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76014C" w:rsidP="00107FC2">
            <w:pPr>
              <w:rPr>
                <w:sz w:val="28"/>
              </w:rPr>
            </w:pPr>
            <w:r>
              <w:rPr>
                <w:sz w:val="28"/>
              </w:rPr>
              <w:t>№ 77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76014C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«19»  02      </w:t>
            </w:r>
            <w:bookmarkStart w:id="0" w:name="_GoBack"/>
            <w:bookmarkEnd w:id="0"/>
            <w:r w:rsidR="00083A8E">
              <w:rPr>
                <w:sz w:val="28"/>
              </w:rPr>
              <w:t>2021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131DA6" w:rsidRDefault="00131DA6" w:rsidP="00567E06">
      <w:pPr>
        <w:spacing w:before="100" w:beforeAutospacing="1" w:after="240"/>
        <w:contextualSpacing/>
        <w:jc w:val="both"/>
        <w:rPr>
          <w:sz w:val="28"/>
          <w:szCs w:val="28"/>
        </w:rPr>
      </w:pPr>
    </w:p>
    <w:p w:rsidR="005746C8" w:rsidRDefault="005746C8" w:rsidP="005746C8">
      <w:pPr>
        <w:rPr>
          <w:sz w:val="28"/>
          <w:szCs w:val="28"/>
        </w:rPr>
      </w:pPr>
      <w:r>
        <w:rPr>
          <w:sz w:val="28"/>
          <w:szCs w:val="28"/>
        </w:rPr>
        <w:t>О  внесении         изменений    в        Положение</w:t>
      </w:r>
    </w:p>
    <w:p w:rsidR="005746C8" w:rsidRDefault="005746C8" w:rsidP="005746C8">
      <w:pPr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комиссии по рассмотрению </w:t>
      </w:r>
    </w:p>
    <w:p w:rsidR="005746C8" w:rsidRDefault="005746C8" w:rsidP="005746C8">
      <w:pPr>
        <w:rPr>
          <w:sz w:val="28"/>
          <w:szCs w:val="28"/>
        </w:rPr>
      </w:pPr>
      <w:r>
        <w:rPr>
          <w:sz w:val="28"/>
          <w:szCs w:val="28"/>
        </w:rPr>
        <w:t>вопросов,       связанных   с     предоставлением</w:t>
      </w:r>
    </w:p>
    <w:p w:rsidR="005746C8" w:rsidRDefault="005746C8" w:rsidP="005746C8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      социальной      помощи на </w:t>
      </w:r>
    </w:p>
    <w:p w:rsidR="005746C8" w:rsidRDefault="005746C8" w:rsidP="005746C8">
      <w:pPr>
        <w:rPr>
          <w:sz w:val="28"/>
          <w:szCs w:val="28"/>
        </w:rPr>
      </w:pPr>
      <w:r>
        <w:rPr>
          <w:sz w:val="28"/>
          <w:szCs w:val="28"/>
        </w:rPr>
        <w:t>основании             социального     контракта,   в</w:t>
      </w:r>
    </w:p>
    <w:p w:rsidR="005746C8" w:rsidRDefault="005746C8" w:rsidP="005746C8">
      <w:pPr>
        <w:rPr>
          <w:sz w:val="26"/>
          <w:szCs w:val="26"/>
        </w:rPr>
      </w:pPr>
      <w:r>
        <w:rPr>
          <w:sz w:val="28"/>
          <w:szCs w:val="28"/>
        </w:rPr>
        <w:t>Мамадышском муниципальном районе</w:t>
      </w:r>
    </w:p>
    <w:p w:rsidR="005746C8" w:rsidRDefault="005746C8" w:rsidP="005746C8"/>
    <w:p w:rsidR="005746C8" w:rsidRDefault="005746C8" w:rsidP="005746C8">
      <w:pPr>
        <w:spacing w:after="92" w:line="252" w:lineRule="auto"/>
        <w:ind w:left="290"/>
        <w:rPr>
          <w:sz w:val="28"/>
          <w:szCs w:val="28"/>
        </w:rPr>
      </w:pPr>
    </w:p>
    <w:p w:rsidR="005746C8" w:rsidRDefault="005746C8" w:rsidP="00574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Федеральным законом от 17 июля 1999 года № 178-ФЗ «О государственной социальной помощи», в целях повышения эффективности адресных форм помощи лицам, оказавшимся в трудной жизненной ситуации, Исполнительный комитет Мамадышского муниципального района  Республики Татарстан   п о с т а н о в л я е т:  </w:t>
      </w:r>
    </w:p>
    <w:p w:rsidR="005746C8" w:rsidRDefault="005746C8" w:rsidP="005746C8">
      <w:pPr>
        <w:tabs>
          <w:tab w:val="center" w:pos="290"/>
          <w:tab w:val="center" w:pos="1773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sz w:val="28"/>
          <w:szCs w:val="28"/>
        </w:rPr>
        <w:t xml:space="preserve">           1. Внести в Положение о межведомственной комиссии (далее – МВК) по рассмотрению вопросов, связанных с предоставлением государственной социальной помощи на основании социального контракта, в Мамадышском муниципальном районе, утвержденной постановлением Исполнительного комитета Мамадышского муниципального района Республики Татарстан от 05.03.2018 г. №221 (далее -Положение) следующие изменения:</w:t>
      </w:r>
    </w:p>
    <w:p w:rsidR="005746C8" w:rsidRDefault="005746C8" w:rsidP="005746C8">
      <w:pPr>
        <w:tabs>
          <w:tab w:val="center" w:pos="290"/>
          <w:tab w:val="center" w:pos="177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  Пункт 7 Положения исключить.   </w:t>
      </w:r>
    </w:p>
    <w:p w:rsidR="005746C8" w:rsidRDefault="005746C8" w:rsidP="005746C8">
      <w:pPr>
        <w:tabs>
          <w:tab w:val="center" w:pos="290"/>
          <w:tab w:val="center" w:pos="177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  Пункт 11 Положения изложить в следующей редакции:   </w:t>
      </w:r>
    </w:p>
    <w:p w:rsidR="005746C8" w:rsidRDefault="005746C8" w:rsidP="005746C8">
      <w:pPr>
        <w:pStyle w:val="Style9"/>
        <w:widowControl/>
        <w:tabs>
          <w:tab w:val="left" w:pos="1138"/>
        </w:tabs>
        <w:spacing w:line="322" w:lineRule="exact"/>
        <w:ind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>
        <w:rPr>
          <w:rStyle w:val="FontStyle26"/>
          <w:sz w:val="28"/>
          <w:szCs w:val="28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>МВК состоит из председателя, заместителя председателя, секретаря и членов МВК.</w:t>
      </w:r>
    </w:p>
    <w:p w:rsidR="005746C8" w:rsidRDefault="005746C8" w:rsidP="005746C8">
      <w:pPr>
        <w:pStyle w:val="Style9"/>
        <w:widowControl/>
        <w:tabs>
          <w:tab w:val="left" w:pos="1138"/>
        </w:tabs>
        <w:spacing w:line="322" w:lineRule="exact"/>
        <w:ind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Председатель МВК:</w:t>
      </w:r>
    </w:p>
    <w:p w:rsidR="005746C8" w:rsidRDefault="005746C8" w:rsidP="005746C8">
      <w:pPr>
        <w:pStyle w:val="Style9"/>
        <w:widowControl/>
        <w:tabs>
          <w:tab w:val="left" w:pos="1138"/>
        </w:tabs>
        <w:spacing w:line="322" w:lineRule="exact"/>
        <w:ind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1) руководит работой МВК;</w:t>
      </w:r>
    </w:p>
    <w:p w:rsidR="005746C8" w:rsidRDefault="005746C8" w:rsidP="005746C8">
      <w:pPr>
        <w:pStyle w:val="Style9"/>
        <w:widowControl/>
        <w:tabs>
          <w:tab w:val="left" w:pos="1138"/>
        </w:tabs>
        <w:spacing w:line="322" w:lineRule="exact"/>
        <w:ind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2) председательствует на заседаниях МВК;</w:t>
      </w:r>
    </w:p>
    <w:p w:rsidR="005746C8" w:rsidRDefault="005746C8" w:rsidP="005746C8">
      <w:pPr>
        <w:pStyle w:val="Style9"/>
        <w:widowControl/>
        <w:tabs>
          <w:tab w:val="left" w:pos="1138"/>
        </w:tabs>
        <w:spacing w:line="322" w:lineRule="exact"/>
        <w:ind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3) отвечает за качество работы МВК, объективность принимаемых решений, своевременность оформления документов по итогам ее работы;</w:t>
      </w:r>
    </w:p>
    <w:p w:rsidR="005746C8" w:rsidRDefault="005746C8" w:rsidP="005746C8">
      <w:pPr>
        <w:spacing w:after="3" w:line="242" w:lineRule="auto"/>
        <w:ind w:left="285" w:right="13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4) </w:t>
      </w:r>
      <w:r>
        <w:rPr>
          <w:sz w:val="28"/>
          <w:szCs w:val="28"/>
        </w:rPr>
        <w:t xml:space="preserve">определяет дату и время проведения заседаний Межведомственной комиссии. </w:t>
      </w:r>
    </w:p>
    <w:p w:rsidR="005746C8" w:rsidRDefault="005746C8" w:rsidP="005746C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Заместитель председателя МВК в отсутствие председателя МВК выполняет его функции.</w:t>
      </w:r>
    </w:p>
    <w:p w:rsidR="005746C8" w:rsidRDefault="005746C8" w:rsidP="005746C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Секретарь МВК:</w:t>
      </w:r>
    </w:p>
    <w:p w:rsidR="005746C8" w:rsidRDefault="005746C8" w:rsidP="005746C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разрабатывает график проведения заседаний МВК на календарный год;</w:t>
      </w:r>
    </w:p>
    <w:p w:rsidR="005746C8" w:rsidRDefault="005746C8" w:rsidP="005746C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информирует членов МВК о сроке и месте проведения заседания МВК;</w:t>
      </w:r>
    </w:p>
    <w:p w:rsidR="005746C8" w:rsidRDefault="005746C8" w:rsidP="005746C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3) ведет и оформляет протокол заседания МВК.</w:t>
      </w:r>
    </w:p>
    <w:p w:rsidR="005746C8" w:rsidRDefault="005746C8" w:rsidP="005746C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Члены МВК:</w:t>
      </w:r>
    </w:p>
    <w:p w:rsidR="005746C8" w:rsidRDefault="005746C8" w:rsidP="005746C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участвуют в работе МВК;</w:t>
      </w:r>
    </w:p>
    <w:p w:rsidR="005746C8" w:rsidRDefault="005746C8" w:rsidP="005746C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высказывают свое мнение по рассматриваемому вопросу (в случае особого мнения - в письменной форме);</w:t>
      </w:r>
    </w:p>
    <w:p w:rsidR="005746C8" w:rsidRDefault="005746C8" w:rsidP="005746C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отвечают за объективность и компетентность принимаемых решений;</w:t>
      </w:r>
    </w:p>
    <w:p w:rsidR="005746C8" w:rsidRDefault="005746C8" w:rsidP="005746C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предупреждают секретаря МВК в случае невозможности присутствия на заседании МВК по уважительной причине не менее чем за два дня до даты проведения заседания.</w:t>
      </w:r>
    </w:p>
    <w:p w:rsidR="005746C8" w:rsidRDefault="005746C8" w:rsidP="005746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Решения МВК принимаются простым большинством голосов ее членов, присутствующих на заседании, путем открытого голосования и оформляются  протоколом заседания МВК. Протокол МВК подписывают председательствующий и секретарь МВК в день принятия решения. При равенстве голосов принятым считается решение, за которое проголосовал председательствующий на заседании.</w:t>
      </w:r>
    </w:p>
    <w:p w:rsidR="005746C8" w:rsidRDefault="005746C8" w:rsidP="005746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    2. </w:t>
      </w:r>
      <w:r>
        <w:rPr>
          <w:rFonts w:eastAsia="Calibri"/>
          <w:sz w:val="28"/>
          <w:szCs w:val="28"/>
          <w:lang w:eastAsia="en-US"/>
        </w:rPr>
        <w:t xml:space="preserve">Разместить настоящее постановление на официальном сайте Мамадышского муниципального района </w:t>
      </w:r>
      <w:r>
        <w:rPr>
          <w:rFonts w:eastAsia="Calibri"/>
          <w:color w:val="262626"/>
          <w:sz w:val="28"/>
          <w:szCs w:val="28"/>
          <w:lang w:val="en-US" w:eastAsia="en-US"/>
        </w:rPr>
        <w:t>mamadysh</w:t>
      </w:r>
      <w:r>
        <w:rPr>
          <w:rFonts w:eastAsia="Calibri"/>
          <w:color w:val="262626"/>
          <w:sz w:val="28"/>
          <w:szCs w:val="28"/>
          <w:lang w:eastAsia="en-US"/>
        </w:rPr>
        <w:t>.</w:t>
      </w:r>
      <w:r>
        <w:rPr>
          <w:rFonts w:eastAsia="Calibri"/>
          <w:color w:val="262626"/>
          <w:sz w:val="28"/>
          <w:szCs w:val="28"/>
          <w:lang w:val="en-US" w:eastAsia="en-US"/>
        </w:rPr>
        <w:t>tatarstan</w:t>
      </w:r>
      <w:r>
        <w:rPr>
          <w:rFonts w:eastAsia="Calibri"/>
          <w:color w:val="262626"/>
          <w:sz w:val="28"/>
          <w:szCs w:val="28"/>
          <w:lang w:eastAsia="en-US"/>
        </w:rPr>
        <w:t>.</w:t>
      </w:r>
      <w:r>
        <w:rPr>
          <w:rFonts w:eastAsia="Calibri"/>
          <w:color w:val="262626"/>
          <w:sz w:val="28"/>
          <w:szCs w:val="28"/>
          <w:lang w:val="en-US" w:eastAsia="en-US"/>
        </w:rPr>
        <w:t>ru</w:t>
      </w:r>
      <w:r>
        <w:rPr>
          <w:rFonts w:eastAsia="Calibri"/>
          <w:color w:val="262626"/>
          <w:sz w:val="28"/>
          <w:szCs w:val="28"/>
          <w:lang w:eastAsia="en-US"/>
        </w:rPr>
        <w:t xml:space="preserve"> и  на правовом портале Республики Татарстан.</w:t>
      </w:r>
    </w:p>
    <w:p w:rsidR="005746C8" w:rsidRDefault="005746C8" w:rsidP="005746C8">
      <w:pPr>
        <w:pStyle w:val="ae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руководителя Исполнительного комитета Мамадышского муниципального района Республики   Татарстан  Хузязянова М.Р.</w:t>
      </w:r>
    </w:p>
    <w:p w:rsidR="005746C8" w:rsidRDefault="005746C8" w:rsidP="005746C8">
      <w:pPr>
        <w:keepNext/>
        <w:ind w:firstLine="720"/>
        <w:jc w:val="right"/>
        <w:outlineLvl w:val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</w:p>
    <w:p w:rsidR="005746C8" w:rsidRDefault="005746C8" w:rsidP="0057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6C8" w:rsidRDefault="005746C8" w:rsidP="0057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6C8" w:rsidRDefault="005746C8" w:rsidP="005746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Руководитель                                                                                                И.М.Дарземанов</w:t>
      </w:r>
    </w:p>
    <w:p w:rsidR="00692E49" w:rsidRDefault="00692E49" w:rsidP="007B41D4">
      <w:pPr>
        <w:ind w:right="3401"/>
        <w:rPr>
          <w:sz w:val="28"/>
          <w:szCs w:val="28"/>
        </w:rPr>
      </w:pPr>
    </w:p>
    <w:sectPr w:rsidR="00692E49" w:rsidSect="008C39F5">
      <w:pgSz w:w="11906" w:h="16838" w:code="9"/>
      <w:pgMar w:top="851" w:right="566" w:bottom="851" w:left="1276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BBB" w:rsidRDefault="001F6BBB">
      <w:r>
        <w:separator/>
      </w:r>
    </w:p>
  </w:endnote>
  <w:endnote w:type="continuationSeparator" w:id="0">
    <w:p w:rsidR="001F6BBB" w:rsidRDefault="001F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BBB" w:rsidRDefault="001F6BBB">
      <w:r>
        <w:separator/>
      </w:r>
    </w:p>
  </w:footnote>
  <w:footnote w:type="continuationSeparator" w:id="0">
    <w:p w:rsidR="001F6BBB" w:rsidRDefault="001F6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1E253B"/>
    <w:multiLevelType w:val="hybridMultilevel"/>
    <w:tmpl w:val="1C66F4E8"/>
    <w:lvl w:ilvl="0" w:tplc="6706D18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2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4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6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16"/>
  </w:num>
  <w:num w:numId="5">
    <w:abstractNumId w:val="19"/>
  </w:num>
  <w:num w:numId="6">
    <w:abstractNumId w:val="14"/>
  </w:num>
  <w:num w:numId="7">
    <w:abstractNumId w:val="3"/>
  </w:num>
  <w:num w:numId="8">
    <w:abstractNumId w:val="13"/>
  </w:num>
  <w:num w:numId="9">
    <w:abstractNumId w:val="5"/>
  </w:num>
  <w:num w:numId="10">
    <w:abstractNumId w:val="9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18"/>
  </w:num>
  <w:num w:numId="18">
    <w:abstractNumId w:val="1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0"/>
  </w:num>
  <w:num w:numId="2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6ED4"/>
    <w:rsid w:val="00012108"/>
    <w:rsid w:val="00015ED9"/>
    <w:rsid w:val="00022359"/>
    <w:rsid w:val="00025894"/>
    <w:rsid w:val="000429F7"/>
    <w:rsid w:val="000430DB"/>
    <w:rsid w:val="00052EC2"/>
    <w:rsid w:val="0005711A"/>
    <w:rsid w:val="00063630"/>
    <w:rsid w:val="00065958"/>
    <w:rsid w:val="00067CA2"/>
    <w:rsid w:val="000729CB"/>
    <w:rsid w:val="0008359D"/>
    <w:rsid w:val="00083A8E"/>
    <w:rsid w:val="00083C08"/>
    <w:rsid w:val="00095CF6"/>
    <w:rsid w:val="000A1542"/>
    <w:rsid w:val="000C0B1A"/>
    <w:rsid w:val="000C1C08"/>
    <w:rsid w:val="001047D9"/>
    <w:rsid w:val="00107FC2"/>
    <w:rsid w:val="00120C91"/>
    <w:rsid w:val="00131B46"/>
    <w:rsid w:val="00131DA6"/>
    <w:rsid w:val="00134788"/>
    <w:rsid w:val="001529EE"/>
    <w:rsid w:val="00194AFD"/>
    <w:rsid w:val="001A4321"/>
    <w:rsid w:val="001B41FB"/>
    <w:rsid w:val="001B4C2F"/>
    <w:rsid w:val="001B5F1C"/>
    <w:rsid w:val="001C5938"/>
    <w:rsid w:val="001F6BBB"/>
    <w:rsid w:val="00200549"/>
    <w:rsid w:val="0020685B"/>
    <w:rsid w:val="00206B4F"/>
    <w:rsid w:val="00210F78"/>
    <w:rsid w:val="00217843"/>
    <w:rsid w:val="00225231"/>
    <w:rsid w:val="002264DB"/>
    <w:rsid w:val="002404B4"/>
    <w:rsid w:val="00244D6D"/>
    <w:rsid w:val="00266213"/>
    <w:rsid w:val="00272619"/>
    <w:rsid w:val="00275860"/>
    <w:rsid w:val="002767D9"/>
    <w:rsid w:val="00293300"/>
    <w:rsid w:val="00293F50"/>
    <w:rsid w:val="002A1FF7"/>
    <w:rsid w:val="002B2DD6"/>
    <w:rsid w:val="002D03D5"/>
    <w:rsid w:val="002D267E"/>
    <w:rsid w:val="002D3DCB"/>
    <w:rsid w:val="00301CE8"/>
    <w:rsid w:val="003045ED"/>
    <w:rsid w:val="003063CB"/>
    <w:rsid w:val="00315DFD"/>
    <w:rsid w:val="003207EC"/>
    <w:rsid w:val="003355B1"/>
    <w:rsid w:val="00355780"/>
    <w:rsid w:val="00356D78"/>
    <w:rsid w:val="00383BBB"/>
    <w:rsid w:val="003A2FC9"/>
    <w:rsid w:val="003A43BF"/>
    <w:rsid w:val="003B7D21"/>
    <w:rsid w:val="003C5699"/>
    <w:rsid w:val="003E454B"/>
    <w:rsid w:val="003E7F7E"/>
    <w:rsid w:val="003F4A36"/>
    <w:rsid w:val="0040588A"/>
    <w:rsid w:val="00415936"/>
    <w:rsid w:val="00417663"/>
    <w:rsid w:val="00420E8B"/>
    <w:rsid w:val="00440713"/>
    <w:rsid w:val="00442D64"/>
    <w:rsid w:val="00443DCE"/>
    <w:rsid w:val="0045012E"/>
    <w:rsid w:val="00450462"/>
    <w:rsid w:val="00460EF2"/>
    <w:rsid w:val="004700CC"/>
    <w:rsid w:val="00474D02"/>
    <w:rsid w:val="004754B0"/>
    <w:rsid w:val="004A232B"/>
    <w:rsid w:val="004A6BAA"/>
    <w:rsid w:val="004B21BB"/>
    <w:rsid w:val="004C5DBE"/>
    <w:rsid w:val="004F191F"/>
    <w:rsid w:val="00502E17"/>
    <w:rsid w:val="005075F8"/>
    <w:rsid w:val="005140D9"/>
    <w:rsid w:val="005162EE"/>
    <w:rsid w:val="00530A98"/>
    <w:rsid w:val="0053423B"/>
    <w:rsid w:val="00567E06"/>
    <w:rsid w:val="0057214C"/>
    <w:rsid w:val="005746C8"/>
    <w:rsid w:val="00590DDD"/>
    <w:rsid w:val="00593B0F"/>
    <w:rsid w:val="00594A56"/>
    <w:rsid w:val="005B63D9"/>
    <w:rsid w:val="005B63F2"/>
    <w:rsid w:val="005C5CF0"/>
    <w:rsid w:val="005D6E0A"/>
    <w:rsid w:val="005E3205"/>
    <w:rsid w:val="005E7FD6"/>
    <w:rsid w:val="005F19CC"/>
    <w:rsid w:val="005F51F4"/>
    <w:rsid w:val="005F5AD1"/>
    <w:rsid w:val="005F7E8D"/>
    <w:rsid w:val="00606A63"/>
    <w:rsid w:val="00611A3A"/>
    <w:rsid w:val="00622E5A"/>
    <w:rsid w:val="00635D42"/>
    <w:rsid w:val="006407D5"/>
    <w:rsid w:val="00676AAD"/>
    <w:rsid w:val="00691C1D"/>
    <w:rsid w:val="00692E49"/>
    <w:rsid w:val="00694EED"/>
    <w:rsid w:val="00696A10"/>
    <w:rsid w:val="006C6335"/>
    <w:rsid w:val="006C7F97"/>
    <w:rsid w:val="006F6AA6"/>
    <w:rsid w:val="007028EE"/>
    <w:rsid w:val="007063DB"/>
    <w:rsid w:val="00710AE1"/>
    <w:rsid w:val="00726BEC"/>
    <w:rsid w:val="007308EE"/>
    <w:rsid w:val="00744812"/>
    <w:rsid w:val="007458F2"/>
    <w:rsid w:val="0076014C"/>
    <w:rsid w:val="00762268"/>
    <w:rsid w:val="00767EAD"/>
    <w:rsid w:val="00772E6A"/>
    <w:rsid w:val="00780A18"/>
    <w:rsid w:val="00792D23"/>
    <w:rsid w:val="00794779"/>
    <w:rsid w:val="007969EC"/>
    <w:rsid w:val="007A0CD3"/>
    <w:rsid w:val="007A2873"/>
    <w:rsid w:val="007A44C0"/>
    <w:rsid w:val="007A6E8B"/>
    <w:rsid w:val="007B41D4"/>
    <w:rsid w:val="007B74E4"/>
    <w:rsid w:val="007C4361"/>
    <w:rsid w:val="007D09FC"/>
    <w:rsid w:val="007D390B"/>
    <w:rsid w:val="007D438A"/>
    <w:rsid w:val="007E0B19"/>
    <w:rsid w:val="007E19CC"/>
    <w:rsid w:val="007F4EBE"/>
    <w:rsid w:val="00827D69"/>
    <w:rsid w:val="00845AF5"/>
    <w:rsid w:val="008508B3"/>
    <w:rsid w:val="00851C33"/>
    <w:rsid w:val="00864085"/>
    <w:rsid w:val="00875A81"/>
    <w:rsid w:val="0088299D"/>
    <w:rsid w:val="008879C2"/>
    <w:rsid w:val="008907F0"/>
    <w:rsid w:val="0089310F"/>
    <w:rsid w:val="008A0D88"/>
    <w:rsid w:val="008A4569"/>
    <w:rsid w:val="008B288E"/>
    <w:rsid w:val="008C39F5"/>
    <w:rsid w:val="008D7E9B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46541"/>
    <w:rsid w:val="00964002"/>
    <w:rsid w:val="00967F54"/>
    <w:rsid w:val="00971A6D"/>
    <w:rsid w:val="00984A8D"/>
    <w:rsid w:val="009967F3"/>
    <w:rsid w:val="009A36DC"/>
    <w:rsid w:val="009B70FA"/>
    <w:rsid w:val="009C1301"/>
    <w:rsid w:val="009C77A3"/>
    <w:rsid w:val="009D23A7"/>
    <w:rsid w:val="009F6292"/>
    <w:rsid w:val="00A018CD"/>
    <w:rsid w:val="00A10D83"/>
    <w:rsid w:val="00A15F4D"/>
    <w:rsid w:val="00A32BE4"/>
    <w:rsid w:val="00A37D62"/>
    <w:rsid w:val="00A43554"/>
    <w:rsid w:val="00A70E00"/>
    <w:rsid w:val="00A775AF"/>
    <w:rsid w:val="00A828FD"/>
    <w:rsid w:val="00A85524"/>
    <w:rsid w:val="00A92A11"/>
    <w:rsid w:val="00AA6D11"/>
    <w:rsid w:val="00AA7818"/>
    <w:rsid w:val="00AB3B80"/>
    <w:rsid w:val="00AB64AC"/>
    <w:rsid w:val="00AB7279"/>
    <w:rsid w:val="00AC5587"/>
    <w:rsid w:val="00AC7B2A"/>
    <w:rsid w:val="00AE4EA4"/>
    <w:rsid w:val="00AE76F9"/>
    <w:rsid w:val="00B12302"/>
    <w:rsid w:val="00B44DA6"/>
    <w:rsid w:val="00B52763"/>
    <w:rsid w:val="00B53AC4"/>
    <w:rsid w:val="00B53DB7"/>
    <w:rsid w:val="00B72CCF"/>
    <w:rsid w:val="00B73701"/>
    <w:rsid w:val="00B84609"/>
    <w:rsid w:val="00B8561D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C02746"/>
    <w:rsid w:val="00C02776"/>
    <w:rsid w:val="00C32166"/>
    <w:rsid w:val="00C323C8"/>
    <w:rsid w:val="00C54DAC"/>
    <w:rsid w:val="00C66C16"/>
    <w:rsid w:val="00C67F28"/>
    <w:rsid w:val="00C7631D"/>
    <w:rsid w:val="00C809A1"/>
    <w:rsid w:val="00C81E8D"/>
    <w:rsid w:val="00C9353A"/>
    <w:rsid w:val="00C95E0A"/>
    <w:rsid w:val="00CD226B"/>
    <w:rsid w:val="00CF038D"/>
    <w:rsid w:val="00CF2348"/>
    <w:rsid w:val="00D06DF4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93A80"/>
    <w:rsid w:val="00DA02D0"/>
    <w:rsid w:val="00DB4DCE"/>
    <w:rsid w:val="00DC093E"/>
    <w:rsid w:val="00E03FB0"/>
    <w:rsid w:val="00E12C1E"/>
    <w:rsid w:val="00E20990"/>
    <w:rsid w:val="00E329F8"/>
    <w:rsid w:val="00E51B49"/>
    <w:rsid w:val="00E5624E"/>
    <w:rsid w:val="00E62980"/>
    <w:rsid w:val="00E63EE2"/>
    <w:rsid w:val="00E804CB"/>
    <w:rsid w:val="00E876D2"/>
    <w:rsid w:val="00E9231A"/>
    <w:rsid w:val="00EA7058"/>
    <w:rsid w:val="00EA72DF"/>
    <w:rsid w:val="00EB2775"/>
    <w:rsid w:val="00EB51E8"/>
    <w:rsid w:val="00EC1ADC"/>
    <w:rsid w:val="00EC2AF9"/>
    <w:rsid w:val="00EE65F9"/>
    <w:rsid w:val="00F0125C"/>
    <w:rsid w:val="00F22FF3"/>
    <w:rsid w:val="00F82C9C"/>
    <w:rsid w:val="00F8752E"/>
    <w:rsid w:val="00FA0DC6"/>
    <w:rsid w:val="00FB2C89"/>
    <w:rsid w:val="00FC26DC"/>
    <w:rsid w:val="00FD5C48"/>
    <w:rsid w:val="00FE237D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0EA10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F51F4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rsid w:val="005F51F4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c">
    <w:name w:val="Hyperlink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4A232B"/>
  </w:style>
  <w:style w:type="table" w:styleId="ad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">
    <w:name w:val="Title"/>
    <w:basedOn w:val="a"/>
    <w:link w:val="af0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0">
    <w:name w:val="Заголовок Знак"/>
    <w:basedOn w:val="a0"/>
    <w:link w:val="af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B2775"/>
    <w:rPr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d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5746C8"/>
    <w:pPr>
      <w:widowControl w:val="0"/>
      <w:autoSpaceDE w:val="0"/>
      <w:autoSpaceDN w:val="0"/>
      <w:adjustRightInd w:val="0"/>
      <w:spacing w:line="326" w:lineRule="exact"/>
      <w:ind w:firstLine="893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a0"/>
    <w:uiPriority w:val="99"/>
    <w:rsid w:val="005746C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4090F4F-F66C-4621-97E8-778FFD12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2021-02-11T08:46:00Z</cp:lastPrinted>
  <dcterms:created xsi:type="dcterms:W3CDTF">2021-02-11T08:47:00Z</dcterms:created>
  <dcterms:modified xsi:type="dcterms:W3CDTF">2021-02-19T13:58:00Z</dcterms:modified>
</cp:coreProperties>
</file>