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64D44" w:rsidP="00107FC2">
            <w:pPr>
              <w:rPr>
                <w:sz w:val="28"/>
              </w:rPr>
            </w:pPr>
            <w:r>
              <w:rPr>
                <w:sz w:val="28"/>
              </w:rPr>
              <w:t>№ 64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64D4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 « 18»     </w:t>
            </w:r>
            <w:bookmarkStart w:id="0" w:name="_GoBack"/>
            <w:bookmarkEnd w:id="0"/>
            <w:r>
              <w:rPr>
                <w:sz w:val="28"/>
              </w:rPr>
              <w:t xml:space="preserve">  02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31DA6" w:rsidRDefault="00131DA6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692E49" w:rsidRDefault="00692E49" w:rsidP="007B41D4">
      <w:pPr>
        <w:ind w:right="3401"/>
        <w:rPr>
          <w:sz w:val="28"/>
          <w:szCs w:val="28"/>
        </w:rPr>
      </w:pPr>
    </w:p>
    <w:tbl>
      <w:tblPr>
        <w:tblStyle w:val="ad"/>
        <w:tblW w:w="99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7"/>
        <w:gridCol w:w="2188"/>
      </w:tblGrid>
      <w:tr w:rsidR="00EA7BA6" w:rsidTr="00EA7BA6">
        <w:tc>
          <w:tcPr>
            <w:tcW w:w="7757" w:type="dxa"/>
            <w:hideMark/>
          </w:tcPr>
          <w:p w:rsidR="00EA7BA6" w:rsidRDefault="00EA7BA6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6"/>
                <w:sz w:val="28"/>
                <w:szCs w:val="28"/>
              </w:rPr>
            </w:pPr>
            <w:r>
              <w:rPr>
                <w:rStyle w:val="FontStyle26"/>
                <w:sz w:val="28"/>
                <w:szCs w:val="28"/>
              </w:rPr>
              <w:t>О  внесении   изменений  в Положение</w:t>
            </w:r>
          </w:p>
          <w:p w:rsidR="00EA7BA6" w:rsidRDefault="00EA7BA6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6"/>
                <w:sz w:val="28"/>
                <w:szCs w:val="28"/>
              </w:rPr>
            </w:pPr>
            <w:r>
              <w:rPr>
                <w:rStyle w:val="FontStyle26"/>
                <w:sz w:val="28"/>
                <w:szCs w:val="28"/>
              </w:rPr>
              <w:t xml:space="preserve">Межведомственной комиссии   по   обеспечению </w:t>
            </w:r>
          </w:p>
          <w:p w:rsidR="00EA7BA6" w:rsidRDefault="00EA7BA6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6"/>
                <w:sz w:val="28"/>
                <w:szCs w:val="28"/>
              </w:rPr>
            </w:pPr>
            <w:r>
              <w:rPr>
                <w:rStyle w:val="FontStyle26"/>
                <w:sz w:val="28"/>
                <w:szCs w:val="28"/>
              </w:rPr>
              <w:t xml:space="preserve">реализации   приоритетного проекта          </w:t>
            </w:r>
          </w:p>
          <w:p w:rsidR="00EA7BA6" w:rsidRDefault="00EA7BA6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6"/>
                <w:sz w:val="28"/>
                <w:szCs w:val="28"/>
              </w:rPr>
            </w:pPr>
            <w:r>
              <w:rPr>
                <w:rStyle w:val="FontStyle26"/>
                <w:sz w:val="28"/>
                <w:szCs w:val="28"/>
              </w:rPr>
              <w:t>«Формирование    комфортной     городской</w:t>
            </w:r>
            <w:r>
              <w:rPr>
                <w:rStyle w:val="FontStyle26"/>
                <w:sz w:val="28"/>
                <w:szCs w:val="28"/>
              </w:rPr>
              <w:br/>
              <w:t xml:space="preserve">среды»    Мамадышского     муниципального    </w:t>
            </w:r>
          </w:p>
          <w:p w:rsidR="00EA7BA6" w:rsidRDefault="00EA7BA6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6"/>
                <w:sz w:val="28"/>
                <w:szCs w:val="28"/>
              </w:rPr>
            </w:pPr>
            <w:r>
              <w:rPr>
                <w:rStyle w:val="FontStyle26"/>
                <w:sz w:val="28"/>
                <w:szCs w:val="28"/>
              </w:rPr>
              <w:t>района  Республики Татарстан</w:t>
            </w:r>
          </w:p>
          <w:p w:rsidR="00EA7BA6" w:rsidRPr="00EA7BA6" w:rsidRDefault="00EA7BA6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EA7BA6" w:rsidRDefault="00EA7BA6">
            <w:pPr>
              <w:pStyle w:val="Style7"/>
              <w:widowControl/>
              <w:spacing w:line="240" w:lineRule="exact"/>
              <w:ind w:right="5069"/>
              <w:rPr>
                <w:sz w:val="20"/>
                <w:szCs w:val="20"/>
              </w:rPr>
            </w:pPr>
          </w:p>
        </w:tc>
      </w:tr>
    </w:tbl>
    <w:p w:rsidR="00EA7BA6" w:rsidRDefault="00EA7BA6" w:rsidP="00EA7BA6">
      <w:pPr>
        <w:pStyle w:val="Style8"/>
        <w:widowControl/>
        <w:spacing w:before="110" w:line="322" w:lineRule="exact"/>
        <w:rPr>
          <w:sz w:val="28"/>
          <w:szCs w:val="28"/>
        </w:rPr>
      </w:pPr>
      <w:r>
        <w:rPr>
          <w:rStyle w:val="FontStyle26"/>
          <w:sz w:val="28"/>
          <w:szCs w:val="28"/>
        </w:rPr>
        <w:t>В целях осуществления контроля за ходом выполнения муниципальных программ в части реализации приоритетного проекта «Формирование комфортной городской среды» и их координации, в том числе за ходом реализации конкретных мероприятий в рамках указанных программ, предварительного рассмотрения и согласования отчетов муниципальных образований - получателей субсидии из бюджета Республики Татарстан о реализации муниципальных программ, привлечения жителей, политических партий и движений, общественных организаций для реализации программы,</w:t>
      </w:r>
      <w:r>
        <w:rPr>
          <w:sz w:val="28"/>
          <w:szCs w:val="28"/>
        </w:rPr>
        <w:t xml:space="preserve"> Федеральным </w:t>
      </w:r>
      <w:hyperlink r:id="rId10" w:history="1">
        <w:r w:rsidRPr="00EA7BA6">
          <w:rPr>
            <w:rStyle w:val="ac"/>
            <w:color w:val="000000" w:themeColor="text1"/>
            <w:sz w:val="28"/>
            <w:szCs w:val="28"/>
            <w:u w:val="none"/>
          </w:rPr>
          <w:t>законом</w:t>
        </w:r>
      </w:hyperlink>
      <w:r w:rsidRPr="00EA7BA6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 06.10.2003 г.  №131-ФЗ "Об общих принципах организации местного самоуправления в Российской Федерации", Уставом Мамадышского муниципального района Республики Татарстан,</w:t>
      </w:r>
      <w:r>
        <w:rPr>
          <w:rStyle w:val="FontStyle26"/>
          <w:sz w:val="28"/>
          <w:szCs w:val="28"/>
        </w:rPr>
        <w:t xml:space="preserve"> Исполнительный комитет Мамадышского муниципального района Республики Татарстан   п о с т а н о в л я е т:</w:t>
      </w:r>
    </w:p>
    <w:p w:rsidR="00EA7BA6" w:rsidRDefault="00EA7BA6" w:rsidP="00EA7BA6">
      <w:pPr>
        <w:pStyle w:val="Style9"/>
        <w:widowControl/>
        <w:tabs>
          <w:tab w:val="left" w:pos="1138"/>
        </w:tabs>
        <w:spacing w:line="322" w:lineRule="exact"/>
        <w:ind w:firstLine="859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1.</w:t>
      </w:r>
      <w:r>
        <w:rPr>
          <w:rStyle w:val="FontStyle26"/>
          <w:sz w:val="28"/>
          <w:szCs w:val="28"/>
        </w:rPr>
        <w:tab/>
        <w:t xml:space="preserve"> Внести в Положение Межведомственной комиссии (далее-МВК) по обеспечению реализации приоритетного проекта «Формирование комфортной городской среды» Мамадышского муниципального района Республики Татарстан, утвержденной постановлением Исполнительного комитета Мамадышского муниципального района Республики Татарстан от 11.10.2017г. №1222 (далее – Положение) следующие изменения:</w:t>
      </w:r>
    </w:p>
    <w:p w:rsidR="00EA7BA6" w:rsidRDefault="00EA7BA6" w:rsidP="00EA7BA6">
      <w:pPr>
        <w:pStyle w:val="Style9"/>
        <w:widowControl/>
        <w:tabs>
          <w:tab w:val="left" w:pos="1138"/>
        </w:tabs>
        <w:spacing w:line="322" w:lineRule="exact"/>
        <w:ind w:firstLine="0"/>
        <w:jc w:val="both"/>
      </w:pPr>
      <w:r>
        <w:rPr>
          <w:rStyle w:val="FontStyle26"/>
          <w:sz w:val="28"/>
          <w:szCs w:val="28"/>
        </w:rPr>
        <w:t xml:space="preserve">         Пункт 8 Положения дополнить абзацами следующего содержания:</w:t>
      </w:r>
    </w:p>
    <w:p w:rsidR="00EA7BA6" w:rsidRDefault="00EA7BA6" w:rsidP="00EA7B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МВК состоит из председателя, заместителя председателя, секретаря комиссии  и членов МВК.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Председатель МВК: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руководит работой МВК;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председательствует на заседаниях МВК;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отвечает за качество работы МВК, объективность принимаемых решений, своевременность оформления документов по итогам ее работы.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председателя МВК в отсутствие председателя МВК выполняет его функции.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Секретарь МВК: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разрабатывает график проведения заседаний МВК на календарный год;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информирует членов МВК о сроке и месте проведения заседания МВК;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ведет и оформляет протокол заседания МВК.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 МВК: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участвуют в работе МВК;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высказывают свое мнение по рассматриваемому вопросу (в случае особого мнения - в письменной форме);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отвечают за объективность и компетентность принимаемых решений;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предупреждают секретаря МВК в случае невозможности присутствия на заседании МВК по уважительной причине не менее чем за два дня до даты проведения заседания.</w:t>
      </w:r>
    </w:p>
    <w:p w:rsidR="00EA7BA6" w:rsidRDefault="00EA7BA6" w:rsidP="00EA7B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Решения, принимаемые МВК оформляются протоколом, который подписывает председательствующий заседания МВК, секретарь МВК в день проведения   заседания.</w:t>
      </w:r>
    </w:p>
    <w:p w:rsidR="00EA7BA6" w:rsidRDefault="00EA7BA6" w:rsidP="00EA7B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2. </w:t>
      </w:r>
      <w:r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Мамадышского муниципального района </w:t>
      </w:r>
      <w:r>
        <w:rPr>
          <w:rFonts w:eastAsia="Calibri"/>
          <w:color w:val="262626"/>
          <w:sz w:val="28"/>
          <w:szCs w:val="28"/>
          <w:lang w:val="en-US" w:eastAsia="en-US"/>
        </w:rPr>
        <w:t>mamadysh</w:t>
      </w:r>
      <w:r>
        <w:rPr>
          <w:rFonts w:eastAsia="Calibri"/>
          <w:color w:val="262626"/>
          <w:sz w:val="28"/>
          <w:szCs w:val="28"/>
          <w:lang w:eastAsia="en-US"/>
        </w:rPr>
        <w:t>.</w:t>
      </w:r>
      <w:r>
        <w:rPr>
          <w:rFonts w:eastAsia="Calibri"/>
          <w:color w:val="262626"/>
          <w:sz w:val="28"/>
          <w:szCs w:val="28"/>
          <w:lang w:val="en-US" w:eastAsia="en-US"/>
        </w:rPr>
        <w:t>tatarstan</w:t>
      </w:r>
      <w:r>
        <w:rPr>
          <w:rFonts w:eastAsia="Calibri"/>
          <w:color w:val="262626"/>
          <w:sz w:val="28"/>
          <w:szCs w:val="28"/>
          <w:lang w:eastAsia="en-US"/>
        </w:rPr>
        <w:t>.</w:t>
      </w:r>
      <w:r>
        <w:rPr>
          <w:rFonts w:eastAsia="Calibri"/>
          <w:color w:val="262626"/>
          <w:sz w:val="28"/>
          <w:szCs w:val="28"/>
          <w:lang w:val="en-US" w:eastAsia="en-US"/>
        </w:rPr>
        <w:t>ru</w:t>
      </w:r>
      <w:r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EA7BA6" w:rsidRPr="00EA7BA6" w:rsidRDefault="00EA7BA6" w:rsidP="00EA7BA6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Pr="00EA7BA6">
        <w:rPr>
          <w:sz w:val="28"/>
          <w:szCs w:val="28"/>
        </w:rPr>
        <w:t>Контроль за исполнением настоящ</w:t>
      </w:r>
      <w:r>
        <w:rPr>
          <w:sz w:val="28"/>
          <w:szCs w:val="28"/>
        </w:rPr>
        <w:t>его п</w:t>
      </w:r>
      <w:r w:rsidRPr="00EA7BA6">
        <w:rPr>
          <w:sz w:val="28"/>
          <w:szCs w:val="28"/>
        </w:rPr>
        <w:t>остановления возложить на  заместителя руководителя Исполнительного комитета Мамадышского муниципального района Республики  Татарстан  Никифорова Р.М.</w:t>
      </w:r>
    </w:p>
    <w:p w:rsidR="00EA7BA6" w:rsidRDefault="00EA7BA6" w:rsidP="00EA7BA6">
      <w:pPr>
        <w:pStyle w:val="ae"/>
        <w:widowControl w:val="0"/>
        <w:autoSpaceDE w:val="0"/>
        <w:autoSpaceDN w:val="0"/>
        <w:adjustRightInd w:val="0"/>
        <w:ind w:left="567"/>
        <w:contextualSpacing/>
        <w:jc w:val="both"/>
        <w:rPr>
          <w:sz w:val="28"/>
          <w:szCs w:val="28"/>
        </w:rPr>
      </w:pPr>
    </w:p>
    <w:p w:rsidR="00EA7BA6" w:rsidRDefault="00EA7BA6" w:rsidP="00EA7BA6">
      <w:pPr>
        <w:pStyle w:val="ae"/>
        <w:widowControl w:val="0"/>
        <w:autoSpaceDE w:val="0"/>
        <w:autoSpaceDN w:val="0"/>
        <w:adjustRightInd w:val="0"/>
        <w:ind w:left="567"/>
        <w:contextualSpacing/>
        <w:jc w:val="both"/>
        <w:rPr>
          <w:sz w:val="28"/>
          <w:szCs w:val="28"/>
        </w:rPr>
      </w:pPr>
    </w:p>
    <w:p w:rsidR="00EA7BA6" w:rsidRDefault="00EA7BA6" w:rsidP="00EA7BA6">
      <w:pPr>
        <w:keepNext/>
        <w:ind w:firstLine="720"/>
        <w:jc w:val="right"/>
        <w:outlineLvl w:val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</w:p>
    <w:p w:rsidR="00EA7BA6" w:rsidRDefault="00EA7BA6" w:rsidP="00EA7B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Руководитель                                                                                             И.М.Дарземанов</w:t>
      </w:r>
    </w:p>
    <w:p w:rsidR="00EA7BA6" w:rsidRDefault="00EA7BA6" w:rsidP="00EA7BA6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</w:p>
    <w:p w:rsidR="00EA7BA6" w:rsidRDefault="00EA7BA6" w:rsidP="00EA7BA6">
      <w:pPr>
        <w:spacing w:before="317"/>
        <w:ind w:left="2962" w:right="2606"/>
        <w:rPr>
          <w:sz w:val="28"/>
          <w:szCs w:val="28"/>
        </w:rPr>
      </w:pPr>
    </w:p>
    <w:p w:rsidR="00EA7BA6" w:rsidRDefault="00EA7BA6" w:rsidP="007B41D4">
      <w:pPr>
        <w:ind w:right="3401"/>
        <w:rPr>
          <w:sz w:val="28"/>
          <w:szCs w:val="28"/>
        </w:rPr>
      </w:pPr>
    </w:p>
    <w:sectPr w:rsidR="00EA7BA6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F86" w:rsidRDefault="00E33F86">
      <w:r>
        <w:separator/>
      </w:r>
    </w:p>
  </w:endnote>
  <w:endnote w:type="continuationSeparator" w:id="0">
    <w:p w:rsidR="00E33F86" w:rsidRDefault="00E3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F86" w:rsidRDefault="00E33F86">
      <w:r>
        <w:separator/>
      </w:r>
    </w:p>
  </w:footnote>
  <w:footnote w:type="continuationSeparator" w:id="0">
    <w:p w:rsidR="00E33F86" w:rsidRDefault="00E3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1E253B"/>
    <w:multiLevelType w:val="hybridMultilevel"/>
    <w:tmpl w:val="1C66F4E8"/>
    <w:lvl w:ilvl="0" w:tplc="6706D18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004893"/>
    <w:multiLevelType w:val="hybridMultilevel"/>
    <w:tmpl w:val="96FA8E58"/>
    <w:lvl w:ilvl="0" w:tplc="392A4CC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4D44"/>
    <w:rsid w:val="00A707D8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06ECC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33F86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A7BA6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D821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EA7BA6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EA7BA6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EA7BA6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character" w:customStyle="1" w:styleId="FontStyle26">
    <w:name w:val="Font Style26"/>
    <w:basedOn w:val="a0"/>
    <w:uiPriority w:val="99"/>
    <w:rsid w:val="00EA7BA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D61AB9F5CCAC48DECFB86BEF753144BDED119D7E64089E02F345C737HDjE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4D2468-7F16-47FB-9AAC-EA2A68FF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2021-02-11T07:43:00Z</cp:lastPrinted>
  <dcterms:created xsi:type="dcterms:W3CDTF">2021-02-11T07:52:00Z</dcterms:created>
  <dcterms:modified xsi:type="dcterms:W3CDTF">2021-02-18T09:03:00Z</dcterms:modified>
</cp:coreProperties>
</file>