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B62F5" w:rsidP="00107FC2">
            <w:pPr>
              <w:rPr>
                <w:sz w:val="28"/>
              </w:rPr>
            </w:pPr>
            <w:r>
              <w:rPr>
                <w:sz w:val="28"/>
              </w:rPr>
              <w:t>№ 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B62F5" w:rsidP="00107FC2">
            <w:pPr>
              <w:rPr>
                <w:sz w:val="28"/>
              </w:rPr>
            </w:pPr>
            <w:r>
              <w:rPr>
                <w:sz w:val="28"/>
              </w:rPr>
              <w:t>от «13»         01       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42047" w:rsidRDefault="00942047" w:rsidP="00942047">
      <w:pPr>
        <w:ind w:right="-981"/>
        <w:jc w:val="both"/>
        <w:rPr>
          <w:sz w:val="28"/>
          <w:szCs w:val="28"/>
        </w:rPr>
      </w:pPr>
    </w:p>
    <w:p w:rsidR="00942047" w:rsidRDefault="00942047" w:rsidP="00942047">
      <w:pPr>
        <w:ind w:right="-981"/>
        <w:jc w:val="both"/>
        <w:rPr>
          <w:sz w:val="28"/>
          <w:szCs w:val="28"/>
        </w:rPr>
      </w:pPr>
    </w:p>
    <w:p w:rsidR="00AA7818" w:rsidRDefault="00942047" w:rsidP="00942047">
      <w:pPr>
        <w:ind w:right="-981"/>
        <w:jc w:val="both"/>
        <w:rPr>
          <w:sz w:val="28"/>
          <w:szCs w:val="28"/>
        </w:rPr>
      </w:pPr>
      <w:r w:rsidRPr="00942047">
        <w:rPr>
          <w:sz w:val="28"/>
          <w:szCs w:val="28"/>
        </w:rPr>
        <w:t xml:space="preserve">Об утверждении Программы профилактики </w:t>
      </w:r>
    </w:p>
    <w:p w:rsidR="00942047" w:rsidRPr="00942047" w:rsidRDefault="00942047" w:rsidP="00942047">
      <w:pPr>
        <w:ind w:right="-981"/>
        <w:jc w:val="both"/>
        <w:rPr>
          <w:sz w:val="28"/>
          <w:szCs w:val="28"/>
        </w:rPr>
      </w:pPr>
      <w:r w:rsidRPr="00942047">
        <w:rPr>
          <w:sz w:val="28"/>
          <w:szCs w:val="28"/>
        </w:rPr>
        <w:t xml:space="preserve">нарушений в сфере муниципального </w:t>
      </w:r>
    </w:p>
    <w:p w:rsidR="00942047" w:rsidRPr="00942047" w:rsidRDefault="00942047" w:rsidP="00942047">
      <w:pPr>
        <w:ind w:right="-981"/>
        <w:jc w:val="both"/>
        <w:rPr>
          <w:sz w:val="28"/>
          <w:szCs w:val="28"/>
        </w:rPr>
      </w:pPr>
      <w:r w:rsidRPr="00942047">
        <w:rPr>
          <w:sz w:val="28"/>
          <w:szCs w:val="28"/>
        </w:rPr>
        <w:t xml:space="preserve">жилищного контроля в Мамадышском </w:t>
      </w:r>
    </w:p>
    <w:p w:rsidR="00942047" w:rsidRPr="00942047" w:rsidRDefault="00942047" w:rsidP="00942047">
      <w:pPr>
        <w:ind w:right="-981"/>
        <w:jc w:val="both"/>
        <w:rPr>
          <w:sz w:val="28"/>
          <w:szCs w:val="28"/>
        </w:rPr>
      </w:pPr>
      <w:r w:rsidRPr="00942047">
        <w:rPr>
          <w:sz w:val="28"/>
          <w:szCs w:val="28"/>
        </w:rPr>
        <w:t xml:space="preserve">муниципальном районе на 2021 год и </w:t>
      </w:r>
    </w:p>
    <w:p w:rsidR="00942047" w:rsidRPr="00942047" w:rsidRDefault="00942047" w:rsidP="00942047">
      <w:pPr>
        <w:ind w:right="-981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плановый период 2022 - 2023 годов</w:t>
      </w:r>
    </w:p>
    <w:p w:rsidR="00942047" w:rsidRPr="00942047" w:rsidRDefault="00942047" w:rsidP="00942047">
      <w:pPr>
        <w:ind w:right="-981"/>
        <w:jc w:val="both"/>
        <w:rPr>
          <w:sz w:val="28"/>
          <w:szCs w:val="28"/>
        </w:rPr>
      </w:pPr>
    </w:p>
    <w:p w:rsidR="00942047" w:rsidRPr="00942047" w:rsidRDefault="00942047" w:rsidP="00942047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42047">
        <w:rPr>
          <w:sz w:val="28"/>
          <w:szCs w:val="28"/>
        </w:rPr>
        <w:t>В соответствии со статьей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со Стандартом комплексной профилактики рисков причинения вреда охраняемых законом ценностям, утвержденному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27.03.2018 №2 Исполнительный комитет Мамадышского муниципального района Республики Татарстан</w:t>
      </w:r>
    </w:p>
    <w:p w:rsidR="00942047" w:rsidRPr="00942047" w:rsidRDefault="00942047" w:rsidP="00942047">
      <w:pPr>
        <w:ind w:right="-9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 о с т а н о в л я е т </w:t>
      </w:r>
      <w:r w:rsidRPr="00942047">
        <w:rPr>
          <w:sz w:val="28"/>
          <w:szCs w:val="28"/>
        </w:rPr>
        <w:t>:</w:t>
      </w:r>
    </w:p>
    <w:p w:rsidR="00942047" w:rsidRPr="00942047" w:rsidRDefault="00942047" w:rsidP="00942047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42047">
        <w:rPr>
          <w:sz w:val="28"/>
          <w:szCs w:val="28"/>
        </w:rPr>
        <w:t>1.</w:t>
      </w:r>
      <w:r w:rsidRPr="00942047">
        <w:rPr>
          <w:sz w:val="28"/>
          <w:szCs w:val="28"/>
        </w:rPr>
        <w:tab/>
        <w:t>Утвердить Программу профилактики нарушений в сфере муниципального жилищного контроля в Мамадышском муниципальном районе на 2021 год и плановый период 2022 - 2023 годов согласно Приложению.</w:t>
      </w:r>
    </w:p>
    <w:p w:rsidR="00942047" w:rsidRPr="00942047" w:rsidRDefault="00942047" w:rsidP="00942047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42047">
        <w:rPr>
          <w:sz w:val="28"/>
          <w:szCs w:val="28"/>
        </w:rPr>
        <w:t>2.</w:t>
      </w:r>
      <w:r w:rsidRPr="00942047">
        <w:rPr>
          <w:sz w:val="28"/>
          <w:szCs w:val="28"/>
        </w:rPr>
        <w:tab/>
        <w:t xml:space="preserve"> </w:t>
      </w:r>
      <w:r w:rsidR="00435D03">
        <w:rPr>
          <w:sz w:val="28"/>
          <w:szCs w:val="28"/>
        </w:rPr>
        <w:t xml:space="preserve">     </w:t>
      </w:r>
      <w:r w:rsidR="00435D03" w:rsidRPr="00435D03">
        <w:rPr>
          <w:color w:val="000000" w:themeColor="text1"/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 </w:t>
      </w:r>
      <w:r w:rsidR="00435D03" w:rsidRPr="00435D03">
        <w:rPr>
          <w:sz w:val="28"/>
          <w:szCs w:val="28"/>
        </w:rPr>
        <w:t xml:space="preserve">             </w:t>
      </w:r>
      <w:r w:rsidR="00435D03">
        <w:rPr>
          <w:sz w:val="28"/>
          <w:szCs w:val="28"/>
        </w:rPr>
        <w:t xml:space="preserve">обеспечить </w:t>
      </w:r>
      <w:r w:rsidRPr="00942047">
        <w:rPr>
          <w:sz w:val="28"/>
          <w:szCs w:val="28"/>
        </w:rPr>
        <w:t xml:space="preserve">размещение Программы, указанной в п.1 настоящего постановления, на официальном сайте Мамадышского муниципального района </w:t>
      </w:r>
      <w:hyperlink r:id="rId10" w:history="1">
        <w:r w:rsidRPr="00942047">
          <w:rPr>
            <w:color w:val="0000FF" w:themeColor="hyperlink"/>
            <w:sz w:val="28"/>
            <w:szCs w:val="28"/>
            <w:u w:val="single"/>
          </w:rPr>
          <w:t>http://</w:t>
        </w:r>
        <w:r w:rsidRPr="00942047">
          <w:rPr>
            <w:color w:val="0000FF" w:themeColor="hyperlink"/>
            <w:sz w:val="28"/>
            <w:szCs w:val="28"/>
            <w:u w:val="single"/>
            <w:lang w:val="en-US"/>
          </w:rPr>
          <w:t>mamadysh</w:t>
        </w:r>
        <w:r w:rsidRPr="00942047">
          <w:rPr>
            <w:color w:val="0000FF" w:themeColor="hyperlink"/>
            <w:sz w:val="28"/>
            <w:szCs w:val="28"/>
            <w:u w:val="single"/>
          </w:rPr>
          <w:t>.tatarstan.ru</w:t>
        </w:r>
      </w:hyperlink>
      <w:r w:rsidRPr="00942047">
        <w:rPr>
          <w:color w:val="0000FF" w:themeColor="hyperlink"/>
          <w:sz w:val="28"/>
          <w:szCs w:val="28"/>
          <w:u w:val="single"/>
        </w:rPr>
        <w:t xml:space="preserve"> </w:t>
      </w:r>
      <w:r w:rsidRPr="00942047">
        <w:rPr>
          <w:sz w:val="28"/>
          <w:szCs w:val="28"/>
        </w:rPr>
        <w:t xml:space="preserve">и на официальном портале правовой информации Республики Татарстан (pravo.tatarstan.ru). </w:t>
      </w:r>
    </w:p>
    <w:p w:rsidR="00942047" w:rsidRPr="00942047" w:rsidRDefault="00942047" w:rsidP="00942047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2047">
        <w:rPr>
          <w:sz w:val="28"/>
          <w:szCs w:val="28"/>
        </w:rPr>
        <w:t>3.</w:t>
      </w:r>
      <w:r w:rsidRPr="00942047">
        <w:rPr>
          <w:sz w:val="28"/>
          <w:szCs w:val="28"/>
        </w:rPr>
        <w:tab/>
        <w:t xml:space="preserve"> Контроль за исполнением настоящ</w:t>
      </w:r>
      <w:r>
        <w:rPr>
          <w:sz w:val="28"/>
          <w:szCs w:val="28"/>
        </w:rPr>
        <w:t>его постановления возложить на  заместителя руководителя  Исполнительного комитета  Мамадышского  муниципального района Республики  Татарстан  Никифорова Р.М</w:t>
      </w:r>
      <w:r w:rsidRPr="00942047">
        <w:rPr>
          <w:sz w:val="28"/>
          <w:szCs w:val="28"/>
        </w:rPr>
        <w:t>.</w:t>
      </w:r>
    </w:p>
    <w:p w:rsidR="00942047" w:rsidRPr="00942047" w:rsidRDefault="00942047" w:rsidP="00942047">
      <w:pPr>
        <w:ind w:right="-981"/>
        <w:jc w:val="both"/>
        <w:rPr>
          <w:sz w:val="28"/>
          <w:szCs w:val="28"/>
        </w:rPr>
      </w:pPr>
    </w:p>
    <w:p w:rsidR="00942047" w:rsidRPr="00942047" w:rsidRDefault="00942047" w:rsidP="00942047">
      <w:pPr>
        <w:ind w:right="-981"/>
        <w:jc w:val="both"/>
        <w:rPr>
          <w:sz w:val="28"/>
          <w:szCs w:val="28"/>
        </w:rPr>
      </w:pPr>
    </w:p>
    <w:p w:rsidR="00942047" w:rsidRPr="00942047" w:rsidRDefault="00942047" w:rsidP="00942047">
      <w:pPr>
        <w:ind w:right="-981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Руководитель</w:t>
      </w:r>
      <w:r w:rsidRPr="00942047">
        <w:rPr>
          <w:sz w:val="28"/>
          <w:szCs w:val="28"/>
        </w:rPr>
        <w:tab/>
        <w:t xml:space="preserve">                                                          </w:t>
      </w:r>
      <w:r w:rsidR="00435D03">
        <w:rPr>
          <w:sz w:val="28"/>
          <w:szCs w:val="28"/>
        </w:rPr>
        <w:t xml:space="preserve">                           И.М.</w:t>
      </w:r>
      <w:r w:rsidRPr="00942047">
        <w:rPr>
          <w:sz w:val="28"/>
          <w:szCs w:val="28"/>
        </w:rPr>
        <w:t>Дарземанов</w:t>
      </w:r>
    </w:p>
    <w:p w:rsidR="00942047" w:rsidRPr="00942047" w:rsidRDefault="00942047" w:rsidP="00942047">
      <w:pPr>
        <w:ind w:right="-981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 </w:t>
      </w:r>
    </w:p>
    <w:p w:rsidR="00942047" w:rsidRPr="00942047" w:rsidRDefault="00942047" w:rsidP="00942047">
      <w:pPr>
        <w:ind w:right="-981"/>
        <w:jc w:val="both"/>
        <w:rPr>
          <w:sz w:val="28"/>
          <w:szCs w:val="28"/>
        </w:rPr>
      </w:pPr>
    </w:p>
    <w:p w:rsidR="00942047" w:rsidRPr="00942047" w:rsidRDefault="00942047" w:rsidP="00435D03">
      <w:pPr>
        <w:ind w:right="-981"/>
        <w:jc w:val="both"/>
        <w:rPr>
          <w:sz w:val="28"/>
          <w:szCs w:val="28"/>
        </w:rPr>
      </w:pPr>
    </w:p>
    <w:p w:rsidR="00942047" w:rsidRPr="00942047" w:rsidRDefault="00942047" w:rsidP="00942047">
      <w:pPr>
        <w:ind w:left="4536" w:right="-981"/>
        <w:jc w:val="both"/>
        <w:rPr>
          <w:sz w:val="28"/>
          <w:szCs w:val="28"/>
        </w:rPr>
      </w:pPr>
    </w:p>
    <w:p w:rsidR="00942047" w:rsidRPr="00942047" w:rsidRDefault="00942047" w:rsidP="00942047">
      <w:pPr>
        <w:ind w:left="4536" w:right="-981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П</w:t>
      </w:r>
      <w:r>
        <w:rPr>
          <w:sz w:val="28"/>
          <w:szCs w:val="28"/>
        </w:rPr>
        <w:t>ри</w:t>
      </w:r>
      <w:r w:rsidRPr="00942047">
        <w:rPr>
          <w:sz w:val="28"/>
          <w:szCs w:val="28"/>
        </w:rPr>
        <w:t>ложение</w:t>
      </w:r>
      <w:r w:rsidRPr="00942047">
        <w:rPr>
          <w:sz w:val="28"/>
          <w:szCs w:val="28"/>
        </w:rPr>
        <w:tab/>
        <w:t>к</w:t>
      </w:r>
      <w:r w:rsidRPr="00942047">
        <w:rPr>
          <w:sz w:val="28"/>
          <w:szCs w:val="28"/>
        </w:rPr>
        <w:tab/>
        <w:t>постановлению</w:t>
      </w:r>
    </w:p>
    <w:p w:rsidR="00942047" w:rsidRPr="00942047" w:rsidRDefault="00942047" w:rsidP="00942047">
      <w:pPr>
        <w:ind w:left="4536" w:right="-981"/>
        <w:jc w:val="both"/>
        <w:rPr>
          <w:sz w:val="28"/>
          <w:szCs w:val="28"/>
        </w:rPr>
      </w:pPr>
      <w:r w:rsidRPr="00942047">
        <w:rPr>
          <w:sz w:val="28"/>
          <w:szCs w:val="28"/>
        </w:rPr>
        <w:t xml:space="preserve">Исполнительного комитета Мамадышского </w:t>
      </w:r>
    </w:p>
    <w:p w:rsidR="00942047" w:rsidRPr="00942047" w:rsidRDefault="00942047" w:rsidP="00942047">
      <w:pPr>
        <w:ind w:left="4536" w:right="-981"/>
        <w:jc w:val="both"/>
        <w:rPr>
          <w:sz w:val="28"/>
          <w:szCs w:val="28"/>
        </w:rPr>
      </w:pPr>
      <w:r w:rsidRPr="00942047">
        <w:rPr>
          <w:sz w:val="28"/>
          <w:szCs w:val="28"/>
        </w:rPr>
        <w:t xml:space="preserve">муниципального района Республики Татарстан </w:t>
      </w:r>
    </w:p>
    <w:p w:rsidR="00942047" w:rsidRPr="00942047" w:rsidRDefault="00CB62F5" w:rsidP="00942047">
      <w:pPr>
        <w:ind w:left="4536" w:right="-981"/>
        <w:jc w:val="both"/>
        <w:rPr>
          <w:sz w:val="28"/>
          <w:szCs w:val="28"/>
        </w:rPr>
      </w:pPr>
      <w:r>
        <w:rPr>
          <w:sz w:val="28"/>
          <w:szCs w:val="28"/>
        </w:rPr>
        <w:t>от  13.01.2021   № 7</w:t>
      </w:r>
      <w:bookmarkStart w:id="0" w:name="_GoBack"/>
      <w:bookmarkEnd w:id="0"/>
    </w:p>
    <w:p w:rsidR="00942047" w:rsidRPr="00942047" w:rsidRDefault="00942047" w:rsidP="00942047">
      <w:pPr>
        <w:ind w:right="-981"/>
        <w:jc w:val="both"/>
        <w:rPr>
          <w:sz w:val="28"/>
          <w:szCs w:val="28"/>
        </w:rPr>
      </w:pPr>
    </w:p>
    <w:p w:rsidR="00942047" w:rsidRPr="00942047" w:rsidRDefault="00942047" w:rsidP="00942047">
      <w:pPr>
        <w:ind w:right="-981"/>
        <w:jc w:val="both"/>
        <w:rPr>
          <w:sz w:val="28"/>
          <w:szCs w:val="28"/>
        </w:rPr>
      </w:pPr>
    </w:p>
    <w:p w:rsidR="00942047" w:rsidRPr="00942047" w:rsidRDefault="00942047" w:rsidP="00942047">
      <w:pPr>
        <w:ind w:right="-981"/>
        <w:jc w:val="center"/>
        <w:rPr>
          <w:sz w:val="28"/>
          <w:szCs w:val="28"/>
        </w:rPr>
      </w:pPr>
      <w:r w:rsidRPr="00942047">
        <w:rPr>
          <w:sz w:val="28"/>
          <w:szCs w:val="28"/>
        </w:rPr>
        <w:t>Программа профилактики нарушений</w:t>
      </w:r>
    </w:p>
    <w:p w:rsidR="00942047" w:rsidRPr="00942047" w:rsidRDefault="00942047" w:rsidP="00942047">
      <w:pPr>
        <w:ind w:right="-981"/>
        <w:jc w:val="center"/>
        <w:rPr>
          <w:sz w:val="28"/>
          <w:szCs w:val="28"/>
        </w:rPr>
      </w:pPr>
      <w:r w:rsidRPr="00942047">
        <w:rPr>
          <w:sz w:val="28"/>
          <w:szCs w:val="28"/>
        </w:rPr>
        <w:t>в сфере муниципального жилищного контроля</w:t>
      </w:r>
    </w:p>
    <w:p w:rsidR="00942047" w:rsidRPr="00942047" w:rsidRDefault="00942047" w:rsidP="00942047">
      <w:pPr>
        <w:ind w:right="-981"/>
        <w:jc w:val="center"/>
        <w:rPr>
          <w:sz w:val="28"/>
          <w:szCs w:val="28"/>
        </w:rPr>
      </w:pPr>
      <w:r w:rsidRPr="00942047">
        <w:rPr>
          <w:sz w:val="28"/>
          <w:szCs w:val="28"/>
        </w:rPr>
        <w:t>в Мамадышском муниципальном районе</w:t>
      </w:r>
    </w:p>
    <w:p w:rsidR="00942047" w:rsidRDefault="00942047" w:rsidP="00942047">
      <w:pPr>
        <w:ind w:right="-981"/>
        <w:jc w:val="center"/>
        <w:rPr>
          <w:sz w:val="28"/>
          <w:szCs w:val="28"/>
        </w:rPr>
      </w:pPr>
      <w:r w:rsidRPr="00942047">
        <w:rPr>
          <w:sz w:val="28"/>
          <w:szCs w:val="28"/>
        </w:rPr>
        <w:t>на  2021 год и плановый период 2022 - 2023 годов</w:t>
      </w:r>
    </w:p>
    <w:p w:rsidR="00942047" w:rsidRPr="00942047" w:rsidRDefault="00942047" w:rsidP="00942047">
      <w:pPr>
        <w:ind w:right="-981"/>
        <w:jc w:val="center"/>
        <w:rPr>
          <w:sz w:val="28"/>
          <w:szCs w:val="28"/>
        </w:rPr>
      </w:pPr>
    </w:p>
    <w:tbl>
      <w:tblPr>
        <w:tblStyle w:val="23"/>
        <w:tblW w:w="10134" w:type="dxa"/>
        <w:tblLook w:val="04A0" w:firstRow="1" w:lastRow="0" w:firstColumn="1" w:lastColumn="0" w:noHBand="0" w:noVBand="1"/>
      </w:tblPr>
      <w:tblGrid>
        <w:gridCol w:w="3397"/>
        <w:gridCol w:w="6737"/>
      </w:tblGrid>
      <w:tr w:rsidR="00942047" w:rsidRPr="00942047" w:rsidTr="00B12592">
        <w:trPr>
          <w:trHeight w:val="1020"/>
        </w:trPr>
        <w:tc>
          <w:tcPr>
            <w:tcW w:w="339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73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Программа профилактики нарушений в сфере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муниципального жилищного контроля в </w:t>
            </w:r>
          </w:p>
          <w:p w:rsidR="00942047" w:rsidRPr="00942047" w:rsidRDefault="00942047" w:rsidP="009420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Мамадышском муниципальном районе на 2021 год и плановый период 2022 - 2023 годов</w:t>
            </w:r>
          </w:p>
        </w:tc>
      </w:tr>
      <w:tr w:rsidR="00942047" w:rsidRPr="00942047" w:rsidTr="00B12592">
        <w:trPr>
          <w:trHeight w:val="248"/>
        </w:trPr>
        <w:tc>
          <w:tcPr>
            <w:tcW w:w="339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Правовые основания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разработки программы</w:t>
            </w:r>
          </w:p>
        </w:tc>
        <w:tc>
          <w:tcPr>
            <w:tcW w:w="673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26 декабря 2008 года №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294-ФЗ «О защите прав юридических лиц и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индивидуальных предпринимателей при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осуществлении государственного контроля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(надзора) и муниципального контроля», Стандарт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комплексной профилактики рисков причинения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вреда охраняемых законом ценностям</w:t>
            </w:r>
          </w:p>
        </w:tc>
      </w:tr>
      <w:tr w:rsidR="00942047" w:rsidRPr="00942047" w:rsidTr="00B12592">
        <w:trPr>
          <w:trHeight w:val="248"/>
        </w:trPr>
        <w:tc>
          <w:tcPr>
            <w:tcW w:w="339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73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Мамадышского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</w:tr>
      <w:tr w:rsidR="00942047" w:rsidRPr="00942047" w:rsidTr="00B12592">
        <w:trPr>
          <w:trHeight w:val="248"/>
        </w:trPr>
        <w:tc>
          <w:tcPr>
            <w:tcW w:w="339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73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-предотвращения риска причинения вреда жизни,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здоровью граждан вследствие нарушения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обязательных требований;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-предупреждение нарушений обязательных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требований в сфере жилищного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законодательства;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-устранение существующих и потенциальных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условий, причин, и факторов, способных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привести к нарушению обязательных требований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и угрозе причинения, либо причинения жизни,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здоровью граждан;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-создание мотивации к социально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ответственному и добросовестному поведению </w:t>
            </w:r>
          </w:p>
          <w:p w:rsidR="00942047" w:rsidRPr="00942047" w:rsidRDefault="00942047" w:rsidP="00942047">
            <w:pPr>
              <w:ind w:right="1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подконтрольных субъектов;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-разъяснение подконтрольным субъектам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обязательных требований.</w:t>
            </w:r>
          </w:p>
          <w:p w:rsidR="00942047" w:rsidRPr="00942047" w:rsidRDefault="00942047" w:rsidP="00942047">
            <w:pPr>
              <w:ind w:righ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-повышение прозрачности системы контрольно-надзорной деятельности;</w:t>
            </w:r>
          </w:p>
        </w:tc>
      </w:tr>
      <w:tr w:rsidR="00942047" w:rsidRPr="00942047" w:rsidTr="00B12592">
        <w:trPr>
          <w:trHeight w:val="248"/>
        </w:trPr>
        <w:tc>
          <w:tcPr>
            <w:tcW w:w="339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73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-выявление причин, факторов и условий,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способствующих нарушению обязательных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требований, определение способов устранения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lastRenderedPageBreak/>
              <w:t>или снижения угрозы;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-устранение причин, факторов и условий,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способствующих возможному причинению вреда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жизни и здоровью граждан вследствие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нарушения обязательных требований;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  повышение уровня правовой грамотности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подконтрольных субъектов, в том числе путем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обеспечения доступности информации об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обязательных требованиях и необходимых мерах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по их исполнению;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  формирование  единого  понимания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обязательных  требований  у  всех  участников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контрольно - надзорной деятельности;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-укрепление  системы  профилактики  нарушений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обязательных  требований  путем  реализации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профилактических мер;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  снижение издержек контрольно-надзорной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деятельности и административной нагрузки на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подконтрольные субъекты.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-создание  системы  консультирования  граждан,  в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том  числе  с  использованием  современных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информационно-телекоммуникационных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технологий.пособов  устранения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или снижения угрозы;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-устранение  причин,  факторов  и  условий,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способствующих возможному причинению вреда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жизни  и  здоровью  граждан  вследствие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нарушения обязательных требований;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  повышение  уровня  правовой  грамотности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подконтрольных  субъектов,  в  том  числе  путем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обеспечения  доступности  информации  об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обязательных требованиях и необходимых мерах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по их исполнению;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  формирование  единого  понимания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обязательных  требований  у  всех  участников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контрольно - надзорной деятельности;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-укрепление  системы  профилактики  нарушений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обязательных  требований  путем  реализации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профилактических мер;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  снижение  издержек  контрольно-надзорной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деятельности  и  административной  нагрузки  на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подконтрольные субъекты.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-создание  системы  консультирования  граждан,  в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том  числе  с  использованием  современных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информационно-телекоммуникационных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технологий.</w:t>
            </w:r>
          </w:p>
        </w:tc>
      </w:tr>
      <w:tr w:rsidR="00942047" w:rsidRPr="00942047" w:rsidTr="00B12592">
        <w:trPr>
          <w:trHeight w:val="248"/>
        </w:trPr>
        <w:tc>
          <w:tcPr>
            <w:tcW w:w="339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и этапы реализации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73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2021-2023 гг.</w:t>
            </w:r>
          </w:p>
        </w:tc>
      </w:tr>
      <w:tr w:rsidR="00942047" w:rsidRPr="00942047" w:rsidTr="00B12592">
        <w:trPr>
          <w:trHeight w:val="248"/>
        </w:trPr>
        <w:tc>
          <w:tcPr>
            <w:tcW w:w="339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673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внебюджетные средства</w:t>
            </w:r>
          </w:p>
        </w:tc>
      </w:tr>
      <w:tr w:rsidR="00942047" w:rsidRPr="00942047" w:rsidTr="00B12592">
        <w:trPr>
          <w:trHeight w:val="248"/>
        </w:trPr>
        <w:tc>
          <w:tcPr>
            <w:tcW w:w="339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Ожидаемые конечные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результаты реализации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737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-снижение рисков причинения вреда жизни и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здоровью граждан;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-увеличение доли законопослушных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подконтрольных субъектов;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-внедрение различных способов профилактики;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-разработка образцов эффективного,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законопослушного поведения подконтрольных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субъектов;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-обеспечение квалифицированной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профилактической работы должностных лиц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контрольно-надзорного органа;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-повышение прозрачности деятельности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контрольно-надзорного органа;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Повышение уровня правовой грамотности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подконтрольных субъектов;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-мотивация подконтрольных субъектов к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добросовестному поведению;</w:t>
            </w:r>
          </w:p>
        </w:tc>
      </w:tr>
    </w:tbl>
    <w:p w:rsidR="00942047" w:rsidRPr="00942047" w:rsidRDefault="00942047" w:rsidP="00942047">
      <w:pPr>
        <w:keepNext/>
        <w:tabs>
          <w:tab w:val="left" w:pos="4111"/>
        </w:tabs>
        <w:spacing w:after="225"/>
        <w:jc w:val="both"/>
        <w:textAlignment w:val="baseline"/>
        <w:outlineLvl w:val="3"/>
        <w:rPr>
          <w:spacing w:val="2"/>
          <w:sz w:val="28"/>
          <w:szCs w:val="28"/>
        </w:rPr>
      </w:pPr>
    </w:p>
    <w:p w:rsidR="00942047" w:rsidRPr="00942047" w:rsidRDefault="00942047" w:rsidP="00942047"/>
    <w:p w:rsidR="00942047" w:rsidRPr="00942047" w:rsidRDefault="00942047" w:rsidP="00942047">
      <w:pPr>
        <w:ind w:right="-981" w:firstLine="709"/>
        <w:jc w:val="center"/>
        <w:rPr>
          <w:sz w:val="28"/>
          <w:szCs w:val="28"/>
        </w:rPr>
      </w:pPr>
      <w:r w:rsidRPr="00942047">
        <w:rPr>
          <w:sz w:val="28"/>
          <w:szCs w:val="28"/>
        </w:rPr>
        <w:t>1.  Анализ и оценка состояния подконтрольной сферы</w:t>
      </w:r>
    </w:p>
    <w:p w:rsidR="00942047" w:rsidRPr="00942047" w:rsidRDefault="00942047" w:rsidP="00942047">
      <w:pPr>
        <w:spacing w:line="276" w:lineRule="auto"/>
        <w:ind w:right="-981" w:firstLine="709"/>
        <w:jc w:val="both"/>
        <w:rPr>
          <w:sz w:val="28"/>
          <w:szCs w:val="28"/>
        </w:rPr>
      </w:pPr>
    </w:p>
    <w:p w:rsidR="00942047" w:rsidRPr="00942047" w:rsidRDefault="00942047" w:rsidP="00942047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В рамках профилактической работы, организованной отделом инфраструктурного развития Мамадышского муниципального района Республики Татарстан»» в 2016 - 2018 годах, проведено более 120 кон</w:t>
      </w:r>
      <w:r w:rsidRPr="00942047">
        <w:rPr>
          <w:sz w:val="28"/>
          <w:szCs w:val="28"/>
        </w:rPr>
        <w:softHyphen/>
        <w:t>сультаций и мероприятий для подконтрольных субъектов по разъяснению требований законодательства в области использования муниципального жилья в формате личных приемов граждан и подконтрольных субъектов, писем, а также сообщений, направленных электронной почтой, телефон</w:t>
      </w:r>
      <w:r w:rsidRPr="00942047">
        <w:rPr>
          <w:sz w:val="28"/>
          <w:szCs w:val="28"/>
        </w:rPr>
        <w:softHyphen/>
        <w:t>ных звонков, и др.</w:t>
      </w:r>
    </w:p>
    <w:p w:rsidR="00942047" w:rsidRPr="00942047" w:rsidRDefault="00942047" w:rsidP="00942047">
      <w:pPr>
        <w:widowControl w:val="0"/>
        <w:spacing w:line="322" w:lineRule="exact"/>
        <w:ind w:left="120" w:firstLine="588"/>
        <w:rPr>
          <w:sz w:val="28"/>
          <w:szCs w:val="28"/>
        </w:rPr>
      </w:pPr>
      <w:r w:rsidRPr="00942047">
        <w:rPr>
          <w:sz w:val="28"/>
          <w:szCs w:val="28"/>
        </w:rPr>
        <w:t>В рамках муниципального жилищного контроля проведено:</w:t>
      </w:r>
    </w:p>
    <w:p w:rsidR="00942047" w:rsidRPr="00942047" w:rsidRDefault="00942047" w:rsidP="00942047">
      <w:pPr>
        <w:widowControl w:val="0"/>
        <w:numPr>
          <w:ilvl w:val="0"/>
          <w:numId w:val="21"/>
        </w:numPr>
        <w:tabs>
          <w:tab w:val="left" w:pos="219"/>
        </w:tabs>
        <w:spacing w:line="322" w:lineRule="exact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внеплановых выездных проверок - 0;</w:t>
      </w:r>
    </w:p>
    <w:p w:rsidR="00942047" w:rsidRPr="00942047" w:rsidRDefault="00942047" w:rsidP="00942047">
      <w:pPr>
        <w:widowControl w:val="0"/>
        <w:numPr>
          <w:ilvl w:val="0"/>
          <w:numId w:val="21"/>
        </w:numPr>
        <w:tabs>
          <w:tab w:val="left" w:pos="219"/>
        </w:tabs>
        <w:spacing w:line="322" w:lineRule="exact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вынесено предписаний - 0.</w:t>
      </w:r>
    </w:p>
    <w:p w:rsidR="00942047" w:rsidRPr="00942047" w:rsidRDefault="00942047" w:rsidP="00942047">
      <w:pPr>
        <w:ind w:right="-981" w:firstLine="709"/>
        <w:jc w:val="center"/>
        <w:rPr>
          <w:sz w:val="28"/>
          <w:szCs w:val="28"/>
        </w:rPr>
      </w:pPr>
    </w:p>
    <w:p w:rsidR="00942047" w:rsidRPr="00942047" w:rsidRDefault="00942047" w:rsidP="00942047">
      <w:pPr>
        <w:ind w:right="-981" w:firstLine="709"/>
        <w:jc w:val="center"/>
        <w:rPr>
          <w:sz w:val="28"/>
          <w:szCs w:val="28"/>
        </w:rPr>
      </w:pPr>
      <w:r w:rsidRPr="00942047">
        <w:rPr>
          <w:sz w:val="28"/>
          <w:szCs w:val="28"/>
        </w:rPr>
        <w:t>2.Цели и задачи профилактической работы</w:t>
      </w:r>
    </w:p>
    <w:p w:rsidR="00942047" w:rsidRPr="00942047" w:rsidRDefault="00942047" w:rsidP="00942047">
      <w:pPr>
        <w:ind w:right="-981" w:firstLine="709"/>
        <w:jc w:val="center"/>
        <w:rPr>
          <w:sz w:val="28"/>
          <w:szCs w:val="28"/>
        </w:rPr>
      </w:pP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Целями проведения профилактических мероприятий являются: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-предотвращение  риска  причинения  вреда  жизни,  здоровью  граждан  вследствие нарушения обязательных требований;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-предупреждение  нарушений  обязательных  требований  в  сфере  жилищного законодательства;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lastRenderedPageBreak/>
        <w:t>-устранение  существующих  и  потенциальных  условий,  причин,  и  факторов, способных привести  к нарушению обязательных  требований и  угрозе  причинения, либо причинения жизни, здоровью граждан;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-создание  мотивации  к  социально  ответственному  и  добросовестному  поведению подконтрольных субъектов;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-разъяснение подконтрольным субъектам обязательных требований.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-повышение прозрачности системы контрольно - надзорной деятельности;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</w:p>
    <w:p w:rsidR="00942047" w:rsidRPr="00942047" w:rsidRDefault="00942047" w:rsidP="00942047">
      <w:pPr>
        <w:ind w:right="-1" w:firstLine="709"/>
        <w:jc w:val="center"/>
        <w:rPr>
          <w:sz w:val="28"/>
          <w:szCs w:val="28"/>
        </w:rPr>
      </w:pPr>
      <w:r w:rsidRPr="00942047">
        <w:rPr>
          <w:sz w:val="28"/>
          <w:szCs w:val="28"/>
        </w:rPr>
        <w:t>3.  Программные мероприятия</w:t>
      </w:r>
    </w:p>
    <w:p w:rsidR="00942047" w:rsidRPr="00942047" w:rsidRDefault="00942047" w:rsidP="00942047">
      <w:pPr>
        <w:ind w:right="-1" w:firstLine="709"/>
        <w:jc w:val="center"/>
        <w:rPr>
          <w:sz w:val="28"/>
          <w:szCs w:val="28"/>
        </w:rPr>
      </w:pP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Основным механизмом оценки эффективности и результативности профилактических мероприятий является соблюдение юридическими лицами, индивидуальными предпринимателями и гражданами требований действующего законодательства в области жилищного законодательства.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Целевой показатель качества -  последовательное, до 2023 года, снижение рецидива нарушений юридическими лицами, индивидуальными предпринимателями и физическими лицами обязательных требований законодательства в области жилищного законодательства.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Срок реализации программы: 2021-2023 годы.</w:t>
      </w:r>
    </w:p>
    <w:p w:rsidR="00942047" w:rsidRPr="00942047" w:rsidRDefault="00942047" w:rsidP="00435D03">
      <w:pPr>
        <w:ind w:right="-981"/>
        <w:jc w:val="both"/>
        <w:rPr>
          <w:sz w:val="28"/>
          <w:szCs w:val="28"/>
        </w:rPr>
      </w:pPr>
    </w:p>
    <w:p w:rsidR="00942047" w:rsidRPr="00942047" w:rsidRDefault="00942047" w:rsidP="00942047">
      <w:pPr>
        <w:ind w:right="-981" w:firstLine="709"/>
        <w:jc w:val="both"/>
        <w:rPr>
          <w:sz w:val="28"/>
          <w:szCs w:val="28"/>
        </w:rPr>
      </w:pPr>
    </w:p>
    <w:p w:rsidR="00942047" w:rsidRDefault="00942047" w:rsidP="00435D03">
      <w:pPr>
        <w:ind w:right="-981" w:firstLine="709"/>
        <w:jc w:val="center"/>
        <w:rPr>
          <w:sz w:val="28"/>
          <w:szCs w:val="28"/>
        </w:rPr>
      </w:pPr>
      <w:r w:rsidRPr="00942047">
        <w:rPr>
          <w:sz w:val="28"/>
          <w:szCs w:val="28"/>
        </w:rPr>
        <w:t>План мероприятий по профилактике нарушений на 2021 год</w:t>
      </w:r>
    </w:p>
    <w:p w:rsidR="00435D03" w:rsidRPr="00942047" w:rsidRDefault="00435D03" w:rsidP="00942047">
      <w:pPr>
        <w:ind w:right="-981" w:firstLine="709"/>
        <w:jc w:val="both"/>
        <w:rPr>
          <w:sz w:val="28"/>
          <w:szCs w:val="28"/>
        </w:rPr>
      </w:pPr>
    </w:p>
    <w:tbl>
      <w:tblPr>
        <w:tblStyle w:val="23"/>
        <w:tblW w:w="10296" w:type="dxa"/>
        <w:tblLook w:val="04A0" w:firstRow="1" w:lastRow="0" w:firstColumn="1" w:lastColumn="0" w:noHBand="0" w:noVBand="1"/>
      </w:tblPr>
      <w:tblGrid>
        <w:gridCol w:w="594"/>
        <w:gridCol w:w="4572"/>
        <w:gridCol w:w="2909"/>
        <w:gridCol w:w="2221"/>
      </w:tblGrid>
      <w:tr w:rsidR="00942047" w:rsidRPr="00942047" w:rsidTr="00B12592">
        <w:trPr>
          <w:trHeight w:val="486"/>
        </w:trPr>
        <w:tc>
          <w:tcPr>
            <w:tcW w:w="594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572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09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2221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</w:tr>
      <w:tr w:rsidR="00942047" w:rsidRPr="00942047" w:rsidTr="00B12592">
        <w:trPr>
          <w:trHeight w:val="486"/>
        </w:trPr>
        <w:tc>
          <w:tcPr>
            <w:tcW w:w="594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2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Мониторинг законодательства и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подготовка перечней нормативных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правовых актов или их отдельных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частей, содержащих обязательные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требования, оценка соблюдения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которых является предметом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муниципального жилищного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контроля.</w:t>
            </w:r>
          </w:p>
        </w:tc>
        <w:tc>
          <w:tcPr>
            <w:tcW w:w="2909" w:type="dxa"/>
          </w:tcPr>
          <w:p w:rsidR="00942047" w:rsidRPr="00942047" w:rsidRDefault="00942047" w:rsidP="00942047">
            <w:pPr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Отдел инфраструктурного развития Исполнительного комитета Мамадышского муниципального района</w:t>
            </w:r>
          </w:p>
        </w:tc>
        <w:tc>
          <w:tcPr>
            <w:tcW w:w="2221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</w:tr>
      <w:tr w:rsidR="00942047" w:rsidRPr="00942047" w:rsidTr="00B12592">
        <w:trPr>
          <w:trHeight w:val="486"/>
        </w:trPr>
        <w:tc>
          <w:tcPr>
            <w:tcW w:w="594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2" w:type="dxa"/>
          </w:tcPr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официальном сайте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Мамадышского муниципального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района в информационно-телекоммуникационной сети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«Интернет»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http://mendeleevsk.tatarstan.ru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перечней нормативных правовых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актов или их частей, содержащих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обязательные требования, оценка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соблюдения которых является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предметом муниципального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жилищного контроля.</w:t>
            </w:r>
          </w:p>
        </w:tc>
        <w:tc>
          <w:tcPr>
            <w:tcW w:w="2909" w:type="dxa"/>
          </w:tcPr>
          <w:p w:rsidR="00942047" w:rsidRPr="00942047" w:rsidRDefault="00942047" w:rsidP="00942047">
            <w:pPr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Отдел инфраструктурного развития Исполнительного комитета Мамадышского муниципального района</w:t>
            </w:r>
          </w:p>
        </w:tc>
        <w:tc>
          <w:tcPr>
            <w:tcW w:w="2221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</w:tr>
      <w:tr w:rsidR="00942047" w:rsidRPr="00942047" w:rsidTr="00B12592">
        <w:trPr>
          <w:trHeight w:val="486"/>
        </w:trPr>
        <w:tc>
          <w:tcPr>
            <w:tcW w:w="594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2" w:type="dxa"/>
          </w:tcPr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В случае изменения обязательных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требований, подготовка и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официальном сайте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Мамадышского муниципального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района  </w:t>
            </w:r>
            <w:hyperlink r:id="rId11" w:history="1">
              <w:r w:rsidRPr="00942047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http://</w:t>
              </w:r>
              <w:r w:rsidRPr="00942047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mamadysh</w:t>
              </w:r>
              <w:r w:rsidRPr="00942047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.tatarstan.ru</w:t>
              </w:r>
            </w:hyperlink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новых нормативных правовых актов,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устанавливающих обязательные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требования, внесенных изменениях в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действующие акты, сроках и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порядке вступления их в действие.</w:t>
            </w:r>
          </w:p>
        </w:tc>
        <w:tc>
          <w:tcPr>
            <w:tcW w:w="2909" w:type="dxa"/>
          </w:tcPr>
          <w:p w:rsidR="00942047" w:rsidRPr="00942047" w:rsidRDefault="00942047" w:rsidP="00942047">
            <w:pPr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Отдел инфраструктурного развития Исполнительного комитета Мамадышского муниципального района</w:t>
            </w:r>
          </w:p>
        </w:tc>
        <w:tc>
          <w:tcPr>
            <w:tcW w:w="2221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</w:tr>
      <w:tr w:rsidR="00942047" w:rsidRPr="00942047" w:rsidTr="00B12592">
        <w:trPr>
          <w:trHeight w:val="486"/>
        </w:trPr>
        <w:tc>
          <w:tcPr>
            <w:tcW w:w="594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2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Информирование заинтересованных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лиц по вопросам соблюдения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обязательных требований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посредствам направления писем (а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так же сообщений, направленных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электронной почтой), проведения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совещаний, семинаров.</w:t>
            </w:r>
          </w:p>
        </w:tc>
        <w:tc>
          <w:tcPr>
            <w:tcW w:w="2909" w:type="dxa"/>
          </w:tcPr>
          <w:p w:rsidR="00942047" w:rsidRPr="00942047" w:rsidRDefault="00942047" w:rsidP="00942047">
            <w:pPr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Отдел инфраструктурного развития Исполнительного комитета Мамадышского муниципального района</w:t>
            </w:r>
          </w:p>
        </w:tc>
        <w:tc>
          <w:tcPr>
            <w:tcW w:w="2221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</w:tr>
    </w:tbl>
    <w:p w:rsidR="00942047" w:rsidRPr="00942047" w:rsidRDefault="00942047" w:rsidP="00942047">
      <w:pPr>
        <w:ind w:right="-981" w:firstLine="709"/>
        <w:jc w:val="center"/>
        <w:rPr>
          <w:sz w:val="28"/>
          <w:szCs w:val="28"/>
        </w:rPr>
      </w:pPr>
    </w:p>
    <w:p w:rsidR="00942047" w:rsidRPr="00942047" w:rsidRDefault="00942047" w:rsidP="00942047">
      <w:pPr>
        <w:ind w:right="-981" w:firstLine="709"/>
        <w:jc w:val="both"/>
        <w:rPr>
          <w:sz w:val="28"/>
          <w:szCs w:val="28"/>
        </w:rPr>
      </w:pPr>
    </w:p>
    <w:p w:rsidR="00942047" w:rsidRPr="00942047" w:rsidRDefault="00942047" w:rsidP="00942047">
      <w:pPr>
        <w:ind w:right="-981" w:firstLine="709"/>
        <w:jc w:val="both"/>
        <w:rPr>
          <w:sz w:val="28"/>
          <w:szCs w:val="28"/>
        </w:rPr>
      </w:pPr>
    </w:p>
    <w:p w:rsidR="00942047" w:rsidRDefault="00942047" w:rsidP="00942047">
      <w:pPr>
        <w:ind w:right="-98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Проект плана мероприятий по профилактике нарушений на 2022-2023 годы</w:t>
      </w:r>
    </w:p>
    <w:p w:rsidR="00435D03" w:rsidRPr="00942047" w:rsidRDefault="00435D03" w:rsidP="00942047">
      <w:pPr>
        <w:ind w:right="-981" w:firstLine="709"/>
        <w:jc w:val="both"/>
        <w:rPr>
          <w:sz w:val="28"/>
          <w:szCs w:val="28"/>
        </w:rPr>
      </w:pPr>
    </w:p>
    <w:tbl>
      <w:tblPr>
        <w:tblStyle w:val="23"/>
        <w:tblW w:w="10296" w:type="dxa"/>
        <w:tblLook w:val="04A0" w:firstRow="1" w:lastRow="0" w:firstColumn="1" w:lastColumn="0" w:noHBand="0" w:noVBand="1"/>
      </w:tblPr>
      <w:tblGrid>
        <w:gridCol w:w="594"/>
        <w:gridCol w:w="4572"/>
        <w:gridCol w:w="2909"/>
        <w:gridCol w:w="2221"/>
      </w:tblGrid>
      <w:tr w:rsidR="00942047" w:rsidRPr="00942047" w:rsidTr="00B12592">
        <w:trPr>
          <w:trHeight w:val="486"/>
        </w:trPr>
        <w:tc>
          <w:tcPr>
            <w:tcW w:w="594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572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09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2221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</w:tr>
      <w:tr w:rsidR="00942047" w:rsidRPr="00942047" w:rsidTr="00B12592">
        <w:trPr>
          <w:trHeight w:val="486"/>
        </w:trPr>
        <w:tc>
          <w:tcPr>
            <w:tcW w:w="594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2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Мониторинг законодательства и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подготовка перечней нормативных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правовых актов или их отдельных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частей, содержащих обязательные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требования, оценка соблюдения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которых является предметом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муниципального жилищного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контроля.</w:t>
            </w:r>
          </w:p>
        </w:tc>
        <w:tc>
          <w:tcPr>
            <w:tcW w:w="2909" w:type="dxa"/>
          </w:tcPr>
          <w:p w:rsidR="00942047" w:rsidRPr="00942047" w:rsidRDefault="00942047" w:rsidP="00942047">
            <w:pPr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Отдел инфраструктурного развития Исполнительного комитета Мамадышского муниципального района</w:t>
            </w:r>
          </w:p>
        </w:tc>
        <w:tc>
          <w:tcPr>
            <w:tcW w:w="2221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</w:tr>
      <w:tr w:rsidR="00942047" w:rsidRPr="00942047" w:rsidTr="00B12592">
        <w:trPr>
          <w:trHeight w:val="486"/>
        </w:trPr>
        <w:tc>
          <w:tcPr>
            <w:tcW w:w="594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2" w:type="dxa"/>
          </w:tcPr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официальном сайте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Мамадышского муниципального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района в информационно-телекоммуникационной сети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«Интернет» </w:t>
            </w:r>
          </w:p>
          <w:p w:rsidR="00942047" w:rsidRPr="00942047" w:rsidRDefault="004B2200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942047" w:rsidRPr="00942047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http://</w:t>
              </w:r>
              <w:r w:rsidR="00942047" w:rsidRPr="00942047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mamadysh</w:t>
              </w:r>
              <w:r w:rsidR="00942047" w:rsidRPr="00942047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.tatarstan.ru</w:t>
              </w:r>
            </w:hyperlink>
            <w:r w:rsidR="00942047" w:rsidRPr="00942047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 xml:space="preserve"> </w:t>
            </w:r>
            <w:r w:rsidR="00942047" w:rsidRPr="00942047">
              <w:rPr>
                <w:rFonts w:ascii="Times New Roman" w:hAnsi="Times New Roman"/>
                <w:sz w:val="28"/>
                <w:szCs w:val="28"/>
              </w:rPr>
              <w:t xml:space="preserve">перечней нормативных правовых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актов или их частей, содержащих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обязательные требования, оценка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соблюдения которых является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предметом муниципального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жилищного контроля.</w:t>
            </w:r>
          </w:p>
        </w:tc>
        <w:tc>
          <w:tcPr>
            <w:tcW w:w="2909" w:type="dxa"/>
          </w:tcPr>
          <w:p w:rsidR="00942047" w:rsidRPr="00942047" w:rsidRDefault="00942047" w:rsidP="00942047">
            <w:pPr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Отдел инфраструктурного развития Исполнительного комитета Мамадышского муниципального района</w:t>
            </w:r>
          </w:p>
        </w:tc>
        <w:tc>
          <w:tcPr>
            <w:tcW w:w="2221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</w:tr>
      <w:tr w:rsidR="00942047" w:rsidRPr="00942047" w:rsidTr="00B12592">
        <w:trPr>
          <w:trHeight w:val="486"/>
        </w:trPr>
        <w:tc>
          <w:tcPr>
            <w:tcW w:w="594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2" w:type="dxa"/>
          </w:tcPr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В случае изменения обязательных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требований, подготовка и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официальном сайте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Мамадышского муниципального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района  </w:t>
            </w:r>
            <w:hyperlink r:id="rId13" w:history="1">
              <w:r w:rsidRPr="00942047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http://</w:t>
              </w:r>
              <w:r w:rsidRPr="00942047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mamadysh</w:t>
              </w:r>
              <w:r w:rsidRPr="00942047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.tatarstan.ru</w:t>
              </w:r>
            </w:hyperlink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новых нормативных правовых актов,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устанавливающих обязательные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требования, внесенных изменениях в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действующие акты, сроках и </w:t>
            </w:r>
          </w:p>
          <w:p w:rsidR="00942047" w:rsidRPr="00942047" w:rsidRDefault="00942047" w:rsidP="00942047">
            <w:pPr>
              <w:ind w:right="-981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порядке вступления их в действие.</w:t>
            </w:r>
          </w:p>
        </w:tc>
        <w:tc>
          <w:tcPr>
            <w:tcW w:w="2909" w:type="dxa"/>
          </w:tcPr>
          <w:p w:rsidR="00942047" w:rsidRPr="00942047" w:rsidRDefault="00942047" w:rsidP="00942047">
            <w:pPr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Отдел инфраструктурного развития Исполнительного комитета Мамадышского муниципального района</w:t>
            </w:r>
          </w:p>
        </w:tc>
        <w:tc>
          <w:tcPr>
            <w:tcW w:w="2221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</w:tr>
      <w:tr w:rsidR="00942047" w:rsidRPr="00942047" w:rsidTr="00B12592">
        <w:trPr>
          <w:trHeight w:val="486"/>
        </w:trPr>
        <w:tc>
          <w:tcPr>
            <w:tcW w:w="594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2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Информирование заинтересованных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лиц по вопросам соблюдения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обязательных требований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посредствам направления писем (а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так же сообщений, направленных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 xml:space="preserve">электронной почтой), проведения </w:t>
            </w:r>
          </w:p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совещаний, семинаров.</w:t>
            </w:r>
          </w:p>
        </w:tc>
        <w:tc>
          <w:tcPr>
            <w:tcW w:w="2909" w:type="dxa"/>
          </w:tcPr>
          <w:p w:rsidR="00942047" w:rsidRPr="00942047" w:rsidRDefault="00942047" w:rsidP="00942047">
            <w:pPr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Отдел инфраструктурного развития Исполнительного комитета Мамадышского муниципального района</w:t>
            </w:r>
          </w:p>
        </w:tc>
        <w:tc>
          <w:tcPr>
            <w:tcW w:w="2221" w:type="dxa"/>
          </w:tcPr>
          <w:p w:rsidR="00942047" w:rsidRPr="00942047" w:rsidRDefault="00942047" w:rsidP="00942047">
            <w:pPr>
              <w:ind w:right="-9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047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</w:tr>
    </w:tbl>
    <w:p w:rsidR="00942047" w:rsidRPr="00942047" w:rsidRDefault="00942047" w:rsidP="00942047">
      <w:pPr>
        <w:ind w:right="-981" w:firstLine="709"/>
        <w:jc w:val="center"/>
        <w:rPr>
          <w:sz w:val="28"/>
          <w:szCs w:val="28"/>
        </w:rPr>
      </w:pPr>
    </w:p>
    <w:p w:rsidR="00942047" w:rsidRPr="00942047" w:rsidRDefault="00942047" w:rsidP="00942047">
      <w:pPr>
        <w:spacing w:line="276" w:lineRule="auto"/>
        <w:ind w:right="-981" w:firstLine="709"/>
        <w:jc w:val="center"/>
        <w:rPr>
          <w:sz w:val="28"/>
          <w:szCs w:val="28"/>
        </w:rPr>
      </w:pPr>
      <w:r w:rsidRPr="00942047">
        <w:rPr>
          <w:sz w:val="28"/>
          <w:szCs w:val="28"/>
        </w:rPr>
        <w:t>4.  Ресурсное обеспечение программы</w:t>
      </w:r>
    </w:p>
    <w:p w:rsidR="00942047" w:rsidRPr="00942047" w:rsidRDefault="00942047" w:rsidP="00942047">
      <w:pPr>
        <w:spacing w:line="276" w:lineRule="auto"/>
        <w:ind w:right="-981" w:firstLine="709"/>
        <w:jc w:val="center"/>
        <w:rPr>
          <w:sz w:val="28"/>
          <w:szCs w:val="28"/>
        </w:rPr>
      </w:pPr>
    </w:p>
    <w:p w:rsidR="00942047" w:rsidRPr="00942047" w:rsidRDefault="00942047" w:rsidP="00942047">
      <w:pPr>
        <w:spacing w:line="276" w:lineRule="auto"/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Полномочия по осуществлению муниципального жилищного контроля осуществляет начальник отдела строительства и жилищно-коммунального хозяйства Исполнительного комитета.5.  Механизм реализации программы</w:t>
      </w:r>
    </w:p>
    <w:p w:rsidR="00942047" w:rsidRPr="00942047" w:rsidRDefault="00942047" w:rsidP="00942047">
      <w:pPr>
        <w:widowControl w:val="0"/>
        <w:spacing w:after="120" w:line="276" w:lineRule="auto"/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 xml:space="preserve">Механизм управления Программой профилактики нарушений в сфере муниципального жилищного контроля в Мамадышском муниципальном районе на 2021-2023 годы включает планирование, мониторинг и контроль проведения профилактических мероприятий; непосредственную организацию, осуществление отдельных профилактических мероприятий и координирующих их мер, предусмотренных программой. </w:t>
      </w:r>
    </w:p>
    <w:p w:rsidR="00435D03" w:rsidRDefault="00942047" w:rsidP="00942047">
      <w:pPr>
        <w:widowControl w:val="0"/>
        <w:spacing w:after="120" w:line="276" w:lineRule="auto"/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Руководитель программы - Хазиев Ринат Рифатович –</w:t>
      </w:r>
      <w:r w:rsidR="00435D03">
        <w:rPr>
          <w:sz w:val="28"/>
          <w:szCs w:val="28"/>
        </w:rPr>
        <w:t>начальник отдела инфраструктурного развития Исполнительного комитета  Мамадышского муниципального района Республики Татарстан.</w:t>
      </w:r>
    </w:p>
    <w:p w:rsidR="00942047" w:rsidRPr="00942047" w:rsidRDefault="00942047" w:rsidP="00942047">
      <w:pPr>
        <w:widowControl w:val="0"/>
        <w:spacing w:after="120" w:line="276" w:lineRule="auto"/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Координатор программы  - Салахутдинов Инзиль Ильгизарович – заведующий сектором по учету и распределению жилья отдела инфраструктурного развития исполнительного комитета Мамадышского муниципаль</w:t>
      </w:r>
      <w:r w:rsidRPr="00942047">
        <w:rPr>
          <w:sz w:val="28"/>
          <w:szCs w:val="28"/>
        </w:rPr>
        <w:softHyphen/>
        <w:t>ного района Республики Татарстан.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</w:p>
    <w:p w:rsidR="00942047" w:rsidRDefault="00435D03" w:rsidP="00942047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942047" w:rsidRPr="00942047">
        <w:rPr>
          <w:sz w:val="28"/>
          <w:szCs w:val="28"/>
        </w:rPr>
        <w:t>.  Оценка эффективности программы</w:t>
      </w:r>
    </w:p>
    <w:p w:rsidR="00942047" w:rsidRPr="00942047" w:rsidRDefault="00942047" w:rsidP="00942047">
      <w:pPr>
        <w:ind w:right="-1" w:firstLine="709"/>
        <w:jc w:val="center"/>
        <w:rPr>
          <w:sz w:val="28"/>
          <w:szCs w:val="28"/>
        </w:rPr>
      </w:pP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Основным механизмом оценки эффективности и результативности профилактических мероприятий являются: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-снижение рисков причинения вреда жизни и здоровью граждан;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lastRenderedPageBreak/>
        <w:t>-увеличение доли законопослушных подконтрольных субъектов;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-внедрение различных способов профилактики;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-разработка образцов эффективного, законопослушного поведения подконтрольных субъектов;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-обеспечение квалифицированной профилактической работы должностных лиц контрольно-надзорного органа;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-повышение прозрачности деятельности контрольно-надзорного органа;</w:t>
      </w:r>
    </w:p>
    <w:p w:rsidR="00942047" w:rsidRPr="00942047" w:rsidRDefault="00942047" w:rsidP="00942047">
      <w:pPr>
        <w:ind w:right="-1" w:firstLine="709"/>
        <w:jc w:val="both"/>
        <w:rPr>
          <w:sz w:val="28"/>
          <w:szCs w:val="28"/>
        </w:rPr>
      </w:pPr>
      <w:r w:rsidRPr="00942047">
        <w:rPr>
          <w:sz w:val="28"/>
          <w:szCs w:val="28"/>
        </w:rPr>
        <w:t>-повышение уровня правовой грамотности подконтрольных субъектов;</w:t>
      </w:r>
    </w:p>
    <w:p w:rsidR="00692E49" w:rsidRDefault="00435D03" w:rsidP="0094204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42047" w:rsidRPr="00942047">
        <w:rPr>
          <w:sz w:val="28"/>
          <w:szCs w:val="28"/>
        </w:rPr>
        <w:t>-мотивация подконтрольных субъектов к добросовестному поведению</w:t>
      </w:r>
    </w:p>
    <w:sectPr w:rsidR="00692E4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200" w:rsidRDefault="004B2200">
      <w:r>
        <w:separator/>
      </w:r>
    </w:p>
  </w:endnote>
  <w:endnote w:type="continuationSeparator" w:id="0">
    <w:p w:rsidR="004B2200" w:rsidRDefault="004B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200" w:rsidRDefault="004B2200">
      <w:r>
        <w:separator/>
      </w:r>
    </w:p>
  </w:footnote>
  <w:footnote w:type="continuationSeparator" w:id="0">
    <w:p w:rsidR="004B2200" w:rsidRDefault="004B2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35D03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B2200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2047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26CFA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B62F5"/>
    <w:rsid w:val="00CD226B"/>
    <w:rsid w:val="00CE5746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9B68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59"/>
    <w:rsid w:val="0094204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amadysh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ndeleev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ndeleevsk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endeleevsk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FE56AF-863E-4790-A3B0-78268930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2021-01-11T14:07:00Z</cp:lastPrinted>
  <dcterms:created xsi:type="dcterms:W3CDTF">2021-01-11T14:00:00Z</dcterms:created>
  <dcterms:modified xsi:type="dcterms:W3CDTF">2021-01-13T07:46:00Z</dcterms:modified>
</cp:coreProperties>
</file>