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6" name="Рисунок 6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6" name="Рисунок 6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27104" w:rsidP="00107FC2">
            <w:pPr>
              <w:rPr>
                <w:sz w:val="28"/>
              </w:rPr>
            </w:pPr>
            <w:r>
              <w:rPr>
                <w:sz w:val="28"/>
              </w:rPr>
              <w:t>№ 396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2710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11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A7818" w:rsidRDefault="00AA7818" w:rsidP="00AA7818">
      <w:pPr>
        <w:ind w:right="3401"/>
        <w:rPr>
          <w:sz w:val="28"/>
          <w:szCs w:val="28"/>
        </w:rPr>
      </w:pPr>
    </w:p>
    <w:p w:rsidR="00AA7818" w:rsidRDefault="00AA7818" w:rsidP="00AA7818">
      <w:pPr>
        <w:ind w:right="3401"/>
        <w:rPr>
          <w:sz w:val="28"/>
          <w:szCs w:val="28"/>
          <w:lang w:val="tt-RU"/>
        </w:rPr>
      </w:pPr>
    </w:p>
    <w:p w:rsidR="00E20CFD" w:rsidRPr="00E20CFD" w:rsidRDefault="00E20CFD" w:rsidP="00E20CFD">
      <w:pPr>
        <w:jc w:val="both"/>
        <w:rPr>
          <w:rFonts w:eastAsiaTheme="minorEastAsia"/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 xml:space="preserve">О внесении изменений и  дополнений в  </w:t>
      </w:r>
    </w:p>
    <w:p w:rsidR="00E20CFD" w:rsidRPr="00E20CFD" w:rsidRDefault="00E20CFD" w:rsidP="00E20CFD">
      <w:pPr>
        <w:jc w:val="both"/>
        <w:rPr>
          <w:rFonts w:eastAsiaTheme="minorEastAsia"/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>муниципальную программу «Развитие физической</w:t>
      </w:r>
    </w:p>
    <w:p w:rsidR="00E20CFD" w:rsidRPr="00E20CFD" w:rsidRDefault="00E20CFD" w:rsidP="00E20CFD">
      <w:pPr>
        <w:jc w:val="both"/>
        <w:rPr>
          <w:rFonts w:eastAsiaTheme="minorEastAsia"/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>культуры и спорта в Мамадышском</w:t>
      </w:r>
    </w:p>
    <w:p w:rsidR="00E20CFD" w:rsidRDefault="00E20CFD" w:rsidP="00E20CFD">
      <w:pPr>
        <w:jc w:val="both"/>
        <w:rPr>
          <w:rFonts w:eastAsiaTheme="minorEastAsia"/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>муниципальном районе Республики</w:t>
      </w:r>
    </w:p>
    <w:p w:rsidR="00E20CFD" w:rsidRPr="00E20CFD" w:rsidRDefault="00E20CFD" w:rsidP="00E20CFD">
      <w:pPr>
        <w:jc w:val="both"/>
        <w:rPr>
          <w:rFonts w:eastAsiaTheme="minorEastAsia"/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>Татарстан на 2020-2022 годы»</w:t>
      </w:r>
    </w:p>
    <w:p w:rsidR="00E20CFD" w:rsidRPr="00E20CFD" w:rsidRDefault="00E20CFD" w:rsidP="00E20CFD">
      <w:pPr>
        <w:jc w:val="both"/>
        <w:rPr>
          <w:rFonts w:eastAsiaTheme="minorEastAsia"/>
          <w:sz w:val="24"/>
          <w:szCs w:val="24"/>
        </w:rPr>
      </w:pPr>
    </w:p>
    <w:p w:rsidR="00E20CFD" w:rsidRPr="00E20CFD" w:rsidRDefault="00E20CFD" w:rsidP="00E20CFD">
      <w:pPr>
        <w:jc w:val="both"/>
        <w:rPr>
          <w:rFonts w:eastAsiaTheme="minorEastAsia"/>
          <w:sz w:val="24"/>
          <w:szCs w:val="24"/>
        </w:rPr>
      </w:pPr>
    </w:p>
    <w:p w:rsidR="00E20CFD" w:rsidRPr="00E20CFD" w:rsidRDefault="00E20CFD" w:rsidP="00E20CFD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E20CFD">
        <w:rPr>
          <w:rFonts w:eastAsiaTheme="minorEastAsia"/>
          <w:color w:val="000000"/>
          <w:sz w:val="28"/>
          <w:szCs w:val="28"/>
        </w:rPr>
        <w:t xml:space="preserve">В соответствии с </w:t>
      </w:r>
      <w:r w:rsidRPr="00E20CFD">
        <w:rPr>
          <w:rFonts w:eastAsiaTheme="minorEastAsia"/>
          <w:sz w:val="28"/>
          <w:szCs w:val="28"/>
        </w:rPr>
        <w:t xml:space="preserve">Федеральной целевой программой «Развитие физической </w:t>
      </w:r>
      <w:r w:rsidRPr="00E20CFD">
        <w:rPr>
          <w:rFonts w:eastAsiaTheme="minorEastAsia"/>
          <w:spacing w:val="-1"/>
          <w:sz w:val="28"/>
          <w:szCs w:val="28"/>
        </w:rPr>
        <w:t xml:space="preserve">культуры и спорта в Российской Федерации на 2016-2020 </w:t>
      </w:r>
      <w:r w:rsidRPr="00E20CFD">
        <w:rPr>
          <w:rFonts w:eastAsiaTheme="minorEastAsia"/>
          <w:sz w:val="28"/>
          <w:szCs w:val="28"/>
        </w:rPr>
        <w:t xml:space="preserve">годы», </w:t>
      </w:r>
      <w:r w:rsidRPr="00E20CFD">
        <w:rPr>
          <w:rFonts w:eastAsiaTheme="minorEastAsia"/>
          <w:bCs/>
          <w:color w:val="000000"/>
          <w:sz w:val="28"/>
          <w:szCs w:val="28"/>
        </w:rPr>
        <w:t>Государственной программой "Развитие молодежной политики, физической культуры и спорта в Республике Татарстан на 2014-2021 годы"</w:t>
      </w:r>
      <w:r w:rsidRPr="00E20CFD">
        <w:rPr>
          <w:rFonts w:eastAsiaTheme="minorEastAsia"/>
          <w:sz w:val="28"/>
          <w:szCs w:val="28"/>
        </w:rPr>
        <w:t xml:space="preserve">, </w:t>
      </w:r>
      <w:r w:rsidRPr="00E20CFD">
        <w:rPr>
          <w:rFonts w:eastAsiaTheme="minorEastAsia"/>
          <w:color w:val="000000" w:themeColor="text1"/>
          <w:sz w:val="28"/>
          <w:szCs w:val="28"/>
        </w:rPr>
        <w:t xml:space="preserve">Исполнительный  комитет Мамадышского  муниципального района Республики Татарстан </w:t>
      </w:r>
    </w:p>
    <w:p w:rsidR="00E20CFD" w:rsidRPr="00E20CFD" w:rsidRDefault="00E20CFD" w:rsidP="00E20CFD">
      <w:pPr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E20CFD">
        <w:rPr>
          <w:rFonts w:eastAsiaTheme="minorEastAsia"/>
          <w:color w:val="000000" w:themeColor="text1"/>
          <w:sz w:val="28"/>
          <w:szCs w:val="28"/>
        </w:rPr>
        <w:t>п о с т а н о в л я е т:</w:t>
      </w:r>
    </w:p>
    <w:p w:rsidR="00E20CFD" w:rsidRPr="00E20CFD" w:rsidRDefault="00E20CFD" w:rsidP="00E20CFD">
      <w:pPr>
        <w:jc w:val="both"/>
        <w:rPr>
          <w:rFonts w:eastAsiaTheme="minorEastAsia"/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ab/>
        <w:t>1. Внести в Постановление руководителя Исполнительного комитета Мамадышского муниципального района №163  от 27.04.2020 года   «Об утверждении муниципальной программы «Развитие физической культуры и спорта в Мамадышском муниципальном районе Республики Татарстан на 2020-2022 годы» следующие изменения и  дополнения:</w:t>
      </w:r>
    </w:p>
    <w:p w:rsidR="00E20CFD" w:rsidRPr="00E20CFD" w:rsidRDefault="00E20CFD" w:rsidP="00E20CFD">
      <w:pPr>
        <w:jc w:val="both"/>
        <w:rPr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 xml:space="preserve">      -   </w:t>
      </w:r>
      <w:r w:rsidRPr="00E20CFD">
        <w:rPr>
          <w:sz w:val="28"/>
          <w:szCs w:val="28"/>
        </w:rPr>
        <w:t>Паспорт целевой программы «Развитие физической культуры и спорта</w:t>
      </w:r>
    </w:p>
    <w:p w:rsidR="00E20CFD" w:rsidRPr="00E20CFD" w:rsidRDefault="00E20CFD" w:rsidP="00E20CFD">
      <w:pPr>
        <w:jc w:val="both"/>
        <w:rPr>
          <w:sz w:val="28"/>
          <w:szCs w:val="28"/>
        </w:rPr>
      </w:pPr>
      <w:r w:rsidRPr="00E20CFD">
        <w:rPr>
          <w:sz w:val="28"/>
          <w:szCs w:val="28"/>
        </w:rPr>
        <w:t>в  Мамадышском  муниципальном  районе Республики Татарстана 2020 - 2022 годы», раздел «Объемы и источники финансирования Программы» изложить в следующей редакции. (Приложение №1).</w:t>
      </w:r>
    </w:p>
    <w:p w:rsidR="00E20CFD" w:rsidRPr="00E20CFD" w:rsidRDefault="00E20CFD" w:rsidP="00E20CFD">
      <w:pPr>
        <w:jc w:val="both"/>
        <w:rPr>
          <w:sz w:val="28"/>
          <w:szCs w:val="28"/>
        </w:rPr>
      </w:pPr>
      <w:r w:rsidRPr="00E20CFD">
        <w:rPr>
          <w:rFonts w:eastAsiaTheme="minorEastAsia"/>
          <w:sz w:val="28"/>
          <w:szCs w:val="28"/>
        </w:rPr>
        <w:t xml:space="preserve">       - В  </w:t>
      </w:r>
      <w:r w:rsidRPr="00E20CFD">
        <w:rPr>
          <w:sz w:val="28"/>
          <w:szCs w:val="28"/>
        </w:rPr>
        <w:t>Мероприятиях по развитию физической культуры и спорта в Мамадышском муниципальном районе на 2020-2022 годы в разделе №5 Развитие материально-технической базы, добавить подпункты 5.7, 5.8. ( Приложение №2).</w:t>
      </w:r>
    </w:p>
    <w:p w:rsidR="00E20CFD" w:rsidRPr="00E20CFD" w:rsidRDefault="00E20CFD" w:rsidP="00E20CFD">
      <w:pPr>
        <w:jc w:val="both"/>
        <w:rPr>
          <w:sz w:val="28"/>
          <w:szCs w:val="28"/>
        </w:rPr>
      </w:pPr>
      <w:r w:rsidRPr="00E20CFD">
        <w:rPr>
          <w:sz w:val="28"/>
          <w:szCs w:val="28"/>
        </w:rPr>
        <w:t xml:space="preserve">           2. 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</w:t>
      </w:r>
    </w:p>
    <w:p w:rsidR="00E20CFD" w:rsidRPr="00E20CFD" w:rsidRDefault="00E20CFD" w:rsidP="00E20CFD">
      <w:pPr>
        <w:ind w:firstLine="720"/>
        <w:jc w:val="both"/>
        <w:rPr>
          <w:sz w:val="28"/>
          <w:szCs w:val="28"/>
        </w:rPr>
      </w:pPr>
      <w:r w:rsidRPr="00E20CFD"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E20CFD" w:rsidRPr="00E20CFD" w:rsidRDefault="00E20CFD" w:rsidP="00E20CFD">
      <w:pPr>
        <w:ind w:firstLine="720"/>
        <w:jc w:val="both"/>
        <w:rPr>
          <w:sz w:val="28"/>
          <w:szCs w:val="28"/>
        </w:rPr>
      </w:pPr>
    </w:p>
    <w:p w:rsidR="00E20CFD" w:rsidRPr="00E20CFD" w:rsidRDefault="00E20CFD" w:rsidP="00E20CFD">
      <w:pPr>
        <w:jc w:val="both"/>
        <w:rPr>
          <w:sz w:val="28"/>
          <w:szCs w:val="28"/>
        </w:rPr>
      </w:pPr>
    </w:p>
    <w:p w:rsidR="00E20CFD" w:rsidRPr="00E20CFD" w:rsidRDefault="00E20CFD" w:rsidP="00E20CFD">
      <w:pPr>
        <w:tabs>
          <w:tab w:val="left" w:pos="8029"/>
        </w:tabs>
        <w:rPr>
          <w:sz w:val="24"/>
          <w:szCs w:val="24"/>
        </w:rPr>
      </w:pPr>
      <w:r w:rsidRPr="00E20CFD">
        <w:rPr>
          <w:sz w:val="28"/>
          <w:szCs w:val="28"/>
        </w:rPr>
        <w:t xml:space="preserve">       И.о.руководителя                                                                               М.Р.Хузязянов</w:t>
      </w: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</w:p>
    <w:p w:rsidR="00E20CFD" w:rsidRPr="00E20CFD" w:rsidRDefault="00E20CFD" w:rsidP="00E20CFD">
      <w:pPr>
        <w:tabs>
          <w:tab w:val="left" w:pos="8029"/>
        </w:tabs>
        <w:jc w:val="center"/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Приложение №1</w:t>
      </w:r>
    </w:p>
    <w:p w:rsidR="00E20CFD" w:rsidRPr="00E20CFD" w:rsidRDefault="00E20CFD" w:rsidP="00E20CFD">
      <w:pPr>
        <w:tabs>
          <w:tab w:val="left" w:pos="8029"/>
        </w:tabs>
        <w:jc w:val="right"/>
        <w:rPr>
          <w:sz w:val="24"/>
          <w:szCs w:val="24"/>
        </w:rPr>
      </w:pPr>
      <w:r w:rsidRPr="00E20CFD">
        <w:rPr>
          <w:sz w:val="24"/>
          <w:szCs w:val="24"/>
        </w:rPr>
        <w:t>к постановлению Исполнительного комитета</w:t>
      </w:r>
    </w:p>
    <w:p w:rsidR="00E20CFD" w:rsidRPr="00E20CFD" w:rsidRDefault="00E20CFD" w:rsidP="00E20CFD">
      <w:pPr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                       Мамадышского муниципального района</w:t>
      </w:r>
    </w:p>
    <w:p w:rsidR="00E20CFD" w:rsidRPr="00E20CFD" w:rsidRDefault="00E20CFD" w:rsidP="00E20CFD">
      <w:pPr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                       Республики Татарстан</w:t>
      </w:r>
    </w:p>
    <w:p w:rsidR="00E20CFD" w:rsidRPr="00E20CFD" w:rsidRDefault="00E20CFD" w:rsidP="00E20CFD">
      <w:pPr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</w:t>
      </w:r>
      <w:r w:rsidR="00927104">
        <w:rPr>
          <w:sz w:val="24"/>
          <w:szCs w:val="24"/>
        </w:rPr>
        <w:t xml:space="preserve">                       №  396 от  13.11 </w:t>
      </w:r>
      <w:r w:rsidRPr="00E20CFD">
        <w:rPr>
          <w:sz w:val="24"/>
          <w:szCs w:val="24"/>
        </w:rPr>
        <w:t>2020</w:t>
      </w:r>
    </w:p>
    <w:p w:rsidR="00E20CFD" w:rsidRPr="00E20CFD" w:rsidRDefault="00E20CFD" w:rsidP="00E20CFD">
      <w:pPr>
        <w:rPr>
          <w:sz w:val="24"/>
          <w:szCs w:val="24"/>
        </w:rPr>
      </w:pPr>
    </w:p>
    <w:p w:rsidR="00E20CFD" w:rsidRPr="00E20CFD" w:rsidRDefault="00E20CFD" w:rsidP="00E20CFD">
      <w:pPr>
        <w:rPr>
          <w:sz w:val="24"/>
          <w:szCs w:val="24"/>
        </w:rPr>
      </w:pPr>
    </w:p>
    <w:tbl>
      <w:tblPr>
        <w:tblW w:w="971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294"/>
        <w:gridCol w:w="5447"/>
      </w:tblGrid>
      <w:tr w:rsidR="00E20CFD" w:rsidRPr="00E20CFD" w:rsidTr="008C288B">
        <w:trPr>
          <w:cantSplit/>
          <w:trHeight w:val="782"/>
        </w:trPr>
        <w:tc>
          <w:tcPr>
            <w:tcW w:w="3976" w:type="dxa"/>
          </w:tcPr>
          <w:p w:rsidR="00E20CFD" w:rsidRPr="00E20CFD" w:rsidRDefault="00E20CFD" w:rsidP="00E20CFD">
            <w:pPr>
              <w:ind w:left="142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94" w:type="dxa"/>
          </w:tcPr>
          <w:p w:rsidR="00E20CFD" w:rsidRPr="00E20CFD" w:rsidRDefault="00E20CFD" w:rsidP="00E20CFD">
            <w:pPr>
              <w:ind w:left="142" w:hanging="1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-</w:t>
            </w:r>
          </w:p>
        </w:tc>
        <w:tc>
          <w:tcPr>
            <w:tcW w:w="5447" w:type="dxa"/>
          </w:tcPr>
          <w:p w:rsidR="00E20CFD" w:rsidRPr="00E20CFD" w:rsidRDefault="00E20CFD" w:rsidP="00E20CFD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E20CFD" w:rsidRPr="00E20CFD" w:rsidRDefault="00E20CFD" w:rsidP="00E20CFD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2020</w:t>
            </w:r>
            <w:r w:rsidRPr="00E20CFD">
              <w:rPr>
                <w:sz w:val="28"/>
                <w:szCs w:val="28"/>
              </w:rPr>
              <w:tab/>
              <w:t>год -   64 830,1  тыс.руб.</w:t>
            </w:r>
          </w:p>
          <w:p w:rsidR="00E20CFD" w:rsidRPr="00E20CFD" w:rsidRDefault="00E20CFD" w:rsidP="00E20CFD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2021 год -   65 596,9 тыс.руб.</w:t>
            </w:r>
          </w:p>
          <w:p w:rsidR="00E20CFD" w:rsidRPr="00E20CFD" w:rsidRDefault="00E20CFD" w:rsidP="00E20CFD">
            <w:pPr>
              <w:shd w:val="clear" w:color="auto" w:fill="FFFFFF"/>
              <w:tabs>
                <w:tab w:val="left" w:pos="643"/>
              </w:tabs>
              <w:ind w:right="67" w:hanging="10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2022 год -   66 366,4 тыс.руб.</w:t>
            </w:r>
            <w:r w:rsidRPr="00E20CFD">
              <w:rPr>
                <w:sz w:val="28"/>
                <w:szCs w:val="28"/>
              </w:rPr>
              <w:br/>
              <w:t>республиканский бюджет:</w:t>
            </w:r>
          </w:p>
          <w:p w:rsidR="00E20CFD" w:rsidRPr="00E20CFD" w:rsidRDefault="00E20CFD" w:rsidP="00E20CFD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2020 г.-  210,1   тыс.руб. (спортинвентарь)</w:t>
            </w:r>
          </w:p>
          <w:p w:rsidR="00E20CFD" w:rsidRPr="00E20CFD" w:rsidRDefault="00E20CFD" w:rsidP="00E20CFD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2021 г.-  212,2   тыс.руб. (спортинвентарь)</w:t>
            </w:r>
          </w:p>
          <w:p w:rsidR="00E20CFD" w:rsidRPr="00E20CFD" w:rsidRDefault="00E20CFD" w:rsidP="00E20CFD">
            <w:pPr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2022 г.-  214,5   тыс.руб. (спортинвентарь)</w:t>
            </w:r>
          </w:p>
          <w:p w:rsidR="00E20CFD" w:rsidRPr="00E20CFD" w:rsidRDefault="00E20CFD" w:rsidP="00E20CFD">
            <w:pPr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2020 г. – 590,2 тыс. руб. (на реализацию программ по хоккею)</w:t>
            </w:r>
          </w:p>
        </w:tc>
      </w:tr>
    </w:tbl>
    <w:p w:rsidR="00E20CFD" w:rsidRPr="00E20CFD" w:rsidRDefault="00E20CFD" w:rsidP="00E20CFD">
      <w:pPr>
        <w:rPr>
          <w:sz w:val="24"/>
          <w:szCs w:val="24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E20CFD" w:rsidRDefault="00E20CFD" w:rsidP="00E20CFD">
      <w:pPr>
        <w:jc w:val="center"/>
        <w:rPr>
          <w:rFonts w:ascii="Arial Black" w:hAnsi="Arial Black"/>
          <w:sz w:val="32"/>
          <w:szCs w:val="32"/>
        </w:rPr>
      </w:pPr>
    </w:p>
    <w:p w:rsidR="00E20CFD" w:rsidRPr="00927104" w:rsidRDefault="00E20CFD" w:rsidP="00E20CFD">
      <w:pPr>
        <w:rPr>
          <w:sz w:val="24"/>
          <w:szCs w:val="24"/>
        </w:rPr>
        <w:sectPr w:rsidR="00E20CFD" w:rsidRPr="00927104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E20CFD" w:rsidRPr="00E20CFD" w:rsidRDefault="00E20CFD" w:rsidP="00E20CFD">
      <w:pPr>
        <w:tabs>
          <w:tab w:val="left" w:pos="8029"/>
        </w:tabs>
        <w:jc w:val="center"/>
        <w:rPr>
          <w:sz w:val="24"/>
          <w:szCs w:val="24"/>
        </w:rPr>
      </w:pPr>
      <w:r w:rsidRPr="00E20CF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Приложение №2</w:t>
      </w:r>
    </w:p>
    <w:p w:rsidR="00E20CFD" w:rsidRPr="00E20CFD" w:rsidRDefault="00E20CFD" w:rsidP="00E20CFD">
      <w:pPr>
        <w:tabs>
          <w:tab w:val="left" w:pos="8029"/>
        </w:tabs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E20CFD">
        <w:rPr>
          <w:sz w:val="24"/>
          <w:szCs w:val="24"/>
        </w:rPr>
        <w:t xml:space="preserve">  к постановлению Исполнительного комитета</w:t>
      </w:r>
    </w:p>
    <w:p w:rsidR="00E20CFD" w:rsidRPr="00E20CFD" w:rsidRDefault="00E20CFD" w:rsidP="00E20CFD">
      <w:pPr>
        <w:jc w:val="center"/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E20CFD">
        <w:rPr>
          <w:sz w:val="24"/>
          <w:szCs w:val="24"/>
        </w:rPr>
        <w:t>Мамадышского муниципального района</w:t>
      </w:r>
    </w:p>
    <w:p w:rsidR="00E20CFD" w:rsidRPr="00E20CFD" w:rsidRDefault="00E20CFD" w:rsidP="00E20CFD">
      <w:pPr>
        <w:jc w:val="center"/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E20CFD">
        <w:rPr>
          <w:sz w:val="24"/>
          <w:szCs w:val="24"/>
        </w:rPr>
        <w:t xml:space="preserve"> Республики Татарстан</w:t>
      </w:r>
    </w:p>
    <w:p w:rsidR="00E20CFD" w:rsidRPr="00E20CFD" w:rsidRDefault="00E20CFD" w:rsidP="00E20CFD">
      <w:pPr>
        <w:jc w:val="center"/>
        <w:rPr>
          <w:sz w:val="24"/>
          <w:szCs w:val="24"/>
        </w:rPr>
      </w:pPr>
      <w:r w:rsidRPr="00E20CFD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27104"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="00927104">
        <w:rPr>
          <w:sz w:val="24"/>
          <w:szCs w:val="24"/>
        </w:rPr>
        <w:t>№ 396</w:t>
      </w:r>
      <w:r w:rsidRPr="00E20CFD">
        <w:rPr>
          <w:sz w:val="24"/>
          <w:szCs w:val="24"/>
        </w:rPr>
        <w:t xml:space="preserve"> </w:t>
      </w:r>
      <w:r w:rsidR="00927104">
        <w:rPr>
          <w:sz w:val="24"/>
          <w:szCs w:val="24"/>
        </w:rPr>
        <w:t xml:space="preserve"> от  13.11.</w:t>
      </w:r>
      <w:r w:rsidRPr="00E20CFD">
        <w:rPr>
          <w:sz w:val="24"/>
          <w:szCs w:val="24"/>
        </w:rPr>
        <w:t>2020</w:t>
      </w:r>
    </w:p>
    <w:p w:rsidR="00E20CFD" w:rsidRPr="00E20CFD" w:rsidRDefault="00E20CFD" w:rsidP="00E20CFD">
      <w:pPr>
        <w:jc w:val="center"/>
        <w:rPr>
          <w:sz w:val="24"/>
          <w:szCs w:val="24"/>
        </w:rPr>
      </w:pPr>
    </w:p>
    <w:p w:rsidR="00E20CFD" w:rsidRPr="00E20CFD" w:rsidRDefault="00E20CFD" w:rsidP="00E20CFD">
      <w:pPr>
        <w:rPr>
          <w:rFonts w:ascii="Arial Black" w:hAnsi="Arial Black"/>
          <w:sz w:val="32"/>
          <w:szCs w:val="3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559"/>
        <w:gridCol w:w="1984"/>
        <w:gridCol w:w="1418"/>
        <w:gridCol w:w="1730"/>
        <w:gridCol w:w="1275"/>
      </w:tblGrid>
      <w:tr w:rsidR="00E20CFD" w:rsidRPr="00E20CFD" w:rsidTr="00E20CFD">
        <w:trPr>
          <w:cantSplit/>
          <w:trHeight w:val="400"/>
        </w:trPr>
        <w:tc>
          <w:tcPr>
            <w:tcW w:w="851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5.7</w:t>
            </w:r>
          </w:p>
        </w:tc>
        <w:tc>
          <w:tcPr>
            <w:tcW w:w="6379" w:type="dxa"/>
          </w:tcPr>
          <w:p w:rsidR="00E20CFD" w:rsidRPr="00E20CFD" w:rsidRDefault="00E20CFD" w:rsidP="00E20CFD">
            <w:pPr>
              <w:rPr>
                <w:sz w:val="26"/>
                <w:szCs w:val="26"/>
              </w:rPr>
            </w:pPr>
            <w:r w:rsidRPr="00E20CFD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 бюджетным учреждением Стадион-ипподром в связи с передачей в оперативное управление модульной лыжной базы</w:t>
            </w:r>
          </w:p>
          <w:p w:rsidR="00E20CFD" w:rsidRPr="00E20CFD" w:rsidRDefault="00E20CFD" w:rsidP="00E20CFD">
            <w:pPr>
              <w:rPr>
                <w:sz w:val="28"/>
                <w:szCs w:val="28"/>
              </w:rPr>
            </w:pPr>
            <w:r w:rsidRPr="00E20CFD">
              <w:rPr>
                <w:sz w:val="26"/>
                <w:szCs w:val="26"/>
              </w:rPr>
              <w:t>(республиканский бюджет)</w:t>
            </w:r>
          </w:p>
        </w:tc>
        <w:tc>
          <w:tcPr>
            <w:tcW w:w="1559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2020-2022г.г</w:t>
            </w:r>
          </w:p>
        </w:tc>
        <w:tc>
          <w:tcPr>
            <w:tcW w:w="1984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МБУ «Стадион-ипподром»</w:t>
            </w:r>
          </w:p>
        </w:tc>
        <w:tc>
          <w:tcPr>
            <w:tcW w:w="1418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625,98</w:t>
            </w:r>
          </w:p>
        </w:tc>
        <w:tc>
          <w:tcPr>
            <w:tcW w:w="1730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682,89</w:t>
            </w:r>
          </w:p>
        </w:tc>
        <w:tc>
          <w:tcPr>
            <w:tcW w:w="1275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682,89</w:t>
            </w:r>
          </w:p>
        </w:tc>
      </w:tr>
      <w:tr w:rsidR="00E20CFD" w:rsidRPr="00E20CFD" w:rsidTr="00E20CFD">
        <w:trPr>
          <w:cantSplit/>
          <w:trHeight w:val="338"/>
        </w:trPr>
        <w:tc>
          <w:tcPr>
            <w:tcW w:w="851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5.8</w:t>
            </w:r>
          </w:p>
        </w:tc>
        <w:tc>
          <w:tcPr>
            <w:tcW w:w="6379" w:type="dxa"/>
          </w:tcPr>
          <w:p w:rsidR="00E20CFD" w:rsidRPr="00E20CFD" w:rsidRDefault="00E20CFD" w:rsidP="00E20CFD">
            <w:pPr>
              <w:rPr>
                <w:sz w:val="28"/>
                <w:szCs w:val="28"/>
              </w:rPr>
            </w:pPr>
            <w:r w:rsidRPr="00E20CFD">
              <w:rPr>
                <w:sz w:val="26"/>
                <w:szCs w:val="26"/>
              </w:rPr>
              <w:t>Увеличения объема финансового обеспечения выполнения муниципального задания муниципальным бюджетным учреждением Стадион-ипподром в связи с передачей в оперативное управление модульной лыжной базы (местный бюджет)</w:t>
            </w:r>
          </w:p>
        </w:tc>
        <w:tc>
          <w:tcPr>
            <w:tcW w:w="1559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2020-2022г.г</w:t>
            </w:r>
          </w:p>
        </w:tc>
        <w:tc>
          <w:tcPr>
            <w:tcW w:w="1984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МБУ «Стадион-ипподром»</w:t>
            </w:r>
          </w:p>
        </w:tc>
        <w:tc>
          <w:tcPr>
            <w:tcW w:w="1418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62,6</w:t>
            </w:r>
          </w:p>
        </w:tc>
        <w:tc>
          <w:tcPr>
            <w:tcW w:w="1730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68,3</w:t>
            </w:r>
          </w:p>
        </w:tc>
        <w:tc>
          <w:tcPr>
            <w:tcW w:w="1275" w:type="dxa"/>
          </w:tcPr>
          <w:p w:rsidR="00E20CFD" w:rsidRPr="00E20CFD" w:rsidRDefault="00E20CFD" w:rsidP="00E20CFD">
            <w:pPr>
              <w:jc w:val="center"/>
              <w:rPr>
                <w:sz w:val="28"/>
                <w:szCs w:val="28"/>
              </w:rPr>
            </w:pPr>
            <w:r w:rsidRPr="00E20CFD">
              <w:rPr>
                <w:sz w:val="28"/>
                <w:szCs w:val="28"/>
              </w:rPr>
              <w:t>68,3</w:t>
            </w:r>
          </w:p>
        </w:tc>
      </w:tr>
    </w:tbl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Pr="00E20CFD" w:rsidRDefault="00E20CFD" w:rsidP="00E20CFD">
      <w:pPr>
        <w:ind w:left="1080"/>
        <w:jc w:val="center"/>
        <w:rPr>
          <w:b/>
          <w:sz w:val="28"/>
          <w:szCs w:val="28"/>
        </w:rPr>
      </w:pPr>
    </w:p>
    <w:p w:rsidR="00E20CFD" w:rsidRDefault="00E20CFD" w:rsidP="00AA7818">
      <w:pPr>
        <w:ind w:right="3401"/>
        <w:rPr>
          <w:sz w:val="28"/>
          <w:szCs w:val="28"/>
          <w:lang w:val="tt-RU"/>
        </w:rPr>
      </w:pPr>
    </w:p>
    <w:sectPr w:rsidR="00E20CFD" w:rsidSect="00E20CFD">
      <w:pgSz w:w="16838" w:h="11906" w:orient="landscape" w:code="9"/>
      <w:pgMar w:top="567" w:right="851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A9" w:rsidRDefault="006F26A9">
      <w:r>
        <w:separator/>
      </w:r>
    </w:p>
  </w:endnote>
  <w:endnote w:type="continuationSeparator" w:id="0">
    <w:p w:rsidR="006F26A9" w:rsidRDefault="006F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A9" w:rsidRDefault="006F26A9">
      <w:r>
        <w:separator/>
      </w:r>
    </w:p>
  </w:footnote>
  <w:footnote w:type="continuationSeparator" w:id="0">
    <w:p w:rsidR="006F26A9" w:rsidRDefault="006F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5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26A9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9310F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104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20CFD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D5D44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A0B4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A41D467-1622-4E4B-BB2B-0B554A01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2020-11-11T13:31:00Z</cp:lastPrinted>
  <dcterms:created xsi:type="dcterms:W3CDTF">2020-11-11T13:33:00Z</dcterms:created>
  <dcterms:modified xsi:type="dcterms:W3CDTF">2020-11-16T08:18:00Z</dcterms:modified>
</cp:coreProperties>
</file>