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34" w:rsidRPr="00F10946" w:rsidRDefault="00C73434" w:rsidP="00C73434">
      <w:pPr>
        <w:pStyle w:val="ConsPlusTitle"/>
        <w:jc w:val="center"/>
        <w:rPr>
          <w:rFonts w:ascii="Times New Roman" w:hAnsi="Times New Roman" w:cs="Times New Roman"/>
          <w:sz w:val="26"/>
          <w:szCs w:val="26"/>
        </w:rPr>
      </w:pPr>
      <w:r w:rsidRPr="00F10946">
        <w:rPr>
          <w:rFonts w:ascii="Times New Roman" w:hAnsi="Times New Roman" w:cs="Times New Roman"/>
          <w:sz w:val="26"/>
          <w:szCs w:val="26"/>
        </w:rPr>
        <w:t>ПОЛОЖЕНИЕ</w:t>
      </w:r>
    </w:p>
    <w:p w:rsidR="00C73434" w:rsidRPr="00F10946" w:rsidRDefault="00C73434" w:rsidP="00C73434">
      <w:pPr>
        <w:pStyle w:val="ConsPlusTitle"/>
        <w:jc w:val="center"/>
        <w:rPr>
          <w:rFonts w:ascii="Times New Roman" w:hAnsi="Times New Roman" w:cs="Times New Roman"/>
          <w:sz w:val="26"/>
          <w:szCs w:val="26"/>
        </w:rPr>
      </w:pPr>
      <w:r w:rsidRPr="00F10946">
        <w:rPr>
          <w:rFonts w:ascii="Times New Roman" w:hAnsi="Times New Roman" w:cs="Times New Roman"/>
          <w:sz w:val="26"/>
          <w:szCs w:val="26"/>
        </w:rPr>
        <w:t xml:space="preserve">ОБ ОБЩЕСТВЕННОМ СОВЕТЕ МАМАДЫШСКОГО </w:t>
      </w:r>
      <w:proofErr w:type="gramStart"/>
      <w:r w:rsidRPr="00F10946">
        <w:rPr>
          <w:rFonts w:ascii="Times New Roman" w:hAnsi="Times New Roman" w:cs="Times New Roman"/>
          <w:sz w:val="26"/>
          <w:szCs w:val="26"/>
        </w:rPr>
        <w:t>МУНИЦИПАЛЬНОГО</w:t>
      </w:r>
      <w:proofErr w:type="gramEnd"/>
    </w:p>
    <w:p w:rsidR="00C73434" w:rsidRPr="00F10946" w:rsidRDefault="00C73434" w:rsidP="00C73434">
      <w:pPr>
        <w:pStyle w:val="ConsPlusTitle"/>
        <w:jc w:val="center"/>
        <w:rPr>
          <w:rFonts w:ascii="Times New Roman" w:hAnsi="Times New Roman" w:cs="Times New Roman"/>
          <w:sz w:val="26"/>
          <w:szCs w:val="26"/>
        </w:rPr>
      </w:pPr>
      <w:r w:rsidRPr="00F10946">
        <w:rPr>
          <w:rFonts w:ascii="Times New Roman" w:hAnsi="Times New Roman" w:cs="Times New Roman"/>
          <w:sz w:val="26"/>
          <w:szCs w:val="26"/>
        </w:rPr>
        <w:t>РАЙОНА РЕСПУБЛИКИ ТАТАРСТАН</w:t>
      </w:r>
    </w:p>
    <w:p w:rsidR="00C73434" w:rsidRPr="00F10946" w:rsidRDefault="00C73434" w:rsidP="00C73434">
      <w:pPr>
        <w:pStyle w:val="ConsPlusNormal"/>
        <w:jc w:val="center"/>
        <w:rPr>
          <w:rFonts w:ascii="Times New Roman" w:hAnsi="Times New Roman" w:cs="Times New Roman"/>
          <w:sz w:val="26"/>
          <w:szCs w:val="26"/>
        </w:rPr>
      </w:pPr>
    </w:p>
    <w:p w:rsidR="00C73434" w:rsidRPr="00F10946" w:rsidRDefault="00C73434" w:rsidP="00C73434">
      <w:pPr>
        <w:pStyle w:val="ConsPlusNormal"/>
        <w:jc w:val="center"/>
        <w:rPr>
          <w:rFonts w:ascii="Times New Roman" w:hAnsi="Times New Roman" w:cs="Times New Roman"/>
          <w:sz w:val="26"/>
          <w:szCs w:val="26"/>
        </w:rPr>
      </w:pPr>
      <w:r w:rsidRPr="00F10946">
        <w:rPr>
          <w:rFonts w:ascii="Times New Roman" w:hAnsi="Times New Roman" w:cs="Times New Roman"/>
          <w:sz w:val="26"/>
          <w:szCs w:val="26"/>
        </w:rPr>
        <w:t>1. ОБЩИЕ ПОЛОЖЕНИЯ</w:t>
      </w:r>
    </w:p>
    <w:p w:rsidR="00C73434" w:rsidRPr="00F10946" w:rsidRDefault="00C73434" w:rsidP="00C73434">
      <w:pPr>
        <w:pStyle w:val="ConsPlusNormal"/>
        <w:jc w:val="center"/>
        <w:rPr>
          <w:rFonts w:ascii="Times New Roman" w:hAnsi="Times New Roman" w:cs="Times New Roman"/>
          <w:sz w:val="26"/>
          <w:szCs w:val="26"/>
        </w:rPr>
      </w:pP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1.1. </w:t>
      </w:r>
      <w:proofErr w:type="gramStart"/>
      <w:r w:rsidRPr="00F10946">
        <w:rPr>
          <w:rFonts w:ascii="Times New Roman" w:hAnsi="Times New Roman" w:cs="Times New Roman"/>
          <w:sz w:val="26"/>
          <w:szCs w:val="26"/>
        </w:rPr>
        <w:t>Общественный совет Мамадышского муниципального района Республики Татарстан (далее - Общественный Совет) обеспечивает взаимодействие граждан, общественных объединений с органами местного самоуправления Мамадышского муниципального района в целях учета потребностей и интересов граждан, проживающих на территории Мамадышского муниципального района, их защиты прав и свобод и прав общественных объединений при разработке и реализации решений по вопросам местного значения, а также в целях общественного контроля за</w:t>
      </w:r>
      <w:proofErr w:type="gramEnd"/>
      <w:r w:rsidRPr="00F10946">
        <w:rPr>
          <w:rFonts w:ascii="Times New Roman" w:hAnsi="Times New Roman" w:cs="Times New Roman"/>
          <w:sz w:val="26"/>
          <w:szCs w:val="26"/>
        </w:rPr>
        <w:t xml:space="preserve"> деятельностью органов местного самоуправления.</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1.2. Порядок образования Общественного Совета определяется настоящим Положением. </w:t>
      </w:r>
      <w:proofErr w:type="gramStart"/>
      <w:r w:rsidRPr="00F10946">
        <w:rPr>
          <w:rFonts w:ascii="Times New Roman" w:hAnsi="Times New Roman" w:cs="Times New Roman"/>
          <w:sz w:val="26"/>
          <w:szCs w:val="26"/>
        </w:rPr>
        <w:t>Общественный</w:t>
      </w:r>
      <w:proofErr w:type="gramEnd"/>
      <w:r w:rsidRPr="00F10946">
        <w:rPr>
          <w:rFonts w:ascii="Times New Roman" w:hAnsi="Times New Roman" w:cs="Times New Roman"/>
          <w:sz w:val="26"/>
          <w:szCs w:val="26"/>
        </w:rPr>
        <w:t xml:space="preserve"> Совет формируется на основе добровольного участия в ее деятельности граждан, проживающих на территории Мамадышского муниципального района, представителей общественных объединений и иных некоммерческих организаций, зарегистрированных на территории Мамадышского муниципального района.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1.3. </w:t>
      </w:r>
      <w:proofErr w:type="gramStart"/>
      <w:r w:rsidRPr="00F10946">
        <w:rPr>
          <w:rFonts w:ascii="Times New Roman" w:hAnsi="Times New Roman" w:cs="Times New Roman"/>
          <w:sz w:val="26"/>
          <w:szCs w:val="26"/>
        </w:rPr>
        <w:t>Общественный</w:t>
      </w:r>
      <w:proofErr w:type="gramEnd"/>
      <w:r w:rsidRPr="00F10946">
        <w:rPr>
          <w:rFonts w:ascii="Times New Roman" w:hAnsi="Times New Roman" w:cs="Times New Roman"/>
          <w:sz w:val="26"/>
          <w:szCs w:val="26"/>
        </w:rPr>
        <w:t xml:space="preserve"> Совет не обладает правами юридического лица, не подлежит регистрации, члены Общественного Совета осуществляют свою деятельность на общественных началах, руководствуясь </w:t>
      </w:r>
      <w:hyperlink r:id="rId4" w:history="1">
        <w:r w:rsidRPr="00F10946">
          <w:rPr>
            <w:rFonts w:ascii="Times New Roman" w:hAnsi="Times New Roman" w:cs="Times New Roman"/>
            <w:color w:val="000000" w:themeColor="text1"/>
            <w:sz w:val="26"/>
            <w:szCs w:val="26"/>
          </w:rPr>
          <w:t>Конституцией</w:t>
        </w:r>
      </w:hyperlink>
      <w:r w:rsidRPr="00F10946">
        <w:rPr>
          <w:rFonts w:ascii="Times New Roman" w:hAnsi="Times New Roman" w:cs="Times New Roman"/>
          <w:color w:val="000000" w:themeColor="text1"/>
          <w:sz w:val="26"/>
          <w:szCs w:val="26"/>
        </w:rPr>
        <w:t xml:space="preserve"> Российской Федерации. </w:t>
      </w:r>
      <w:hyperlink r:id="rId5" w:history="1">
        <w:r w:rsidRPr="00F10946">
          <w:rPr>
            <w:rFonts w:ascii="Times New Roman" w:hAnsi="Times New Roman" w:cs="Times New Roman"/>
            <w:color w:val="000000" w:themeColor="text1"/>
            <w:sz w:val="26"/>
            <w:szCs w:val="26"/>
          </w:rPr>
          <w:t>Конституцией</w:t>
        </w:r>
      </w:hyperlink>
      <w:r w:rsidRPr="00F10946">
        <w:rPr>
          <w:rFonts w:ascii="Times New Roman" w:hAnsi="Times New Roman" w:cs="Times New Roman"/>
          <w:color w:val="000000" w:themeColor="text1"/>
          <w:sz w:val="26"/>
          <w:szCs w:val="26"/>
        </w:rPr>
        <w:t xml:space="preserve"> Республики Татарстан, фе</w:t>
      </w:r>
      <w:r w:rsidRPr="00F10946">
        <w:rPr>
          <w:rFonts w:ascii="Times New Roman" w:hAnsi="Times New Roman" w:cs="Times New Roman"/>
          <w:sz w:val="26"/>
          <w:szCs w:val="26"/>
        </w:rPr>
        <w:t xml:space="preserve">деральными законами, законами Республики Татарстан, нормативными правовыми актами </w:t>
      </w:r>
      <w:proofErr w:type="gramStart"/>
      <w:r w:rsidRPr="00F10946">
        <w:rPr>
          <w:rFonts w:ascii="Times New Roman" w:hAnsi="Times New Roman" w:cs="Times New Roman"/>
          <w:sz w:val="26"/>
          <w:szCs w:val="26"/>
        </w:rPr>
        <w:t>муниципального</w:t>
      </w:r>
      <w:proofErr w:type="gramEnd"/>
      <w:r w:rsidRPr="00F10946">
        <w:rPr>
          <w:rFonts w:ascii="Times New Roman" w:hAnsi="Times New Roman" w:cs="Times New Roman"/>
          <w:sz w:val="26"/>
          <w:szCs w:val="26"/>
        </w:rPr>
        <w:t xml:space="preserve"> района, постановлениями и распоряжениями Главы муниципального района и настоящим Положением.</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1.4. Решения Общественного Совета носят рекомендательный характер.</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1.5. Общественный Совет осуществляет свою деятельность на общественных началах, член Общественного Совета осуществляет свои полномочия на </w:t>
      </w:r>
      <w:proofErr w:type="spellStart"/>
      <w:r w:rsidRPr="00F10946">
        <w:rPr>
          <w:rFonts w:ascii="Times New Roman" w:hAnsi="Times New Roman" w:cs="Times New Roman"/>
          <w:sz w:val="26"/>
          <w:szCs w:val="26"/>
        </w:rPr>
        <w:t>неосвобожденной</w:t>
      </w:r>
      <w:proofErr w:type="spellEnd"/>
      <w:r w:rsidRPr="00F10946">
        <w:rPr>
          <w:rFonts w:ascii="Times New Roman" w:hAnsi="Times New Roman" w:cs="Times New Roman"/>
          <w:sz w:val="26"/>
          <w:szCs w:val="26"/>
        </w:rPr>
        <w:t xml:space="preserve"> безвозмездной основе.</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1.6. Местонахождение Общественного Совета - город Мамадыш, административное здание Совета и Исполнительного комитета Мамадышского муниципального района.</w:t>
      </w:r>
    </w:p>
    <w:p w:rsidR="00C73434" w:rsidRPr="00F10946" w:rsidRDefault="00C73434" w:rsidP="00C73434">
      <w:pPr>
        <w:pStyle w:val="ConsPlusNormal"/>
        <w:ind w:firstLine="540"/>
        <w:jc w:val="both"/>
        <w:rPr>
          <w:rFonts w:ascii="Times New Roman" w:hAnsi="Times New Roman" w:cs="Times New Roman"/>
          <w:sz w:val="26"/>
          <w:szCs w:val="26"/>
        </w:rPr>
      </w:pPr>
    </w:p>
    <w:p w:rsidR="00C73434" w:rsidRPr="00F10946" w:rsidRDefault="00C73434" w:rsidP="00C73434">
      <w:pPr>
        <w:pStyle w:val="ConsPlusNormal"/>
        <w:jc w:val="center"/>
        <w:rPr>
          <w:rFonts w:ascii="Times New Roman" w:hAnsi="Times New Roman" w:cs="Times New Roman"/>
          <w:sz w:val="26"/>
          <w:szCs w:val="26"/>
        </w:rPr>
      </w:pPr>
      <w:r w:rsidRPr="00F10946">
        <w:rPr>
          <w:rFonts w:ascii="Times New Roman" w:hAnsi="Times New Roman" w:cs="Times New Roman"/>
          <w:sz w:val="26"/>
          <w:szCs w:val="26"/>
        </w:rPr>
        <w:t>2. ЦЕЛЬ И ЗАДАЧИ ОБЩЕСТВЕННОГО СОВЕТА</w:t>
      </w:r>
    </w:p>
    <w:p w:rsidR="00C73434" w:rsidRPr="00F10946" w:rsidRDefault="00C73434" w:rsidP="00C73434">
      <w:pPr>
        <w:pStyle w:val="ConsPlusNormal"/>
        <w:jc w:val="center"/>
        <w:rPr>
          <w:rFonts w:ascii="Times New Roman" w:hAnsi="Times New Roman" w:cs="Times New Roman"/>
          <w:sz w:val="26"/>
          <w:szCs w:val="26"/>
        </w:rPr>
      </w:pP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2.1. </w:t>
      </w:r>
      <w:proofErr w:type="gramStart"/>
      <w:r w:rsidRPr="00F10946">
        <w:rPr>
          <w:rFonts w:ascii="Times New Roman" w:hAnsi="Times New Roman" w:cs="Times New Roman"/>
          <w:sz w:val="26"/>
          <w:szCs w:val="26"/>
        </w:rPr>
        <w:t>Общественный</w:t>
      </w:r>
      <w:proofErr w:type="gramEnd"/>
      <w:r w:rsidRPr="00F10946">
        <w:rPr>
          <w:rFonts w:ascii="Times New Roman" w:hAnsi="Times New Roman" w:cs="Times New Roman"/>
          <w:sz w:val="26"/>
          <w:szCs w:val="26"/>
        </w:rPr>
        <w:t xml:space="preserve"> Совет создается с целью обеспечения открытого, гласного обсуждения важнейших вопросов экономического и социального развития Мамадышского муниципального района, совершенствования механизма учета общественного мнения при принятии решений органами местного самоуправления, содействия процессу формирования институтов гражданского общества, путем:</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1) привлечения граждан, общественных объединений и иных некоммерческих организаций:</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2) проведения общественной экспертизы проектов нормативных правовых актов муниципального района, проектов программ социально-экономического развития Мамадышского муниципального района, подготовки предложений по проектам нормативных правовых актов, затрагивающих интересы населения Мамадышского муниципального района;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3) проведения общественного мониторинга хода реализации муниципальных </w:t>
      </w:r>
      <w:r w:rsidRPr="00F10946">
        <w:rPr>
          <w:rFonts w:ascii="Times New Roman" w:hAnsi="Times New Roman" w:cs="Times New Roman"/>
          <w:sz w:val="26"/>
          <w:szCs w:val="26"/>
        </w:rPr>
        <w:lastRenderedPageBreak/>
        <w:t>программ, нормативных правовых актов органов местного самоуправления Мамадышского муниципального района по проблемам развития социально-экономической сферы и подготовки рекомендаций органам местного самоуправления Мамадышского муниципального района по внесению изменений в нормативные правовые акты, механизм реализации программ;</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4) осуществления в соответствии с настоящим Положением общественного контроля (</w:t>
      </w:r>
      <w:proofErr w:type="gramStart"/>
      <w:r w:rsidRPr="00F10946">
        <w:rPr>
          <w:rFonts w:ascii="Times New Roman" w:hAnsi="Times New Roman" w:cs="Times New Roman"/>
          <w:sz w:val="26"/>
          <w:szCs w:val="26"/>
        </w:rPr>
        <w:t>контроля) за</w:t>
      </w:r>
      <w:proofErr w:type="gramEnd"/>
      <w:r w:rsidRPr="00F10946">
        <w:rPr>
          <w:rFonts w:ascii="Times New Roman" w:hAnsi="Times New Roman" w:cs="Times New Roman"/>
          <w:sz w:val="26"/>
          <w:szCs w:val="26"/>
        </w:rPr>
        <w:t xml:space="preserve"> деятельностью органов местного самоуправления Мамадышского муниципального района, а также за соблюдением свободы слова в средствах массовой информации;</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5) выдвижения и поддержки гражданских инициатив, направленных на реализацию конституционных прав, свобод и законных интересов граждан и организаций, обеспечения гласности в работе организаций по формированию институтов гражданского общества;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6)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C73434" w:rsidRPr="00F10946" w:rsidRDefault="00C73434" w:rsidP="00C73434">
      <w:pPr>
        <w:pStyle w:val="ConsPlusNormal"/>
        <w:ind w:firstLine="540"/>
        <w:jc w:val="both"/>
        <w:rPr>
          <w:rFonts w:ascii="Times New Roman" w:hAnsi="Times New Roman" w:cs="Times New Roman"/>
          <w:sz w:val="26"/>
          <w:szCs w:val="26"/>
        </w:rPr>
      </w:pPr>
    </w:p>
    <w:p w:rsidR="00C73434" w:rsidRPr="00F10946" w:rsidRDefault="00C73434" w:rsidP="00C73434">
      <w:pPr>
        <w:pStyle w:val="ConsPlusNormal"/>
        <w:jc w:val="center"/>
        <w:rPr>
          <w:rFonts w:ascii="Times New Roman" w:hAnsi="Times New Roman" w:cs="Times New Roman"/>
          <w:sz w:val="26"/>
          <w:szCs w:val="26"/>
        </w:rPr>
      </w:pPr>
      <w:r w:rsidRPr="00F10946">
        <w:rPr>
          <w:rFonts w:ascii="Times New Roman" w:hAnsi="Times New Roman" w:cs="Times New Roman"/>
          <w:sz w:val="26"/>
          <w:szCs w:val="26"/>
        </w:rPr>
        <w:t>3. СТРУКТУРА И ПОРЯДОК ФОРМИРОВАНИЯ ОБЩЕСТВЕННОГО СОВЕТА</w:t>
      </w:r>
    </w:p>
    <w:p w:rsidR="00C73434" w:rsidRPr="00F10946" w:rsidRDefault="00C73434" w:rsidP="00C73434">
      <w:pPr>
        <w:pStyle w:val="ConsPlusNormal"/>
        <w:jc w:val="center"/>
        <w:rPr>
          <w:rFonts w:ascii="Times New Roman" w:hAnsi="Times New Roman" w:cs="Times New Roman"/>
          <w:sz w:val="26"/>
          <w:szCs w:val="26"/>
        </w:rPr>
      </w:pPr>
    </w:p>
    <w:p w:rsidR="00EC7454"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3.1. Членом Общественного Совета может быть гражданин Российской Федерации, достигший возраста 18 лет</w:t>
      </w:r>
      <w:r w:rsidR="00EC7454">
        <w:rPr>
          <w:rFonts w:ascii="Times New Roman" w:hAnsi="Times New Roman" w:cs="Times New Roman"/>
          <w:sz w:val="26"/>
          <w:szCs w:val="26"/>
        </w:rPr>
        <w:t>.</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3.2. Членами Общественного Совета не могут быть:</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1)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2) Глава муниципального района, депутаты представительных органов, судьи;</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3) лица, признанные недееспособными </w:t>
      </w:r>
      <w:r w:rsidR="000E3C71">
        <w:rPr>
          <w:rFonts w:ascii="Times New Roman" w:hAnsi="Times New Roman" w:cs="Times New Roman"/>
          <w:sz w:val="26"/>
          <w:szCs w:val="26"/>
        </w:rPr>
        <w:t>или ограниченно дееспособными по</w:t>
      </w:r>
      <w:r w:rsidRPr="00F10946">
        <w:rPr>
          <w:rFonts w:ascii="Times New Roman" w:hAnsi="Times New Roman" w:cs="Times New Roman"/>
          <w:sz w:val="26"/>
          <w:szCs w:val="26"/>
        </w:rPr>
        <w:t xml:space="preserve"> решени</w:t>
      </w:r>
      <w:r w:rsidR="000E3C71">
        <w:rPr>
          <w:rFonts w:ascii="Times New Roman" w:hAnsi="Times New Roman" w:cs="Times New Roman"/>
          <w:sz w:val="26"/>
          <w:szCs w:val="26"/>
        </w:rPr>
        <w:t>ю</w:t>
      </w:r>
      <w:r w:rsidRPr="00F10946">
        <w:rPr>
          <w:rFonts w:ascii="Times New Roman" w:hAnsi="Times New Roman" w:cs="Times New Roman"/>
          <w:sz w:val="26"/>
          <w:szCs w:val="26"/>
        </w:rPr>
        <w:t xml:space="preserve"> суда: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4) лица, имеющие непогашенную или неснятую судимость;</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5) лица, членство которых в Общественной Совете ранее было прекращено на основании </w:t>
      </w:r>
      <w:hyperlink w:anchor="P77" w:history="1">
        <w:r w:rsidRPr="00F10946">
          <w:rPr>
            <w:rFonts w:ascii="Times New Roman" w:hAnsi="Times New Roman" w:cs="Times New Roman"/>
            <w:color w:val="000000" w:themeColor="text1"/>
            <w:sz w:val="26"/>
            <w:szCs w:val="26"/>
          </w:rPr>
          <w:t>пункта 6 части 3.10</w:t>
        </w:r>
      </w:hyperlink>
      <w:r w:rsidRPr="00F10946">
        <w:rPr>
          <w:rFonts w:ascii="Times New Roman" w:hAnsi="Times New Roman" w:cs="Times New Roman"/>
          <w:color w:val="000000" w:themeColor="text1"/>
          <w:sz w:val="26"/>
          <w:szCs w:val="26"/>
        </w:rPr>
        <w:t xml:space="preserve"> н</w:t>
      </w:r>
      <w:r w:rsidRPr="00F10946">
        <w:rPr>
          <w:rFonts w:ascii="Times New Roman" w:hAnsi="Times New Roman" w:cs="Times New Roman"/>
          <w:sz w:val="26"/>
          <w:szCs w:val="26"/>
        </w:rPr>
        <w:t>астоящего Положения;</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6) лица, имеющие двойное гражданство.</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3.3. Глава муниципального района по результатам проведенных консультаций с общественными объединениями с учетом поступивших от них предложений определяет кандидатуры 9 граждан и предлагает этим гражданам войти в состав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3.4. Граждане, получившие предложения войти в состав Общественного Совета, в течение тридцати дней письменно уведомляют Главу муниципального района о своем согласии либо отказе войти в состав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3.5. Глава муниципального района после получения им письменного согласия граждан войти в состав Общественного Совета своим постановлением утверждает определенных им членов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3.6. Срок полномочий членов Общественного Совета истекает через три года и </w:t>
      </w:r>
      <w:r w:rsidRPr="00F10946">
        <w:rPr>
          <w:rFonts w:ascii="Times New Roman" w:hAnsi="Times New Roman" w:cs="Times New Roman"/>
          <w:sz w:val="26"/>
          <w:szCs w:val="26"/>
        </w:rPr>
        <w:lastRenderedPageBreak/>
        <w:t xml:space="preserve">исчисляется со дня проведения первого заседания Общественного Совета. Со дня первого </w:t>
      </w:r>
      <w:proofErr w:type="gramStart"/>
      <w:r w:rsidRPr="00F10946">
        <w:rPr>
          <w:rFonts w:ascii="Times New Roman" w:hAnsi="Times New Roman" w:cs="Times New Roman"/>
          <w:sz w:val="26"/>
          <w:szCs w:val="26"/>
        </w:rPr>
        <w:t>заседания Общественного Совета нового состава полномочия Общественного Совета предыдущего состава</w:t>
      </w:r>
      <w:proofErr w:type="gramEnd"/>
      <w:r w:rsidRPr="00F10946">
        <w:rPr>
          <w:rFonts w:ascii="Times New Roman" w:hAnsi="Times New Roman" w:cs="Times New Roman"/>
          <w:sz w:val="26"/>
          <w:szCs w:val="26"/>
        </w:rPr>
        <w:t xml:space="preserve"> прекращаются.</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3.7. Члены Общественного Совета осуществляют свою деятельность на безвозмездной основе.</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3.8.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3.9. Председатель Общественного Совета осуществляет организацию деятельности Общественного Совета, председательствует на заседаниях Общественного Совета, представляет Общественный Совет в государственных органах, органах местного самоуправления, иных органах и организациях.</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3.10. Полномочия члена Общественного Совета прекращаются в случае:</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1) истечения срока его полномочий;</w:t>
      </w:r>
    </w:p>
    <w:p w:rsidR="00C73434" w:rsidRPr="00F10946" w:rsidRDefault="00C73434" w:rsidP="00C73434">
      <w:pPr>
        <w:pStyle w:val="ConsPlusNormal"/>
        <w:ind w:firstLine="540"/>
        <w:jc w:val="both"/>
        <w:rPr>
          <w:rFonts w:ascii="Times New Roman" w:hAnsi="Times New Roman" w:cs="Times New Roman"/>
          <w:sz w:val="26"/>
          <w:szCs w:val="26"/>
        </w:rPr>
      </w:pPr>
      <w:bookmarkStart w:id="0" w:name="P73"/>
      <w:bookmarkEnd w:id="0"/>
      <w:r w:rsidRPr="00F10946">
        <w:rPr>
          <w:rFonts w:ascii="Times New Roman" w:hAnsi="Times New Roman" w:cs="Times New Roman"/>
          <w:sz w:val="26"/>
          <w:szCs w:val="26"/>
        </w:rPr>
        <w:t>2) подачи им заявления о выходе из состава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 неспособности его по состоянию здоровья участвовать в работе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4) вступления в законную силу вынесенного в отношении его обвинительного приговора суда;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5) признания его недееспособным</w:t>
      </w:r>
      <w:r w:rsidR="002F0770">
        <w:rPr>
          <w:rFonts w:ascii="Times New Roman" w:hAnsi="Times New Roman" w:cs="Times New Roman"/>
          <w:sz w:val="26"/>
          <w:szCs w:val="26"/>
        </w:rPr>
        <w:t xml:space="preserve"> или ограниченно дееспособным</w:t>
      </w:r>
      <w:r w:rsidRPr="00F10946">
        <w:rPr>
          <w:rFonts w:ascii="Times New Roman" w:hAnsi="Times New Roman" w:cs="Times New Roman"/>
          <w:sz w:val="26"/>
          <w:szCs w:val="26"/>
        </w:rPr>
        <w:t>, безвестно отсутствующим или умершим на основании решения суда, вступившего в законную силу:</w:t>
      </w:r>
    </w:p>
    <w:p w:rsidR="00C73434" w:rsidRPr="00F10946" w:rsidRDefault="00C73434" w:rsidP="00C73434">
      <w:pPr>
        <w:pStyle w:val="ConsPlusNormal"/>
        <w:ind w:firstLine="540"/>
        <w:jc w:val="both"/>
        <w:rPr>
          <w:rFonts w:ascii="Times New Roman" w:hAnsi="Times New Roman" w:cs="Times New Roman"/>
          <w:sz w:val="26"/>
          <w:szCs w:val="26"/>
        </w:rPr>
      </w:pPr>
      <w:bookmarkStart w:id="1" w:name="P77"/>
      <w:bookmarkEnd w:id="1"/>
      <w:r w:rsidRPr="00F10946">
        <w:rPr>
          <w:rFonts w:ascii="Times New Roman" w:hAnsi="Times New Roman" w:cs="Times New Roman"/>
          <w:sz w:val="26"/>
          <w:szCs w:val="26"/>
        </w:rPr>
        <w:t>6) грубого нарушения им Кодекса этики - по решению не менее половины членов Общественного Совета, принятому на заседании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C73434" w:rsidRPr="00F10946" w:rsidRDefault="00C73434" w:rsidP="00C73434">
      <w:pPr>
        <w:pStyle w:val="ConsPlusNormal"/>
        <w:ind w:firstLine="540"/>
        <w:jc w:val="both"/>
        <w:rPr>
          <w:rFonts w:ascii="Times New Roman" w:hAnsi="Times New Roman" w:cs="Times New Roman"/>
          <w:color w:val="000000" w:themeColor="text1"/>
          <w:sz w:val="26"/>
          <w:szCs w:val="26"/>
        </w:rPr>
      </w:pPr>
      <w:r w:rsidRPr="00F10946">
        <w:rPr>
          <w:rFonts w:ascii="Times New Roman" w:hAnsi="Times New Roman" w:cs="Times New Roman"/>
          <w:sz w:val="26"/>
          <w:szCs w:val="26"/>
        </w:rPr>
        <w:t xml:space="preserve">9) если по истечении тридцати дней со дня первого пленарного заседания Общественной палаты член Общественного Совета не выполнил требование </w:t>
      </w:r>
      <w:hyperlink r:id="rId6" w:history="1">
        <w:r w:rsidRPr="00F10946">
          <w:rPr>
            <w:rFonts w:ascii="Times New Roman" w:hAnsi="Times New Roman" w:cs="Times New Roman"/>
            <w:color w:val="000000" w:themeColor="text1"/>
            <w:sz w:val="26"/>
            <w:szCs w:val="26"/>
          </w:rPr>
          <w:t>части 1 статьи 11</w:t>
        </w:r>
      </w:hyperlink>
      <w:r w:rsidRPr="00F10946">
        <w:rPr>
          <w:rFonts w:ascii="Times New Roman" w:hAnsi="Times New Roman" w:cs="Times New Roman"/>
          <w:color w:val="000000" w:themeColor="text1"/>
          <w:sz w:val="26"/>
          <w:szCs w:val="26"/>
        </w:rPr>
        <w:t xml:space="preserve"> настоящего Федерального закона;</w:t>
      </w:r>
    </w:p>
    <w:p w:rsidR="00C73434" w:rsidRPr="00F10946" w:rsidRDefault="00C73434" w:rsidP="00C73434">
      <w:pPr>
        <w:pStyle w:val="ConsPlusNormal"/>
        <w:ind w:firstLine="540"/>
        <w:jc w:val="both"/>
        <w:rPr>
          <w:rFonts w:ascii="Times New Roman" w:hAnsi="Times New Roman" w:cs="Times New Roman"/>
          <w:color w:val="000000" w:themeColor="text1"/>
          <w:sz w:val="26"/>
          <w:szCs w:val="26"/>
        </w:rPr>
      </w:pPr>
      <w:bookmarkStart w:id="2" w:name="P81"/>
      <w:bookmarkEnd w:id="2"/>
      <w:r w:rsidRPr="00F10946">
        <w:rPr>
          <w:rFonts w:ascii="Times New Roman" w:hAnsi="Times New Roman" w:cs="Times New Roman"/>
          <w:color w:val="000000" w:themeColor="text1"/>
          <w:sz w:val="26"/>
          <w:szCs w:val="26"/>
        </w:rPr>
        <w:t>10) смерти члена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3.11. Полномочия члена Общественного Совета прекращаются также в случае досрочного прекращения полномочий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3.12. Полномочия члена Общественного Совета приостанавливаются в случае:</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2) назначения ему административного наказания в виде административного ареста;</w:t>
      </w:r>
    </w:p>
    <w:p w:rsidR="00C73434" w:rsidRPr="00F10946" w:rsidRDefault="00C73434" w:rsidP="00C73434">
      <w:pPr>
        <w:pStyle w:val="ConsPlusNormal"/>
        <w:ind w:firstLine="540"/>
        <w:jc w:val="both"/>
        <w:rPr>
          <w:rFonts w:ascii="Times New Roman" w:hAnsi="Times New Roman" w:cs="Times New Roman"/>
          <w:sz w:val="26"/>
          <w:szCs w:val="26"/>
        </w:rPr>
      </w:pPr>
      <w:proofErr w:type="gramStart"/>
      <w:r w:rsidRPr="00F10946">
        <w:rPr>
          <w:rFonts w:ascii="Times New Roman" w:hAnsi="Times New Roman" w:cs="Times New Roman"/>
          <w:sz w:val="26"/>
          <w:szCs w:val="26"/>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w:t>
      </w:r>
      <w:r w:rsidRPr="00F10946">
        <w:rPr>
          <w:rFonts w:ascii="Times New Roman" w:hAnsi="Times New Roman" w:cs="Times New Roman"/>
          <w:sz w:val="26"/>
          <w:szCs w:val="26"/>
        </w:rPr>
        <w:lastRenderedPageBreak/>
        <w:t>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C73434" w:rsidRPr="00F10946" w:rsidRDefault="00C73434" w:rsidP="00C73434">
      <w:pPr>
        <w:pStyle w:val="ConsPlusNormal"/>
        <w:ind w:firstLine="540"/>
        <w:jc w:val="both"/>
        <w:rPr>
          <w:rFonts w:ascii="Times New Roman" w:hAnsi="Times New Roman" w:cs="Times New Roman"/>
          <w:sz w:val="26"/>
          <w:szCs w:val="26"/>
        </w:rPr>
      </w:pPr>
    </w:p>
    <w:p w:rsidR="00C73434" w:rsidRPr="00F10946" w:rsidRDefault="00C73434" w:rsidP="00C73434">
      <w:pPr>
        <w:pStyle w:val="ConsPlusNormal"/>
        <w:jc w:val="center"/>
        <w:rPr>
          <w:rFonts w:ascii="Times New Roman" w:hAnsi="Times New Roman" w:cs="Times New Roman"/>
          <w:sz w:val="26"/>
          <w:szCs w:val="26"/>
        </w:rPr>
      </w:pPr>
      <w:r w:rsidRPr="00F10946">
        <w:rPr>
          <w:rFonts w:ascii="Times New Roman" w:hAnsi="Times New Roman" w:cs="Times New Roman"/>
          <w:sz w:val="26"/>
          <w:szCs w:val="26"/>
        </w:rPr>
        <w:t>4. РЕГЛАМЕНТ ОБЩЕСТВЕННОГО СОВЕТА</w:t>
      </w:r>
    </w:p>
    <w:p w:rsidR="00C73434" w:rsidRPr="00F10946" w:rsidRDefault="00C73434" w:rsidP="00C73434">
      <w:pPr>
        <w:pStyle w:val="ConsPlusNormal"/>
        <w:jc w:val="center"/>
        <w:rPr>
          <w:rFonts w:ascii="Times New Roman" w:hAnsi="Times New Roman" w:cs="Times New Roman"/>
          <w:sz w:val="26"/>
          <w:szCs w:val="26"/>
        </w:rPr>
      </w:pP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4.1. Общественный Совет утверждает Регламент Общественного Совета (далее - Регламент).</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4.2. Регламентом устанавливаются:</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1) порядок участия членов Общественного Совета в ее деятельности;</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2) порядок проведения заседаний Общественного Совета, общественных слушаний;</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 порядок избрания и освобождения от должности председателя Общественного Совета, его полномочия и порядок деятельности;</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4) порядок избрания и освобождения от должности заместителей председателя Общественного Совета, их полномочия, количество и порядок деятельности;</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5) порядок прекращения и временного приостановления деятельности членов Общественного Совета в соответствии с настоящим Положением;</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6) порядок утверждения членов Общественного Совета нового состава;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7) порядок принятия решений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8) порядок привлечения к работе Общественного Совета представителей организаций, представители которых не вошли в состав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9) порядок подготовки ежегодного доклада Общественного Совета об итогах своей деятельности и размещения его в официальных средствах массовой информации;</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10) иные вопросы внутренней организации и порядка деятельности Общественного Совета в соответствии с настоящим Положением.</w:t>
      </w:r>
    </w:p>
    <w:p w:rsidR="00C73434" w:rsidRPr="00F10946" w:rsidRDefault="00C73434" w:rsidP="00C73434">
      <w:pPr>
        <w:pStyle w:val="ConsPlusNormal"/>
        <w:ind w:firstLine="540"/>
        <w:jc w:val="both"/>
        <w:rPr>
          <w:rFonts w:ascii="Times New Roman" w:hAnsi="Times New Roman" w:cs="Times New Roman"/>
          <w:sz w:val="26"/>
          <w:szCs w:val="26"/>
        </w:rPr>
      </w:pPr>
    </w:p>
    <w:p w:rsidR="00C73434" w:rsidRPr="00F10946" w:rsidRDefault="00C73434" w:rsidP="00C73434">
      <w:pPr>
        <w:pStyle w:val="ConsPlusNormal"/>
        <w:jc w:val="center"/>
        <w:rPr>
          <w:rFonts w:ascii="Times New Roman" w:hAnsi="Times New Roman" w:cs="Times New Roman"/>
          <w:sz w:val="26"/>
          <w:szCs w:val="26"/>
        </w:rPr>
      </w:pPr>
      <w:r w:rsidRPr="00F10946">
        <w:rPr>
          <w:rFonts w:ascii="Times New Roman" w:hAnsi="Times New Roman" w:cs="Times New Roman"/>
          <w:sz w:val="26"/>
          <w:szCs w:val="26"/>
        </w:rPr>
        <w:t>5. ОСНОВНЫЕ ФОРМЫ РАБОТЫ ОБЩЕСТВЕННОГО СОВЕТА</w:t>
      </w:r>
    </w:p>
    <w:p w:rsidR="00C73434" w:rsidRPr="00F10946" w:rsidRDefault="00C73434" w:rsidP="00C73434">
      <w:pPr>
        <w:pStyle w:val="ConsPlusNormal"/>
        <w:jc w:val="center"/>
        <w:rPr>
          <w:rFonts w:ascii="Times New Roman" w:hAnsi="Times New Roman" w:cs="Times New Roman"/>
          <w:sz w:val="26"/>
          <w:szCs w:val="26"/>
        </w:rPr>
      </w:pP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5.1. Общественный Совет осуществляет общественный контроль в формах, не противоречащих Федеральному закону от 21.07.2014 N 212-ФЗ "Об основах общественного контроля в Российской Федерации".</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5.2. </w:t>
      </w:r>
      <w:proofErr w:type="gramStart"/>
      <w:r w:rsidRPr="00F10946">
        <w:rPr>
          <w:rFonts w:ascii="Times New Roman" w:hAnsi="Times New Roman" w:cs="Times New Roman"/>
          <w:sz w:val="26"/>
          <w:szCs w:val="26"/>
        </w:rPr>
        <w:t xml:space="preserve">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w:t>
      </w:r>
      <w:r w:rsidR="00F10946">
        <w:rPr>
          <w:rFonts w:ascii="Times New Roman" w:hAnsi="Times New Roman" w:cs="Times New Roman"/>
          <w:sz w:val="26"/>
          <w:szCs w:val="26"/>
        </w:rPr>
        <w:t xml:space="preserve">закону </w:t>
      </w:r>
      <w:r w:rsidRPr="00F10946">
        <w:rPr>
          <w:rFonts w:ascii="Times New Roman" w:hAnsi="Times New Roman" w:cs="Times New Roman"/>
          <w:sz w:val="26"/>
          <w:szCs w:val="26"/>
        </w:rPr>
        <w:t>от 21.07.2014 N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roofErr w:type="gramEnd"/>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5.3. Общественный контроль может осуществляться одновременно в нескольких формах.</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5.4. Основными формами работы Общественного Совета являются заседания Общественного Совета, общественные слушания.</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5.5. На заседании Общественного Совета рассматриваются вопросы, вносимые председателем Общественного Совета по собственной инициативе или по предложению Главы муниципального района, Совета района, Исполнительного комитета района, а также могут рассматриваться вопросы, предлагаемые членами Общественного Совета в порядке, определяемом Регламентом.</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5.6. Внеочередное заседание Общественного Совета может быть созвано по инициативе Главы района, председателя Общественного Совета или не менее </w:t>
      </w:r>
      <w:r w:rsidRPr="00F10946">
        <w:rPr>
          <w:rFonts w:ascii="Times New Roman" w:hAnsi="Times New Roman" w:cs="Times New Roman"/>
          <w:sz w:val="26"/>
          <w:szCs w:val="26"/>
        </w:rPr>
        <w:lastRenderedPageBreak/>
        <w:t>одной трети членов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p>
    <w:p w:rsidR="00C73434" w:rsidRPr="00F10946" w:rsidRDefault="00C73434" w:rsidP="00C73434">
      <w:pPr>
        <w:pStyle w:val="ConsPlusNormal"/>
        <w:jc w:val="center"/>
        <w:rPr>
          <w:rFonts w:ascii="Times New Roman" w:hAnsi="Times New Roman" w:cs="Times New Roman"/>
          <w:sz w:val="26"/>
          <w:szCs w:val="26"/>
        </w:rPr>
      </w:pPr>
      <w:r w:rsidRPr="00F10946">
        <w:rPr>
          <w:rFonts w:ascii="Times New Roman" w:hAnsi="Times New Roman" w:cs="Times New Roman"/>
          <w:sz w:val="26"/>
          <w:szCs w:val="26"/>
        </w:rPr>
        <w:t>6. РЕШЕНИЯ ОБЩЕСТВЕННОГО СОВЕТА</w:t>
      </w:r>
    </w:p>
    <w:p w:rsidR="00C73434" w:rsidRPr="00F10946" w:rsidRDefault="00C73434" w:rsidP="00C73434">
      <w:pPr>
        <w:pStyle w:val="ConsPlusNormal"/>
        <w:jc w:val="center"/>
        <w:rPr>
          <w:rFonts w:ascii="Times New Roman" w:hAnsi="Times New Roman" w:cs="Times New Roman"/>
          <w:sz w:val="26"/>
          <w:szCs w:val="26"/>
        </w:rPr>
      </w:pP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6.1. Решения Общественного Совета, принимаемые в форме заключений, предложений и обращений, носят рекомендательный характер.</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6.2. Решения Общественного Совета принимаются большинством голосов от установленного числа членов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 xml:space="preserve">6.3. </w:t>
      </w:r>
      <w:proofErr w:type="gramStart"/>
      <w:r w:rsidRPr="00F10946">
        <w:rPr>
          <w:rFonts w:ascii="Times New Roman" w:hAnsi="Times New Roman" w:cs="Times New Roman"/>
          <w:sz w:val="26"/>
          <w:szCs w:val="26"/>
        </w:rPr>
        <w:t xml:space="preserve">Решения Общественного Совета об утверждении Регламента Общественного Совета, о внесении в него изменений и дополнений, о самороспуске Общественного Совета, о досрочном прекращении полномочий члена Общественного Совета по основаниям, указанным в </w:t>
      </w:r>
      <w:hyperlink w:anchor="P73" w:history="1">
        <w:r w:rsidRPr="00F10946">
          <w:rPr>
            <w:rFonts w:ascii="Times New Roman" w:hAnsi="Times New Roman" w:cs="Times New Roman"/>
            <w:color w:val="000000" w:themeColor="text1"/>
            <w:sz w:val="26"/>
            <w:szCs w:val="26"/>
          </w:rPr>
          <w:t>пунктах 2</w:t>
        </w:r>
      </w:hyperlink>
      <w:r w:rsidRPr="00F10946">
        <w:rPr>
          <w:rFonts w:ascii="Times New Roman" w:hAnsi="Times New Roman" w:cs="Times New Roman"/>
          <w:color w:val="000000" w:themeColor="text1"/>
          <w:sz w:val="26"/>
          <w:szCs w:val="26"/>
        </w:rPr>
        <w:t xml:space="preserve"> - </w:t>
      </w:r>
      <w:hyperlink w:anchor="P81" w:history="1">
        <w:r w:rsidRPr="00F10946">
          <w:rPr>
            <w:rFonts w:ascii="Times New Roman" w:hAnsi="Times New Roman" w:cs="Times New Roman"/>
            <w:color w:val="000000" w:themeColor="text1"/>
            <w:sz w:val="26"/>
            <w:szCs w:val="26"/>
          </w:rPr>
          <w:t>10 части 3.10 статьи 3</w:t>
        </w:r>
      </w:hyperlink>
      <w:r w:rsidRPr="00F10946">
        <w:rPr>
          <w:rFonts w:ascii="Times New Roman" w:hAnsi="Times New Roman" w:cs="Times New Roman"/>
          <w:color w:val="000000" w:themeColor="text1"/>
          <w:sz w:val="26"/>
          <w:szCs w:val="26"/>
        </w:rPr>
        <w:t xml:space="preserve"> настоящего Положения, в иных случаях, предусмотренных Ре</w:t>
      </w:r>
      <w:r w:rsidRPr="00F10946">
        <w:rPr>
          <w:rFonts w:ascii="Times New Roman" w:hAnsi="Times New Roman" w:cs="Times New Roman"/>
          <w:sz w:val="26"/>
          <w:szCs w:val="26"/>
        </w:rPr>
        <w:t>гламентом Общественного Совета, принимаются двумя третями голосов от установленного числа членов Общественного Совета.</w:t>
      </w:r>
      <w:proofErr w:type="gramEnd"/>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6.4. Решения Общественного Совета подлежат обязательному рассмотрению органами, органами местного самоуправления и их должностными лицами, которым направлены соответствующие решения. О результатах рассмотрения решений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6.5. Члены Общественного Совета, не согласные с принятым решением Общественного Совета, могут изложить в письменной форме свое особое мнение. Особое мнение, подписанное не менее чем одной третью членов Общественного Совета, прилагается к решению Общественного Совета и направляется вместе с ним.</w:t>
      </w:r>
    </w:p>
    <w:p w:rsidR="00C73434" w:rsidRPr="00F10946" w:rsidRDefault="00C73434" w:rsidP="00C73434">
      <w:pPr>
        <w:pStyle w:val="ConsPlusNormal"/>
        <w:ind w:firstLine="540"/>
        <w:jc w:val="both"/>
        <w:rPr>
          <w:rFonts w:ascii="Times New Roman" w:hAnsi="Times New Roman" w:cs="Times New Roman"/>
          <w:sz w:val="26"/>
          <w:szCs w:val="26"/>
        </w:rPr>
      </w:pPr>
    </w:p>
    <w:p w:rsidR="00C73434" w:rsidRPr="00F10946" w:rsidRDefault="00C73434" w:rsidP="00C73434">
      <w:pPr>
        <w:pStyle w:val="ConsPlusNormal"/>
        <w:jc w:val="center"/>
        <w:rPr>
          <w:rFonts w:ascii="Times New Roman" w:hAnsi="Times New Roman" w:cs="Times New Roman"/>
          <w:sz w:val="26"/>
          <w:szCs w:val="26"/>
        </w:rPr>
      </w:pPr>
      <w:r w:rsidRPr="00F10946">
        <w:rPr>
          <w:rFonts w:ascii="Times New Roman" w:hAnsi="Times New Roman" w:cs="Times New Roman"/>
          <w:sz w:val="26"/>
          <w:szCs w:val="26"/>
        </w:rPr>
        <w:t>7. ВЗАИМОДЕЙСТВИЕ ОБЩЕСТВЕННОГО СОВЕТА С ОРГАНАМИ</w:t>
      </w:r>
    </w:p>
    <w:p w:rsidR="00C73434" w:rsidRPr="00F10946" w:rsidRDefault="00C73434" w:rsidP="00C73434">
      <w:pPr>
        <w:pStyle w:val="ConsPlusNormal"/>
        <w:jc w:val="center"/>
        <w:rPr>
          <w:rFonts w:ascii="Times New Roman" w:hAnsi="Times New Roman" w:cs="Times New Roman"/>
          <w:sz w:val="26"/>
          <w:szCs w:val="26"/>
        </w:rPr>
      </w:pPr>
      <w:r w:rsidRPr="00F10946">
        <w:rPr>
          <w:rFonts w:ascii="Times New Roman" w:hAnsi="Times New Roman" w:cs="Times New Roman"/>
          <w:sz w:val="26"/>
          <w:szCs w:val="26"/>
        </w:rPr>
        <w:t>МЕСТНОГО САМОУПРАВЛЕНИЯ</w:t>
      </w:r>
    </w:p>
    <w:p w:rsidR="00C73434" w:rsidRPr="00F10946" w:rsidRDefault="00C73434" w:rsidP="00C73434">
      <w:pPr>
        <w:pStyle w:val="ConsPlusNormal"/>
        <w:jc w:val="center"/>
        <w:rPr>
          <w:rFonts w:ascii="Times New Roman" w:hAnsi="Times New Roman" w:cs="Times New Roman"/>
          <w:sz w:val="26"/>
          <w:szCs w:val="26"/>
        </w:rPr>
      </w:pP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7.1. Взаимодействие Общественного Совета с органами государственной власти и органами местного самоуправления обеспечивается:</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1) обязательным рассмотрением соответствующими органами местного самоуправления направленных в их адрес решений Общественного Совета с вынесением по ним мотивированных решений органа;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2) участием официально уполномоченных членов Общественного Совета с правом совещательного голоса в работе совещаний, проводимых Главой, Советом, руководителем Исполнительного комитета района и иных проводимых органами местного самоуправления мероприятиях;</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3) участием представителей Совета, Исполнительного комитета района органов местного самоуправления района в заседаниях Общественного Совета;</w:t>
      </w:r>
    </w:p>
    <w:p w:rsidR="00C73434" w:rsidRPr="00F10946" w:rsidRDefault="00C73434" w:rsidP="00C73434">
      <w:pPr>
        <w:pStyle w:val="ConsPlusNormal"/>
        <w:ind w:firstLine="540"/>
        <w:jc w:val="both"/>
        <w:rPr>
          <w:rFonts w:ascii="Times New Roman" w:hAnsi="Times New Roman" w:cs="Times New Roman"/>
          <w:sz w:val="26"/>
          <w:szCs w:val="26"/>
        </w:rPr>
      </w:pPr>
      <w:r w:rsidRPr="00F10946">
        <w:rPr>
          <w:rFonts w:ascii="Times New Roman" w:hAnsi="Times New Roman" w:cs="Times New Roman"/>
          <w:sz w:val="26"/>
          <w:szCs w:val="26"/>
        </w:rPr>
        <w:t>4) проведением совместных общественных слушаний, конференций, иных форм обсуждения важнейших вопросов социально-экономического развития района.</w:t>
      </w:r>
    </w:p>
    <w:p w:rsidR="00C73434" w:rsidRPr="00F10946" w:rsidRDefault="00C73434" w:rsidP="00C73434">
      <w:pPr>
        <w:rPr>
          <w:rFonts w:ascii="Times New Roman" w:hAnsi="Times New Roman" w:cs="Times New Roman"/>
          <w:sz w:val="26"/>
          <w:szCs w:val="26"/>
        </w:rPr>
      </w:pPr>
    </w:p>
    <w:p w:rsidR="00873456" w:rsidRPr="00F10946" w:rsidRDefault="00873456">
      <w:pPr>
        <w:rPr>
          <w:rFonts w:ascii="Times New Roman" w:hAnsi="Times New Roman" w:cs="Times New Roman"/>
          <w:sz w:val="26"/>
          <w:szCs w:val="26"/>
        </w:rPr>
      </w:pPr>
    </w:p>
    <w:sectPr w:rsidR="00873456" w:rsidRPr="00F10946" w:rsidSect="00F10946">
      <w:pgSz w:w="11906" w:h="16838"/>
      <w:pgMar w:top="567"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3434"/>
    <w:rsid w:val="000E3C71"/>
    <w:rsid w:val="002F0770"/>
    <w:rsid w:val="00873456"/>
    <w:rsid w:val="009002DE"/>
    <w:rsid w:val="00C73434"/>
    <w:rsid w:val="00EC7454"/>
    <w:rsid w:val="00EE76BF"/>
    <w:rsid w:val="00F10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43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7343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2314848B897F85C4CC5AD409AF676673B5F170C62D4B640B868165F5A81371EE06B19D72EBED12M2J5M" TargetMode="External"/><Relationship Id="rId5" Type="http://schemas.openxmlformats.org/officeDocument/2006/relationships/hyperlink" Target="consultantplus://offline/ref=772314848B897F85C4CC44D91FC33A697AB8AE74C72D423257D9DA38A2A11926MAJ9M" TargetMode="External"/><Relationship Id="rId4" Type="http://schemas.openxmlformats.org/officeDocument/2006/relationships/hyperlink" Target="consultantplus://offline/ref=772314848B897F85C4CC5AD409AF676670BBF77CCA7E1C665AD38FM6J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2166</Words>
  <Characters>12347</Characters>
  <Application>Microsoft Office Word</Application>
  <DocSecurity>0</DocSecurity>
  <Lines>102</Lines>
  <Paragraphs>28</Paragraphs>
  <ScaleCrop>false</ScaleCrop>
  <Company>адм</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16</cp:revision>
  <cp:lastPrinted>2016-01-14T07:59:00Z</cp:lastPrinted>
  <dcterms:created xsi:type="dcterms:W3CDTF">2015-12-29T13:30:00Z</dcterms:created>
  <dcterms:modified xsi:type="dcterms:W3CDTF">2016-01-14T12:45:00Z</dcterms:modified>
</cp:coreProperties>
</file>