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4F" w:rsidRDefault="00D81BCD" w:rsidP="00A02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460E1BBE" wp14:editId="264B16B3">
            <wp:extent cx="1200150" cy="1247775"/>
            <wp:effectExtent l="0" t="0" r="0" b="9525"/>
            <wp:docPr id="1" name="Рисунок 1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CD" w:rsidRPr="00404292" w:rsidRDefault="00D81BCD" w:rsidP="00404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4F" w:rsidRPr="00287961" w:rsidRDefault="005C3639" w:rsidP="00404292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879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Информационное сообщение</w:t>
      </w:r>
    </w:p>
    <w:p w:rsidR="00287961" w:rsidRDefault="00287961" w:rsidP="0040429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D39" w:rsidRDefault="005665A1" w:rsidP="0040429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</w:t>
      </w:r>
      <w:r w:rsidR="00E72B41">
        <w:rPr>
          <w:rFonts w:ascii="Times New Roman" w:hAnsi="Times New Roman" w:cs="Times New Roman"/>
          <w:b/>
          <w:sz w:val="28"/>
          <w:szCs w:val="28"/>
        </w:rPr>
        <w:t>20</w:t>
      </w:r>
      <w:r w:rsidR="00A02D39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стартовала </w:t>
      </w:r>
      <w:r w:rsidR="00404292" w:rsidRPr="00404292">
        <w:rPr>
          <w:rFonts w:ascii="Times New Roman" w:hAnsi="Times New Roman" w:cs="Times New Roman"/>
          <w:b/>
          <w:sz w:val="28"/>
          <w:szCs w:val="28"/>
        </w:rPr>
        <w:t xml:space="preserve">Декларационная кампания </w:t>
      </w:r>
    </w:p>
    <w:p w:rsidR="00404292" w:rsidRPr="00404292" w:rsidRDefault="00404292" w:rsidP="0040429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92">
        <w:rPr>
          <w:rFonts w:ascii="Times New Roman" w:hAnsi="Times New Roman" w:cs="Times New Roman"/>
          <w:b/>
          <w:sz w:val="28"/>
          <w:szCs w:val="28"/>
        </w:rPr>
        <w:t>по доходам 201</w:t>
      </w:r>
      <w:r w:rsidR="00E72B41">
        <w:rPr>
          <w:rFonts w:ascii="Times New Roman" w:hAnsi="Times New Roman" w:cs="Times New Roman"/>
          <w:b/>
          <w:sz w:val="28"/>
          <w:szCs w:val="28"/>
        </w:rPr>
        <w:t>9</w:t>
      </w:r>
      <w:r w:rsidRPr="00404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0F6E" w:rsidRPr="00F80F6E" w:rsidRDefault="00F80F6E" w:rsidP="00F8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D39" w:rsidRDefault="00A02D39" w:rsidP="00C87CEF">
      <w:pPr>
        <w:spacing w:after="0" w:line="240" w:lineRule="auto"/>
        <w:ind w:right="61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15B93" w:rsidRPr="004D6BC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E0721C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алоговыми органами 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>с 0</w:t>
      </w:r>
      <w:r w:rsidR="005665A1" w:rsidRPr="004D6BC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>.01.20</w:t>
      </w:r>
      <w:r w:rsidR="00E72B41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55268D">
        <w:rPr>
          <w:rFonts w:ascii="Times New Roman" w:hAnsi="Times New Roman" w:cs="Times New Roman"/>
          <w:color w:val="000000"/>
          <w:sz w:val="26"/>
          <w:szCs w:val="26"/>
        </w:rPr>
        <w:t>7</w:t>
      </w:r>
      <w:bookmarkStart w:id="0" w:name="_GoBack"/>
      <w:bookmarkEnd w:id="0"/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E72B41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>про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>водится Декларационная кампания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469B1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469B1" w:rsidRPr="004D6BC8" w:rsidRDefault="00A02D39" w:rsidP="00C87CEF">
      <w:pPr>
        <w:spacing w:after="0" w:line="240" w:lineRule="auto"/>
        <w:ind w:right="61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469B1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Отдельные категории граждан </w:t>
      </w:r>
      <w:r w:rsidR="00C41245" w:rsidRPr="004D6B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обязаны</w:t>
      </w:r>
      <w:r w:rsidR="00C41245" w:rsidRPr="004D6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C41245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469B1" w:rsidRPr="004D6BC8">
        <w:rPr>
          <w:rFonts w:ascii="Times New Roman" w:hAnsi="Times New Roman" w:cs="Times New Roman"/>
          <w:color w:val="000000"/>
          <w:sz w:val="26"/>
          <w:szCs w:val="26"/>
        </w:rPr>
        <w:t>самостоятельно рассчитать сумму налога и подать в налоговый орган декларацию по налогу на доходы физических лиц (форма 3-НДФЛ).</w:t>
      </w:r>
    </w:p>
    <w:p w:rsidR="004D6BC8" w:rsidRPr="004D6BC8" w:rsidRDefault="00A02D39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D6BC8" w:rsidRPr="004D6BC8">
        <w:rPr>
          <w:rFonts w:ascii="Times New Roman" w:hAnsi="Times New Roman" w:cs="Times New Roman"/>
          <w:color w:val="000000"/>
          <w:sz w:val="26"/>
          <w:szCs w:val="26"/>
        </w:rPr>
        <w:t>Представить декларацию по форме 3-НДФЛ необходимо, если налогоплательщик в 201</w:t>
      </w:r>
      <w:r w:rsidR="00E72B4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4D6BC8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году: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- продал квартиру, которая была в собственности меньше минимального срока владения (менее 3-х лет, 5 лет - в отношении недвижимого имущества, приобретенного в собственность после 01.01.2016),  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- продал иное имущество, в том числе машину, которая была в собственности менее 3-х лет,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- продал ценные бумаги,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- принимал ценные подарки не от близких родственников;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- выиграл в лотерею; 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- сдавал имущество в аренду;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- или получал доход от зарубежных источников.</w:t>
      </w:r>
    </w:p>
    <w:p w:rsidR="004D6BC8" w:rsidRDefault="00A02D39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D6BC8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Более подробный перечень категорий граждан, обязанных представлять декларацию о доходах содержится в статье 228 Налогового Кодекса РФ, а также на официальном сайте ФНС России </w:t>
      </w:r>
      <w:hyperlink r:id="rId8" w:history="1">
        <w:r w:rsidR="004D6BC8" w:rsidRPr="004D6BC8">
          <w:rPr>
            <w:rFonts w:ascii="Times New Roman" w:hAnsi="Times New Roman" w:cs="Times New Roman"/>
            <w:color w:val="000000"/>
            <w:sz w:val="26"/>
            <w:szCs w:val="26"/>
          </w:rPr>
          <w:t>www.nalog.ru</w:t>
        </w:r>
      </w:hyperlink>
      <w:r w:rsidR="004D6BC8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в разделе «Доходы», который также позволяет налогоплательщикам получить информацию о порядке заполнения и подачи декларации.</w:t>
      </w:r>
    </w:p>
    <w:p w:rsidR="00A02D39" w:rsidRDefault="00A02D39" w:rsidP="00A02D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Для заполнения  и представления налоговой декларации по доходам 201</w:t>
      </w:r>
      <w:r w:rsidR="00E72B4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года наиболее удобно использовать сервис</w:t>
      </w:r>
      <w:r w:rsidRPr="004D6B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«Личный кабинет налогоплательщика для физических лиц» на сайте ФНС России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4D6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помощью сервиса доступно заполнение налоговой декларации по НДФЛ онлайн в интерактивном режиме. 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t>Подписанная электронной подписью, декларация направляется в налоговый орган и становится доступной для отслеживания ее статуса.</w:t>
      </w:r>
    </w:p>
    <w:p w:rsidR="00E72B41" w:rsidRDefault="00885084" w:rsidP="00C87CEF">
      <w:pPr>
        <w:pStyle w:val="ConsPlusNormal"/>
        <w:ind w:firstLine="425"/>
        <w:jc w:val="both"/>
        <w:rPr>
          <w:rFonts w:ascii="Calibri" w:eastAsia="Calibri" w:hAnsi="Calibri" w:cs="Times New Roman"/>
          <w:b/>
          <w:color w:val="FFFFFF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Получить устные консультации по налогообложению доходов физических лиц можно  по телефону Единого  Контакт центра </w:t>
      </w:r>
      <w:r w:rsidR="00E72B41">
        <w:rPr>
          <w:rFonts w:ascii="Times New Roman" w:hAnsi="Times New Roman" w:cs="Times New Roman"/>
          <w:color w:val="000000"/>
          <w:sz w:val="26"/>
          <w:szCs w:val="26"/>
        </w:rPr>
        <w:t>8-800-222-2-222</w:t>
      </w:r>
      <w:r w:rsidR="00E72B41" w:rsidRPr="00E72B4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E72B41" w:rsidRDefault="00E72B41" w:rsidP="00C87CEF">
      <w:pPr>
        <w:pStyle w:val="ConsPlusNormal"/>
        <w:ind w:firstLine="425"/>
        <w:jc w:val="both"/>
        <w:rPr>
          <w:rFonts w:ascii="Calibri" w:eastAsia="Calibri" w:hAnsi="Calibri" w:cs="Times New Roman"/>
          <w:b/>
          <w:color w:val="FFFFFF"/>
          <w:sz w:val="26"/>
          <w:szCs w:val="26"/>
        </w:rPr>
      </w:pPr>
    </w:p>
    <w:p w:rsidR="005618A4" w:rsidRPr="00FB1BE8" w:rsidRDefault="005618A4" w:rsidP="005618A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B1BE8">
        <w:rPr>
          <w:rFonts w:ascii="Times New Roman" w:hAnsi="Times New Roman" w:cs="Times New Roman"/>
          <w:sz w:val="26"/>
          <w:szCs w:val="26"/>
        </w:rPr>
        <w:t>Отдел работы с налогоплательщиками</w:t>
      </w:r>
    </w:p>
    <w:p w:rsidR="00E72B41" w:rsidRDefault="005618A4" w:rsidP="00287961">
      <w:pPr>
        <w:pStyle w:val="ConsPlusNormal"/>
        <w:ind w:firstLine="0"/>
        <w:jc w:val="both"/>
        <w:rPr>
          <w:rFonts w:ascii="Calibri" w:eastAsia="Calibri" w:hAnsi="Calibri" w:cs="Times New Roman"/>
          <w:b/>
          <w:color w:val="FFFFFF"/>
          <w:sz w:val="26"/>
          <w:szCs w:val="26"/>
        </w:rPr>
      </w:pPr>
      <w:r w:rsidRPr="00FB1BE8">
        <w:rPr>
          <w:rFonts w:ascii="Times New Roman" w:hAnsi="Times New Roman" w:cs="Times New Roman"/>
          <w:sz w:val="26"/>
          <w:szCs w:val="26"/>
        </w:rPr>
        <w:t>Межрайонной ИФНС России № 1</w:t>
      </w:r>
      <w:r w:rsidR="0055268D">
        <w:rPr>
          <w:rFonts w:ascii="Times New Roman" w:hAnsi="Times New Roman" w:cs="Times New Roman"/>
          <w:sz w:val="26"/>
          <w:szCs w:val="26"/>
        </w:rPr>
        <w:t>0</w:t>
      </w:r>
      <w:r w:rsidRPr="00FB1BE8">
        <w:rPr>
          <w:rFonts w:ascii="Times New Roman" w:hAnsi="Times New Roman" w:cs="Times New Roman"/>
          <w:sz w:val="26"/>
          <w:szCs w:val="26"/>
        </w:rPr>
        <w:t xml:space="preserve"> по Республике </w:t>
      </w:r>
      <w:proofErr w:type="spellStart"/>
      <w:r w:rsidRPr="00FB1BE8">
        <w:rPr>
          <w:rFonts w:ascii="Times New Roman" w:hAnsi="Times New Roman" w:cs="Times New Roman"/>
          <w:sz w:val="26"/>
          <w:szCs w:val="26"/>
        </w:rPr>
        <w:t>Татарстан</w:t>
      </w:r>
      <w:r w:rsidR="00E72B41">
        <w:rPr>
          <w:rFonts w:ascii="Calibri" w:eastAsia="Calibri" w:hAnsi="Calibri" w:cs="Times New Roman"/>
          <w:b/>
          <w:color w:val="FFFFFF"/>
          <w:sz w:val="26"/>
          <w:szCs w:val="26"/>
        </w:rPr>
        <w:t>тдел</w:t>
      </w:r>
      <w:proofErr w:type="spellEnd"/>
      <w:r w:rsidR="00E72B41">
        <w:rPr>
          <w:rFonts w:ascii="Calibri" w:eastAsia="Calibri" w:hAnsi="Calibri" w:cs="Times New Roman"/>
          <w:b/>
          <w:color w:val="FFFFFF"/>
          <w:sz w:val="26"/>
          <w:szCs w:val="26"/>
        </w:rPr>
        <w:t xml:space="preserve"> работы с налогоплательщиками</w:t>
      </w:r>
    </w:p>
    <w:p w:rsidR="00E72B41" w:rsidRDefault="00E72B41" w:rsidP="00C87CEF">
      <w:pPr>
        <w:pStyle w:val="ConsPlusNormal"/>
        <w:ind w:firstLine="425"/>
        <w:jc w:val="both"/>
        <w:rPr>
          <w:rFonts w:ascii="Calibri" w:eastAsia="Calibri" w:hAnsi="Calibri" w:cs="Times New Roman"/>
          <w:b/>
          <w:color w:val="FFFFFF"/>
          <w:sz w:val="26"/>
          <w:szCs w:val="26"/>
        </w:rPr>
      </w:pPr>
    </w:p>
    <w:p w:rsidR="00E72B41" w:rsidRDefault="00E72B41" w:rsidP="00C87CEF">
      <w:pPr>
        <w:pStyle w:val="ConsPlusNormal"/>
        <w:ind w:firstLine="425"/>
        <w:jc w:val="both"/>
        <w:rPr>
          <w:rFonts w:ascii="Calibri" w:eastAsia="Calibri" w:hAnsi="Calibri" w:cs="Times New Roman"/>
          <w:b/>
          <w:color w:val="FFFFFF"/>
          <w:sz w:val="26"/>
          <w:szCs w:val="26"/>
        </w:rPr>
      </w:pPr>
    </w:p>
    <w:sectPr w:rsidR="00E72B41" w:rsidSect="001871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0AD"/>
    <w:multiLevelType w:val="hybridMultilevel"/>
    <w:tmpl w:val="FE5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7EBA"/>
    <w:multiLevelType w:val="hybridMultilevel"/>
    <w:tmpl w:val="5634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139C"/>
    <w:multiLevelType w:val="multilevel"/>
    <w:tmpl w:val="114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23122"/>
    <w:multiLevelType w:val="multilevel"/>
    <w:tmpl w:val="1F7C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2"/>
    <w:rsid w:val="0000629D"/>
    <w:rsid w:val="000C2E43"/>
    <w:rsid w:val="000C6466"/>
    <w:rsid w:val="000D171A"/>
    <w:rsid w:val="001243EE"/>
    <w:rsid w:val="00166EA1"/>
    <w:rsid w:val="001871A9"/>
    <w:rsid w:val="001D1754"/>
    <w:rsid w:val="002179D2"/>
    <w:rsid w:val="00222551"/>
    <w:rsid w:val="00254147"/>
    <w:rsid w:val="00287961"/>
    <w:rsid w:val="002B6DFA"/>
    <w:rsid w:val="002B6ECE"/>
    <w:rsid w:val="002C4696"/>
    <w:rsid w:val="002E21AF"/>
    <w:rsid w:val="00387EE6"/>
    <w:rsid w:val="003902B4"/>
    <w:rsid w:val="00404292"/>
    <w:rsid w:val="00414B31"/>
    <w:rsid w:val="00434B81"/>
    <w:rsid w:val="00442A0E"/>
    <w:rsid w:val="004612B4"/>
    <w:rsid w:val="004665B1"/>
    <w:rsid w:val="00466E64"/>
    <w:rsid w:val="00492B02"/>
    <w:rsid w:val="004B1D62"/>
    <w:rsid w:val="004B639E"/>
    <w:rsid w:val="004B7A74"/>
    <w:rsid w:val="004D6BC8"/>
    <w:rsid w:val="005067E8"/>
    <w:rsid w:val="0055268D"/>
    <w:rsid w:val="005618A4"/>
    <w:rsid w:val="005665A1"/>
    <w:rsid w:val="005C3639"/>
    <w:rsid w:val="005F25BE"/>
    <w:rsid w:val="005F46C0"/>
    <w:rsid w:val="00641D52"/>
    <w:rsid w:val="006444DB"/>
    <w:rsid w:val="0064694C"/>
    <w:rsid w:val="00655449"/>
    <w:rsid w:val="00662AD3"/>
    <w:rsid w:val="00672DE8"/>
    <w:rsid w:val="007015B2"/>
    <w:rsid w:val="00702A34"/>
    <w:rsid w:val="00756592"/>
    <w:rsid w:val="007570A1"/>
    <w:rsid w:val="00771AD2"/>
    <w:rsid w:val="00815B93"/>
    <w:rsid w:val="008229FC"/>
    <w:rsid w:val="00826AFC"/>
    <w:rsid w:val="008525AC"/>
    <w:rsid w:val="00885084"/>
    <w:rsid w:val="008A6D11"/>
    <w:rsid w:val="008A764F"/>
    <w:rsid w:val="008D3C5A"/>
    <w:rsid w:val="008E7623"/>
    <w:rsid w:val="00917AB3"/>
    <w:rsid w:val="00932D59"/>
    <w:rsid w:val="00996CA1"/>
    <w:rsid w:val="009B3337"/>
    <w:rsid w:val="009E32CC"/>
    <w:rsid w:val="00A02D39"/>
    <w:rsid w:val="00A5495B"/>
    <w:rsid w:val="00B444AC"/>
    <w:rsid w:val="00B62C42"/>
    <w:rsid w:val="00B72D3E"/>
    <w:rsid w:val="00BB590E"/>
    <w:rsid w:val="00BB6F93"/>
    <w:rsid w:val="00BC7FB6"/>
    <w:rsid w:val="00C31F57"/>
    <w:rsid w:val="00C41245"/>
    <w:rsid w:val="00C61C3D"/>
    <w:rsid w:val="00C84410"/>
    <w:rsid w:val="00C87CEF"/>
    <w:rsid w:val="00CA3D31"/>
    <w:rsid w:val="00CC1025"/>
    <w:rsid w:val="00CC19DC"/>
    <w:rsid w:val="00CC1CD2"/>
    <w:rsid w:val="00D12E06"/>
    <w:rsid w:val="00D163BB"/>
    <w:rsid w:val="00D469B1"/>
    <w:rsid w:val="00D5108C"/>
    <w:rsid w:val="00D81966"/>
    <w:rsid w:val="00D81BCD"/>
    <w:rsid w:val="00DF4618"/>
    <w:rsid w:val="00E0721C"/>
    <w:rsid w:val="00E23B9E"/>
    <w:rsid w:val="00E646DF"/>
    <w:rsid w:val="00E72B41"/>
    <w:rsid w:val="00ED410E"/>
    <w:rsid w:val="00F31557"/>
    <w:rsid w:val="00F522B2"/>
    <w:rsid w:val="00F65773"/>
    <w:rsid w:val="00F80F6E"/>
    <w:rsid w:val="00F8421D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_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F9BF-AA78-412D-AFC7-5FEEB638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Наталия Сергеевна</dc:creator>
  <cp:lastModifiedBy>Халяпова Василя Гафиятулловна</cp:lastModifiedBy>
  <cp:revision>5</cp:revision>
  <cp:lastPrinted>2018-02-05T07:34:00Z</cp:lastPrinted>
  <dcterms:created xsi:type="dcterms:W3CDTF">2020-02-28T10:04:00Z</dcterms:created>
  <dcterms:modified xsi:type="dcterms:W3CDTF">2020-07-15T08:31:00Z</dcterms:modified>
</cp:coreProperties>
</file>