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48" w:rsidRPr="00273B53" w:rsidRDefault="00273B53" w:rsidP="0027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53">
        <w:rPr>
          <w:rFonts w:ascii="Times New Roman" w:hAnsi="Times New Roman" w:cs="Times New Roman"/>
          <w:b/>
          <w:sz w:val="28"/>
          <w:szCs w:val="28"/>
        </w:rPr>
        <w:t>Объявлен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73B53">
        <w:rPr>
          <w:rFonts w:ascii="Times New Roman" w:hAnsi="Times New Roman" w:cs="Times New Roman"/>
          <w:b/>
          <w:sz w:val="28"/>
          <w:szCs w:val="28"/>
        </w:rPr>
        <w:t>е</w:t>
      </w:r>
    </w:p>
    <w:p w:rsidR="00273B53" w:rsidRDefault="00273B53">
      <w:pPr>
        <w:rPr>
          <w:rFonts w:ascii="Times New Roman" w:hAnsi="Times New Roman" w:cs="Times New Roman"/>
          <w:sz w:val="28"/>
          <w:szCs w:val="28"/>
        </w:rPr>
      </w:pPr>
      <w:r w:rsidRPr="00273B53">
        <w:rPr>
          <w:rFonts w:ascii="Times New Roman" w:hAnsi="Times New Roman" w:cs="Times New Roman"/>
          <w:sz w:val="28"/>
          <w:szCs w:val="28"/>
        </w:rPr>
        <w:t xml:space="preserve">В соответствии с п.5.1 ст. 10 </w:t>
      </w:r>
      <w:hyperlink r:id="rId4" w:history="1">
        <w:r w:rsidRPr="00273B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Pr="00273B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273B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24.07.200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2 N 101-ФЗ </w:t>
        </w:r>
        <w:r w:rsidRPr="00273B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"Об обороте земель сельскохозяйственного назначения"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3B53" w:rsidRDefault="00273B53" w:rsidP="0027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3B53">
        <w:rPr>
          <w:rFonts w:ascii="Times New Roman" w:hAnsi="Times New Roman" w:cs="Times New Roman"/>
          <w:sz w:val="28"/>
          <w:szCs w:val="28"/>
        </w:rPr>
        <w:t>ельскохозяйственны</w:t>
      </w:r>
      <w:r>
        <w:rPr>
          <w:rFonts w:ascii="Times New Roman" w:hAnsi="Times New Roman" w:cs="Times New Roman"/>
          <w:sz w:val="28"/>
          <w:szCs w:val="28"/>
        </w:rPr>
        <w:t>е организации</w:t>
      </w:r>
      <w:r w:rsidRPr="00273B53">
        <w:rPr>
          <w:rFonts w:ascii="Times New Roman" w:hAnsi="Times New Roman" w:cs="Times New Roman"/>
          <w:sz w:val="28"/>
          <w:szCs w:val="28"/>
        </w:rPr>
        <w:t xml:space="preserve"> и </w:t>
      </w:r>
      <w:r w:rsidR="002C556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273B53">
        <w:rPr>
          <w:rFonts w:ascii="Times New Roman" w:hAnsi="Times New Roman" w:cs="Times New Roman"/>
          <w:sz w:val="28"/>
          <w:szCs w:val="28"/>
        </w:rPr>
        <w:t>крестьянски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B53">
        <w:rPr>
          <w:rFonts w:ascii="Times New Roman" w:hAnsi="Times New Roman" w:cs="Times New Roman"/>
          <w:sz w:val="28"/>
          <w:szCs w:val="28"/>
        </w:rPr>
        <w:t xml:space="preserve"> фермерски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B53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 могут приобрести земельные участки:</w:t>
      </w:r>
    </w:p>
    <w:p w:rsidR="00273B53" w:rsidRDefault="00273B53" w:rsidP="0027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- 16:26:694601:189, расположенный по адресу: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общей площадью 235000 кв.м.;</w:t>
      </w:r>
    </w:p>
    <w:p w:rsidR="00273B53" w:rsidRDefault="00273B53" w:rsidP="0027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- 16:26:694601:190, расположенный по адресу: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общей площадью 329000 кв.м.;</w:t>
      </w:r>
    </w:p>
    <w:p w:rsidR="00273B53" w:rsidRDefault="00273B53" w:rsidP="0027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- 16:26:350301:27, расположенный по адресу: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общей площадью 188000 кв.м.</w:t>
      </w:r>
    </w:p>
    <w:p w:rsidR="00273B53" w:rsidRDefault="00273B53" w:rsidP="0027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более подробной информацией обращаться: РТ, г. Мамадыш,                        ул. К. Маркса, д. 18/23, телефон (85563) 3-34-25</w:t>
      </w:r>
    </w:p>
    <w:p w:rsidR="00273B53" w:rsidRDefault="00273B53" w:rsidP="00273B53">
      <w:pPr>
        <w:rPr>
          <w:rFonts w:ascii="Times New Roman" w:hAnsi="Times New Roman" w:cs="Times New Roman"/>
          <w:sz w:val="28"/>
          <w:szCs w:val="28"/>
        </w:rPr>
      </w:pPr>
    </w:p>
    <w:p w:rsidR="00273B53" w:rsidRPr="00273B53" w:rsidRDefault="00273B53" w:rsidP="00273B53">
      <w:pPr>
        <w:rPr>
          <w:rFonts w:ascii="Times New Roman" w:hAnsi="Times New Roman" w:cs="Times New Roman"/>
          <w:sz w:val="28"/>
          <w:szCs w:val="28"/>
        </w:rPr>
      </w:pPr>
    </w:p>
    <w:p w:rsidR="00273B53" w:rsidRPr="00273B53" w:rsidRDefault="00273B53">
      <w:pPr>
        <w:rPr>
          <w:rFonts w:ascii="Times New Roman" w:hAnsi="Times New Roman" w:cs="Times New Roman"/>
          <w:sz w:val="28"/>
          <w:szCs w:val="28"/>
        </w:rPr>
      </w:pPr>
    </w:p>
    <w:sectPr w:rsidR="00273B53" w:rsidRPr="00273B53" w:rsidSect="005D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B53"/>
    <w:rsid w:val="00273B53"/>
    <w:rsid w:val="002C5562"/>
    <w:rsid w:val="00441867"/>
    <w:rsid w:val="005D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2020-05-19T11:20:00Z</dcterms:created>
  <dcterms:modified xsi:type="dcterms:W3CDTF">2020-05-19T11:20:00Z</dcterms:modified>
</cp:coreProperties>
</file>