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01900" w:rsidP="00107FC2">
            <w:pPr>
              <w:rPr>
                <w:sz w:val="28"/>
              </w:rPr>
            </w:pPr>
            <w:r>
              <w:rPr>
                <w:sz w:val="28"/>
              </w:rPr>
              <w:t>№ 28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C0190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  01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F2F3B" w:rsidRPr="00DF2F3B" w:rsidRDefault="00DF2F3B" w:rsidP="00DF2F3B">
      <w:pPr>
        <w:jc w:val="both"/>
        <w:rPr>
          <w:bCs/>
          <w:sz w:val="28"/>
          <w:szCs w:val="28"/>
        </w:rPr>
      </w:pPr>
      <w:r w:rsidRPr="00DF2F3B">
        <w:rPr>
          <w:bCs/>
          <w:sz w:val="28"/>
          <w:szCs w:val="28"/>
        </w:rPr>
        <w:t xml:space="preserve">О закреплении  муниципальных образовательных  </w:t>
      </w:r>
    </w:p>
    <w:p w:rsidR="00DF2F3B" w:rsidRPr="00DF2F3B" w:rsidRDefault="00DF2F3B" w:rsidP="00DF2F3B">
      <w:pPr>
        <w:jc w:val="both"/>
        <w:rPr>
          <w:bCs/>
          <w:sz w:val="28"/>
          <w:szCs w:val="28"/>
        </w:rPr>
      </w:pPr>
      <w:r w:rsidRPr="00DF2F3B">
        <w:rPr>
          <w:bCs/>
          <w:sz w:val="28"/>
          <w:szCs w:val="28"/>
        </w:rPr>
        <w:t xml:space="preserve">организаций за  конкретными территориями </w:t>
      </w:r>
    </w:p>
    <w:p w:rsidR="00DF2F3B" w:rsidRPr="00DF2F3B" w:rsidRDefault="00DF2F3B" w:rsidP="00DF2F3B">
      <w:pPr>
        <w:jc w:val="both"/>
        <w:rPr>
          <w:bCs/>
          <w:sz w:val="28"/>
          <w:szCs w:val="28"/>
        </w:rPr>
      </w:pPr>
      <w:r w:rsidRPr="00DF2F3B">
        <w:rPr>
          <w:bCs/>
          <w:sz w:val="28"/>
          <w:szCs w:val="28"/>
        </w:rPr>
        <w:t>Мамадышского муниципального района</w:t>
      </w:r>
    </w:p>
    <w:p w:rsidR="00DF2F3B" w:rsidRPr="00DF2F3B" w:rsidRDefault="00DF2F3B" w:rsidP="00DF2F3B">
      <w:pPr>
        <w:jc w:val="both"/>
        <w:rPr>
          <w:b/>
          <w:bCs/>
          <w:sz w:val="28"/>
          <w:szCs w:val="28"/>
        </w:rPr>
      </w:pPr>
    </w:p>
    <w:p w:rsidR="00DF2F3B" w:rsidRPr="00DF2F3B" w:rsidRDefault="00DF2F3B" w:rsidP="00DF2F3B">
      <w:pPr>
        <w:jc w:val="both"/>
        <w:rPr>
          <w:sz w:val="28"/>
          <w:szCs w:val="28"/>
        </w:rPr>
      </w:pPr>
      <w:r w:rsidRPr="00DF2F3B">
        <w:rPr>
          <w:sz w:val="28"/>
          <w:szCs w:val="28"/>
        </w:rPr>
        <w:t xml:space="preserve">          В целях обеспечения  приема граждан на обучение по образовательным программам начального общего, основного общего, среднего общего образования в общеобразовательные организации Мамадышского муниципального района, создания необходимых условий для организации учебно-воспитательного процесса  и в соответствии со Ст.9, 55, 67 Федерального закона от 29 декабря 2012 г. №273-ФЗ «Об образовании в Российской Федерации» и в соответствии с Положением об Исполнительном комитете Мамадышского муниципального района Исполнительный комитет Мамадышского муниципального района  Республики Татарстан </w:t>
      </w:r>
    </w:p>
    <w:p w:rsidR="00DF2F3B" w:rsidRPr="00DF2F3B" w:rsidRDefault="00DF2F3B" w:rsidP="00DF2F3B">
      <w:pPr>
        <w:jc w:val="both"/>
        <w:rPr>
          <w:sz w:val="28"/>
          <w:szCs w:val="28"/>
        </w:rPr>
      </w:pPr>
      <w:r w:rsidRPr="00DF2F3B">
        <w:rPr>
          <w:sz w:val="28"/>
          <w:szCs w:val="28"/>
        </w:rPr>
        <w:t xml:space="preserve">           п о с т а н о в л я е т:</w:t>
      </w:r>
    </w:p>
    <w:p w:rsidR="00DF2F3B" w:rsidRPr="00DF2F3B" w:rsidRDefault="00DF2F3B" w:rsidP="00DF2F3B">
      <w:pPr>
        <w:ind w:firstLine="708"/>
        <w:jc w:val="both"/>
        <w:rPr>
          <w:sz w:val="28"/>
          <w:szCs w:val="28"/>
        </w:rPr>
      </w:pPr>
      <w:r w:rsidRPr="00DF2F3B">
        <w:rPr>
          <w:sz w:val="28"/>
          <w:szCs w:val="28"/>
        </w:rPr>
        <w:t xml:space="preserve">1. Закрепить муниципальные образовательные организации за конкретными территориями Мамадышского муниципального района (Приложение №1). </w:t>
      </w:r>
    </w:p>
    <w:p w:rsidR="00DF2F3B" w:rsidRPr="00DF2F3B" w:rsidRDefault="00DF2F3B" w:rsidP="00DF2F3B">
      <w:pPr>
        <w:ind w:firstLine="360"/>
        <w:jc w:val="both"/>
        <w:rPr>
          <w:b/>
          <w:bCs/>
          <w:sz w:val="28"/>
          <w:szCs w:val="28"/>
        </w:rPr>
      </w:pPr>
      <w:r w:rsidRPr="00DF2F3B">
        <w:rPr>
          <w:sz w:val="28"/>
          <w:szCs w:val="28"/>
        </w:rPr>
        <w:t xml:space="preserve">    2. МКУ «Отдел образования»  исполнительного комитета Мамадышского муниципального района (Габдрахманов И.Н.) организовать учет детей школьного возраста  Мамадышского муниципального района, координацию деятельности общеобразовательных организаций по приему учащихся.</w:t>
      </w:r>
    </w:p>
    <w:p w:rsidR="00DF2F3B" w:rsidRPr="00DF2F3B" w:rsidRDefault="00DF2F3B" w:rsidP="00DF2F3B">
      <w:pPr>
        <w:ind w:firstLine="708"/>
        <w:jc w:val="both"/>
        <w:rPr>
          <w:sz w:val="28"/>
          <w:szCs w:val="28"/>
        </w:rPr>
      </w:pPr>
      <w:r w:rsidRPr="00DF2F3B">
        <w:rPr>
          <w:sz w:val="28"/>
          <w:szCs w:val="28"/>
        </w:rPr>
        <w:t xml:space="preserve">3. Руководителям  общеобразовательных организаций Мамадышского муниципального района обеспечить прием всех учащихся в общеобразовательные организации на уровни начального общего, основного общего и среднего общего образования, проживающих на обслуживаемой территории и имеющих право на получение всех уровней обязательного общего образования. </w:t>
      </w:r>
    </w:p>
    <w:p w:rsidR="00DF2F3B" w:rsidRPr="00DF2F3B" w:rsidRDefault="00DF2F3B" w:rsidP="00DF2F3B">
      <w:pPr>
        <w:jc w:val="both"/>
        <w:rPr>
          <w:sz w:val="28"/>
          <w:szCs w:val="28"/>
        </w:rPr>
      </w:pPr>
      <w:r w:rsidRPr="00DF2F3B">
        <w:rPr>
          <w:sz w:val="28"/>
          <w:szCs w:val="28"/>
        </w:rPr>
        <w:t xml:space="preserve">          4. 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района.</w:t>
      </w:r>
    </w:p>
    <w:p w:rsidR="00DF2F3B" w:rsidRPr="00DF2F3B" w:rsidRDefault="00DF2F3B" w:rsidP="00DF2F3B">
      <w:pPr>
        <w:jc w:val="both"/>
        <w:rPr>
          <w:bCs/>
          <w:sz w:val="28"/>
          <w:szCs w:val="28"/>
        </w:rPr>
      </w:pPr>
      <w:r w:rsidRPr="00DF2F3B">
        <w:rPr>
          <w:sz w:val="28"/>
          <w:szCs w:val="28"/>
        </w:rPr>
        <w:t xml:space="preserve">          5. Признать утратившим силу постановление  руководителя Исполнительного комитета Мамадышского муниципального района № 3 от 14.01.2019,  № 285 от 23.01.2018, № 54 от 27.01.2016 г. </w:t>
      </w:r>
      <w:r w:rsidRPr="00DF2F3B">
        <w:rPr>
          <w:bCs/>
          <w:sz w:val="28"/>
          <w:szCs w:val="28"/>
        </w:rPr>
        <w:t>«О закреплении муниципальных образовательных  организаций за  конкретными территориями Мамадышского муниципального района.</w:t>
      </w:r>
    </w:p>
    <w:p w:rsidR="00DF2F3B" w:rsidRPr="00DF2F3B" w:rsidRDefault="00DF2F3B" w:rsidP="00DF2F3B">
      <w:pPr>
        <w:ind w:firstLine="708"/>
        <w:jc w:val="both"/>
        <w:rPr>
          <w:sz w:val="28"/>
          <w:szCs w:val="28"/>
        </w:rPr>
      </w:pPr>
      <w:r w:rsidRPr="00DF2F3B">
        <w:rPr>
          <w:sz w:val="28"/>
          <w:szCs w:val="28"/>
        </w:rPr>
        <w:lastRenderedPageBreak/>
        <w:t>6.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М.Р.Хузязянова</w:t>
      </w:r>
    </w:p>
    <w:p w:rsidR="00DF2F3B" w:rsidRDefault="00DF2F3B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DF2F3B" w:rsidRPr="00752A4F" w:rsidRDefault="00DF2F3B" w:rsidP="00DF2F3B">
      <w:pPr>
        <w:rPr>
          <w:sz w:val="28"/>
          <w:szCs w:val="28"/>
        </w:rPr>
      </w:pPr>
      <w:r w:rsidRPr="00752A4F">
        <w:rPr>
          <w:sz w:val="28"/>
          <w:szCs w:val="28"/>
        </w:rPr>
        <w:t xml:space="preserve">Руководитель                                                             </w:t>
      </w:r>
      <w:r w:rsidR="00752A4F">
        <w:rPr>
          <w:sz w:val="28"/>
          <w:szCs w:val="28"/>
        </w:rPr>
        <w:t xml:space="preserve">                      </w:t>
      </w:r>
      <w:r w:rsidRPr="00752A4F">
        <w:rPr>
          <w:sz w:val="28"/>
          <w:szCs w:val="28"/>
        </w:rPr>
        <w:t xml:space="preserve">    И.М. Дарземанов                             </w:t>
      </w:r>
    </w:p>
    <w:p w:rsidR="00DF2F3B" w:rsidRDefault="00DF2F3B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6372F4" w:rsidRDefault="006372F4" w:rsidP="00DF2F3B">
      <w:pPr>
        <w:rPr>
          <w:sz w:val="26"/>
          <w:szCs w:val="26"/>
        </w:rPr>
      </w:pPr>
    </w:p>
    <w:p w:rsidR="00DF2F3B" w:rsidRPr="00DF2F3B" w:rsidRDefault="00DF2F3B" w:rsidP="00DF2F3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t>Приложение №1</w:t>
      </w:r>
    </w:p>
    <w:p w:rsidR="00DF2F3B" w:rsidRDefault="00DF2F3B" w:rsidP="00DF2F3B">
      <w:pPr>
        <w:jc w:val="center"/>
      </w:pPr>
      <w:r>
        <w:t xml:space="preserve">                                                                                          к постановлению </w:t>
      </w:r>
    </w:p>
    <w:p w:rsidR="00DF2F3B" w:rsidRDefault="00DF2F3B" w:rsidP="00DF2F3B">
      <w:pPr>
        <w:jc w:val="both"/>
      </w:pPr>
      <w:r>
        <w:t xml:space="preserve">                                                                                                                                 Исполнительного комитета</w:t>
      </w:r>
    </w:p>
    <w:p w:rsidR="00DF2F3B" w:rsidRDefault="00DF2F3B" w:rsidP="00DF2F3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муниципального района </w:t>
      </w:r>
    </w:p>
    <w:p w:rsidR="00DF2F3B" w:rsidRDefault="00DF2F3B" w:rsidP="00DF2F3B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</w:t>
      </w:r>
      <w:r w:rsidR="00C01900">
        <w:t xml:space="preserve">                          №28  от  «27</w:t>
      </w:r>
      <w:r>
        <w:t xml:space="preserve">»       </w:t>
      </w:r>
      <w:r w:rsidR="00C01900">
        <w:t xml:space="preserve">01         </w:t>
      </w:r>
      <w:r>
        <w:t>20</w:t>
      </w:r>
      <w:r w:rsidR="00C01900">
        <w:t>20</w:t>
      </w:r>
      <w:bookmarkStart w:id="0" w:name="_GoBack"/>
      <w:bookmarkEnd w:id="0"/>
      <w:r>
        <w:t xml:space="preserve">     г.</w:t>
      </w:r>
      <w:r>
        <w:rPr>
          <w:sz w:val="28"/>
          <w:szCs w:val="28"/>
        </w:rPr>
        <w:t xml:space="preserve"> </w:t>
      </w:r>
    </w:p>
    <w:p w:rsidR="00DF2F3B" w:rsidRDefault="00DF2F3B" w:rsidP="00DF2F3B">
      <w:pPr>
        <w:jc w:val="center"/>
        <w:rPr>
          <w:b/>
          <w:bCs/>
          <w:sz w:val="28"/>
          <w:szCs w:val="28"/>
        </w:rPr>
      </w:pPr>
    </w:p>
    <w:p w:rsidR="00DF2F3B" w:rsidRDefault="00DF2F3B" w:rsidP="00DF2F3B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 xml:space="preserve">Закрепление обслуживаемых территорий </w:t>
      </w:r>
    </w:p>
    <w:p w:rsidR="00DF2F3B" w:rsidRDefault="00DF2F3B" w:rsidP="00DF2F3B">
      <w:pPr>
        <w:jc w:val="center"/>
        <w:rPr>
          <w:b/>
          <w:bCs/>
        </w:rPr>
      </w:pPr>
      <w:r>
        <w:rPr>
          <w:b/>
          <w:bCs/>
        </w:rPr>
        <w:t xml:space="preserve">за общеобразовательными организациями   </w:t>
      </w:r>
    </w:p>
    <w:p w:rsidR="00DF2F3B" w:rsidRDefault="00DF2F3B" w:rsidP="00DF2F3B">
      <w:pPr>
        <w:jc w:val="center"/>
        <w:rPr>
          <w:b/>
          <w:bCs/>
        </w:rPr>
      </w:pPr>
      <w:r>
        <w:rPr>
          <w:b/>
          <w:bCs/>
        </w:rPr>
        <w:t>Мамадышского муниципального района</w:t>
      </w:r>
    </w:p>
    <w:p w:rsidR="00DF2F3B" w:rsidRDefault="00DF2F3B" w:rsidP="00DF2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081"/>
        <w:gridCol w:w="5312"/>
      </w:tblGrid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Общеобразовательная организация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Закрепленная территория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3B" w:rsidRPr="00DF2F3B" w:rsidRDefault="00A664A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  <w:sz w:val="24"/>
                <w:szCs w:val="24"/>
              </w:rPr>
            </w:pPr>
            <w:hyperlink r:id="rId10" w:history="1">
              <w:r w:rsidR="00DF2F3B" w:rsidRPr="00DF2F3B">
                <w:rPr>
                  <w:rStyle w:val="a9"/>
                  <w:color w:val="000000"/>
                  <w:sz w:val="24"/>
                  <w:szCs w:val="24"/>
                </w:rPr>
                <w:t xml:space="preserve">МБОУ «СОШ №1 г.Мамадыш»  </w:t>
              </w:r>
            </w:hyperlink>
          </w:p>
          <w:p w:rsidR="00DF2F3B" w:rsidRPr="00DF2F3B" w:rsidRDefault="00DF2F3B">
            <w:pPr>
              <w:rPr>
                <w:bCs/>
                <w:sz w:val="24"/>
                <w:szCs w:val="24"/>
                <w:lang w:bidi="gu-IN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t>Улицы: Азина, Красноармейская, Пугачева, Домолазова, Гагарина, Джалиля, К.Маркса, Толстого, Галактионова, Советская,  Нагорная, Чапаева, Ленина  с дома  № 1- 73А(несчтн), №2-88/44 (четн), Энгельса  с дома № 1- 115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3B" w:rsidRPr="00DF2F3B" w:rsidRDefault="00DF2F3B" w:rsidP="00DF2F3B">
            <w:pPr>
              <w:pStyle w:val="11"/>
              <w:rPr>
                <w:color w:val="000000"/>
                <w:sz w:val="24"/>
                <w:szCs w:val="24"/>
                <w:u w:val="single"/>
              </w:rPr>
            </w:pPr>
            <w:r w:rsidRPr="00DF2F3B">
              <w:rPr>
                <w:sz w:val="24"/>
                <w:szCs w:val="24"/>
                <w:u w:val="single"/>
              </w:rPr>
              <w:t>МБОУ «Лицей №2 имени академика К.А.Валиева г. Мамадыш»</w:t>
            </w:r>
            <w:r w:rsidRPr="00DF2F3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DF2F3B" w:rsidRPr="00DF2F3B" w:rsidRDefault="00DF2F3B">
            <w:pPr>
              <w:rPr>
                <w:bCs/>
                <w:sz w:val="24"/>
                <w:szCs w:val="24"/>
                <w:u w:val="single"/>
              </w:rPr>
            </w:pPr>
          </w:p>
          <w:p w:rsidR="00DF2F3B" w:rsidRPr="00DF2F3B" w:rsidRDefault="00DF2F3B">
            <w:pPr>
              <w:rPr>
                <w:bCs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jc w:val="both"/>
            </w:pPr>
            <w:r w:rsidRPr="00DF2F3B">
              <w:t>п. Фермы №2 совхоза «Мамадышский», с. Крященый Пакшин, п. Русский Пакшин.</w:t>
            </w:r>
          </w:p>
          <w:p w:rsidR="00DF2F3B" w:rsidRPr="00DF2F3B" w:rsidRDefault="00DF2F3B">
            <w:pPr>
              <w:jc w:val="both"/>
            </w:pPr>
            <w:r w:rsidRPr="00DF2F3B">
              <w:t>Переулки: Верхний,</w:t>
            </w:r>
            <w:r w:rsidRPr="00DF2F3B">
              <w:rPr>
                <w:color w:val="000000"/>
              </w:rPr>
              <w:t xml:space="preserve"> Г. Смирнова,</w:t>
            </w:r>
            <w:r w:rsidRPr="00DF2F3B">
              <w:t xml:space="preserve"> Г. Тукая, Зеленый, Ипподромный, Нигматуллина, Нижний, Победы, Пугачева, Текстильный, Цветочный,  Школьный, Энгельса.</w:t>
            </w:r>
          </w:p>
          <w:p w:rsidR="00DF2F3B" w:rsidRPr="00DF2F3B" w:rsidRDefault="00DF2F3B">
            <w:pPr>
              <w:jc w:val="both"/>
            </w:pPr>
            <w:r w:rsidRPr="00DF2F3B">
              <w:t xml:space="preserve">Улицы: 50 лет. Победы, А.А. Салина, Абсалямова, Аэродромная, Б. Урманче, Березовая, Булатова, </w:t>
            </w:r>
            <w:r w:rsidRPr="00DF2F3B">
              <w:rPr>
                <w:bCs/>
              </w:rPr>
              <w:t xml:space="preserve">В. Тимофеева, </w:t>
            </w:r>
            <w:r w:rsidRPr="00DF2F3B">
              <w:t xml:space="preserve">Весенняя, В. Высоцкого, Вишневая, Г. Ибрагимова, Г. Нигматуллина, Г. Исхаки, Ген. Д. </w:t>
            </w:r>
            <w:r w:rsidRPr="00DF2F3B">
              <w:rPr>
                <w:bCs/>
              </w:rPr>
              <w:t xml:space="preserve">Карбышева, </w:t>
            </w:r>
            <w:r w:rsidRPr="00DF2F3B">
              <w:t xml:space="preserve">Г. Смирнова, Гремячка, Дружбы,  Е. </w:t>
            </w:r>
            <w:r w:rsidRPr="00DF2F3B">
              <w:rPr>
                <w:bCs/>
              </w:rPr>
              <w:t xml:space="preserve">Андроновой,  </w:t>
            </w:r>
            <w:r w:rsidRPr="00DF2F3B">
              <w:t xml:space="preserve">Зеленая, Земляничная, И. Иванова, И. Мубаракзянова, Ипподромная, К. Сафина,  Карьерная, Козырева, Космонавтов, Коммунистическая, Комсомольская, Лесная, Ленина с дома № 90А, 90/31 до конца (четн), №75 до конца (несчтн), Луговая, </w:t>
            </w:r>
            <w:r w:rsidRPr="00DF2F3B">
              <w:rPr>
                <w:color w:val="000000"/>
              </w:rPr>
              <w:t xml:space="preserve">М. Гайфутдинова, </w:t>
            </w:r>
            <w:r w:rsidRPr="00DF2F3B">
              <w:t xml:space="preserve">М. Хайруллиной, М. Яруллина, Майская, Максимова, Маяковского, Мелиораторов, Мира, Мичурина, Молодежная, Москвина, Н. Юсуповой, Нефтяников, </w:t>
            </w:r>
            <w:r w:rsidRPr="00DF2F3B">
              <w:rPr>
                <w:bCs/>
              </w:rPr>
              <w:t xml:space="preserve">Н. Афанасьева, </w:t>
            </w:r>
            <w:r w:rsidRPr="00DF2F3B">
              <w:t xml:space="preserve">Новая, Первая,  Пионерская, Победы, Пшеничная, Р. Мухаметшина, Р. Нуриева, Радужная, Родниковая, Садовая, Сайдашева, </w:t>
            </w:r>
            <w:r w:rsidRPr="00DF2F3B">
              <w:rPr>
                <w:bCs/>
              </w:rPr>
              <w:t xml:space="preserve">Салтыкова – Щедрина, </w:t>
            </w:r>
            <w:r w:rsidRPr="00DF2F3B">
              <w:t xml:space="preserve">Связистов, Северная, Семейная, Сосновая, Союзная, Спортивная, Степная, Султанбекова, Текстильная, Товарищеская, Ф. Яруллина, Фабричная,  Фестивальная, Х. Бадиги, Х. Такташа, Цветочная, Черкасова,  Чехова, Ш. Камала, Ш. Маннура, Школьная,  Энергетиков, Ю. Запольской, </w:t>
            </w:r>
            <w:r w:rsidRPr="00DF2F3B">
              <w:rPr>
                <w:bCs/>
              </w:rPr>
              <w:t>Ю.</w:t>
            </w:r>
            <w:r w:rsidRPr="00DF2F3B">
              <w:t xml:space="preserve"> </w:t>
            </w:r>
            <w:r w:rsidRPr="00DF2F3B">
              <w:rPr>
                <w:bCs/>
              </w:rPr>
              <w:t xml:space="preserve">Курягина, </w:t>
            </w:r>
            <w:r w:rsidRPr="00DF2F3B">
              <w:t>Ягодная, Энгельса с дома № 116 до конца.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3B" w:rsidRPr="00DF2F3B" w:rsidRDefault="00A664A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Style w:val="a9"/>
                <w:color w:val="000000"/>
                <w:sz w:val="24"/>
                <w:szCs w:val="24"/>
                <w:u w:val="none"/>
              </w:rPr>
            </w:pPr>
            <w:hyperlink r:id="rId11" w:history="1">
              <w:r w:rsidR="00DF2F3B" w:rsidRPr="00DF2F3B">
                <w:rPr>
                  <w:rStyle w:val="a9"/>
                  <w:color w:val="000000"/>
                  <w:sz w:val="24"/>
                  <w:szCs w:val="24"/>
                </w:rPr>
                <w:t xml:space="preserve">МБОУ </w:t>
              </w:r>
              <w:hyperlink r:id="rId12" w:history="1">
                <w:r w:rsidR="00DF2F3B" w:rsidRPr="00DF2F3B">
                  <w:rPr>
                    <w:rStyle w:val="a9"/>
                    <w:color w:val="000000"/>
                    <w:sz w:val="24"/>
                    <w:szCs w:val="24"/>
                  </w:rPr>
                  <w:t xml:space="preserve"> «СОШ №3 г.Мамадыш» </w:t>
                </w:r>
              </w:hyperlink>
            </w:hyperlink>
          </w:p>
          <w:p w:rsidR="00DF2F3B" w:rsidRPr="00DF2F3B" w:rsidRDefault="00A664A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sz w:val="24"/>
                <w:szCs w:val="24"/>
              </w:rPr>
            </w:pPr>
            <w:hyperlink r:id="rId13" w:history="1">
              <w:r w:rsidR="00DF2F3B" w:rsidRPr="00DF2F3B">
                <w:rPr>
                  <w:rStyle w:val="a9"/>
                  <w:color w:val="000000"/>
                  <w:sz w:val="24"/>
                  <w:szCs w:val="24"/>
                </w:rPr>
                <w:t xml:space="preserve">  </w:t>
              </w:r>
            </w:hyperlink>
          </w:p>
          <w:p w:rsidR="00DF2F3B" w:rsidRPr="00DF2F3B" w:rsidRDefault="00DF2F3B">
            <w:pPr>
              <w:rPr>
                <w:sz w:val="24"/>
                <w:szCs w:val="24"/>
                <w:lang w:bidi="gu-IN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jc w:val="both"/>
            </w:pPr>
            <w:r w:rsidRPr="00DF2F3B">
              <w:t>п.совхоза «Пятилетка».</w:t>
            </w:r>
          </w:p>
          <w:p w:rsidR="00DF2F3B" w:rsidRPr="00DF2F3B" w:rsidRDefault="00DF2F3B">
            <w:pPr>
              <w:jc w:val="both"/>
            </w:pPr>
            <w:r w:rsidRPr="00DF2F3B">
              <w:t>Улицы: Давыдова с дома № 1- 147, Набережная Вятки, Горького с дома № 1-85 , В.Фигнер, 18 годовщина Октября, Кирпичная, Набережная Ошмы, Лермонтова, Кирова, 8 Марта, Пушкина, Заводская, Новозаводская, Моторная, Заправочная.</w:t>
            </w:r>
          </w:p>
          <w:p w:rsidR="00DF2F3B" w:rsidRPr="00DF2F3B" w:rsidRDefault="00DF2F3B">
            <w:pPr>
              <w:jc w:val="both"/>
            </w:pPr>
            <w:r w:rsidRPr="00DF2F3B">
              <w:t xml:space="preserve"> Переулки: Пушкина, Заводской, Новозаводской, Горького, Кирпичный. 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3B" w:rsidRPr="00DF2F3B" w:rsidRDefault="00A664A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  <w:sz w:val="24"/>
                <w:szCs w:val="24"/>
              </w:rPr>
            </w:pPr>
            <w:hyperlink r:id="rId14" w:history="1">
              <w:r w:rsidR="00DF2F3B" w:rsidRPr="00DF2F3B">
                <w:rPr>
                  <w:rStyle w:val="a9"/>
                  <w:color w:val="000000"/>
                  <w:sz w:val="24"/>
                  <w:szCs w:val="24"/>
                </w:rPr>
                <w:t xml:space="preserve">МБОУ «СОШ №4 г.Мамадыш» </w:t>
              </w:r>
            </w:hyperlink>
          </w:p>
          <w:p w:rsidR="00DF2F3B" w:rsidRPr="00DF2F3B" w:rsidRDefault="00DF2F3B">
            <w:pPr>
              <w:rPr>
                <w:bCs/>
                <w:sz w:val="24"/>
                <w:szCs w:val="24"/>
                <w:lang w:bidi="gu-IN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jc w:val="both"/>
            </w:pPr>
            <w:r w:rsidRPr="00DF2F3B">
              <w:t xml:space="preserve">Переулки; Агрохимиков, Дачный, Дорожников, Западный, Кашапова, Магистральный, Наб. Беркаса,  Ф. Карима. </w:t>
            </w:r>
          </w:p>
          <w:p w:rsidR="00DF2F3B" w:rsidRPr="00DF2F3B" w:rsidRDefault="00DF2F3B">
            <w:pPr>
              <w:jc w:val="both"/>
            </w:pPr>
            <w:r w:rsidRPr="00DF2F3B">
              <w:t xml:space="preserve">Улицы: Давыдова с дома №148 до конца, </w:t>
            </w:r>
            <w:r w:rsidRPr="00DF2F3B">
              <w:rPr>
                <w:szCs w:val="28"/>
              </w:rPr>
              <w:t xml:space="preserve">70 лет Победы, </w:t>
            </w:r>
            <w:r w:rsidRPr="00DF2F3B">
              <w:t xml:space="preserve">А. Осинина, Агрохимиков, Ак. А. Сахарова, </w:t>
            </w:r>
            <w:r w:rsidRPr="00DF2F3B">
              <w:rPr>
                <w:color w:val="000000"/>
              </w:rPr>
              <w:t xml:space="preserve">Ак. Валиева, </w:t>
            </w:r>
            <w:r w:rsidRPr="00DF2F3B">
              <w:t xml:space="preserve">Ахмадиевой, Будайли, Булгаров, В. Короленко, Въездная, Горького с дома № 86 до конца, Дачная, Дорожников,  Западная, Заречье, Кашапова, Королева, Кул Гали, </w:t>
            </w:r>
            <w:r w:rsidRPr="00DF2F3B">
              <w:rPr>
                <w:color w:val="000000"/>
              </w:rPr>
              <w:t>М. Аухадиева,</w:t>
            </w:r>
            <w:r w:rsidRPr="00DF2F3B">
              <w:t xml:space="preserve"> Магистральная, Мухутдинова, Н. Идрисова, Нафикова, Новоберкасская, Объездная, Осипенко, Островского, Планетарная, Полевая, </w:t>
            </w:r>
            <w:r w:rsidRPr="00DF2F3B">
              <w:rPr>
                <w:color w:val="000000"/>
              </w:rPr>
              <w:t xml:space="preserve">Прибрежная, </w:t>
            </w:r>
            <w:r w:rsidRPr="00DF2F3B">
              <w:t xml:space="preserve">Приовражная, Промышленная, Просвирнина, Свободы, Солнечная, Строителей, Сырзаводская, Т. Степановой, </w:t>
            </w:r>
            <w:r w:rsidRPr="00DF2F3B">
              <w:lastRenderedPageBreak/>
              <w:t xml:space="preserve">Татарстан, Ф. Амирхана,  Ф. Карима,  Х. Вафина, </w:t>
            </w:r>
            <w:r w:rsidRPr="00DF2F3B">
              <w:rPr>
                <w:color w:val="000000"/>
              </w:rPr>
              <w:t xml:space="preserve"> </w:t>
            </w:r>
            <w:r w:rsidRPr="00DF2F3B">
              <w:t xml:space="preserve">Х. Туфана,  Чкалова,  Чуйкова, Ш. Марджани, Шоссейная, </w:t>
            </w:r>
            <w:r w:rsidRPr="00DF2F3B">
              <w:rPr>
                <w:color w:val="000000"/>
              </w:rPr>
              <w:t>Щербакова,</w:t>
            </w:r>
            <w:r w:rsidRPr="00DF2F3B">
              <w:t xml:space="preserve"> Южная.</w:t>
            </w:r>
            <w:r w:rsidRPr="00DF2F3B">
              <w:rPr>
                <w:color w:val="000000"/>
              </w:rPr>
              <w:t xml:space="preserve"> 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lastRenderedPageBreak/>
              <w:t>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"Большешиинская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Большая Шия,  д. Каргали, д. Новый Черкасс, д.  Малмыжка. д. Яковка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МБОУ"Дюсьметьевская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д. Ахманово, с. Дюсьметьево, с. Крящ Ерыкса, д. Старый Кумазан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"Зверосовхозская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п. Зверосовхоза, с. Урманчеево, с. Камский леспромхоз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"Зюринская СОШ»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 xml:space="preserve">с. Зюри, п. Березовая Поляна, п. Верхний Шандер, д. Комаровка, д. Нижний Шандер. д. Средний Шандер, д. Уткино, д. Вахитово, 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"Катмышская СОШ 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Катмыш, д. Баскан, с. Еникей Чишма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"Кляушская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д. Пойкино, с. Гурьевка, с. Кляуш, с. Тогуз, Кляушское лесничество, д. Сарбаш, д. Чупаево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"Красногорская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Покровское, поселок совхоза  «Мамадышский», п. Беляев Починок, с. Красная Горка, д. Каменный Починок, с. Максимов починок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"Куюк-Ерыксинская СОШ 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Новый Кумазан., с. Куюк – Ерыкса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"Нижнеошминская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Нижняя Ошма, д. Хафизовка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"Нижнесуньская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Нижняя Сунь, с. Кулущи, п. Рахматова  Поляна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"Нижнеякинская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Нижние Яки , с. Дигитли,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"Олуязский лицей"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Олуяз, д. Верхняя Кузгунча, д. Дусаево, с. Нижняя Кузгунча, д. Сарбаш Пустошь, с. Тулбай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"Омарская СОШ 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Омары. п. Березовский. д. Вандовка, с. Рогазино, д. Березовая Грива, д. Кулуш Пустошь, д. Омарский Починок, с. Секинесь, д. Верхняя Секинесь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"Сокольская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Отарка, с.  Соколка,  с. Грахань, п. Новый Закамский, п. Сокольского лесничества, п. Старый Закамский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19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"Среднекирменская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pStyle w:val="af0"/>
              <w:spacing w:before="40" w:beforeAutospacing="0" w:after="40" w:afterAutospacing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с. Средние Кирмени, д. Алан, с. Арташка, с. Уразбахтино, с. Русские Кирмени 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"Тавельская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 xml:space="preserve">с. Ишкеево, с. Васильево, с. Тавели, с. Чакси, д. Нагашево, 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"Таканышская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pStyle w:val="af0"/>
              <w:spacing w:before="40" w:beforeAutospacing="0" w:after="40" w:afterAutospacing="0"/>
              <w:jc w:val="both"/>
              <w:rPr>
                <w:spacing w:val="2"/>
              </w:rPr>
            </w:pPr>
            <w:r>
              <w:rPr>
                <w:spacing w:val="2"/>
              </w:rPr>
              <w:t>с. Нижний Таканыш, д. Верхний Таканыш, д. Средний Таканыш. д. Нижняя Уча, д. Новая Уча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"Усалинская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 xml:space="preserve">с. Усали, д. Берсут Сукачи, с. Верхний Берсут, п. Дружба, д. Кук Чишма, с. Большой Арташ 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"Шадчинская СОШ 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Шадчи, д. Новое Мочалкино, д. Старое Мочалкино, п. Такарлыково. Д. Ямашево, д. Юкачи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"Албайская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Албай, д. Верхний Арташ, д. Теплое Болото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 "Владимировская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Владимирово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"Верхнеошминская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Верхняя Ошма, с. Алкино, д. Белый Ключ. п. Кумазанского лесничества, д. Старый Завод, д. Хасаншино, д. Эшче, п. Сотый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"Верхнесуньская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Верхняя Сунь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"Верхнеякинская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д. Верхние Яки</w:t>
            </w:r>
          </w:p>
        </w:tc>
      </w:tr>
      <w:tr w:rsidR="00DF2F3B" w:rsidTr="00DF2F3B">
        <w:trPr>
          <w:trHeight w:val="3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29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"Гришкинская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Гришкино, д. Старые Черкасы</w:t>
            </w:r>
          </w:p>
        </w:tc>
      </w:tr>
      <w:tr w:rsidR="00DF2F3B" w:rsidTr="00DF2F3B">
        <w:trPr>
          <w:trHeight w:val="21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30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"Кемеш- Кульская СОШ"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Кемеш- Куль. с. Алгаево, д. Большие Уськи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31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"Малокирменская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Малые Кирмени, д. Нурма, с. Су-Елга, Нурминское лесничество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32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"Малосуньская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pStyle w:val="af0"/>
              <w:spacing w:before="40" w:beforeAutospacing="0" w:after="40" w:afterAutospacing="0"/>
              <w:jc w:val="both"/>
              <w:rPr>
                <w:spacing w:val="2"/>
              </w:rPr>
            </w:pPr>
            <w:r>
              <w:rPr>
                <w:spacing w:val="2"/>
              </w:rPr>
              <w:t>с. Малая Сунь, д. Средняя Сунь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33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"Никифоровская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Никифорово, с. Сартык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34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"Пристань- Берсутская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Берсут, п. Тарасово, п. Новый, с. Сотово, п. Сухой Берсут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35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"Шемяковская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Шемяк, д. Старая Чабья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36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"Алгаевская НШ-ДС"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с. Алгаево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37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"Большеуськинская НШ-ДС"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rPr>
                <w:spacing w:val="2"/>
              </w:rPr>
              <w:t>д. Большие Уськи</w:t>
            </w:r>
          </w:p>
        </w:tc>
      </w:tr>
      <w:tr w:rsidR="00DF2F3B" w:rsidTr="00DF2F3B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center"/>
            </w:pPr>
            <w:r>
              <w:t>38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Pr="00DF2F3B" w:rsidRDefault="00DF2F3B">
            <w:pPr>
              <w:rPr>
                <w:sz w:val="24"/>
                <w:szCs w:val="24"/>
              </w:rPr>
            </w:pPr>
            <w:r w:rsidRPr="00DF2F3B">
              <w:rPr>
                <w:sz w:val="24"/>
                <w:szCs w:val="24"/>
              </w:rPr>
              <w:t>МБОУ "Пятилетская НШ-ДС"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3B" w:rsidRDefault="00DF2F3B">
            <w:pPr>
              <w:jc w:val="both"/>
            </w:pPr>
            <w:r>
              <w:t>п. совхоза «Пятилетка»</w:t>
            </w:r>
          </w:p>
        </w:tc>
      </w:tr>
    </w:tbl>
    <w:p w:rsidR="00DF2F3B" w:rsidRDefault="00DF2F3B" w:rsidP="00DF2F3B">
      <w:pPr>
        <w:jc w:val="both"/>
        <w:rPr>
          <w:rFonts w:cs="Shruti"/>
          <w:sz w:val="24"/>
          <w:szCs w:val="24"/>
          <w:lang w:bidi="gu-IN"/>
        </w:rPr>
      </w:pPr>
    </w:p>
    <w:p w:rsidR="00DF2F3B" w:rsidRPr="00DF2F3B" w:rsidRDefault="00DF2F3B" w:rsidP="00DF2F3B">
      <w:pPr>
        <w:jc w:val="both"/>
        <w:rPr>
          <w:rFonts w:cs="Shruti"/>
          <w:sz w:val="24"/>
          <w:szCs w:val="24"/>
          <w:lang w:bidi="gu-IN"/>
        </w:rPr>
      </w:pPr>
      <w:r w:rsidRPr="00DF2F3B">
        <w:rPr>
          <w:rFonts w:cs="Shruti"/>
          <w:sz w:val="24"/>
          <w:szCs w:val="24"/>
          <w:lang w:bidi="gu-IN"/>
        </w:rPr>
        <w:t xml:space="preserve">Первый заместитель руководителя                                                       </w:t>
      </w:r>
      <w:r>
        <w:rPr>
          <w:rFonts w:cs="Shruti"/>
          <w:sz w:val="24"/>
          <w:szCs w:val="24"/>
          <w:lang w:bidi="gu-IN"/>
        </w:rPr>
        <w:t xml:space="preserve">                      </w:t>
      </w:r>
      <w:r w:rsidRPr="00DF2F3B">
        <w:rPr>
          <w:rFonts w:cs="Shruti"/>
          <w:sz w:val="24"/>
          <w:szCs w:val="24"/>
          <w:lang w:bidi="gu-IN"/>
        </w:rPr>
        <w:t>М.Р.Хузязянов</w:t>
      </w:r>
    </w:p>
    <w:sectPr w:rsidR="00DF2F3B" w:rsidRPr="00DF2F3B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A7" w:rsidRDefault="00A664A7">
      <w:r>
        <w:separator/>
      </w:r>
    </w:p>
  </w:endnote>
  <w:endnote w:type="continuationSeparator" w:id="0">
    <w:p w:rsidR="00A664A7" w:rsidRDefault="00A6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hruti">
    <w:panose1 w:val="020005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A7" w:rsidRDefault="00A664A7">
      <w:r>
        <w:separator/>
      </w:r>
    </w:p>
  </w:footnote>
  <w:footnote w:type="continuationSeparator" w:id="0">
    <w:p w:rsidR="00A664A7" w:rsidRDefault="00A66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4487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2F4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52A4F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0B63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A3D19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664A7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1900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2F3B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7A7A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.tatar.ru/mamadysh/mamadysh/sch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tatar.ru/mamadysh/mamadysh/sch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tatar.ru/mamadysh/mamadysh/sch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.tatar.ru/mamadysh/mamadysh/sch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edu.tatar.ru/mamadysh/mamadysh/sch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3D47FF-06E1-43A7-80A5-851801EB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10584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2020-01-22T10:30:00Z</cp:lastPrinted>
  <dcterms:created xsi:type="dcterms:W3CDTF">2020-01-22T08:53:00Z</dcterms:created>
  <dcterms:modified xsi:type="dcterms:W3CDTF">2020-01-27T11:17:00Z</dcterms:modified>
</cp:coreProperties>
</file>