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25" w:type="dxa"/>
        <w:tblInd w:w="-1026" w:type="dxa"/>
        <w:tblLayout w:type="fixed"/>
        <w:tblLook w:val="04A0" w:firstRow="1" w:lastRow="0" w:firstColumn="1" w:lastColumn="0" w:noHBand="0" w:noVBand="1"/>
      </w:tblPr>
      <w:tblGrid>
        <w:gridCol w:w="994"/>
        <w:gridCol w:w="4401"/>
        <w:gridCol w:w="1419"/>
        <w:gridCol w:w="4259"/>
        <w:gridCol w:w="852"/>
      </w:tblGrid>
      <w:tr w:rsidR="00A105F0" w:rsidRPr="00A105F0" w:rsidTr="00A23D62">
        <w:trPr>
          <w:trHeight w:val="884"/>
        </w:trPr>
        <w:tc>
          <w:tcPr>
            <w:tcW w:w="994" w:type="dxa"/>
          </w:tcPr>
          <w:p w:rsidR="00A105F0" w:rsidRPr="00A105F0" w:rsidRDefault="00A105F0" w:rsidP="00A105F0">
            <w:pPr>
              <w:spacing w:after="0" w:line="240" w:lineRule="auto"/>
              <w:rPr>
                <w:rFonts w:ascii="Times New Roman" w:eastAsia="Times New Roman" w:hAnsi="Times New Roman" w:cs="Times New Roman"/>
                <w:sz w:val="28"/>
                <w:szCs w:val="20"/>
              </w:rPr>
            </w:pPr>
            <w:r w:rsidRPr="00A105F0">
              <w:rPr>
                <w:rFonts w:ascii="Times New Roman" w:eastAsia="Times New Roman" w:hAnsi="Times New Roman" w:cs="Times New Roman"/>
                <w:sz w:val="28"/>
                <w:szCs w:val="20"/>
              </w:rPr>
              <w:t xml:space="preserve">                                                                                                                                                                                                                                                                                                                                                                                                                                                                                                                                                                                                                                                                                                                                                  </w:t>
            </w:r>
          </w:p>
        </w:tc>
        <w:tc>
          <w:tcPr>
            <w:tcW w:w="4401" w:type="dxa"/>
          </w:tcPr>
          <w:p w:rsidR="00A105F0" w:rsidRPr="00A105F0" w:rsidRDefault="0060241B" w:rsidP="00A105F0">
            <w:pPr>
              <w:spacing w:after="0" w:line="240" w:lineRule="auto"/>
              <w:jc w:val="center"/>
              <w:rPr>
                <w:rFonts w:ascii="Times New Roman" w:eastAsia="Times New Roman" w:hAnsi="Times New Roman" w:cs="Times New Roman"/>
                <w:color w:val="000000"/>
                <w:sz w:val="24"/>
                <w:szCs w:val="24"/>
                <w:lang w:val="be-BY"/>
              </w:rPr>
            </w:pPr>
            <w:r>
              <w:rPr>
                <w:rFonts w:ascii="Times New Roman" w:eastAsia="Times New Roman" w:hAnsi="Times New Roman" w:cs="Times New Roman"/>
                <w:noProof/>
                <w:sz w:val="28"/>
                <w:szCs w:val="20"/>
              </w:rPr>
              <mc:AlternateContent>
                <mc:Choice Requires="wps">
                  <w:drawing>
                    <wp:anchor distT="0" distB="0" distL="114300" distR="114300" simplePos="0" relativeHeight="251659264" behindDoc="0" locked="0" layoutInCell="1" allowOverlap="1">
                      <wp:simplePos x="0" y="0"/>
                      <wp:positionH relativeFrom="column">
                        <wp:posOffset>2681605</wp:posOffset>
                      </wp:positionH>
                      <wp:positionV relativeFrom="paragraph">
                        <wp:posOffset>-44450</wp:posOffset>
                      </wp:positionV>
                      <wp:extent cx="935990" cy="11963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5F0" w:rsidRPr="009967F3" w:rsidRDefault="00A105F0" w:rsidP="00A105F0">
                                  <w:r>
                                    <w:rPr>
                                      <w:noProof/>
                                    </w:rPr>
                                    <w:drawing>
                                      <wp:inline distT="0" distB="0" distL="0" distR="0">
                                        <wp:extent cx="752475" cy="952500"/>
                                        <wp:effectExtent l="0" t="0" r="0"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3.7pt;height:94.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" filled="f" stroked="f">
                      <v:textbox style="mso-fit-shape-to-text:t">
                        <w:txbxContent>
                          <w:p w:rsidR="00A105F0" w:rsidRPr="009967F3" w:rsidRDefault="00A105F0" w:rsidP="00A105F0">
                            <w:r>
                              <w:rPr>
                                <w:noProof/>
                              </w:rPr>
                              <w:drawing>
                                <wp:inline distT="0" distB="0" distL="0" distR="0">
                                  <wp:extent cx="752475" cy="952500"/>
                                  <wp:effectExtent l="0" t="0" r="0"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txbxContent>
                      </v:textbox>
                    </v:shape>
                  </w:pict>
                </mc:Fallback>
              </mc:AlternateContent>
            </w:r>
            <w:r w:rsidR="00A105F0" w:rsidRPr="00A105F0">
              <w:rPr>
                <w:rFonts w:ascii="Times New Roman" w:eastAsia="Times New Roman" w:hAnsi="Times New Roman" w:cs="Times New Roman"/>
                <w:color w:val="000000"/>
                <w:sz w:val="24"/>
                <w:szCs w:val="24"/>
                <w:lang w:val="be-BY"/>
              </w:rPr>
              <w:t xml:space="preserve">ИСПОЛНИТЕЛЬНЫЙ </w:t>
            </w:r>
            <w:r w:rsidR="00A105F0" w:rsidRPr="00A105F0">
              <w:rPr>
                <w:rFonts w:ascii="Times New Roman" w:eastAsia="Times New Roman" w:hAnsi="Times New Roman" w:cs="Times New Roman"/>
                <w:color w:val="000000"/>
                <w:sz w:val="24"/>
                <w:szCs w:val="24"/>
              </w:rPr>
              <w:t>КОМИТЕТ</w:t>
            </w:r>
            <w:r w:rsidR="00A105F0" w:rsidRPr="00A105F0">
              <w:rPr>
                <w:rFonts w:ascii="Times New Roman" w:eastAsia="Times New Roman" w:hAnsi="Times New Roman" w:cs="Times New Roman"/>
                <w:color w:val="000000"/>
                <w:sz w:val="24"/>
                <w:szCs w:val="24"/>
                <w:lang w:val="be-BY"/>
              </w:rPr>
              <w:t xml:space="preserve"> ГОРОДА МАМАДЫШ</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be-BY"/>
              </w:rPr>
            </w:pPr>
            <w:r w:rsidRPr="00A105F0">
              <w:rPr>
                <w:rFonts w:ascii="Times New Roman" w:eastAsia="Times New Roman" w:hAnsi="Times New Roman" w:cs="Times New Roman"/>
                <w:color w:val="000000"/>
                <w:sz w:val="24"/>
                <w:szCs w:val="24"/>
                <w:lang w:val="be-BY"/>
              </w:rPr>
              <w:t>МАМАДЫШСКОГО</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rPr>
            </w:pPr>
            <w:r w:rsidRPr="00A105F0">
              <w:rPr>
                <w:rFonts w:ascii="Times New Roman" w:eastAsia="Times New Roman" w:hAnsi="Times New Roman" w:cs="Times New Roman"/>
                <w:color w:val="000000"/>
                <w:sz w:val="24"/>
                <w:szCs w:val="24"/>
              </w:rPr>
              <w:t xml:space="preserve"> </w:t>
            </w:r>
            <w:r w:rsidRPr="00A105F0">
              <w:rPr>
                <w:rFonts w:ascii="Times New Roman" w:eastAsia="Times New Roman" w:hAnsi="Times New Roman" w:cs="Times New Roman"/>
                <w:color w:val="000000"/>
                <w:sz w:val="24"/>
                <w:szCs w:val="24"/>
                <w:lang w:val="tt-RU"/>
              </w:rPr>
              <w:t>МУ</w:t>
            </w:r>
            <w:r w:rsidRPr="00A105F0">
              <w:rPr>
                <w:rFonts w:ascii="Times New Roman" w:eastAsia="Times New Roman" w:hAnsi="Times New Roman" w:cs="Times New Roman"/>
                <w:color w:val="000000"/>
                <w:sz w:val="24"/>
                <w:szCs w:val="24"/>
              </w:rPr>
              <w:t xml:space="preserve">НИЦИПАЛЬНОГО РАЙОНА </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tt-RU"/>
              </w:rPr>
            </w:pPr>
            <w:r w:rsidRPr="00A105F0">
              <w:rPr>
                <w:rFonts w:ascii="Times New Roman" w:eastAsia="Times New Roman" w:hAnsi="Times New Roman" w:cs="Times New Roman"/>
                <w:color w:val="000000"/>
                <w:sz w:val="24"/>
                <w:szCs w:val="24"/>
              </w:rPr>
              <w:t>Р</w:t>
            </w:r>
            <w:r w:rsidRPr="00A105F0">
              <w:rPr>
                <w:rFonts w:ascii="Times New Roman" w:eastAsia="Times New Roman" w:hAnsi="Times New Roman" w:cs="Times New Roman"/>
                <w:color w:val="000000"/>
                <w:sz w:val="24"/>
                <w:szCs w:val="24"/>
                <w:lang w:val="tt-RU"/>
              </w:rPr>
              <w:t>ЕСПУБЛИКИ ТАТАРСТАН</w:t>
            </w:r>
          </w:p>
          <w:p w:rsidR="00A105F0" w:rsidRPr="00A105F0" w:rsidRDefault="00A105F0" w:rsidP="00A105F0">
            <w:pPr>
              <w:spacing w:after="0" w:line="240" w:lineRule="auto"/>
              <w:jc w:val="center"/>
              <w:rPr>
                <w:rFonts w:ascii="Times New Roman" w:eastAsia="Times New Roman" w:hAnsi="Times New Roman" w:cs="Times New Roman"/>
                <w:sz w:val="20"/>
                <w:szCs w:val="20"/>
                <w:lang w:val="be-BY"/>
              </w:rPr>
            </w:pPr>
            <w:r w:rsidRPr="00A105F0">
              <w:rPr>
                <w:rFonts w:ascii="Times New Roman" w:eastAsia="Times New Roman" w:hAnsi="Times New Roman" w:cs="Times New Roman"/>
                <w:sz w:val="21"/>
                <w:szCs w:val="21"/>
                <w:lang w:val="be-BY"/>
              </w:rPr>
              <w:t>у</w:t>
            </w:r>
            <w:r w:rsidRPr="00A105F0">
              <w:rPr>
                <w:rFonts w:ascii="Times New Roman" w:eastAsia="Times New Roman" w:hAnsi="Times New Roman" w:cs="Times New Roman"/>
                <w:sz w:val="20"/>
                <w:szCs w:val="20"/>
                <w:lang w:val="be-BY"/>
              </w:rPr>
              <w:t xml:space="preserve">л.М.Джалиля, д.23/33, г. Мамадыш, </w:t>
            </w:r>
          </w:p>
          <w:p w:rsidR="00A105F0" w:rsidRPr="00A105F0" w:rsidRDefault="00A105F0" w:rsidP="00A105F0">
            <w:pPr>
              <w:spacing w:after="0" w:line="240" w:lineRule="auto"/>
              <w:jc w:val="center"/>
              <w:rPr>
                <w:rFonts w:ascii="Times New Roman" w:eastAsia="Times New Roman" w:hAnsi="Times New Roman" w:cs="Times New Roman"/>
                <w:sz w:val="20"/>
                <w:szCs w:val="20"/>
                <w:lang w:val="be-BY"/>
              </w:rPr>
            </w:pPr>
            <w:r w:rsidRPr="00A105F0">
              <w:rPr>
                <w:rFonts w:ascii="Times New Roman" w:eastAsia="Times New Roman" w:hAnsi="Times New Roman" w:cs="Times New Roman"/>
                <w:sz w:val="20"/>
                <w:szCs w:val="20"/>
                <w:lang w:val="be-BY"/>
              </w:rPr>
              <w:t>Республика Татарстан, 422190</w:t>
            </w:r>
          </w:p>
        </w:tc>
        <w:tc>
          <w:tcPr>
            <w:tcW w:w="1419" w:type="dxa"/>
          </w:tcPr>
          <w:p w:rsidR="00A105F0" w:rsidRPr="00A105F0" w:rsidRDefault="00A105F0" w:rsidP="00A105F0">
            <w:pPr>
              <w:spacing w:after="0" w:line="240" w:lineRule="auto"/>
              <w:rPr>
                <w:rFonts w:ascii="Times New Roman" w:eastAsia="Times New Roman" w:hAnsi="Times New Roman" w:cs="Times New Roman"/>
                <w:sz w:val="28"/>
                <w:szCs w:val="20"/>
              </w:rPr>
            </w:pPr>
          </w:p>
        </w:tc>
        <w:tc>
          <w:tcPr>
            <w:tcW w:w="4259" w:type="dxa"/>
          </w:tcPr>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tt-RU"/>
              </w:rPr>
            </w:pPr>
            <w:r w:rsidRPr="00A105F0">
              <w:rPr>
                <w:rFonts w:ascii="Times New Roman" w:eastAsia="Times New Roman" w:hAnsi="Times New Roman" w:cs="Times New Roman"/>
                <w:color w:val="000000"/>
                <w:sz w:val="24"/>
                <w:szCs w:val="24"/>
              </w:rPr>
              <w:t>Т</w:t>
            </w:r>
            <w:r w:rsidRPr="00A105F0">
              <w:rPr>
                <w:rFonts w:ascii="Times New Roman" w:eastAsia="Times New Roman" w:hAnsi="Times New Roman" w:cs="Times New Roman"/>
                <w:color w:val="000000"/>
                <w:sz w:val="24"/>
                <w:szCs w:val="24"/>
                <w:lang w:val="tt-RU"/>
              </w:rPr>
              <w:t>АТАРСТАН</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tt-RU"/>
              </w:rPr>
            </w:pPr>
            <w:r w:rsidRPr="00A105F0">
              <w:rPr>
                <w:rFonts w:ascii="Times New Roman" w:eastAsia="Times New Roman" w:hAnsi="Times New Roman" w:cs="Times New Roman"/>
                <w:color w:val="000000"/>
                <w:sz w:val="24"/>
                <w:szCs w:val="24"/>
              </w:rPr>
              <w:t>Р</w:t>
            </w:r>
            <w:r w:rsidRPr="00A105F0">
              <w:rPr>
                <w:rFonts w:ascii="Times New Roman" w:eastAsia="Times New Roman" w:hAnsi="Times New Roman" w:cs="Times New Roman"/>
                <w:color w:val="000000"/>
                <w:sz w:val="24"/>
                <w:szCs w:val="24"/>
                <w:lang w:val="tt-RU"/>
              </w:rPr>
              <w:t>ЕСПУБЛИКАСЫНЫҢ</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be-BY"/>
              </w:rPr>
            </w:pPr>
            <w:r w:rsidRPr="00A105F0">
              <w:rPr>
                <w:rFonts w:ascii="Times New Roman" w:eastAsia="Times New Roman" w:hAnsi="Times New Roman" w:cs="Times New Roman"/>
                <w:color w:val="000000"/>
                <w:sz w:val="24"/>
                <w:szCs w:val="24"/>
                <w:lang w:val="be-BY"/>
              </w:rPr>
              <w:t>МАМАДЫШ МУНИЦИПАЛЬ</w:t>
            </w:r>
          </w:p>
          <w:p w:rsidR="00A105F0" w:rsidRPr="00A105F0" w:rsidRDefault="00A105F0" w:rsidP="00A105F0">
            <w:pPr>
              <w:spacing w:after="0" w:line="240" w:lineRule="auto"/>
              <w:jc w:val="center"/>
              <w:rPr>
                <w:rFonts w:ascii="Times New Roman" w:eastAsia="Times New Roman" w:hAnsi="Times New Roman" w:cs="Times New Roman"/>
                <w:color w:val="000000"/>
                <w:sz w:val="24"/>
                <w:szCs w:val="24"/>
                <w:lang w:val="tt-RU"/>
              </w:rPr>
            </w:pPr>
            <w:r w:rsidRPr="00A105F0">
              <w:rPr>
                <w:rFonts w:ascii="Times New Roman" w:eastAsia="Times New Roman" w:hAnsi="Times New Roman" w:cs="Times New Roman"/>
                <w:color w:val="000000"/>
                <w:sz w:val="24"/>
                <w:szCs w:val="24"/>
                <w:lang w:val="tt-RU"/>
              </w:rPr>
              <w:t>РАЙОНЫНЫҢ МАМАДЫШ ШӘҺӘРЕ БАШКАРМА КОМИТЕТЫ</w:t>
            </w:r>
          </w:p>
          <w:p w:rsidR="00A105F0" w:rsidRPr="00A105F0" w:rsidRDefault="00A105F0" w:rsidP="00A105F0">
            <w:pPr>
              <w:tabs>
                <w:tab w:val="center" w:pos="4153"/>
                <w:tab w:val="right" w:pos="8306"/>
              </w:tabs>
              <w:spacing w:after="0" w:line="240" w:lineRule="auto"/>
              <w:jc w:val="center"/>
              <w:rPr>
                <w:rFonts w:ascii="Times New Roman" w:eastAsia="Times New Roman" w:hAnsi="Times New Roman" w:cs="Times New Roman"/>
                <w:sz w:val="20"/>
                <w:szCs w:val="20"/>
                <w:lang w:val="tt-RU"/>
              </w:rPr>
            </w:pPr>
            <w:r w:rsidRPr="00A105F0">
              <w:rPr>
                <w:rFonts w:ascii="Times New Roman" w:eastAsia="Times New Roman" w:hAnsi="Times New Roman" w:cs="Times New Roman"/>
                <w:sz w:val="20"/>
                <w:szCs w:val="20"/>
                <w:lang w:val="be-BY"/>
              </w:rPr>
              <w:t>М.</w:t>
            </w:r>
            <w:r w:rsidRPr="00A105F0">
              <w:rPr>
                <w:rFonts w:ascii="Times New Roman" w:eastAsia="Times New Roman" w:hAnsi="Times New Roman" w:cs="Times New Roman"/>
                <w:sz w:val="20"/>
                <w:szCs w:val="20"/>
                <w:lang w:val="tt-RU"/>
              </w:rPr>
              <w:t xml:space="preserve">Җәлил ур, </w:t>
            </w:r>
            <w:r w:rsidRPr="00A105F0">
              <w:rPr>
                <w:rFonts w:ascii="Times New Roman" w:eastAsia="Times New Roman" w:hAnsi="Times New Roman" w:cs="Times New Roman"/>
                <w:sz w:val="20"/>
                <w:szCs w:val="20"/>
                <w:lang w:val="be-BY"/>
              </w:rPr>
              <w:t>23/33 й., Мамадыш ш</w:t>
            </w:r>
            <w:r w:rsidRPr="00A105F0">
              <w:rPr>
                <w:rFonts w:ascii="Times New Roman" w:eastAsia="Times New Roman" w:hAnsi="Times New Roman" w:cs="Times New Roman"/>
                <w:sz w:val="20"/>
                <w:szCs w:val="20"/>
                <w:lang w:val="tt-RU"/>
              </w:rPr>
              <w:t xml:space="preserve">., </w:t>
            </w:r>
          </w:p>
          <w:p w:rsidR="00A105F0" w:rsidRPr="00A105F0" w:rsidRDefault="00A105F0" w:rsidP="00A105F0">
            <w:pPr>
              <w:tabs>
                <w:tab w:val="center" w:pos="4153"/>
                <w:tab w:val="right" w:pos="8306"/>
              </w:tabs>
              <w:spacing w:after="0" w:line="240" w:lineRule="auto"/>
              <w:jc w:val="center"/>
              <w:rPr>
                <w:rFonts w:ascii="Times New Roman" w:eastAsia="Times New Roman" w:hAnsi="Times New Roman" w:cs="Times New Roman"/>
                <w:sz w:val="20"/>
                <w:szCs w:val="20"/>
                <w:lang w:val="tt-RU"/>
              </w:rPr>
            </w:pPr>
            <w:r w:rsidRPr="00A105F0">
              <w:rPr>
                <w:rFonts w:ascii="Times New Roman" w:eastAsia="Times New Roman" w:hAnsi="Times New Roman" w:cs="Times New Roman"/>
                <w:sz w:val="20"/>
                <w:szCs w:val="20"/>
                <w:lang w:val="tt-RU"/>
              </w:rPr>
              <w:t>Татарстан Республикасы, 422190</w:t>
            </w:r>
          </w:p>
        </w:tc>
        <w:tc>
          <w:tcPr>
            <w:tcW w:w="852" w:type="dxa"/>
          </w:tcPr>
          <w:p w:rsidR="00A105F0" w:rsidRPr="00A105F0" w:rsidRDefault="00A105F0" w:rsidP="00A105F0">
            <w:pPr>
              <w:spacing w:after="0" w:line="240" w:lineRule="auto"/>
              <w:rPr>
                <w:rFonts w:ascii="Times New Roman" w:eastAsia="Times New Roman" w:hAnsi="Times New Roman" w:cs="Times New Roman"/>
                <w:sz w:val="28"/>
                <w:szCs w:val="20"/>
              </w:rPr>
            </w:pPr>
          </w:p>
        </w:tc>
      </w:tr>
      <w:tr w:rsidR="00A105F0" w:rsidRPr="00A105F0" w:rsidTr="00A23D62">
        <w:trPr>
          <w:trHeight w:val="389"/>
        </w:trPr>
        <w:tc>
          <w:tcPr>
            <w:tcW w:w="994" w:type="dxa"/>
          </w:tcPr>
          <w:p w:rsidR="00A105F0" w:rsidRPr="00A105F0" w:rsidRDefault="00A105F0" w:rsidP="00A105F0">
            <w:pPr>
              <w:spacing w:after="0" w:line="240" w:lineRule="auto"/>
              <w:rPr>
                <w:rFonts w:ascii="Times New Roman" w:eastAsia="Times New Roman" w:hAnsi="Times New Roman" w:cs="Times New Roman"/>
                <w:sz w:val="28"/>
                <w:szCs w:val="20"/>
              </w:rPr>
            </w:pPr>
          </w:p>
        </w:tc>
        <w:tc>
          <w:tcPr>
            <w:tcW w:w="10078" w:type="dxa"/>
            <w:gridSpan w:val="3"/>
          </w:tcPr>
          <w:p w:rsidR="00A105F0" w:rsidRPr="00A105F0" w:rsidRDefault="00A105F0" w:rsidP="00A105F0">
            <w:pPr>
              <w:tabs>
                <w:tab w:val="left" w:pos="708"/>
                <w:tab w:val="center" w:pos="4153"/>
                <w:tab w:val="right" w:pos="8306"/>
              </w:tabs>
              <w:spacing w:after="0" w:line="240" w:lineRule="auto"/>
              <w:jc w:val="center"/>
              <w:rPr>
                <w:rFonts w:ascii="Times New Roman" w:eastAsia="Times New Roman" w:hAnsi="Times New Roman" w:cs="Times New Roman"/>
                <w:sz w:val="20"/>
                <w:szCs w:val="20"/>
                <w:lang w:val="be-BY"/>
              </w:rPr>
            </w:pPr>
          </w:p>
          <w:p w:rsidR="00A105F0" w:rsidRPr="00A105F0" w:rsidRDefault="00A105F0" w:rsidP="00A105F0">
            <w:pPr>
              <w:tabs>
                <w:tab w:val="left" w:pos="708"/>
                <w:tab w:val="center" w:pos="4153"/>
                <w:tab w:val="right" w:pos="8306"/>
              </w:tabs>
              <w:spacing w:after="0" w:line="240" w:lineRule="auto"/>
              <w:rPr>
                <w:rFonts w:ascii="Times New Roman" w:eastAsia="Times New Roman" w:hAnsi="Times New Roman" w:cs="Times New Roman"/>
                <w:sz w:val="20"/>
                <w:szCs w:val="20"/>
                <w:lang w:val="en-US"/>
              </w:rPr>
            </w:pPr>
            <w:r w:rsidRPr="00A105F0">
              <w:rPr>
                <w:rFonts w:ascii="Times New Roman" w:eastAsia="Times New Roman" w:hAnsi="Times New Roman" w:cs="Times New Roman"/>
                <w:sz w:val="20"/>
                <w:szCs w:val="20"/>
                <w:lang w:val="be-BY"/>
              </w:rPr>
              <w:t xml:space="preserve">     Тел.: (85563) 3-31-55</w:t>
            </w:r>
            <w:r w:rsidRPr="00A105F0">
              <w:rPr>
                <w:rFonts w:ascii="Times New Roman" w:eastAsia="Times New Roman" w:hAnsi="Times New Roman" w:cs="Times New Roman"/>
                <w:sz w:val="20"/>
                <w:szCs w:val="20"/>
                <w:lang w:val="en-US"/>
              </w:rPr>
              <w:t>,</w:t>
            </w:r>
            <w:r w:rsidRPr="00A105F0">
              <w:rPr>
                <w:rFonts w:ascii="Times New Roman" w:eastAsia="Times New Roman" w:hAnsi="Times New Roman" w:cs="Times New Roman"/>
                <w:sz w:val="20"/>
                <w:szCs w:val="20"/>
                <w:lang w:val="be-BY"/>
              </w:rPr>
              <w:t xml:space="preserve"> факс 3-17-51</w:t>
            </w:r>
            <w:r w:rsidRPr="00A105F0">
              <w:rPr>
                <w:rFonts w:ascii="Times New Roman" w:eastAsia="Times New Roman" w:hAnsi="Times New Roman" w:cs="Times New Roman"/>
                <w:sz w:val="20"/>
                <w:szCs w:val="20"/>
                <w:lang w:val="en-US"/>
              </w:rPr>
              <w:t>,</w:t>
            </w:r>
            <w:r w:rsidRPr="00A105F0">
              <w:rPr>
                <w:rFonts w:ascii="Times New Roman" w:eastAsia="Times New Roman" w:hAnsi="Times New Roman" w:cs="Times New Roman"/>
                <w:sz w:val="20"/>
                <w:szCs w:val="20"/>
                <w:lang w:val="be-BY"/>
              </w:rPr>
              <w:t xml:space="preserve"> </w:t>
            </w:r>
            <w:r w:rsidRPr="00A105F0">
              <w:rPr>
                <w:rFonts w:ascii="Times New Roman" w:eastAsia="Times New Roman" w:hAnsi="Times New Roman" w:cs="Times New Roman"/>
                <w:sz w:val="20"/>
                <w:szCs w:val="20"/>
                <w:lang w:val="en-US"/>
              </w:rPr>
              <w:t>e</w:t>
            </w:r>
            <w:r w:rsidRPr="00A105F0">
              <w:rPr>
                <w:rFonts w:ascii="Times New Roman" w:eastAsia="Times New Roman" w:hAnsi="Times New Roman" w:cs="Times New Roman"/>
                <w:sz w:val="20"/>
                <w:szCs w:val="20"/>
                <w:lang w:val="be-BY"/>
              </w:rPr>
              <w:t>-</w:t>
            </w:r>
            <w:r w:rsidRPr="00A105F0">
              <w:rPr>
                <w:rFonts w:ascii="Times New Roman" w:eastAsia="Times New Roman" w:hAnsi="Times New Roman" w:cs="Times New Roman"/>
                <w:sz w:val="20"/>
                <w:szCs w:val="20"/>
                <w:lang w:val="en-US"/>
              </w:rPr>
              <w:t>mail</w:t>
            </w:r>
            <w:r w:rsidRPr="00A105F0">
              <w:rPr>
                <w:rFonts w:ascii="Times New Roman" w:eastAsia="Times New Roman" w:hAnsi="Times New Roman" w:cs="Times New Roman"/>
                <w:sz w:val="20"/>
                <w:szCs w:val="20"/>
                <w:lang w:val="be-BY"/>
              </w:rPr>
              <w:t xml:space="preserve">: </w:t>
            </w:r>
            <w:r w:rsidR="00495E62">
              <w:fldChar w:fldCharType="begin"/>
            </w:r>
            <w:r w:rsidR="00495E62">
              <w:instrText xml:space="preserve"> HYPERLINK "mailto:Gorod.Mam@tatar.ru" </w:instrText>
            </w:r>
            <w:r w:rsidR="00495E62">
              <w:fldChar w:fldCharType="separate"/>
            </w:r>
            <w:r w:rsidRPr="00A105F0">
              <w:rPr>
                <w:rFonts w:ascii="Times New Roman" w:eastAsia="Times New Roman" w:hAnsi="Times New Roman" w:cs="Times New Roman"/>
                <w:color w:val="0000FF"/>
                <w:sz w:val="20"/>
                <w:szCs w:val="20"/>
                <w:u w:val="single"/>
                <w:lang w:val="en-US"/>
              </w:rPr>
              <w:t>Gorod.Mam@tatar.ru</w:t>
            </w:r>
            <w:r w:rsidR="00495E62">
              <w:rPr>
                <w:rFonts w:ascii="Times New Roman" w:eastAsia="Times New Roman" w:hAnsi="Times New Roman" w:cs="Times New Roman"/>
                <w:color w:val="0000FF"/>
                <w:sz w:val="20"/>
                <w:szCs w:val="20"/>
                <w:u w:val="single"/>
                <w:lang w:val="en-US"/>
              </w:rPr>
              <w:fldChar w:fldCharType="end"/>
            </w:r>
            <w:r w:rsidRPr="00A105F0">
              <w:rPr>
                <w:rFonts w:ascii="Times New Roman" w:eastAsia="Times New Roman" w:hAnsi="Times New Roman" w:cs="Times New Roman"/>
                <w:sz w:val="20"/>
                <w:szCs w:val="20"/>
                <w:lang w:val="en-US"/>
              </w:rPr>
              <w:t>, www.mamadysh</w:t>
            </w:r>
            <w:r w:rsidRPr="00A105F0">
              <w:rPr>
                <w:rFonts w:ascii="Times New Roman" w:eastAsia="Times New Roman" w:hAnsi="Times New Roman" w:cs="Times New Roman"/>
                <w:sz w:val="20"/>
                <w:szCs w:val="20"/>
              </w:rPr>
              <w:t>.</w:t>
            </w:r>
            <w:r w:rsidRPr="00A105F0">
              <w:rPr>
                <w:rFonts w:ascii="Times New Roman" w:eastAsia="Times New Roman" w:hAnsi="Times New Roman" w:cs="Times New Roman"/>
                <w:sz w:val="20"/>
                <w:szCs w:val="20"/>
                <w:lang w:val="en-US"/>
              </w:rPr>
              <w:t>.tatarstan.ru</w:t>
            </w:r>
          </w:p>
          <w:p w:rsidR="00A105F0" w:rsidRPr="00A105F0" w:rsidRDefault="0060241B" w:rsidP="00A105F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8"/>
                <w:szCs w:val="20"/>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8415" t="9525" r="1016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2" w:type="dxa"/>
          </w:tcPr>
          <w:p w:rsidR="00A105F0" w:rsidRPr="00A105F0" w:rsidRDefault="00A105F0" w:rsidP="00A105F0">
            <w:pPr>
              <w:spacing w:after="0" w:line="240" w:lineRule="auto"/>
              <w:rPr>
                <w:rFonts w:ascii="Times New Roman" w:eastAsia="Times New Roman" w:hAnsi="Times New Roman" w:cs="Times New Roman"/>
                <w:sz w:val="28"/>
                <w:szCs w:val="20"/>
                <w:lang w:val="en-US"/>
              </w:rPr>
            </w:pPr>
          </w:p>
        </w:tc>
      </w:tr>
      <w:tr w:rsidR="00A105F0" w:rsidRPr="00DA3BA2" w:rsidTr="00A23D62">
        <w:trPr>
          <w:trHeight w:val="681"/>
        </w:trPr>
        <w:tc>
          <w:tcPr>
            <w:tcW w:w="994" w:type="dxa"/>
          </w:tcPr>
          <w:p w:rsidR="00A105F0" w:rsidRPr="00DA3BA2" w:rsidRDefault="00A105F0" w:rsidP="00A105F0">
            <w:pPr>
              <w:spacing w:after="0" w:line="240" w:lineRule="auto"/>
              <w:rPr>
                <w:rFonts w:ascii="Arial" w:eastAsia="Times New Roman" w:hAnsi="Arial" w:cs="Arial"/>
                <w:sz w:val="24"/>
                <w:szCs w:val="24"/>
                <w:lang w:val="en-US"/>
              </w:rPr>
            </w:pPr>
          </w:p>
        </w:tc>
        <w:tc>
          <w:tcPr>
            <w:tcW w:w="5820" w:type="dxa"/>
            <w:gridSpan w:val="2"/>
          </w:tcPr>
          <w:p w:rsidR="00A105F0" w:rsidRPr="00DA3BA2" w:rsidRDefault="00A105F0" w:rsidP="00A105F0">
            <w:pPr>
              <w:spacing w:after="0" w:line="240" w:lineRule="auto"/>
              <w:rPr>
                <w:rFonts w:ascii="Arial" w:eastAsia="Times New Roman" w:hAnsi="Arial" w:cs="Arial"/>
                <w:sz w:val="24"/>
                <w:szCs w:val="24"/>
              </w:rPr>
            </w:pPr>
            <w:r w:rsidRPr="00DA3BA2">
              <w:rPr>
                <w:rFonts w:ascii="Arial" w:eastAsia="Times New Roman" w:hAnsi="Arial" w:cs="Arial"/>
                <w:sz w:val="24"/>
                <w:szCs w:val="24"/>
              </w:rPr>
              <w:t xml:space="preserve">    Постановление</w:t>
            </w:r>
          </w:p>
          <w:p w:rsidR="00A105F0" w:rsidRPr="00DA3BA2" w:rsidRDefault="00A105F0" w:rsidP="00A3603D">
            <w:pPr>
              <w:spacing w:after="0" w:line="240" w:lineRule="auto"/>
              <w:rPr>
                <w:rFonts w:ascii="Arial" w:eastAsia="Times New Roman" w:hAnsi="Arial" w:cs="Arial"/>
                <w:sz w:val="24"/>
                <w:szCs w:val="24"/>
              </w:rPr>
            </w:pPr>
            <w:r w:rsidRPr="00DA3BA2">
              <w:rPr>
                <w:rFonts w:ascii="Arial" w:eastAsia="Times New Roman" w:hAnsi="Arial" w:cs="Arial"/>
                <w:sz w:val="24"/>
                <w:szCs w:val="24"/>
              </w:rPr>
              <w:t xml:space="preserve">          №  </w:t>
            </w:r>
            <w:r w:rsidR="00AA51EB">
              <w:rPr>
                <w:rFonts w:ascii="Arial" w:eastAsia="Times New Roman" w:hAnsi="Arial" w:cs="Arial"/>
                <w:sz w:val="24"/>
                <w:szCs w:val="24"/>
              </w:rPr>
              <w:t>409</w:t>
            </w:r>
          </w:p>
        </w:tc>
        <w:tc>
          <w:tcPr>
            <w:tcW w:w="4259" w:type="dxa"/>
          </w:tcPr>
          <w:p w:rsidR="00A105F0" w:rsidRPr="00DA3BA2" w:rsidRDefault="00A105F0" w:rsidP="00A105F0">
            <w:pPr>
              <w:spacing w:after="0" w:line="240" w:lineRule="auto"/>
              <w:rPr>
                <w:rFonts w:ascii="Arial" w:eastAsia="Times New Roman" w:hAnsi="Arial" w:cs="Arial"/>
                <w:sz w:val="24"/>
                <w:szCs w:val="24"/>
              </w:rPr>
            </w:pPr>
            <w:r w:rsidRPr="00DA3BA2">
              <w:rPr>
                <w:rFonts w:ascii="Arial" w:eastAsia="Times New Roman" w:hAnsi="Arial" w:cs="Arial"/>
                <w:sz w:val="24"/>
                <w:szCs w:val="24"/>
              </w:rPr>
              <w:t xml:space="preserve">                     </w:t>
            </w:r>
            <w:proofErr w:type="spellStart"/>
            <w:r w:rsidRPr="00DA3BA2">
              <w:rPr>
                <w:rFonts w:ascii="Arial" w:eastAsia="Times New Roman" w:hAnsi="Arial" w:cs="Arial"/>
                <w:sz w:val="24"/>
                <w:szCs w:val="24"/>
              </w:rPr>
              <w:t>Карар</w:t>
            </w:r>
            <w:proofErr w:type="spellEnd"/>
          </w:p>
          <w:p w:rsidR="00A105F0" w:rsidRPr="00DA3BA2" w:rsidRDefault="00A105F0" w:rsidP="00AA51EB">
            <w:pPr>
              <w:spacing w:after="0" w:line="240" w:lineRule="auto"/>
              <w:rPr>
                <w:rFonts w:ascii="Arial" w:eastAsia="Times New Roman" w:hAnsi="Arial" w:cs="Arial"/>
                <w:sz w:val="24"/>
                <w:szCs w:val="24"/>
              </w:rPr>
            </w:pPr>
            <w:r w:rsidRPr="00DA3BA2">
              <w:rPr>
                <w:rFonts w:ascii="Arial" w:eastAsia="Times New Roman" w:hAnsi="Arial" w:cs="Arial"/>
                <w:sz w:val="24"/>
                <w:szCs w:val="24"/>
              </w:rPr>
              <w:t xml:space="preserve"> от «</w:t>
            </w:r>
            <w:r w:rsidR="004C1E1C" w:rsidRPr="00DA3BA2">
              <w:rPr>
                <w:rFonts w:ascii="Arial" w:eastAsia="Times New Roman" w:hAnsi="Arial" w:cs="Arial"/>
                <w:sz w:val="24"/>
                <w:szCs w:val="24"/>
              </w:rPr>
              <w:t xml:space="preserve"> </w:t>
            </w:r>
            <w:r w:rsidR="00AA51EB">
              <w:rPr>
                <w:rFonts w:ascii="Arial" w:eastAsia="Times New Roman" w:hAnsi="Arial" w:cs="Arial"/>
                <w:sz w:val="24"/>
                <w:szCs w:val="24"/>
              </w:rPr>
              <w:t>26</w:t>
            </w:r>
            <w:r w:rsidR="004C1E1C" w:rsidRPr="00DA3BA2">
              <w:rPr>
                <w:rFonts w:ascii="Arial" w:eastAsia="Times New Roman" w:hAnsi="Arial" w:cs="Arial"/>
                <w:sz w:val="24"/>
                <w:szCs w:val="24"/>
              </w:rPr>
              <w:t xml:space="preserve"> </w:t>
            </w:r>
            <w:r w:rsidR="00C93C61" w:rsidRPr="00DA3BA2">
              <w:rPr>
                <w:rFonts w:ascii="Arial" w:eastAsia="Times New Roman" w:hAnsi="Arial" w:cs="Arial"/>
                <w:sz w:val="24"/>
                <w:szCs w:val="24"/>
              </w:rPr>
              <w:t xml:space="preserve">»  </w:t>
            </w:r>
            <w:r w:rsidR="00D213F8" w:rsidRPr="00DA3BA2">
              <w:rPr>
                <w:rFonts w:ascii="Arial" w:eastAsia="Times New Roman" w:hAnsi="Arial" w:cs="Arial"/>
                <w:sz w:val="24"/>
                <w:szCs w:val="24"/>
              </w:rPr>
              <w:t>но</w:t>
            </w:r>
            <w:r w:rsidR="00C93C61" w:rsidRPr="00DA3BA2">
              <w:rPr>
                <w:rFonts w:ascii="Arial" w:eastAsia="Times New Roman" w:hAnsi="Arial" w:cs="Arial"/>
                <w:sz w:val="24"/>
                <w:szCs w:val="24"/>
              </w:rPr>
              <w:t>ября</w:t>
            </w:r>
            <w:r w:rsidR="00AA51EB">
              <w:rPr>
                <w:rFonts w:ascii="Arial" w:eastAsia="Times New Roman" w:hAnsi="Arial" w:cs="Arial"/>
                <w:sz w:val="24"/>
                <w:szCs w:val="24"/>
              </w:rPr>
              <w:t xml:space="preserve">  2019</w:t>
            </w:r>
            <w:r w:rsidRPr="00DA3BA2">
              <w:rPr>
                <w:rFonts w:ascii="Arial" w:eastAsia="Times New Roman" w:hAnsi="Arial" w:cs="Arial"/>
                <w:sz w:val="24"/>
                <w:szCs w:val="24"/>
              </w:rPr>
              <w:t xml:space="preserve"> г.</w:t>
            </w:r>
          </w:p>
        </w:tc>
        <w:tc>
          <w:tcPr>
            <w:tcW w:w="852" w:type="dxa"/>
          </w:tcPr>
          <w:p w:rsidR="00A105F0" w:rsidRPr="00DA3BA2" w:rsidRDefault="00A105F0" w:rsidP="00A105F0">
            <w:pPr>
              <w:spacing w:after="0" w:line="240" w:lineRule="auto"/>
              <w:rPr>
                <w:rFonts w:ascii="Arial" w:eastAsia="Times New Roman" w:hAnsi="Arial" w:cs="Arial"/>
                <w:sz w:val="24"/>
                <w:szCs w:val="24"/>
              </w:rPr>
            </w:pPr>
          </w:p>
        </w:tc>
      </w:tr>
    </w:tbl>
    <w:p w:rsidR="00C93C61" w:rsidRDefault="00C93C61" w:rsidP="00C93C61">
      <w:pPr>
        <w:pStyle w:val="a3"/>
        <w:rPr>
          <w:rFonts w:ascii="Arial" w:hAnsi="Arial" w:cs="Arial"/>
          <w:sz w:val="24"/>
          <w:szCs w:val="24"/>
        </w:rPr>
      </w:pPr>
    </w:p>
    <w:p w:rsidR="00DA3BA2" w:rsidRPr="00DA3BA2" w:rsidRDefault="00DA3BA2" w:rsidP="00C93C61">
      <w:pPr>
        <w:pStyle w:val="a3"/>
        <w:rPr>
          <w:rFonts w:ascii="Arial" w:hAnsi="Arial" w:cs="Arial"/>
          <w:sz w:val="24"/>
          <w:szCs w:val="24"/>
        </w:rPr>
      </w:pPr>
    </w:p>
    <w:p w:rsidR="00A3603D" w:rsidRPr="00DA3BA2" w:rsidRDefault="008A5699" w:rsidP="008A5699">
      <w:pPr>
        <w:pStyle w:val="a3"/>
        <w:ind w:firstLine="567"/>
        <w:rPr>
          <w:rFonts w:ascii="Arial" w:hAnsi="Arial" w:cs="Arial"/>
          <w:sz w:val="24"/>
          <w:szCs w:val="24"/>
        </w:rPr>
      </w:pPr>
      <w:r w:rsidRPr="00DA3BA2">
        <w:rPr>
          <w:rFonts w:ascii="Arial" w:hAnsi="Arial" w:cs="Arial"/>
          <w:sz w:val="24"/>
          <w:szCs w:val="24"/>
        </w:rPr>
        <w:t>О Порядке сбора средств самообложения граждан</w:t>
      </w:r>
    </w:p>
    <w:p w:rsidR="00AA51EB" w:rsidRDefault="00AA51EB" w:rsidP="008A5699">
      <w:pPr>
        <w:pStyle w:val="a3"/>
        <w:ind w:firstLine="567"/>
        <w:rPr>
          <w:rFonts w:ascii="Arial" w:hAnsi="Arial" w:cs="Arial"/>
          <w:sz w:val="24"/>
          <w:szCs w:val="24"/>
        </w:rPr>
      </w:pPr>
      <w:r>
        <w:rPr>
          <w:rFonts w:ascii="Arial" w:hAnsi="Arial" w:cs="Arial"/>
          <w:sz w:val="24"/>
          <w:szCs w:val="24"/>
        </w:rPr>
        <w:t>г</w:t>
      </w:r>
      <w:r w:rsidR="008A5699" w:rsidRPr="00DA3BA2">
        <w:rPr>
          <w:rFonts w:ascii="Arial" w:hAnsi="Arial" w:cs="Arial"/>
          <w:sz w:val="24"/>
          <w:szCs w:val="24"/>
        </w:rPr>
        <w:t>. Мамадыш Мамадышского муниципального района</w:t>
      </w:r>
      <w:r>
        <w:rPr>
          <w:rFonts w:ascii="Arial" w:hAnsi="Arial" w:cs="Arial"/>
          <w:sz w:val="24"/>
          <w:szCs w:val="24"/>
        </w:rPr>
        <w:t xml:space="preserve"> </w:t>
      </w:r>
    </w:p>
    <w:p w:rsidR="008A5699" w:rsidRPr="00DA3BA2" w:rsidRDefault="00AA51EB" w:rsidP="008A5699">
      <w:pPr>
        <w:pStyle w:val="a3"/>
        <w:ind w:firstLine="567"/>
        <w:rPr>
          <w:rFonts w:ascii="Arial" w:hAnsi="Arial" w:cs="Arial"/>
          <w:sz w:val="24"/>
          <w:szCs w:val="24"/>
        </w:rPr>
      </w:pPr>
      <w:r>
        <w:rPr>
          <w:rFonts w:ascii="Arial" w:hAnsi="Arial" w:cs="Arial"/>
          <w:sz w:val="24"/>
          <w:szCs w:val="24"/>
        </w:rPr>
        <w:t>Республики Татарстан</w:t>
      </w:r>
    </w:p>
    <w:p w:rsidR="008A5699" w:rsidRPr="00DA3BA2" w:rsidRDefault="008A5699" w:rsidP="008A5699">
      <w:pPr>
        <w:pStyle w:val="a3"/>
        <w:ind w:firstLine="567"/>
        <w:rPr>
          <w:rFonts w:ascii="Arial" w:hAnsi="Arial" w:cs="Arial"/>
          <w:sz w:val="24"/>
          <w:szCs w:val="24"/>
        </w:rPr>
      </w:pPr>
    </w:p>
    <w:p w:rsidR="008A5699" w:rsidRPr="00DA3BA2" w:rsidRDefault="008A5699" w:rsidP="008A5699">
      <w:pPr>
        <w:pStyle w:val="a3"/>
        <w:ind w:firstLine="567"/>
        <w:jc w:val="both"/>
        <w:rPr>
          <w:rFonts w:ascii="Arial" w:hAnsi="Arial" w:cs="Arial"/>
          <w:sz w:val="24"/>
          <w:szCs w:val="24"/>
        </w:rPr>
      </w:pPr>
      <w:proofErr w:type="gramStart"/>
      <w:r w:rsidRPr="00DA3BA2">
        <w:rPr>
          <w:rFonts w:ascii="Arial" w:hAnsi="Arial" w:cs="Arial"/>
          <w:sz w:val="24"/>
          <w:szCs w:val="24"/>
        </w:rPr>
        <w:t>В соответствии с Бюджетным кодексом Российской Федерации, Федеральным законом от 6 октября 2003 года № 131 – ФЗ «Об общих принципах организации местного самоуправления в Российской Федерации», Законом Республики Татарстан от 24 марта 2004 года №</w:t>
      </w:r>
      <w:r w:rsidR="00AA51EB">
        <w:rPr>
          <w:rFonts w:ascii="Arial" w:hAnsi="Arial" w:cs="Arial"/>
          <w:sz w:val="24"/>
          <w:szCs w:val="24"/>
        </w:rPr>
        <w:t xml:space="preserve"> </w:t>
      </w:r>
      <w:r w:rsidRPr="00DA3BA2">
        <w:rPr>
          <w:rFonts w:ascii="Arial" w:hAnsi="Arial" w:cs="Arial"/>
          <w:sz w:val="24"/>
          <w:szCs w:val="24"/>
        </w:rPr>
        <w:t>23 – ЗРТ «О местном референдуме», Уставом му</w:t>
      </w:r>
      <w:r w:rsidR="00096663">
        <w:rPr>
          <w:rFonts w:ascii="Arial" w:hAnsi="Arial" w:cs="Arial"/>
          <w:sz w:val="24"/>
          <w:szCs w:val="24"/>
        </w:rPr>
        <w:t>ниципального образования «город</w:t>
      </w:r>
      <w:r w:rsidRPr="00DA3BA2">
        <w:rPr>
          <w:rFonts w:ascii="Arial" w:hAnsi="Arial" w:cs="Arial"/>
          <w:sz w:val="24"/>
          <w:szCs w:val="24"/>
        </w:rPr>
        <w:t xml:space="preserve"> Мамадыш</w:t>
      </w:r>
      <w:r w:rsidR="00096663">
        <w:rPr>
          <w:rFonts w:ascii="Arial" w:hAnsi="Arial" w:cs="Arial"/>
          <w:sz w:val="24"/>
          <w:szCs w:val="24"/>
        </w:rPr>
        <w:t>»</w:t>
      </w:r>
      <w:r w:rsidRPr="00DA3BA2">
        <w:rPr>
          <w:rFonts w:ascii="Arial" w:hAnsi="Arial" w:cs="Arial"/>
          <w:sz w:val="24"/>
          <w:szCs w:val="24"/>
        </w:rPr>
        <w:t xml:space="preserve"> Мамадышского муниципальн</w:t>
      </w:r>
      <w:r w:rsidR="00096663">
        <w:rPr>
          <w:rFonts w:ascii="Arial" w:hAnsi="Arial" w:cs="Arial"/>
          <w:sz w:val="24"/>
          <w:szCs w:val="24"/>
        </w:rPr>
        <w:t>ого района Республики Татарстан,</w:t>
      </w:r>
      <w:r w:rsidRPr="00DA3BA2">
        <w:rPr>
          <w:rFonts w:ascii="Arial" w:hAnsi="Arial" w:cs="Arial"/>
          <w:sz w:val="24"/>
          <w:szCs w:val="24"/>
        </w:rPr>
        <w:t xml:space="preserve"> в целях реализации решени</w:t>
      </w:r>
      <w:r w:rsidR="00AA51EB">
        <w:rPr>
          <w:rFonts w:ascii="Arial" w:hAnsi="Arial" w:cs="Arial"/>
          <w:sz w:val="24"/>
          <w:szCs w:val="24"/>
        </w:rPr>
        <w:t>я</w:t>
      </w:r>
      <w:r w:rsidRPr="00DA3BA2">
        <w:rPr>
          <w:rFonts w:ascii="Arial" w:hAnsi="Arial" w:cs="Arial"/>
          <w:sz w:val="24"/>
          <w:szCs w:val="24"/>
        </w:rPr>
        <w:t xml:space="preserve"> территориальной избирательной комиссии Мамадышского муниципального района Республики Татарстан</w:t>
      </w:r>
      <w:proofErr w:type="gramEnd"/>
      <w:r w:rsidRPr="00DA3BA2">
        <w:rPr>
          <w:rFonts w:ascii="Arial" w:hAnsi="Arial" w:cs="Arial"/>
          <w:sz w:val="24"/>
          <w:szCs w:val="24"/>
        </w:rPr>
        <w:t xml:space="preserve"> от </w:t>
      </w:r>
      <w:r w:rsidR="00AA51EB">
        <w:rPr>
          <w:rFonts w:ascii="Arial" w:hAnsi="Arial" w:cs="Arial"/>
          <w:sz w:val="24"/>
          <w:szCs w:val="24"/>
        </w:rPr>
        <w:t>2</w:t>
      </w:r>
      <w:r w:rsidR="00A0757D">
        <w:rPr>
          <w:rFonts w:ascii="Arial" w:hAnsi="Arial" w:cs="Arial"/>
          <w:sz w:val="24"/>
          <w:szCs w:val="24"/>
        </w:rPr>
        <w:t>5</w:t>
      </w:r>
      <w:r w:rsidRPr="00DA3BA2">
        <w:rPr>
          <w:rFonts w:ascii="Arial" w:hAnsi="Arial" w:cs="Arial"/>
          <w:sz w:val="24"/>
          <w:szCs w:val="24"/>
        </w:rPr>
        <w:t xml:space="preserve"> ноября 201</w:t>
      </w:r>
      <w:r w:rsidR="00AA51EB">
        <w:rPr>
          <w:rFonts w:ascii="Arial" w:hAnsi="Arial" w:cs="Arial"/>
          <w:sz w:val="24"/>
          <w:szCs w:val="24"/>
        </w:rPr>
        <w:t>9</w:t>
      </w:r>
      <w:r w:rsidRPr="00DA3BA2">
        <w:rPr>
          <w:rFonts w:ascii="Arial" w:hAnsi="Arial" w:cs="Arial"/>
          <w:sz w:val="24"/>
          <w:szCs w:val="24"/>
        </w:rPr>
        <w:t xml:space="preserve"> года № </w:t>
      </w:r>
      <w:r w:rsidR="00A0757D">
        <w:rPr>
          <w:rFonts w:ascii="Arial" w:hAnsi="Arial" w:cs="Arial"/>
          <w:sz w:val="24"/>
          <w:szCs w:val="24"/>
        </w:rPr>
        <w:t>1155</w:t>
      </w:r>
      <w:r w:rsidRPr="00DA3BA2">
        <w:rPr>
          <w:rFonts w:ascii="Arial" w:hAnsi="Arial" w:cs="Arial"/>
          <w:sz w:val="24"/>
          <w:szCs w:val="24"/>
        </w:rPr>
        <w:t xml:space="preserve"> «О результатах местного референдума на территории города Мамадыш Мамадышского муниципального района Республики Татарстан </w:t>
      </w:r>
      <w:r w:rsidR="00096663">
        <w:rPr>
          <w:rFonts w:ascii="Arial" w:hAnsi="Arial" w:cs="Arial"/>
          <w:sz w:val="24"/>
          <w:szCs w:val="24"/>
        </w:rPr>
        <w:t>24</w:t>
      </w:r>
      <w:r w:rsidRPr="00DA3BA2">
        <w:rPr>
          <w:rFonts w:ascii="Arial" w:hAnsi="Arial" w:cs="Arial"/>
          <w:sz w:val="24"/>
          <w:szCs w:val="24"/>
        </w:rPr>
        <w:t xml:space="preserve"> ноября 201</w:t>
      </w:r>
      <w:r w:rsidR="00096663">
        <w:rPr>
          <w:rFonts w:ascii="Arial" w:hAnsi="Arial" w:cs="Arial"/>
          <w:sz w:val="24"/>
          <w:szCs w:val="24"/>
        </w:rPr>
        <w:t>9</w:t>
      </w:r>
      <w:r w:rsidRPr="00DA3BA2">
        <w:rPr>
          <w:rFonts w:ascii="Arial" w:hAnsi="Arial" w:cs="Arial"/>
          <w:sz w:val="24"/>
          <w:szCs w:val="24"/>
        </w:rPr>
        <w:t xml:space="preserve"> года»,  </w:t>
      </w:r>
      <w:proofErr w:type="gramStart"/>
      <w:r w:rsidRPr="00DA3BA2">
        <w:rPr>
          <w:rFonts w:ascii="Arial" w:hAnsi="Arial" w:cs="Arial"/>
          <w:sz w:val="24"/>
          <w:szCs w:val="24"/>
        </w:rPr>
        <w:t>п</w:t>
      </w:r>
      <w:proofErr w:type="gramEnd"/>
      <w:r w:rsidRPr="00DA3BA2">
        <w:rPr>
          <w:rFonts w:ascii="Arial" w:hAnsi="Arial" w:cs="Arial"/>
          <w:sz w:val="24"/>
          <w:szCs w:val="24"/>
        </w:rPr>
        <w:t xml:space="preserve"> о с т а н о в и л:</w:t>
      </w:r>
    </w:p>
    <w:p w:rsidR="00A3603D" w:rsidRPr="00DA3BA2" w:rsidRDefault="00A3603D" w:rsidP="008A5699">
      <w:pPr>
        <w:pStyle w:val="a3"/>
        <w:jc w:val="both"/>
        <w:rPr>
          <w:rFonts w:ascii="Arial" w:hAnsi="Arial" w:cs="Arial"/>
          <w:sz w:val="24"/>
          <w:szCs w:val="24"/>
        </w:rPr>
      </w:pPr>
    </w:p>
    <w:p w:rsidR="008A5699" w:rsidRPr="00DA3BA2" w:rsidRDefault="008A5699" w:rsidP="008A5699">
      <w:pPr>
        <w:pStyle w:val="a3"/>
        <w:numPr>
          <w:ilvl w:val="0"/>
          <w:numId w:val="7"/>
        </w:numPr>
        <w:jc w:val="both"/>
        <w:rPr>
          <w:rFonts w:ascii="Arial" w:hAnsi="Arial" w:cs="Arial"/>
          <w:sz w:val="24"/>
          <w:szCs w:val="24"/>
        </w:rPr>
      </w:pPr>
      <w:r w:rsidRPr="00DA3BA2">
        <w:rPr>
          <w:rFonts w:ascii="Arial" w:hAnsi="Arial" w:cs="Arial"/>
          <w:sz w:val="24"/>
          <w:szCs w:val="24"/>
        </w:rPr>
        <w:t xml:space="preserve">Утвердить прилагаемый Порядок </w:t>
      </w:r>
      <w:proofErr w:type="gramStart"/>
      <w:r w:rsidRPr="00DA3BA2">
        <w:rPr>
          <w:rFonts w:ascii="Arial" w:hAnsi="Arial" w:cs="Arial"/>
          <w:sz w:val="24"/>
          <w:szCs w:val="24"/>
        </w:rPr>
        <w:t>сбора средств самообложения граждан города</w:t>
      </w:r>
      <w:proofErr w:type="gramEnd"/>
      <w:r w:rsidRPr="00DA3BA2">
        <w:rPr>
          <w:rFonts w:ascii="Arial" w:hAnsi="Arial" w:cs="Arial"/>
          <w:sz w:val="24"/>
          <w:szCs w:val="24"/>
        </w:rPr>
        <w:t xml:space="preserve"> Мамадыш Мамадышского муниципального района</w:t>
      </w:r>
      <w:r w:rsidR="00D8410D" w:rsidRPr="00DA3BA2">
        <w:rPr>
          <w:rFonts w:ascii="Arial" w:hAnsi="Arial" w:cs="Arial"/>
          <w:sz w:val="24"/>
          <w:szCs w:val="24"/>
        </w:rPr>
        <w:t>.</w:t>
      </w:r>
    </w:p>
    <w:p w:rsidR="00D8410D" w:rsidRPr="00DA3BA2" w:rsidRDefault="00D8410D" w:rsidP="008A5699">
      <w:pPr>
        <w:pStyle w:val="a3"/>
        <w:numPr>
          <w:ilvl w:val="0"/>
          <w:numId w:val="7"/>
        </w:numPr>
        <w:jc w:val="both"/>
        <w:rPr>
          <w:rFonts w:ascii="Arial" w:hAnsi="Arial" w:cs="Arial"/>
          <w:sz w:val="24"/>
          <w:szCs w:val="24"/>
        </w:rPr>
      </w:pPr>
      <w:r w:rsidRPr="00DA3BA2">
        <w:rPr>
          <w:rFonts w:ascii="Arial" w:hAnsi="Arial" w:cs="Arial"/>
          <w:sz w:val="24"/>
          <w:szCs w:val="24"/>
        </w:rPr>
        <w:t>Опубликовать настоящее положение в газете «</w:t>
      </w:r>
      <w:proofErr w:type="spellStart"/>
      <w:r w:rsidRPr="00DA3BA2">
        <w:rPr>
          <w:rFonts w:ascii="Arial" w:hAnsi="Arial" w:cs="Arial"/>
          <w:sz w:val="24"/>
          <w:szCs w:val="24"/>
        </w:rPr>
        <w:t>Нократ</w:t>
      </w:r>
      <w:proofErr w:type="spellEnd"/>
      <w:r w:rsidRPr="00DA3BA2">
        <w:rPr>
          <w:rFonts w:ascii="Arial" w:hAnsi="Arial" w:cs="Arial"/>
          <w:sz w:val="24"/>
          <w:szCs w:val="24"/>
        </w:rPr>
        <w:t xml:space="preserve">» («Вятка») и обнародовать настоящее постановление путем размещения его на официальном сайте Мамадышского муниципального района </w:t>
      </w:r>
      <w:r w:rsidR="00DB4D75">
        <w:rPr>
          <w:rFonts w:ascii="Arial" w:hAnsi="Arial" w:cs="Arial"/>
          <w:sz w:val="24"/>
          <w:szCs w:val="24"/>
        </w:rPr>
        <w:t>(</w:t>
      </w:r>
      <w:proofErr w:type="spellStart"/>
      <w:r w:rsidRPr="00DA3BA2">
        <w:rPr>
          <w:rFonts w:ascii="Arial" w:eastAsia="Times New Roman" w:hAnsi="Arial" w:cs="Arial"/>
          <w:sz w:val="24"/>
          <w:szCs w:val="24"/>
          <w:lang w:val="en-US"/>
        </w:rPr>
        <w:t>mamadysh</w:t>
      </w:r>
      <w:proofErr w:type="spellEnd"/>
      <w:r w:rsidR="00DB4D75">
        <w:rPr>
          <w:rFonts w:ascii="Arial" w:eastAsia="Times New Roman" w:hAnsi="Arial" w:cs="Arial"/>
          <w:sz w:val="24"/>
          <w:szCs w:val="24"/>
        </w:rPr>
        <w:t>.</w:t>
      </w:r>
      <w:proofErr w:type="spellStart"/>
      <w:r w:rsidRPr="00DA3BA2">
        <w:rPr>
          <w:rFonts w:ascii="Arial" w:eastAsia="Times New Roman" w:hAnsi="Arial" w:cs="Arial"/>
          <w:sz w:val="24"/>
          <w:szCs w:val="24"/>
          <w:lang w:val="en-US"/>
        </w:rPr>
        <w:t>tatarstan</w:t>
      </w:r>
      <w:proofErr w:type="spellEnd"/>
      <w:r w:rsidRPr="00DA3BA2">
        <w:rPr>
          <w:rFonts w:ascii="Arial" w:eastAsia="Times New Roman" w:hAnsi="Arial" w:cs="Arial"/>
          <w:sz w:val="24"/>
          <w:szCs w:val="24"/>
        </w:rPr>
        <w:t>.</w:t>
      </w:r>
      <w:proofErr w:type="spellStart"/>
      <w:r w:rsidRPr="00DA3BA2">
        <w:rPr>
          <w:rFonts w:ascii="Arial" w:eastAsia="Times New Roman" w:hAnsi="Arial" w:cs="Arial"/>
          <w:sz w:val="24"/>
          <w:szCs w:val="24"/>
          <w:lang w:val="en-US"/>
        </w:rPr>
        <w:t>ru</w:t>
      </w:r>
      <w:proofErr w:type="spellEnd"/>
      <w:r w:rsidR="00DB4D75">
        <w:rPr>
          <w:rFonts w:ascii="Arial" w:eastAsia="Times New Roman" w:hAnsi="Arial" w:cs="Arial"/>
          <w:sz w:val="24"/>
          <w:szCs w:val="24"/>
        </w:rPr>
        <w:t>)</w:t>
      </w:r>
      <w:bookmarkStart w:id="0" w:name="_GoBack"/>
      <w:bookmarkEnd w:id="0"/>
      <w:r w:rsidRPr="00DA3BA2">
        <w:rPr>
          <w:rFonts w:ascii="Arial" w:eastAsia="Times New Roman" w:hAnsi="Arial" w:cs="Arial"/>
          <w:sz w:val="24"/>
          <w:szCs w:val="24"/>
        </w:rPr>
        <w:t>, официальном портале правовой информации Республики Татарстан (</w:t>
      </w:r>
      <w:proofErr w:type="spellStart"/>
      <w:r w:rsidRPr="00DA3BA2">
        <w:rPr>
          <w:rFonts w:ascii="Arial" w:eastAsia="Times New Roman" w:hAnsi="Arial" w:cs="Arial"/>
          <w:sz w:val="24"/>
          <w:szCs w:val="24"/>
          <w:lang w:val="en-US"/>
        </w:rPr>
        <w:t>pravo</w:t>
      </w:r>
      <w:proofErr w:type="spellEnd"/>
      <w:r w:rsidRPr="00DA3BA2">
        <w:rPr>
          <w:rFonts w:ascii="Arial" w:eastAsia="Times New Roman" w:hAnsi="Arial" w:cs="Arial"/>
          <w:sz w:val="24"/>
          <w:szCs w:val="24"/>
        </w:rPr>
        <w:t>.</w:t>
      </w:r>
      <w:proofErr w:type="spellStart"/>
      <w:r w:rsidRPr="00DA3BA2">
        <w:rPr>
          <w:rFonts w:ascii="Arial" w:eastAsia="Times New Roman" w:hAnsi="Arial" w:cs="Arial"/>
          <w:sz w:val="24"/>
          <w:szCs w:val="24"/>
          <w:lang w:val="en-US"/>
        </w:rPr>
        <w:t>tatarstan</w:t>
      </w:r>
      <w:proofErr w:type="spellEnd"/>
      <w:r w:rsidRPr="00DA3BA2">
        <w:rPr>
          <w:rFonts w:ascii="Arial" w:eastAsia="Times New Roman" w:hAnsi="Arial" w:cs="Arial"/>
          <w:sz w:val="24"/>
          <w:szCs w:val="24"/>
        </w:rPr>
        <w:t>.</w:t>
      </w:r>
      <w:proofErr w:type="spellStart"/>
      <w:r w:rsidRPr="00DA3BA2">
        <w:rPr>
          <w:rFonts w:ascii="Arial" w:eastAsia="Times New Roman" w:hAnsi="Arial" w:cs="Arial"/>
          <w:sz w:val="24"/>
          <w:szCs w:val="24"/>
          <w:lang w:val="en-US"/>
        </w:rPr>
        <w:t>ru</w:t>
      </w:r>
      <w:proofErr w:type="spellEnd"/>
      <w:r w:rsidRPr="00DA3BA2">
        <w:rPr>
          <w:rFonts w:ascii="Arial" w:eastAsia="Times New Roman" w:hAnsi="Arial" w:cs="Arial"/>
          <w:sz w:val="24"/>
          <w:szCs w:val="24"/>
        </w:rPr>
        <w:t>).</w:t>
      </w:r>
    </w:p>
    <w:p w:rsidR="00D8410D" w:rsidRPr="00DA3BA2" w:rsidRDefault="00D8410D" w:rsidP="008A5699">
      <w:pPr>
        <w:pStyle w:val="a3"/>
        <w:numPr>
          <w:ilvl w:val="0"/>
          <w:numId w:val="7"/>
        </w:numPr>
        <w:jc w:val="both"/>
        <w:rPr>
          <w:rFonts w:ascii="Arial" w:hAnsi="Arial" w:cs="Arial"/>
          <w:sz w:val="24"/>
          <w:szCs w:val="24"/>
        </w:rPr>
      </w:pPr>
      <w:proofErr w:type="gramStart"/>
      <w:r w:rsidRPr="00DA3BA2">
        <w:rPr>
          <w:rFonts w:ascii="Arial" w:eastAsia="Times New Roman" w:hAnsi="Arial" w:cs="Arial"/>
          <w:sz w:val="24"/>
          <w:szCs w:val="24"/>
        </w:rPr>
        <w:t>Контроль за</w:t>
      </w:r>
      <w:proofErr w:type="gramEnd"/>
      <w:r w:rsidRPr="00DA3BA2">
        <w:rPr>
          <w:rFonts w:ascii="Arial" w:eastAsia="Times New Roman" w:hAnsi="Arial" w:cs="Arial"/>
          <w:sz w:val="24"/>
          <w:szCs w:val="24"/>
        </w:rPr>
        <w:t xml:space="preserve"> исполнением настоящего постановления оставляю за собой.</w:t>
      </w:r>
    </w:p>
    <w:p w:rsidR="00A3603D" w:rsidRPr="00DA3BA2" w:rsidRDefault="00A3603D" w:rsidP="008A5699">
      <w:pPr>
        <w:pStyle w:val="a3"/>
        <w:jc w:val="both"/>
        <w:rPr>
          <w:rFonts w:ascii="Arial" w:hAnsi="Arial" w:cs="Arial"/>
          <w:sz w:val="24"/>
          <w:szCs w:val="24"/>
        </w:rPr>
      </w:pPr>
    </w:p>
    <w:p w:rsidR="00A3603D" w:rsidRPr="00DA3BA2" w:rsidRDefault="00A3603D" w:rsidP="008A5699">
      <w:pPr>
        <w:pStyle w:val="a3"/>
        <w:jc w:val="both"/>
        <w:rPr>
          <w:rFonts w:ascii="Arial" w:hAnsi="Arial" w:cs="Arial"/>
          <w:sz w:val="24"/>
          <w:szCs w:val="24"/>
        </w:rPr>
      </w:pPr>
    </w:p>
    <w:p w:rsidR="00A3603D" w:rsidRDefault="00A3603D" w:rsidP="008A5699">
      <w:pPr>
        <w:pStyle w:val="a3"/>
        <w:jc w:val="both"/>
        <w:rPr>
          <w:rFonts w:ascii="Arial" w:hAnsi="Arial" w:cs="Arial"/>
          <w:sz w:val="24"/>
          <w:szCs w:val="24"/>
        </w:rPr>
      </w:pPr>
    </w:p>
    <w:p w:rsidR="00DA3BA2" w:rsidRPr="00DA3BA2" w:rsidRDefault="00DA3BA2" w:rsidP="008A5699">
      <w:pPr>
        <w:pStyle w:val="a3"/>
        <w:jc w:val="both"/>
        <w:rPr>
          <w:rFonts w:ascii="Arial" w:hAnsi="Arial" w:cs="Arial"/>
          <w:sz w:val="24"/>
          <w:szCs w:val="24"/>
        </w:rPr>
      </w:pPr>
    </w:p>
    <w:p w:rsidR="00A3603D" w:rsidRPr="00DA3BA2" w:rsidRDefault="00A3603D" w:rsidP="00C93C61">
      <w:pPr>
        <w:pStyle w:val="a3"/>
        <w:rPr>
          <w:rFonts w:ascii="Arial" w:hAnsi="Arial" w:cs="Arial"/>
          <w:sz w:val="24"/>
          <w:szCs w:val="24"/>
        </w:rPr>
      </w:pPr>
    </w:p>
    <w:p w:rsidR="00A0757D" w:rsidRDefault="00C93C61" w:rsidP="00C93C61">
      <w:pPr>
        <w:pStyle w:val="a3"/>
        <w:rPr>
          <w:rFonts w:ascii="Arial" w:hAnsi="Arial" w:cs="Arial"/>
          <w:sz w:val="24"/>
          <w:szCs w:val="24"/>
        </w:rPr>
      </w:pPr>
      <w:r w:rsidRPr="00DA3BA2">
        <w:rPr>
          <w:rFonts w:ascii="Arial" w:hAnsi="Arial" w:cs="Arial"/>
          <w:sz w:val="24"/>
          <w:szCs w:val="24"/>
        </w:rPr>
        <w:t xml:space="preserve">Руководитель </w:t>
      </w:r>
    </w:p>
    <w:p w:rsidR="00C93C61" w:rsidRPr="00DA3BA2" w:rsidRDefault="00C93C61" w:rsidP="00C93C61">
      <w:pPr>
        <w:pStyle w:val="a3"/>
        <w:rPr>
          <w:rFonts w:ascii="Arial" w:hAnsi="Arial" w:cs="Arial"/>
          <w:sz w:val="24"/>
          <w:szCs w:val="24"/>
        </w:rPr>
      </w:pPr>
      <w:r w:rsidRPr="00DA3BA2">
        <w:rPr>
          <w:rFonts w:ascii="Arial" w:hAnsi="Arial" w:cs="Arial"/>
          <w:sz w:val="24"/>
          <w:szCs w:val="24"/>
        </w:rPr>
        <w:t xml:space="preserve">Исполнительного комитета </w:t>
      </w:r>
    </w:p>
    <w:p w:rsidR="00C93C61" w:rsidRPr="00DA3BA2" w:rsidRDefault="00C93C61" w:rsidP="00C93C61">
      <w:pPr>
        <w:pStyle w:val="a3"/>
        <w:rPr>
          <w:rFonts w:ascii="Arial" w:hAnsi="Arial" w:cs="Arial"/>
          <w:sz w:val="24"/>
          <w:szCs w:val="24"/>
        </w:rPr>
      </w:pPr>
      <w:r w:rsidRPr="00DA3BA2">
        <w:rPr>
          <w:rFonts w:ascii="Arial" w:hAnsi="Arial" w:cs="Arial"/>
          <w:sz w:val="24"/>
          <w:szCs w:val="24"/>
        </w:rPr>
        <w:t xml:space="preserve">города Мамадыш                                       </w:t>
      </w:r>
      <w:r w:rsidR="008A5699" w:rsidRPr="00DA3BA2">
        <w:rPr>
          <w:rFonts w:ascii="Arial" w:hAnsi="Arial" w:cs="Arial"/>
          <w:sz w:val="24"/>
          <w:szCs w:val="24"/>
        </w:rPr>
        <w:t xml:space="preserve">   </w:t>
      </w:r>
      <w:r w:rsidRPr="00DA3BA2">
        <w:rPr>
          <w:rFonts w:ascii="Arial" w:hAnsi="Arial" w:cs="Arial"/>
          <w:sz w:val="24"/>
          <w:szCs w:val="24"/>
        </w:rPr>
        <w:t xml:space="preserve">  </w:t>
      </w:r>
      <w:r w:rsidRPr="00DA3BA2">
        <w:rPr>
          <w:rFonts w:ascii="Arial" w:hAnsi="Arial" w:cs="Arial"/>
          <w:sz w:val="24"/>
          <w:szCs w:val="24"/>
        </w:rPr>
        <w:tab/>
        <w:t xml:space="preserve"> </w:t>
      </w:r>
      <w:r w:rsidR="008A5699" w:rsidRPr="00DA3BA2">
        <w:rPr>
          <w:rFonts w:ascii="Arial" w:hAnsi="Arial" w:cs="Arial"/>
          <w:sz w:val="24"/>
          <w:szCs w:val="24"/>
        </w:rPr>
        <w:t xml:space="preserve">                                </w:t>
      </w:r>
      <w:r w:rsidRPr="00DA3BA2">
        <w:rPr>
          <w:rFonts w:ascii="Arial" w:hAnsi="Arial" w:cs="Arial"/>
          <w:sz w:val="24"/>
          <w:szCs w:val="24"/>
        </w:rPr>
        <w:t xml:space="preserve">      Р.М. Гарипов</w:t>
      </w:r>
    </w:p>
    <w:p w:rsidR="00DA3BA2" w:rsidRPr="00DA3BA2" w:rsidRDefault="00DA3BA2" w:rsidP="00C93C61">
      <w:pPr>
        <w:pStyle w:val="a3"/>
        <w:rPr>
          <w:rFonts w:ascii="Arial" w:hAnsi="Arial" w:cs="Arial"/>
          <w:sz w:val="24"/>
          <w:szCs w:val="24"/>
        </w:rPr>
      </w:pPr>
    </w:p>
    <w:p w:rsidR="00DA3BA2" w:rsidRPr="00DA3BA2" w:rsidRDefault="00DA3BA2" w:rsidP="00C93C61">
      <w:pPr>
        <w:pStyle w:val="a3"/>
        <w:rPr>
          <w:rFonts w:ascii="Arial" w:hAnsi="Arial" w:cs="Arial"/>
          <w:sz w:val="24"/>
          <w:szCs w:val="24"/>
        </w:rPr>
      </w:pPr>
    </w:p>
    <w:p w:rsidR="00DA3BA2" w:rsidRDefault="00DA3BA2" w:rsidP="00C93C61">
      <w:pPr>
        <w:pStyle w:val="a3"/>
        <w:rPr>
          <w:rFonts w:ascii="Arial" w:hAnsi="Arial" w:cs="Arial"/>
          <w:sz w:val="24"/>
          <w:szCs w:val="24"/>
        </w:rPr>
      </w:pPr>
    </w:p>
    <w:p w:rsidR="00DA3BA2" w:rsidRDefault="00DA3BA2" w:rsidP="00C93C61">
      <w:pPr>
        <w:pStyle w:val="a3"/>
        <w:rPr>
          <w:rFonts w:ascii="Arial" w:hAnsi="Arial" w:cs="Arial"/>
          <w:sz w:val="24"/>
          <w:szCs w:val="24"/>
        </w:rPr>
      </w:pPr>
    </w:p>
    <w:p w:rsidR="00DA3BA2" w:rsidRDefault="00DA3BA2" w:rsidP="00C93C61">
      <w:pPr>
        <w:pStyle w:val="a3"/>
        <w:rPr>
          <w:rFonts w:ascii="Arial" w:hAnsi="Arial" w:cs="Arial"/>
          <w:sz w:val="24"/>
          <w:szCs w:val="24"/>
        </w:rPr>
      </w:pPr>
    </w:p>
    <w:p w:rsidR="00DA3BA2" w:rsidRDefault="00DA3BA2" w:rsidP="00C93C61">
      <w:pPr>
        <w:pStyle w:val="a3"/>
        <w:rPr>
          <w:rFonts w:ascii="Arial" w:hAnsi="Arial" w:cs="Arial"/>
          <w:sz w:val="24"/>
          <w:szCs w:val="24"/>
        </w:rPr>
      </w:pPr>
    </w:p>
    <w:p w:rsidR="00DA3BA2" w:rsidRDefault="00DA3BA2" w:rsidP="00C93C61">
      <w:pPr>
        <w:pStyle w:val="a3"/>
        <w:rPr>
          <w:rFonts w:ascii="Arial" w:hAnsi="Arial" w:cs="Arial"/>
          <w:sz w:val="24"/>
          <w:szCs w:val="24"/>
        </w:rPr>
      </w:pPr>
    </w:p>
    <w:p w:rsidR="00DA3BA2" w:rsidRPr="00DA3BA2" w:rsidRDefault="00DA3BA2" w:rsidP="00C93C61">
      <w:pPr>
        <w:pStyle w:val="a3"/>
        <w:rPr>
          <w:rFonts w:ascii="Arial" w:hAnsi="Arial" w:cs="Arial"/>
          <w:sz w:val="24"/>
          <w:szCs w:val="24"/>
        </w:rPr>
      </w:pPr>
    </w:p>
    <w:p w:rsidR="00DA3BA2" w:rsidRPr="00DA3BA2" w:rsidRDefault="00DA3BA2" w:rsidP="00C93C61">
      <w:pPr>
        <w:pStyle w:val="a3"/>
        <w:rPr>
          <w:rFonts w:ascii="Arial" w:hAnsi="Arial" w:cs="Arial"/>
          <w:sz w:val="24"/>
          <w:szCs w:val="24"/>
        </w:rPr>
      </w:pPr>
    </w:p>
    <w:p w:rsidR="00DA3BA2" w:rsidRPr="00DA3BA2" w:rsidRDefault="00DA3BA2" w:rsidP="00C93C61">
      <w:pPr>
        <w:pStyle w:val="a3"/>
        <w:rPr>
          <w:rFonts w:ascii="Arial" w:hAnsi="Arial" w:cs="Arial"/>
          <w:sz w:val="24"/>
          <w:szCs w:val="24"/>
        </w:rPr>
      </w:pPr>
    </w:p>
    <w:p w:rsidR="00DA3BA2" w:rsidRPr="00096663" w:rsidRDefault="00DA3BA2" w:rsidP="00DA3BA2">
      <w:pPr>
        <w:widowControl w:val="0"/>
        <w:tabs>
          <w:tab w:val="left" w:pos="6804"/>
        </w:tabs>
        <w:autoSpaceDE w:val="0"/>
        <w:autoSpaceDN w:val="0"/>
        <w:spacing w:after="0" w:line="240" w:lineRule="auto"/>
        <w:ind w:left="6804"/>
        <w:outlineLvl w:val="0"/>
        <w:rPr>
          <w:rFonts w:ascii="Arial" w:eastAsia="Times New Roman" w:hAnsi="Arial" w:cs="Arial"/>
          <w:sz w:val="20"/>
          <w:szCs w:val="20"/>
        </w:rPr>
      </w:pPr>
      <w:r w:rsidRPr="00096663">
        <w:rPr>
          <w:rFonts w:ascii="Arial" w:eastAsia="Times New Roman" w:hAnsi="Arial" w:cs="Arial"/>
          <w:sz w:val="20"/>
          <w:szCs w:val="20"/>
        </w:rPr>
        <w:lastRenderedPageBreak/>
        <w:t>Приложение 1</w:t>
      </w:r>
    </w:p>
    <w:p w:rsidR="00DA3BA2" w:rsidRPr="00096663" w:rsidRDefault="00DA3BA2" w:rsidP="00DA3BA2">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к постановлению Исполнительного комитета</w:t>
      </w:r>
    </w:p>
    <w:p w:rsidR="00096663" w:rsidRPr="00096663" w:rsidRDefault="00096663" w:rsidP="00DA3BA2">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г. Мамадыш</w:t>
      </w:r>
    </w:p>
    <w:p w:rsidR="00096663" w:rsidRPr="00096663" w:rsidRDefault="00DA3BA2" w:rsidP="00DA3BA2">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Мамадышского муниципального</w:t>
      </w:r>
      <w:r w:rsidR="00A0757D">
        <w:rPr>
          <w:rFonts w:ascii="Arial" w:eastAsia="Times New Roman" w:hAnsi="Arial" w:cs="Arial"/>
          <w:sz w:val="20"/>
          <w:szCs w:val="20"/>
        </w:rPr>
        <w:t xml:space="preserve"> </w:t>
      </w:r>
      <w:r w:rsidRPr="00096663">
        <w:rPr>
          <w:rFonts w:ascii="Arial" w:eastAsia="Times New Roman" w:hAnsi="Arial" w:cs="Arial"/>
          <w:sz w:val="20"/>
          <w:szCs w:val="20"/>
        </w:rPr>
        <w:t xml:space="preserve">района </w:t>
      </w:r>
    </w:p>
    <w:p w:rsidR="00DA3BA2" w:rsidRPr="00096663" w:rsidRDefault="00DA3BA2" w:rsidP="00DA3BA2">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Республики Татарстан</w:t>
      </w:r>
    </w:p>
    <w:p w:rsidR="00DA3BA2" w:rsidRPr="00096663" w:rsidRDefault="00096663" w:rsidP="00096663">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от 26 ноября 2019</w:t>
      </w:r>
      <w:r w:rsidR="00DA3BA2" w:rsidRPr="00096663">
        <w:rPr>
          <w:rFonts w:ascii="Arial" w:eastAsia="Times New Roman" w:hAnsi="Arial" w:cs="Arial"/>
          <w:sz w:val="20"/>
          <w:szCs w:val="20"/>
        </w:rPr>
        <w:t xml:space="preserve"> г. №</w:t>
      </w:r>
      <w:r w:rsidRPr="00096663">
        <w:rPr>
          <w:rFonts w:ascii="Arial" w:eastAsia="Times New Roman" w:hAnsi="Arial" w:cs="Arial"/>
          <w:sz w:val="20"/>
          <w:szCs w:val="20"/>
        </w:rPr>
        <w:t xml:space="preserve"> 409</w:t>
      </w:r>
    </w:p>
    <w:p w:rsidR="00DA3BA2" w:rsidRDefault="00DA3BA2" w:rsidP="00DA3BA2">
      <w:pPr>
        <w:widowControl w:val="0"/>
        <w:autoSpaceDE w:val="0"/>
        <w:autoSpaceDN w:val="0"/>
        <w:spacing w:after="0" w:line="240" w:lineRule="auto"/>
        <w:jc w:val="both"/>
        <w:rPr>
          <w:rFonts w:ascii="Arial" w:eastAsia="Times New Roman" w:hAnsi="Arial" w:cs="Arial"/>
          <w:sz w:val="24"/>
          <w:szCs w:val="24"/>
        </w:rPr>
      </w:pPr>
    </w:p>
    <w:p w:rsidR="00096663" w:rsidRPr="00DA3BA2" w:rsidRDefault="00096663" w:rsidP="00DA3BA2">
      <w:pPr>
        <w:widowControl w:val="0"/>
        <w:autoSpaceDE w:val="0"/>
        <w:autoSpaceDN w:val="0"/>
        <w:spacing w:after="0" w:line="240" w:lineRule="auto"/>
        <w:jc w:val="both"/>
        <w:rPr>
          <w:rFonts w:ascii="Arial" w:eastAsia="Times New Roman" w:hAnsi="Arial" w:cs="Arial"/>
          <w:sz w:val="24"/>
          <w:szCs w:val="24"/>
        </w:rPr>
      </w:pPr>
    </w:p>
    <w:p w:rsidR="00DA3BA2" w:rsidRPr="00DA3BA2" w:rsidRDefault="00DA3BA2" w:rsidP="00DA3BA2">
      <w:pPr>
        <w:widowControl w:val="0"/>
        <w:autoSpaceDE w:val="0"/>
        <w:autoSpaceDN w:val="0"/>
        <w:spacing w:after="0" w:line="240" w:lineRule="auto"/>
        <w:jc w:val="center"/>
        <w:rPr>
          <w:rFonts w:ascii="Arial" w:eastAsia="Times New Roman" w:hAnsi="Arial" w:cs="Arial"/>
          <w:sz w:val="24"/>
          <w:szCs w:val="24"/>
        </w:rPr>
      </w:pPr>
      <w:bookmarkStart w:id="1" w:name="P35"/>
      <w:bookmarkEnd w:id="1"/>
      <w:r w:rsidRPr="00DA3BA2">
        <w:rPr>
          <w:rFonts w:ascii="Arial" w:eastAsia="Times New Roman" w:hAnsi="Arial" w:cs="Arial"/>
          <w:sz w:val="24"/>
          <w:szCs w:val="24"/>
        </w:rPr>
        <w:t xml:space="preserve">Порядок сбора средств самообложения граждан </w:t>
      </w:r>
    </w:p>
    <w:p w:rsidR="00DA3BA2" w:rsidRPr="00DA3BA2" w:rsidRDefault="00DA3BA2" w:rsidP="00DA3BA2">
      <w:pPr>
        <w:widowControl w:val="0"/>
        <w:autoSpaceDE w:val="0"/>
        <w:autoSpaceDN w:val="0"/>
        <w:spacing w:after="0" w:line="240" w:lineRule="auto"/>
        <w:jc w:val="center"/>
        <w:rPr>
          <w:rFonts w:ascii="Arial" w:eastAsia="Times New Roman" w:hAnsi="Arial" w:cs="Arial"/>
          <w:b/>
          <w:sz w:val="24"/>
          <w:szCs w:val="24"/>
        </w:rPr>
      </w:pPr>
      <w:r w:rsidRPr="00DA3BA2">
        <w:rPr>
          <w:rFonts w:ascii="Arial" w:eastAsia="Times New Roman" w:hAnsi="Arial" w:cs="Arial"/>
          <w:sz w:val="24"/>
          <w:szCs w:val="24"/>
        </w:rPr>
        <w:t>в городе Мамадыш Мамадышского муниципального района</w:t>
      </w:r>
    </w:p>
    <w:p w:rsidR="00DA3BA2" w:rsidRPr="00DA3BA2" w:rsidRDefault="00DA3BA2" w:rsidP="00DA3BA2">
      <w:pPr>
        <w:widowControl w:val="0"/>
        <w:autoSpaceDE w:val="0"/>
        <w:autoSpaceDN w:val="0"/>
        <w:spacing w:after="0" w:line="240" w:lineRule="auto"/>
        <w:rPr>
          <w:rFonts w:ascii="Arial" w:eastAsia="Times New Roman" w:hAnsi="Arial" w:cs="Arial"/>
          <w:b/>
          <w:sz w:val="24"/>
          <w:szCs w:val="24"/>
        </w:rPr>
      </w:pPr>
      <w:r w:rsidRPr="00DA3BA2">
        <w:rPr>
          <w:rFonts w:ascii="Arial" w:eastAsia="Times New Roman" w:hAnsi="Arial" w:cs="Arial"/>
          <w:b/>
          <w:i/>
          <w:sz w:val="24"/>
          <w:szCs w:val="24"/>
        </w:rPr>
        <w:t xml:space="preserve">                         </w:t>
      </w:r>
    </w:p>
    <w:p w:rsidR="00DA3BA2" w:rsidRPr="00DA3BA2" w:rsidRDefault="00DA3BA2" w:rsidP="00DA3BA2">
      <w:pPr>
        <w:widowControl w:val="0"/>
        <w:autoSpaceDE w:val="0"/>
        <w:autoSpaceDN w:val="0"/>
        <w:spacing w:after="0" w:line="240" w:lineRule="auto"/>
        <w:jc w:val="center"/>
        <w:rPr>
          <w:rFonts w:ascii="Arial" w:eastAsia="Times New Roman" w:hAnsi="Arial" w:cs="Arial"/>
          <w:sz w:val="24"/>
          <w:szCs w:val="24"/>
        </w:rPr>
      </w:pPr>
    </w:p>
    <w:p w:rsidR="00DA3BA2" w:rsidRPr="00DA3BA2" w:rsidRDefault="00DA3BA2" w:rsidP="00DA3BA2">
      <w:pPr>
        <w:widowControl w:val="0"/>
        <w:autoSpaceDE w:val="0"/>
        <w:autoSpaceDN w:val="0"/>
        <w:spacing w:after="0" w:line="240" w:lineRule="auto"/>
        <w:ind w:firstLine="540"/>
        <w:jc w:val="both"/>
        <w:rPr>
          <w:rFonts w:ascii="Arial" w:eastAsia="Times New Roman" w:hAnsi="Arial" w:cs="Arial"/>
          <w:sz w:val="24"/>
          <w:szCs w:val="24"/>
        </w:rPr>
      </w:pPr>
      <w:r w:rsidRPr="00DA3BA2">
        <w:rPr>
          <w:rFonts w:ascii="Arial" w:eastAsia="Times New Roman" w:hAnsi="Arial" w:cs="Arial"/>
          <w:sz w:val="24"/>
          <w:szCs w:val="24"/>
        </w:rPr>
        <w:t>1. Настоящий Порядок устанавливает правила сбора средств самообложения граждан в городе Мамадыш Мамадышского муниципального района</w:t>
      </w:r>
      <w:r w:rsidR="00A0757D">
        <w:rPr>
          <w:rFonts w:ascii="Arial" w:eastAsia="Times New Roman" w:hAnsi="Arial" w:cs="Arial"/>
          <w:sz w:val="24"/>
          <w:szCs w:val="24"/>
        </w:rPr>
        <w:t xml:space="preserve"> Республики Татарстан</w:t>
      </w:r>
      <w:r w:rsidRPr="00DA3BA2">
        <w:rPr>
          <w:rFonts w:ascii="Arial" w:eastAsia="Times New Roman" w:hAnsi="Arial" w:cs="Arial"/>
          <w:sz w:val="24"/>
          <w:szCs w:val="24"/>
        </w:rPr>
        <w:t>.</w:t>
      </w:r>
    </w:p>
    <w:p w:rsidR="00DA3BA2" w:rsidRPr="00DA3BA2" w:rsidRDefault="00DA3BA2" w:rsidP="00DA3BA2">
      <w:pPr>
        <w:autoSpaceDE w:val="0"/>
        <w:autoSpaceDN w:val="0"/>
        <w:adjustRightInd w:val="0"/>
        <w:spacing w:after="0" w:line="240" w:lineRule="auto"/>
        <w:ind w:firstLine="540"/>
        <w:jc w:val="both"/>
        <w:rPr>
          <w:rFonts w:ascii="Arial" w:eastAsia="Times New Roman" w:hAnsi="Arial" w:cs="Arial"/>
          <w:sz w:val="24"/>
          <w:szCs w:val="24"/>
        </w:rPr>
      </w:pPr>
      <w:r w:rsidRPr="00DA3BA2">
        <w:rPr>
          <w:rFonts w:ascii="Arial" w:eastAsia="Times New Roman" w:hAnsi="Arial" w:cs="Arial"/>
          <w:sz w:val="24"/>
          <w:szCs w:val="24"/>
        </w:rPr>
        <w:t xml:space="preserve">2. </w:t>
      </w:r>
      <w:proofErr w:type="gramStart"/>
      <w:r w:rsidRPr="00DA3BA2">
        <w:rPr>
          <w:rFonts w:ascii="Arial" w:eastAsia="Times New Roman" w:hAnsi="Arial" w:cs="Arial"/>
          <w:sz w:val="24"/>
          <w:szCs w:val="24"/>
        </w:rPr>
        <w:t>Уплата средств самообложения граждан производится в срок до 2</w:t>
      </w:r>
      <w:r w:rsidR="00495E62">
        <w:rPr>
          <w:rFonts w:ascii="Arial" w:eastAsia="Times New Roman" w:hAnsi="Arial" w:cs="Arial"/>
          <w:sz w:val="24"/>
          <w:szCs w:val="24"/>
        </w:rPr>
        <w:t>8</w:t>
      </w:r>
      <w:r w:rsidRPr="00DA3BA2">
        <w:rPr>
          <w:rFonts w:ascii="Arial" w:eastAsia="Times New Roman" w:hAnsi="Arial" w:cs="Arial"/>
          <w:sz w:val="24"/>
          <w:szCs w:val="24"/>
        </w:rPr>
        <w:t xml:space="preserve"> февраля 20</w:t>
      </w:r>
      <w:r w:rsidR="00096663">
        <w:rPr>
          <w:rFonts w:ascii="Arial" w:eastAsia="Times New Roman" w:hAnsi="Arial" w:cs="Arial"/>
          <w:sz w:val="24"/>
          <w:szCs w:val="24"/>
        </w:rPr>
        <w:t>20</w:t>
      </w:r>
      <w:r w:rsidRPr="00DA3BA2">
        <w:rPr>
          <w:rFonts w:ascii="Arial" w:eastAsia="Times New Roman" w:hAnsi="Arial" w:cs="Arial"/>
          <w:sz w:val="24"/>
          <w:szCs w:val="24"/>
        </w:rPr>
        <w:t xml:space="preserve"> года гражданами, достигшими 18-летнего возраста, зарегистрированными на территории города Мамадыш Мамадышского муниципального района, независимо от их участия в местном референдуме (сходе граждан) и отношения, выраженного ими при голосовании, за исключением </w:t>
      </w:r>
      <w:r w:rsidR="00096663" w:rsidRPr="00096663">
        <w:rPr>
          <w:rFonts w:ascii="Arial" w:eastAsia="Times New Roman" w:hAnsi="Arial" w:cs="Arial"/>
          <w:sz w:val="24"/>
          <w:szCs w:val="24"/>
        </w:rPr>
        <w:t>инвалидов 1 группы, участников и вдов участников Великой Отечественной войны, тружеников тыла, ветеранов боевых действий, узников концлагерей, репрессированных, многодетных</w:t>
      </w:r>
      <w:proofErr w:type="gramEnd"/>
      <w:r w:rsidR="00096663" w:rsidRPr="00096663">
        <w:rPr>
          <w:rFonts w:ascii="Arial" w:eastAsia="Times New Roman" w:hAnsi="Arial" w:cs="Arial"/>
          <w:sz w:val="24"/>
          <w:szCs w:val="24"/>
        </w:rPr>
        <w:t xml:space="preserve"> семей (5 и более детей)</w:t>
      </w:r>
      <w:r w:rsidRPr="00DA3BA2">
        <w:rPr>
          <w:rFonts w:ascii="Arial" w:eastAsia="Times New Roman" w:hAnsi="Arial" w:cs="Arial"/>
          <w:sz w:val="24"/>
          <w:szCs w:val="24"/>
        </w:rPr>
        <w:t>.</w:t>
      </w:r>
    </w:p>
    <w:p w:rsidR="00DA3BA2" w:rsidRPr="00DA3BA2" w:rsidRDefault="00DA3BA2" w:rsidP="00495E62">
      <w:pPr>
        <w:autoSpaceDE w:val="0"/>
        <w:autoSpaceDN w:val="0"/>
        <w:adjustRightInd w:val="0"/>
        <w:spacing w:after="0" w:line="240" w:lineRule="auto"/>
        <w:ind w:firstLine="540"/>
        <w:jc w:val="both"/>
        <w:rPr>
          <w:rFonts w:ascii="Arial" w:hAnsi="Arial" w:cs="Arial"/>
          <w:sz w:val="24"/>
          <w:szCs w:val="24"/>
        </w:rPr>
      </w:pPr>
      <w:r w:rsidRPr="00DA3BA2">
        <w:rPr>
          <w:rFonts w:ascii="Arial" w:hAnsi="Arial" w:cs="Arial"/>
          <w:iCs/>
          <w:sz w:val="24"/>
          <w:szCs w:val="24"/>
        </w:rPr>
        <w:t xml:space="preserve">3. </w:t>
      </w:r>
      <w:r w:rsidRPr="00DA3BA2">
        <w:rPr>
          <w:rFonts w:ascii="Arial" w:hAnsi="Arial" w:cs="Arial"/>
          <w:sz w:val="24"/>
          <w:szCs w:val="24"/>
        </w:rPr>
        <w:t>Бланк извещения (уведомления) об уплате разового платежа доводится до сведения граждан путем опубликования в газете «</w:t>
      </w:r>
      <w:proofErr w:type="spellStart"/>
      <w:r w:rsidRPr="00DA3BA2">
        <w:rPr>
          <w:rFonts w:ascii="Arial" w:hAnsi="Arial" w:cs="Arial"/>
          <w:sz w:val="24"/>
          <w:szCs w:val="24"/>
        </w:rPr>
        <w:t>Нократ</w:t>
      </w:r>
      <w:proofErr w:type="spellEnd"/>
      <w:proofErr w:type="gramStart"/>
      <w:r w:rsidRPr="00DA3BA2">
        <w:rPr>
          <w:rFonts w:ascii="Arial" w:hAnsi="Arial" w:cs="Arial"/>
          <w:sz w:val="24"/>
          <w:szCs w:val="24"/>
        </w:rPr>
        <w:t>»(</w:t>
      </w:r>
      <w:proofErr w:type="gramEnd"/>
      <w:r w:rsidRPr="00DA3BA2">
        <w:rPr>
          <w:rFonts w:ascii="Arial" w:hAnsi="Arial" w:cs="Arial"/>
          <w:sz w:val="24"/>
          <w:szCs w:val="24"/>
        </w:rPr>
        <w:t xml:space="preserve">«Вятка») и обнародования </w:t>
      </w:r>
      <w:hyperlink r:id="rId8" w:history="1">
        <w:r w:rsidRPr="00DA3BA2">
          <w:rPr>
            <w:rStyle w:val="a7"/>
            <w:rFonts w:ascii="Arial" w:hAnsi="Arial" w:cs="Arial"/>
            <w:sz w:val="24"/>
            <w:szCs w:val="24"/>
          </w:rPr>
          <w:t>http://mamadysh.tatarstan.ru</w:t>
        </w:r>
      </w:hyperlink>
      <w:r w:rsidRPr="00DA3BA2">
        <w:rPr>
          <w:rStyle w:val="a7"/>
          <w:rFonts w:ascii="Arial" w:hAnsi="Arial" w:cs="Arial"/>
          <w:sz w:val="24"/>
          <w:szCs w:val="24"/>
        </w:rPr>
        <w:t xml:space="preserve"> .</w:t>
      </w:r>
      <w:r w:rsidRPr="00DA3BA2">
        <w:rPr>
          <w:rFonts w:ascii="Arial" w:hAnsi="Arial" w:cs="Arial"/>
          <w:sz w:val="24"/>
          <w:szCs w:val="24"/>
        </w:rPr>
        <w:t xml:space="preserve"> </w:t>
      </w:r>
    </w:p>
    <w:p w:rsidR="00DA3BA2" w:rsidRPr="00DA3BA2" w:rsidRDefault="00DA3BA2" w:rsidP="00DA3BA2">
      <w:pPr>
        <w:autoSpaceDE w:val="0"/>
        <w:autoSpaceDN w:val="0"/>
        <w:adjustRightInd w:val="0"/>
        <w:spacing w:after="0" w:line="240" w:lineRule="auto"/>
        <w:ind w:firstLine="540"/>
        <w:jc w:val="both"/>
        <w:rPr>
          <w:rFonts w:ascii="Arial" w:eastAsia="Times New Roman" w:hAnsi="Arial" w:cs="Arial"/>
          <w:sz w:val="24"/>
          <w:szCs w:val="24"/>
        </w:rPr>
      </w:pPr>
      <w:r w:rsidRPr="00DA3BA2">
        <w:rPr>
          <w:rFonts w:ascii="Arial" w:eastAsia="Times New Roman" w:hAnsi="Arial" w:cs="Arial"/>
          <w:sz w:val="24"/>
          <w:szCs w:val="24"/>
        </w:rPr>
        <w:t xml:space="preserve">Извещение (уведомление) должно содержать платежные реквизиты зачисления средств самообложения граждан, сумму разового платежа в полном или уменьшенном размере, срок его уплаты. </w:t>
      </w:r>
    </w:p>
    <w:p w:rsidR="00DA3BA2" w:rsidRPr="00DA3BA2" w:rsidRDefault="00495E62" w:rsidP="00DA3BA2">
      <w:pPr>
        <w:widowControl w:val="0"/>
        <w:autoSpaceDE w:val="0"/>
        <w:autoSpaceDN w:val="0"/>
        <w:spacing w:after="0" w:line="240" w:lineRule="auto"/>
        <w:ind w:firstLine="539"/>
        <w:jc w:val="both"/>
        <w:rPr>
          <w:rFonts w:ascii="Arial" w:eastAsia="Times New Roman" w:hAnsi="Arial" w:cs="Arial"/>
          <w:sz w:val="24"/>
          <w:szCs w:val="24"/>
        </w:rPr>
      </w:pPr>
      <w:r>
        <w:rPr>
          <w:rFonts w:ascii="Arial" w:eastAsia="Times New Roman" w:hAnsi="Arial" w:cs="Arial"/>
          <w:sz w:val="24"/>
          <w:szCs w:val="24"/>
        </w:rPr>
        <w:t>4</w:t>
      </w:r>
      <w:r w:rsidR="00DA3BA2" w:rsidRPr="00DA3BA2">
        <w:rPr>
          <w:rFonts w:ascii="Arial" w:eastAsia="Times New Roman" w:hAnsi="Arial" w:cs="Arial"/>
          <w:sz w:val="24"/>
          <w:szCs w:val="24"/>
        </w:rPr>
        <w:t>. Денежные средства, полученные от самообложения граждан, поступают       на лицевой счет города Мамадыш Мамадышского муниципального района Республики Татарстан.</w:t>
      </w:r>
    </w:p>
    <w:p w:rsidR="00DA3BA2" w:rsidRPr="00DA3BA2" w:rsidRDefault="00495E62" w:rsidP="00DA3BA2">
      <w:pPr>
        <w:widowControl w:val="0"/>
        <w:autoSpaceDE w:val="0"/>
        <w:autoSpaceDN w:val="0"/>
        <w:spacing w:after="0" w:line="240" w:lineRule="auto"/>
        <w:ind w:firstLine="539"/>
        <w:jc w:val="both"/>
        <w:rPr>
          <w:rFonts w:ascii="Arial" w:eastAsia="Times New Roman" w:hAnsi="Arial" w:cs="Arial"/>
          <w:sz w:val="24"/>
          <w:szCs w:val="24"/>
        </w:rPr>
      </w:pPr>
      <w:r>
        <w:rPr>
          <w:rFonts w:ascii="Arial" w:eastAsia="Times New Roman" w:hAnsi="Arial" w:cs="Arial"/>
          <w:sz w:val="24"/>
          <w:szCs w:val="24"/>
        </w:rPr>
        <w:t>5</w:t>
      </w:r>
      <w:r w:rsidR="00DA3BA2" w:rsidRPr="00DA3BA2">
        <w:rPr>
          <w:rFonts w:ascii="Arial" w:eastAsia="Times New Roman" w:hAnsi="Arial" w:cs="Arial"/>
          <w:sz w:val="24"/>
          <w:szCs w:val="24"/>
        </w:rPr>
        <w:t xml:space="preserve">. </w:t>
      </w:r>
      <w:proofErr w:type="gramStart"/>
      <w:r w:rsidR="00DA3BA2" w:rsidRPr="00DA3BA2">
        <w:rPr>
          <w:rFonts w:ascii="Arial" w:eastAsia="Times New Roman" w:hAnsi="Arial" w:cs="Arial"/>
          <w:sz w:val="24"/>
          <w:szCs w:val="24"/>
        </w:rPr>
        <w:t>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(расчетные организации), через кассу Исполнительного комитета города Мамадыш Мамадышского муниципального района Республики Татарстан или через портал государственных и муниципальных услуг Республики Татарстан по ссылке</w:t>
      </w:r>
      <w:r w:rsidR="00096663">
        <w:rPr>
          <w:rFonts w:ascii="Arial" w:eastAsia="Times New Roman" w:hAnsi="Arial" w:cs="Arial"/>
          <w:sz w:val="24"/>
          <w:szCs w:val="24"/>
        </w:rPr>
        <w:t>:</w:t>
      </w:r>
      <w:r w:rsidR="00DA3BA2" w:rsidRPr="00DA3BA2">
        <w:rPr>
          <w:rFonts w:ascii="Arial" w:eastAsia="Times New Roman" w:hAnsi="Arial" w:cs="Arial"/>
          <w:sz w:val="24"/>
          <w:szCs w:val="24"/>
        </w:rPr>
        <w:t xml:space="preserve"> </w:t>
      </w:r>
      <w:r w:rsidR="00DA3BA2" w:rsidRPr="00DA3BA2">
        <w:rPr>
          <w:rFonts w:ascii="Arial" w:eastAsia="Times New Roman" w:hAnsi="Arial" w:cs="Arial"/>
          <w:sz w:val="24"/>
          <w:szCs w:val="24"/>
          <w:lang w:val="en-US"/>
        </w:rPr>
        <w:t>https</w:t>
      </w:r>
      <w:r w:rsidR="00DA3BA2" w:rsidRPr="00DA3BA2">
        <w:rPr>
          <w:rFonts w:ascii="Arial" w:eastAsia="Times New Roman" w:hAnsi="Arial" w:cs="Arial"/>
          <w:sz w:val="24"/>
          <w:szCs w:val="24"/>
        </w:rPr>
        <w:t>://</w:t>
      </w:r>
      <w:proofErr w:type="spellStart"/>
      <w:r w:rsidR="00DA3BA2" w:rsidRPr="00DA3BA2">
        <w:rPr>
          <w:rFonts w:ascii="Arial" w:eastAsia="Times New Roman" w:hAnsi="Arial" w:cs="Arial"/>
          <w:sz w:val="24"/>
          <w:szCs w:val="24"/>
          <w:lang w:val="en-US"/>
        </w:rPr>
        <w:t>uslugi</w:t>
      </w:r>
      <w:proofErr w:type="spellEnd"/>
      <w:r w:rsidR="00DA3BA2" w:rsidRPr="00DA3BA2">
        <w:rPr>
          <w:rFonts w:ascii="Arial" w:eastAsia="Times New Roman" w:hAnsi="Arial" w:cs="Arial"/>
          <w:sz w:val="24"/>
          <w:szCs w:val="24"/>
        </w:rPr>
        <w:t>.</w:t>
      </w:r>
      <w:proofErr w:type="spellStart"/>
      <w:r w:rsidR="00DA3BA2" w:rsidRPr="00DA3BA2">
        <w:rPr>
          <w:rFonts w:ascii="Arial" w:eastAsia="Times New Roman" w:hAnsi="Arial" w:cs="Arial"/>
          <w:sz w:val="24"/>
          <w:szCs w:val="24"/>
          <w:lang w:val="en-US"/>
        </w:rPr>
        <w:t>tatarstan</w:t>
      </w:r>
      <w:proofErr w:type="spellEnd"/>
      <w:r w:rsidR="00DA3BA2" w:rsidRPr="00DA3BA2">
        <w:rPr>
          <w:rFonts w:ascii="Arial" w:eastAsia="Times New Roman" w:hAnsi="Arial" w:cs="Arial"/>
          <w:sz w:val="24"/>
          <w:szCs w:val="24"/>
        </w:rPr>
        <w:t>.</w:t>
      </w:r>
      <w:proofErr w:type="spellStart"/>
      <w:r w:rsidR="00DA3BA2" w:rsidRPr="00DA3BA2">
        <w:rPr>
          <w:rFonts w:ascii="Arial" w:eastAsia="Times New Roman" w:hAnsi="Arial" w:cs="Arial"/>
          <w:sz w:val="24"/>
          <w:szCs w:val="24"/>
          <w:lang w:val="en-US"/>
        </w:rPr>
        <w:t>ru</w:t>
      </w:r>
      <w:proofErr w:type="spellEnd"/>
      <w:r w:rsidR="00DA3BA2" w:rsidRPr="00DA3BA2">
        <w:rPr>
          <w:rFonts w:ascii="Arial" w:eastAsia="Times New Roman" w:hAnsi="Arial" w:cs="Arial"/>
          <w:sz w:val="24"/>
          <w:szCs w:val="24"/>
        </w:rPr>
        <w:t>/.</w:t>
      </w:r>
      <w:proofErr w:type="gramEnd"/>
    </w:p>
    <w:p w:rsidR="00DA3BA2" w:rsidRPr="00DA3BA2" w:rsidRDefault="00495E62" w:rsidP="00DA3BA2">
      <w:pPr>
        <w:widowControl w:val="0"/>
        <w:autoSpaceDE w:val="0"/>
        <w:autoSpaceDN w:val="0"/>
        <w:spacing w:after="0" w:line="240" w:lineRule="auto"/>
        <w:ind w:firstLine="539"/>
        <w:jc w:val="both"/>
        <w:rPr>
          <w:rFonts w:ascii="Arial" w:eastAsia="Times New Roman" w:hAnsi="Arial" w:cs="Arial"/>
          <w:sz w:val="24"/>
          <w:szCs w:val="24"/>
        </w:rPr>
      </w:pPr>
      <w:r>
        <w:rPr>
          <w:rFonts w:ascii="Arial" w:eastAsia="Times New Roman" w:hAnsi="Arial" w:cs="Arial"/>
          <w:sz w:val="24"/>
          <w:szCs w:val="24"/>
        </w:rPr>
        <w:t>6</w:t>
      </w:r>
      <w:r w:rsidR="00DA3BA2" w:rsidRPr="00DA3BA2">
        <w:rPr>
          <w:rFonts w:ascii="Arial" w:eastAsia="Times New Roman" w:hAnsi="Arial" w:cs="Arial"/>
          <w:sz w:val="24"/>
          <w:szCs w:val="24"/>
        </w:rPr>
        <w:t>. Подтверждением факта оплаты является квитанция приходного кассового ордера, чек-ордер, иные документы, подтверждающие факт оплаты.</w:t>
      </w:r>
    </w:p>
    <w:p w:rsidR="00DA3BA2" w:rsidRPr="00DA3BA2" w:rsidRDefault="00495E62" w:rsidP="00DA3BA2">
      <w:pPr>
        <w:widowControl w:val="0"/>
        <w:autoSpaceDE w:val="0"/>
        <w:autoSpaceDN w:val="0"/>
        <w:spacing w:after="0" w:line="240" w:lineRule="auto"/>
        <w:ind w:firstLine="539"/>
        <w:jc w:val="both"/>
        <w:rPr>
          <w:rFonts w:ascii="Arial" w:eastAsia="Times New Roman" w:hAnsi="Arial" w:cs="Arial"/>
          <w:sz w:val="24"/>
          <w:szCs w:val="24"/>
        </w:rPr>
      </w:pPr>
      <w:r>
        <w:rPr>
          <w:rFonts w:ascii="Arial" w:eastAsia="Times New Roman" w:hAnsi="Arial" w:cs="Arial"/>
          <w:sz w:val="24"/>
          <w:szCs w:val="24"/>
        </w:rPr>
        <w:t>7</w:t>
      </w:r>
      <w:r w:rsidR="00DA3BA2" w:rsidRPr="00DA3BA2">
        <w:rPr>
          <w:rFonts w:ascii="Arial" w:eastAsia="Times New Roman" w:hAnsi="Arial" w:cs="Arial"/>
          <w:sz w:val="24"/>
          <w:szCs w:val="24"/>
        </w:rPr>
        <w:t>. Средства самообложения граждан, не внесенные в установленный срок, взыскиваются в порядке, установленном законодательством.</w:t>
      </w:r>
    </w:p>
    <w:p w:rsidR="00DA3BA2" w:rsidRDefault="00DA3BA2" w:rsidP="00DA3BA2">
      <w:pPr>
        <w:widowControl w:val="0"/>
        <w:autoSpaceDE w:val="0"/>
        <w:autoSpaceDN w:val="0"/>
        <w:spacing w:after="0" w:line="240" w:lineRule="auto"/>
        <w:ind w:firstLine="539"/>
        <w:jc w:val="both"/>
        <w:rPr>
          <w:rFonts w:ascii="Arial" w:eastAsia="Times New Roman" w:hAnsi="Arial" w:cs="Arial"/>
          <w:sz w:val="24"/>
          <w:szCs w:val="24"/>
        </w:rPr>
      </w:pPr>
    </w:p>
    <w:p w:rsidR="00DA3BA2" w:rsidRDefault="00DA3BA2" w:rsidP="00DA3BA2">
      <w:pPr>
        <w:widowControl w:val="0"/>
        <w:autoSpaceDE w:val="0"/>
        <w:autoSpaceDN w:val="0"/>
        <w:spacing w:after="0" w:line="240" w:lineRule="auto"/>
        <w:ind w:firstLine="539"/>
        <w:jc w:val="both"/>
        <w:rPr>
          <w:rFonts w:ascii="Arial" w:eastAsia="Times New Roman" w:hAnsi="Arial" w:cs="Arial"/>
          <w:sz w:val="24"/>
          <w:szCs w:val="24"/>
        </w:rPr>
      </w:pPr>
    </w:p>
    <w:p w:rsidR="00DA3BA2" w:rsidRDefault="00DA3BA2" w:rsidP="00DA3BA2">
      <w:pPr>
        <w:widowControl w:val="0"/>
        <w:autoSpaceDE w:val="0"/>
        <w:autoSpaceDN w:val="0"/>
        <w:spacing w:after="0" w:line="240" w:lineRule="auto"/>
        <w:ind w:firstLine="539"/>
        <w:jc w:val="both"/>
        <w:rPr>
          <w:rFonts w:ascii="Arial" w:eastAsia="Times New Roman" w:hAnsi="Arial" w:cs="Arial"/>
          <w:sz w:val="24"/>
          <w:szCs w:val="24"/>
        </w:rPr>
      </w:pPr>
    </w:p>
    <w:p w:rsidR="00DA3BA2" w:rsidRDefault="00DA3BA2" w:rsidP="00DA3BA2">
      <w:pPr>
        <w:widowControl w:val="0"/>
        <w:autoSpaceDE w:val="0"/>
        <w:autoSpaceDN w:val="0"/>
        <w:spacing w:after="0" w:line="240" w:lineRule="auto"/>
        <w:ind w:firstLine="539"/>
        <w:jc w:val="both"/>
        <w:rPr>
          <w:rFonts w:ascii="Arial" w:eastAsia="Times New Roman" w:hAnsi="Arial" w:cs="Arial"/>
          <w:sz w:val="24"/>
          <w:szCs w:val="24"/>
        </w:rPr>
      </w:pPr>
    </w:p>
    <w:p w:rsidR="00A0757D" w:rsidRPr="00DA3BA2" w:rsidRDefault="00A0757D" w:rsidP="00DA3BA2">
      <w:pPr>
        <w:widowControl w:val="0"/>
        <w:autoSpaceDE w:val="0"/>
        <w:autoSpaceDN w:val="0"/>
        <w:spacing w:after="0" w:line="240" w:lineRule="auto"/>
        <w:ind w:firstLine="539"/>
        <w:jc w:val="both"/>
        <w:rPr>
          <w:rFonts w:ascii="Arial" w:eastAsia="Times New Roman" w:hAnsi="Arial" w:cs="Arial"/>
          <w:sz w:val="24"/>
          <w:szCs w:val="24"/>
        </w:rPr>
      </w:pPr>
    </w:p>
    <w:p w:rsidR="00DA3BA2" w:rsidRDefault="00DA3BA2" w:rsidP="00DA3BA2">
      <w:pPr>
        <w:widowControl w:val="0"/>
        <w:autoSpaceDE w:val="0"/>
        <w:autoSpaceDN w:val="0"/>
        <w:spacing w:after="0" w:line="240" w:lineRule="auto"/>
        <w:ind w:firstLine="539"/>
        <w:jc w:val="both"/>
        <w:rPr>
          <w:rFonts w:ascii="Arial" w:eastAsia="Times New Roman" w:hAnsi="Arial" w:cs="Arial"/>
          <w:sz w:val="24"/>
          <w:szCs w:val="24"/>
        </w:rPr>
      </w:pPr>
    </w:p>
    <w:p w:rsidR="00A0757D" w:rsidRPr="00DA3BA2" w:rsidRDefault="00A0757D" w:rsidP="00DA3BA2">
      <w:pPr>
        <w:widowControl w:val="0"/>
        <w:autoSpaceDE w:val="0"/>
        <w:autoSpaceDN w:val="0"/>
        <w:spacing w:after="0" w:line="240" w:lineRule="auto"/>
        <w:ind w:firstLine="539"/>
        <w:jc w:val="both"/>
        <w:rPr>
          <w:rFonts w:ascii="Arial" w:eastAsia="Times New Roman" w:hAnsi="Arial" w:cs="Arial"/>
          <w:sz w:val="24"/>
          <w:szCs w:val="24"/>
        </w:rPr>
      </w:pPr>
    </w:p>
    <w:p w:rsidR="00096663" w:rsidRDefault="00096663" w:rsidP="00DA3BA2">
      <w:pPr>
        <w:widowControl w:val="0"/>
        <w:tabs>
          <w:tab w:val="left" w:pos="6804"/>
        </w:tabs>
        <w:autoSpaceDE w:val="0"/>
        <w:autoSpaceDN w:val="0"/>
        <w:spacing w:after="0" w:line="240" w:lineRule="auto"/>
        <w:ind w:left="6804"/>
        <w:outlineLvl w:val="0"/>
        <w:rPr>
          <w:rFonts w:ascii="Arial" w:eastAsia="Times New Roman" w:hAnsi="Arial" w:cs="Arial"/>
          <w:sz w:val="24"/>
          <w:szCs w:val="24"/>
        </w:rPr>
      </w:pPr>
    </w:p>
    <w:p w:rsidR="00495E62" w:rsidRDefault="00495E62" w:rsidP="00DA3BA2">
      <w:pPr>
        <w:widowControl w:val="0"/>
        <w:tabs>
          <w:tab w:val="left" w:pos="6804"/>
        </w:tabs>
        <w:autoSpaceDE w:val="0"/>
        <w:autoSpaceDN w:val="0"/>
        <w:spacing w:after="0" w:line="240" w:lineRule="auto"/>
        <w:ind w:left="6804"/>
        <w:outlineLvl w:val="0"/>
        <w:rPr>
          <w:rFonts w:ascii="Arial" w:eastAsia="Times New Roman" w:hAnsi="Arial" w:cs="Arial"/>
          <w:sz w:val="24"/>
          <w:szCs w:val="24"/>
        </w:rPr>
      </w:pPr>
    </w:p>
    <w:p w:rsidR="00495E62" w:rsidRDefault="00495E62" w:rsidP="00DA3BA2">
      <w:pPr>
        <w:widowControl w:val="0"/>
        <w:tabs>
          <w:tab w:val="left" w:pos="6804"/>
        </w:tabs>
        <w:autoSpaceDE w:val="0"/>
        <w:autoSpaceDN w:val="0"/>
        <w:spacing w:after="0" w:line="240" w:lineRule="auto"/>
        <w:ind w:left="6804"/>
        <w:outlineLvl w:val="0"/>
        <w:rPr>
          <w:rFonts w:ascii="Arial" w:eastAsia="Times New Roman" w:hAnsi="Arial" w:cs="Arial"/>
          <w:sz w:val="24"/>
          <w:szCs w:val="24"/>
        </w:rPr>
      </w:pPr>
    </w:p>
    <w:p w:rsidR="00495E62" w:rsidRDefault="00495E62" w:rsidP="00DA3BA2">
      <w:pPr>
        <w:widowControl w:val="0"/>
        <w:tabs>
          <w:tab w:val="left" w:pos="6804"/>
        </w:tabs>
        <w:autoSpaceDE w:val="0"/>
        <w:autoSpaceDN w:val="0"/>
        <w:spacing w:after="0" w:line="240" w:lineRule="auto"/>
        <w:ind w:left="6804"/>
        <w:outlineLvl w:val="0"/>
        <w:rPr>
          <w:rFonts w:ascii="Arial" w:eastAsia="Times New Roman" w:hAnsi="Arial" w:cs="Arial"/>
          <w:sz w:val="24"/>
          <w:szCs w:val="24"/>
        </w:rPr>
      </w:pPr>
    </w:p>
    <w:p w:rsidR="00096663" w:rsidRPr="00096663" w:rsidRDefault="00096663" w:rsidP="00096663">
      <w:pPr>
        <w:widowControl w:val="0"/>
        <w:tabs>
          <w:tab w:val="left" w:pos="6804"/>
        </w:tabs>
        <w:autoSpaceDE w:val="0"/>
        <w:autoSpaceDN w:val="0"/>
        <w:spacing w:after="0" w:line="240" w:lineRule="auto"/>
        <w:ind w:left="6804"/>
        <w:outlineLvl w:val="0"/>
        <w:rPr>
          <w:rFonts w:ascii="Arial" w:eastAsia="Times New Roman" w:hAnsi="Arial" w:cs="Arial"/>
          <w:sz w:val="20"/>
          <w:szCs w:val="20"/>
        </w:rPr>
      </w:pPr>
      <w:r w:rsidRPr="00096663">
        <w:rPr>
          <w:rFonts w:ascii="Arial" w:eastAsia="Times New Roman" w:hAnsi="Arial" w:cs="Arial"/>
          <w:sz w:val="20"/>
          <w:szCs w:val="20"/>
        </w:rPr>
        <w:lastRenderedPageBreak/>
        <w:t xml:space="preserve">Приложение </w:t>
      </w:r>
      <w:r w:rsidR="00A0757D">
        <w:rPr>
          <w:rFonts w:ascii="Arial" w:eastAsia="Times New Roman" w:hAnsi="Arial" w:cs="Arial"/>
          <w:sz w:val="20"/>
          <w:szCs w:val="20"/>
        </w:rPr>
        <w:t>2</w:t>
      </w:r>
    </w:p>
    <w:p w:rsidR="00096663" w:rsidRPr="00096663" w:rsidRDefault="00096663" w:rsidP="00096663">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к постановлению Исполнительного комитета</w:t>
      </w:r>
    </w:p>
    <w:p w:rsidR="00096663" w:rsidRPr="00096663" w:rsidRDefault="00096663" w:rsidP="00096663">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г. Мамадыш</w:t>
      </w:r>
    </w:p>
    <w:p w:rsidR="00096663" w:rsidRPr="00096663" w:rsidRDefault="00096663" w:rsidP="00096663">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Мамадышского муниципального</w:t>
      </w:r>
      <w:r w:rsidR="00A0757D">
        <w:rPr>
          <w:rFonts w:ascii="Arial" w:eastAsia="Times New Roman" w:hAnsi="Arial" w:cs="Arial"/>
          <w:sz w:val="20"/>
          <w:szCs w:val="20"/>
        </w:rPr>
        <w:t xml:space="preserve"> </w:t>
      </w:r>
      <w:r w:rsidRPr="00096663">
        <w:rPr>
          <w:rFonts w:ascii="Arial" w:eastAsia="Times New Roman" w:hAnsi="Arial" w:cs="Arial"/>
          <w:sz w:val="20"/>
          <w:szCs w:val="20"/>
        </w:rPr>
        <w:t xml:space="preserve">района </w:t>
      </w:r>
    </w:p>
    <w:p w:rsidR="00096663" w:rsidRPr="00096663" w:rsidRDefault="00096663" w:rsidP="00096663">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Республики Татарстан</w:t>
      </w:r>
    </w:p>
    <w:p w:rsidR="00096663" w:rsidRPr="00096663" w:rsidRDefault="00096663" w:rsidP="00096663">
      <w:pPr>
        <w:widowControl w:val="0"/>
        <w:tabs>
          <w:tab w:val="left" w:pos="6804"/>
        </w:tabs>
        <w:autoSpaceDE w:val="0"/>
        <w:autoSpaceDN w:val="0"/>
        <w:spacing w:after="0" w:line="240" w:lineRule="auto"/>
        <w:ind w:left="6804"/>
        <w:rPr>
          <w:rFonts w:ascii="Arial" w:eastAsia="Times New Roman" w:hAnsi="Arial" w:cs="Arial"/>
          <w:sz w:val="20"/>
          <w:szCs w:val="20"/>
        </w:rPr>
      </w:pPr>
      <w:r w:rsidRPr="00096663">
        <w:rPr>
          <w:rFonts w:ascii="Arial" w:eastAsia="Times New Roman" w:hAnsi="Arial" w:cs="Arial"/>
          <w:sz w:val="20"/>
          <w:szCs w:val="20"/>
        </w:rPr>
        <w:t>от 26 ноября 2019 г. № 409</w:t>
      </w:r>
    </w:p>
    <w:p w:rsidR="00DA3BA2" w:rsidRDefault="00DA3BA2" w:rsidP="00DA3BA2">
      <w:pPr>
        <w:spacing w:after="0" w:line="240" w:lineRule="auto"/>
        <w:jc w:val="center"/>
        <w:rPr>
          <w:rFonts w:ascii="Arial" w:eastAsia="Times New Roman" w:hAnsi="Arial" w:cs="Arial"/>
          <w:sz w:val="24"/>
          <w:szCs w:val="24"/>
          <w:shd w:val="clear" w:color="auto" w:fill="FFFFFF"/>
        </w:rPr>
      </w:pPr>
    </w:p>
    <w:p w:rsidR="00096663" w:rsidRPr="00DA3BA2" w:rsidRDefault="00096663" w:rsidP="00DA3BA2">
      <w:pPr>
        <w:spacing w:after="0" w:line="240" w:lineRule="auto"/>
        <w:jc w:val="center"/>
        <w:rPr>
          <w:rFonts w:ascii="Arial" w:eastAsia="Times New Roman" w:hAnsi="Arial" w:cs="Arial"/>
          <w:sz w:val="24"/>
          <w:szCs w:val="24"/>
          <w:shd w:val="clear" w:color="auto" w:fill="FFFFFF"/>
        </w:rPr>
      </w:pPr>
    </w:p>
    <w:p w:rsidR="00DA3BA2" w:rsidRPr="00DA3BA2" w:rsidRDefault="00DA3BA2" w:rsidP="00DA3BA2">
      <w:pPr>
        <w:spacing w:after="0" w:line="240" w:lineRule="auto"/>
        <w:jc w:val="center"/>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ИЗВЕЩЕНИЕ (УВЕДОМЛЕНИЕ) № _______________</w:t>
      </w:r>
    </w:p>
    <w:p w:rsidR="00DA3BA2" w:rsidRPr="00DA3BA2" w:rsidRDefault="00DA3BA2" w:rsidP="00DA3BA2">
      <w:pPr>
        <w:spacing w:after="0" w:line="240" w:lineRule="auto"/>
        <w:jc w:val="center"/>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 xml:space="preserve">об уплате разового платежа по самообложению в бюджет города </w:t>
      </w:r>
    </w:p>
    <w:p w:rsidR="00DA3BA2" w:rsidRPr="00DA3BA2" w:rsidRDefault="00DA3BA2" w:rsidP="00DA3BA2">
      <w:pPr>
        <w:spacing w:after="0" w:line="240" w:lineRule="auto"/>
        <w:jc w:val="center"/>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Мамадыш Мамадышского муниципального района Республики Татарстан</w:t>
      </w:r>
    </w:p>
    <w:p w:rsidR="00DA3BA2" w:rsidRPr="00DA3BA2" w:rsidRDefault="00DA3BA2" w:rsidP="00DA3BA2">
      <w:pPr>
        <w:spacing w:after="0" w:line="240" w:lineRule="auto"/>
        <w:jc w:val="center"/>
        <w:rPr>
          <w:rFonts w:ascii="Arial" w:eastAsia="Times New Roman" w:hAnsi="Arial" w:cs="Arial"/>
          <w:sz w:val="24"/>
          <w:szCs w:val="24"/>
          <w:shd w:val="clear" w:color="auto" w:fill="FFFFFF"/>
        </w:rPr>
      </w:pP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Ф.И.О. плательщика ________________________________________________________________________</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Адрес:             ____________________________________________________________</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На основании       _________________________________________________________</w:t>
      </w:r>
    </w:p>
    <w:p w:rsidR="00DA3BA2" w:rsidRPr="00DA3BA2" w:rsidRDefault="00DA3BA2" w:rsidP="00DA3BA2">
      <w:pPr>
        <w:spacing w:after="0" w:line="240" w:lineRule="auto"/>
        <w:jc w:val="both"/>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 xml:space="preserve">Вам необходимо уплатить в срок до </w:t>
      </w:r>
      <w:r w:rsidR="00FF38E0">
        <w:rPr>
          <w:rFonts w:ascii="Arial" w:eastAsia="Times New Roman" w:hAnsi="Arial" w:cs="Arial"/>
          <w:sz w:val="24"/>
          <w:szCs w:val="24"/>
          <w:shd w:val="clear" w:color="auto" w:fill="FFFFFF"/>
        </w:rPr>
        <w:t>2</w:t>
      </w:r>
      <w:r w:rsidR="00495E62">
        <w:rPr>
          <w:rFonts w:ascii="Arial" w:eastAsia="Times New Roman" w:hAnsi="Arial" w:cs="Arial"/>
          <w:sz w:val="24"/>
          <w:szCs w:val="24"/>
          <w:shd w:val="clear" w:color="auto" w:fill="FFFFFF"/>
        </w:rPr>
        <w:t>8</w:t>
      </w:r>
      <w:r w:rsidR="00FF38E0">
        <w:rPr>
          <w:rFonts w:ascii="Arial" w:eastAsia="Times New Roman" w:hAnsi="Arial" w:cs="Arial"/>
          <w:sz w:val="24"/>
          <w:szCs w:val="24"/>
          <w:shd w:val="clear" w:color="auto" w:fill="FFFFFF"/>
        </w:rPr>
        <w:t xml:space="preserve"> февраля</w:t>
      </w:r>
      <w:r w:rsidRPr="00DA3BA2">
        <w:rPr>
          <w:rFonts w:ascii="Arial" w:eastAsia="Times New Roman" w:hAnsi="Arial" w:cs="Arial"/>
          <w:sz w:val="24"/>
          <w:szCs w:val="24"/>
          <w:shd w:val="clear" w:color="auto" w:fill="FFFFFF"/>
        </w:rPr>
        <w:t xml:space="preserve"> 20</w:t>
      </w:r>
      <w:r w:rsidR="00096663">
        <w:rPr>
          <w:rFonts w:ascii="Arial" w:eastAsia="Times New Roman" w:hAnsi="Arial" w:cs="Arial"/>
          <w:sz w:val="24"/>
          <w:szCs w:val="24"/>
          <w:shd w:val="clear" w:color="auto" w:fill="FFFFFF"/>
        </w:rPr>
        <w:t xml:space="preserve">20 </w:t>
      </w:r>
      <w:r w:rsidRPr="00DA3BA2">
        <w:rPr>
          <w:rFonts w:ascii="Arial" w:eastAsia="Times New Roman" w:hAnsi="Arial" w:cs="Arial"/>
          <w:sz w:val="24"/>
          <w:szCs w:val="24"/>
          <w:shd w:val="clear" w:color="auto" w:fill="FFFFFF"/>
        </w:rPr>
        <w:t xml:space="preserve">года разовый платеж </w:t>
      </w:r>
      <w:proofErr w:type="gramStart"/>
      <w:r w:rsidRPr="00DA3BA2">
        <w:rPr>
          <w:rFonts w:ascii="Arial" w:eastAsia="Times New Roman" w:hAnsi="Arial" w:cs="Arial"/>
          <w:sz w:val="24"/>
          <w:szCs w:val="24"/>
          <w:shd w:val="clear" w:color="auto" w:fill="FFFFFF"/>
        </w:rPr>
        <w:t>на</w:t>
      </w:r>
      <w:proofErr w:type="gramEnd"/>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реализацию мероприятий:</w:t>
      </w:r>
    </w:p>
    <w:p w:rsidR="00F45D5E" w:rsidRPr="00F45D5E" w:rsidRDefault="00F45D5E" w:rsidP="00F45D5E">
      <w:pPr>
        <w:spacing w:after="0" w:line="240" w:lineRule="auto"/>
        <w:rPr>
          <w:rFonts w:ascii="Arial" w:hAnsi="Arial" w:cs="Arial"/>
          <w:sz w:val="24"/>
          <w:szCs w:val="24"/>
        </w:rPr>
      </w:pPr>
      <w:r w:rsidRPr="00F45D5E">
        <w:rPr>
          <w:rFonts w:ascii="Arial" w:hAnsi="Arial" w:cs="Arial"/>
          <w:sz w:val="24"/>
          <w:szCs w:val="24"/>
        </w:rPr>
        <w:t>- благоустройство пляжа на территории города Мамадыш;</w:t>
      </w:r>
    </w:p>
    <w:p w:rsidR="00F45D5E" w:rsidRPr="00F45D5E" w:rsidRDefault="00F45D5E" w:rsidP="00F45D5E">
      <w:pPr>
        <w:spacing w:after="0" w:line="240" w:lineRule="auto"/>
        <w:rPr>
          <w:rFonts w:ascii="Arial" w:hAnsi="Arial" w:cs="Arial"/>
          <w:sz w:val="24"/>
          <w:szCs w:val="24"/>
        </w:rPr>
      </w:pPr>
      <w:r w:rsidRPr="00F45D5E">
        <w:rPr>
          <w:rFonts w:ascii="Arial" w:hAnsi="Arial" w:cs="Arial"/>
          <w:sz w:val="24"/>
          <w:szCs w:val="24"/>
        </w:rPr>
        <w:t>-</w:t>
      </w:r>
      <w:r w:rsidR="00A0757D">
        <w:rPr>
          <w:rFonts w:ascii="Arial" w:hAnsi="Arial" w:cs="Arial"/>
          <w:sz w:val="24"/>
          <w:szCs w:val="24"/>
        </w:rPr>
        <w:t xml:space="preserve"> </w:t>
      </w:r>
      <w:r w:rsidRPr="00F45D5E">
        <w:rPr>
          <w:rFonts w:ascii="Arial" w:hAnsi="Arial" w:cs="Arial"/>
          <w:sz w:val="24"/>
          <w:szCs w:val="24"/>
        </w:rPr>
        <w:t xml:space="preserve">организацию обустройства мест массового отдыха населения в пос. «Северный»; </w:t>
      </w:r>
    </w:p>
    <w:p w:rsidR="00F45D5E" w:rsidRDefault="00F45D5E" w:rsidP="00F45D5E">
      <w:pPr>
        <w:spacing w:after="0" w:line="240" w:lineRule="auto"/>
        <w:rPr>
          <w:rFonts w:ascii="Arial" w:hAnsi="Arial" w:cs="Arial"/>
          <w:sz w:val="24"/>
          <w:szCs w:val="24"/>
        </w:rPr>
      </w:pPr>
      <w:r w:rsidRPr="00F45D5E">
        <w:rPr>
          <w:rFonts w:ascii="Arial" w:hAnsi="Arial" w:cs="Arial"/>
          <w:sz w:val="24"/>
          <w:szCs w:val="24"/>
        </w:rPr>
        <w:t>- устройство тротуаров по улицам города.</w:t>
      </w:r>
    </w:p>
    <w:p w:rsidR="00DA3BA2" w:rsidRPr="00DA3BA2" w:rsidRDefault="00DA3BA2" w:rsidP="00F45D5E">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в сумме _____________ рублей,</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по следующим реквизитам:</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Получатель: УФК по Республике Татарстан (Финансово-бюджетная палата  Мамадышского муниципального района РТ)</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ИНН 1626008921 КПП 162601001</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Банк получателя: НБ РТ Банка России г.</w:t>
      </w:r>
      <w:r w:rsidR="00853539">
        <w:rPr>
          <w:rFonts w:ascii="Arial" w:eastAsia="Times New Roman" w:hAnsi="Arial" w:cs="Arial"/>
          <w:sz w:val="24"/>
          <w:szCs w:val="24"/>
          <w:shd w:val="clear" w:color="auto" w:fill="FFFFFF"/>
        </w:rPr>
        <w:t xml:space="preserve"> </w:t>
      </w:r>
      <w:r w:rsidRPr="00DA3BA2">
        <w:rPr>
          <w:rFonts w:ascii="Arial" w:eastAsia="Times New Roman" w:hAnsi="Arial" w:cs="Arial"/>
          <w:sz w:val="24"/>
          <w:szCs w:val="24"/>
          <w:shd w:val="clear" w:color="auto" w:fill="FFFFFF"/>
        </w:rPr>
        <w:t>Казань БИК 049205001</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 xml:space="preserve"> </w:t>
      </w:r>
      <w:proofErr w:type="gramStart"/>
      <w:r w:rsidRPr="00DA3BA2">
        <w:rPr>
          <w:rFonts w:ascii="Arial" w:eastAsia="Times New Roman" w:hAnsi="Arial" w:cs="Arial"/>
          <w:sz w:val="24"/>
          <w:szCs w:val="24"/>
          <w:shd w:val="clear" w:color="auto" w:fill="FFFFFF"/>
        </w:rPr>
        <w:t>р</w:t>
      </w:r>
      <w:proofErr w:type="gramEnd"/>
      <w:r w:rsidRPr="00DA3BA2">
        <w:rPr>
          <w:rFonts w:ascii="Arial" w:eastAsia="Times New Roman" w:hAnsi="Arial" w:cs="Arial"/>
          <w:sz w:val="24"/>
          <w:szCs w:val="24"/>
          <w:shd w:val="clear" w:color="auto" w:fill="FFFFFF"/>
        </w:rPr>
        <w:t>/ с. № 40101810800000010001</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 xml:space="preserve"> КБК 605117140301300001</w:t>
      </w:r>
      <w:r w:rsidR="00A0757D">
        <w:rPr>
          <w:rFonts w:ascii="Arial" w:eastAsia="Times New Roman" w:hAnsi="Arial" w:cs="Arial"/>
          <w:sz w:val="24"/>
          <w:szCs w:val="24"/>
          <w:shd w:val="clear" w:color="auto" w:fill="FFFFFF"/>
        </w:rPr>
        <w:t>5</w:t>
      </w:r>
      <w:r w:rsidRPr="00DA3BA2">
        <w:rPr>
          <w:rFonts w:ascii="Arial" w:eastAsia="Times New Roman" w:hAnsi="Arial" w:cs="Arial"/>
          <w:sz w:val="24"/>
          <w:szCs w:val="24"/>
          <w:shd w:val="clear" w:color="auto" w:fill="FFFFFF"/>
        </w:rPr>
        <w:t xml:space="preserve">0   ОКТМО 92638101  </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Назначение платежа: средства самообложения граждан, зачисляемые в бюджеты поселений</w:t>
      </w:r>
    </w:p>
    <w:p w:rsidR="00DA3BA2" w:rsidRPr="00DA3BA2" w:rsidRDefault="00DA3BA2" w:rsidP="00DA3BA2">
      <w:pPr>
        <w:spacing w:after="0" w:line="240" w:lineRule="auto"/>
        <w:rPr>
          <w:rFonts w:ascii="Arial" w:eastAsia="Times New Roman" w:hAnsi="Arial" w:cs="Arial"/>
          <w:sz w:val="24"/>
          <w:szCs w:val="24"/>
          <w:shd w:val="clear" w:color="auto" w:fill="FFFFFF"/>
        </w:rPr>
      </w:pP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 xml:space="preserve">Руководитель             _________________              </w:t>
      </w:r>
      <w:r w:rsidR="00F45D5E">
        <w:rPr>
          <w:rFonts w:ascii="Arial" w:eastAsia="Times New Roman" w:hAnsi="Arial" w:cs="Arial"/>
          <w:sz w:val="24"/>
          <w:szCs w:val="24"/>
          <w:shd w:val="clear" w:color="auto" w:fill="FFFFFF"/>
        </w:rPr>
        <w:t xml:space="preserve">               </w:t>
      </w:r>
      <w:r w:rsidRPr="00F45D5E">
        <w:rPr>
          <w:rFonts w:ascii="Arial" w:eastAsia="Times New Roman" w:hAnsi="Arial" w:cs="Arial"/>
          <w:sz w:val="24"/>
          <w:szCs w:val="24"/>
          <w:u w:val="single"/>
          <w:shd w:val="clear" w:color="auto" w:fill="FFFFFF"/>
        </w:rPr>
        <w:t>Р.М. Гарипов</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 xml:space="preserve">                            М.П.            (подпись)                             (расшифровка подписи)</w:t>
      </w:r>
    </w:p>
    <w:p w:rsidR="00DA3BA2" w:rsidRDefault="00DA3BA2" w:rsidP="00DA3BA2">
      <w:pPr>
        <w:spacing w:after="0" w:line="240" w:lineRule="auto"/>
        <w:rPr>
          <w:rFonts w:ascii="Arial" w:eastAsia="Times New Roman" w:hAnsi="Arial" w:cs="Arial"/>
          <w:sz w:val="24"/>
          <w:szCs w:val="24"/>
          <w:shd w:val="clear" w:color="auto" w:fill="FFFFFF"/>
        </w:rPr>
      </w:pPr>
    </w:p>
    <w:p w:rsidR="00F45D5E" w:rsidRDefault="00F45D5E" w:rsidP="00DA3BA2">
      <w:pPr>
        <w:spacing w:after="0" w:line="240" w:lineRule="auto"/>
        <w:rPr>
          <w:rFonts w:ascii="Arial" w:eastAsia="Times New Roman" w:hAnsi="Arial" w:cs="Arial"/>
          <w:sz w:val="24"/>
          <w:szCs w:val="24"/>
          <w:shd w:val="clear" w:color="auto" w:fill="FFFFFF"/>
        </w:rPr>
      </w:pPr>
    </w:p>
    <w:p w:rsidR="00F45D5E" w:rsidRDefault="00F45D5E" w:rsidP="00DA3BA2">
      <w:pPr>
        <w:spacing w:after="0" w:line="240" w:lineRule="auto"/>
        <w:rPr>
          <w:rFonts w:ascii="Arial" w:eastAsia="Times New Roman" w:hAnsi="Arial" w:cs="Arial"/>
          <w:sz w:val="24"/>
          <w:szCs w:val="24"/>
          <w:shd w:val="clear" w:color="auto" w:fill="FFFFFF"/>
        </w:rPr>
      </w:pPr>
    </w:p>
    <w:p w:rsidR="00F45D5E" w:rsidRPr="00DA3BA2" w:rsidRDefault="00F45D5E" w:rsidP="00DA3BA2">
      <w:pPr>
        <w:spacing w:after="0" w:line="240" w:lineRule="auto"/>
        <w:rPr>
          <w:rFonts w:ascii="Arial" w:eastAsia="Times New Roman" w:hAnsi="Arial" w:cs="Arial"/>
          <w:sz w:val="24"/>
          <w:szCs w:val="24"/>
          <w:shd w:val="clear" w:color="auto" w:fill="FFFFFF"/>
        </w:rPr>
      </w:pPr>
    </w:p>
    <w:p w:rsidR="00DA3BA2" w:rsidRPr="00DA3BA2" w:rsidRDefault="00DA3BA2" w:rsidP="00DA3BA2">
      <w:pPr>
        <w:spacing w:after="0" w:line="240" w:lineRule="auto"/>
        <w:rPr>
          <w:rFonts w:ascii="Arial" w:eastAsia="Times New Roman" w:hAnsi="Arial" w:cs="Arial"/>
          <w:b/>
          <w:sz w:val="24"/>
          <w:szCs w:val="24"/>
          <w:shd w:val="clear" w:color="auto" w:fill="FFFFFF"/>
        </w:rPr>
      </w:pPr>
      <w:r w:rsidRPr="00DA3BA2">
        <w:rPr>
          <w:rFonts w:ascii="Arial" w:eastAsia="Times New Roman" w:hAnsi="Arial" w:cs="Arial"/>
          <w:b/>
          <w:sz w:val="24"/>
          <w:szCs w:val="24"/>
          <w:shd w:val="clear" w:color="auto" w:fill="FFFFFF"/>
        </w:rPr>
        <w:t xml:space="preserve">              - - - - - - - - - - - - - - - - - </w:t>
      </w:r>
      <w:r w:rsidRPr="00DA3BA2">
        <w:rPr>
          <w:rFonts w:ascii="Arial" w:eastAsia="Times New Roman" w:hAnsi="Arial" w:cs="Arial"/>
          <w:sz w:val="24"/>
          <w:szCs w:val="24"/>
          <w:shd w:val="clear" w:color="auto" w:fill="FFFFFF"/>
        </w:rPr>
        <w:t>-  линия отреза</w:t>
      </w:r>
      <w:proofErr w:type="gramStart"/>
      <w:r w:rsidRPr="00DA3BA2">
        <w:rPr>
          <w:rFonts w:ascii="Arial" w:eastAsia="Times New Roman" w:hAnsi="Arial" w:cs="Arial"/>
          <w:b/>
          <w:sz w:val="24"/>
          <w:szCs w:val="24"/>
          <w:shd w:val="clear" w:color="auto" w:fill="FFFFFF"/>
        </w:rPr>
        <w:t xml:space="preserve"> - - - - - - - - - - - - - - -</w:t>
      </w:r>
      <w:proofErr w:type="gramEnd"/>
    </w:p>
    <w:p w:rsidR="00DA3BA2" w:rsidRPr="00DA3BA2" w:rsidRDefault="00DA3BA2" w:rsidP="00DA3BA2">
      <w:pPr>
        <w:spacing w:after="0" w:line="240" w:lineRule="auto"/>
        <w:rPr>
          <w:rFonts w:ascii="Arial" w:eastAsia="Times New Roman" w:hAnsi="Arial" w:cs="Arial"/>
          <w:sz w:val="24"/>
          <w:szCs w:val="24"/>
          <w:shd w:val="clear" w:color="auto" w:fill="FFFFFF"/>
        </w:rPr>
      </w:pP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Извещение (Уведомление) № _________________</w:t>
      </w:r>
    </w:p>
    <w:p w:rsidR="00DA3BA2" w:rsidRPr="00DA3BA2" w:rsidRDefault="00DA3BA2" w:rsidP="00DA3BA2">
      <w:pPr>
        <w:spacing w:after="0" w:line="240" w:lineRule="auto"/>
        <w:jc w:val="both"/>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 xml:space="preserve">об уплате разового платежа по самообложению в бюджет города Мамадыш Мамадышского муниципального района Республики Татарстан </w:t>
      </w:r>
    </w:p>
    <w:p w:rsidR="00DA3BA2" w:rsidRPr="00DA3BA2" w:rsidRDefault="00DA3BA2" w:rsidP="00DA3BA2">
      <w:pPr>
        <w:spacing w:after="0" w:line="240" w:lineRule="auto"/>
        <w:jc w:val="both"/>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в сумме ________________ руб.</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Ф.И.О. плательщика ______________________________________________________</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Адрес: ________________________________________________________________________</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Получил «__» _______________ 20__ г.   _____________________________________</w:t>
      </w:r>
    </w:p>
    <w:p w:rsidR="00DA3BA2" w:rsidRPr="00DA3BA2" w:rsidRDefault="00DA3BA2" w:rsidP="00DA3BA2">
      <w:pPr>
        <w:spacing w:after="0" w:line="240" w:lineRule="auto"/>
        <w:rPr>
          <w:rFonts w:ascii="Arial" w:eastAsia="Times New Roman" w:hAnsi="Arial" w:cs="Arial"/>
          <w:sz w:val="24"/>
          <w:szCs w:val="24"/>
          <w:shd w:val="clear" w:color="auto" w:fill="FFFFFF"/>
        </w:rPr>
      </w:pPr>
      <w:r w:rsidRPr="00DA3BA2">
        <w:rPr>
          <w:rFonts w:ascii="Arial" w:eastAsia="Times New Roman" w:hAnsi="Arial" w:cs="Arial"/>
          <w:sz w:val="24"/>
          <w:szCs w:val="24"/>
          <w:shd w:val="clear" w:color="auto" w:fill="FFFFFF"/>
        </w:rPr>
        <w:t xml:space="preserve">                                                                                                       (подпись плательщика)</w:t>
      </w:r>
    </w:p>
    <w:p w:rsidR="00DA3BA2" w:rsidRPr="00DA3BA2" w:rsidRDefault="00DA3BA2" w:rsidP="00C93C61">
      <w:pPr>
        <w:pStyle w:val="a3"/>
        <w:rPr>
          <w:rFonts w:ascii="Arial" w:hAnsi="Arial" w:cs="Arial"/>
          <w:sz w:val="24"/>
          <w:szCs w:val="24"/>
        </w:rPr>
      </w:pPr>
    </w:p>
    <w:sectPr w:rsidR="00DA3BA2" w:rsidRPr="00DA3BA2" w:rsidSect="008916C6">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2E8"/>
    <w:multiLevelType w:val="hybridMultilevel"/>
    <w:tmpl w:val="81D06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425DF"/>
    <w:multiLevelType w:val="hybridMultilevel"/>
    <w:tmpl w:val="FC784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94242"/>
    <w:multiLevelType w:val="hybridMultilevel"/>
    <w:tmpl w:val="D76CE9B0"/>
    <w:lvl w:ilvl="0" w:tplc="82C8B1D0">
      <w:start w:val="1"/>
      <w:numFmt w:val="decimal"/>
      <w:lvlText w:val="%1."/>
      <w:lvlJc w:val="left"/>
      <w:pPr>
        <w:ind w:left="1237" w:hanging="1095"/>
      </w:pPr>
      <w:rPr>
        <w:rFonts w:ascii="Times New Roman" w:eastAsia="Times New Roman" w:hAnsi="Times New Roman" w:cs="Times New Roman"/>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6426D92"/>
    <w:multiLevelType w:val="hybridMultilevel"/>
    <w:tmpl w:val="CA362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596CBB"/>
    <w:multiLevelType w:val="hybridMultilevel"/>
    <w:tmpl w:val="9CB2CE70"/>
    <w:lvl w:ilvl="0" w:tplc="2648F390">
      <w:start w:val="1"/>
      <w:numFmt w:val="decimal"/>
      <w:lvlText w:val="%1."/>
      <w:lvlJc w:val="left"/>
      <w:pPr>
        <w:ind w:left="502" w:hanging="360"/>
      </w:pPr>
      <w:rPr>
        <w:rFonts w:eastAsia="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E3674F0"/>
    <w:multiLevelType w:val="hybridMultilevel"/>
    <w:tmpl w:val="0F12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A2"/>
    <w:rsid w:val="000145C8"/>
    <w:rsid w:val="00020F7C"/>
    <w:rsid w:val="0002689E"/>
    <w:rsid w:val="00030428"/>
    <w:rsid w:val="0008219A"/>
    <w:rsid w:val="00095224"/>
    <w:rsid w:val="00096663"/>
    <w:rsid w:val="000C5AAF"/>
    <w:rsid w:val="000D6D1F"/>
    <w:rsid w:val="00102E5F"/>
    <w:rsid w:val="00115828"/>
    <w:rsid w:val="0012039E"/>
    <w:rsid w:val="001B1B9B"/>
    <w:rsid w:val="001E0418"/>
    <w:rsid w:val="001E5C03"/>
    <w:rsid w:val="002135A4"/>
    <w:rsid w:val="00223E74"/>
    <w:rsid w:val="00251404"/>
    <w:rsid w:val="00272A0C"/>
    <w:rsid w:val="002746DB"/>
    <w:rsid w:val="00274D38"/>
    <w:rsid w:val="00276D6E"/>
    <w:rsid w:val="00282810"/>
    <w:rsid w:val="002A25B2"/>
    <w:rsid w:val="002F7AC7"/>
    <w:rsid w:val="003139E9"/>
    <w:rsid w:val="00375076"/>
    <w:rsid w:val="003813DC"/>
    <w:rsid w:val="00495E62"/>
    <w:rsid w:val="004C1E1C"/>
    <w:rsid w:val="004C4A0B"/>
    <w:rsid w:val="004E5DED"/>
    <w:rsid w:val="0050089D"/>
    <w:rsid w:val="0059256D"/>
    <w:rsid w:val="00593758"/>
    <w:rsid w:val="0060241B"/>
    <w:rsid w:val="00691777"/>
    <w:rsid w:val="006B1C6D"/>
    <w:rsid w:val="006B6100"/>
    <w:rsid w:val="006D5DC8"/>
    <w:rsid w:val="00710509"/>
    <w:rsid w:val="00713117"/>
    <w:rsid w:val="0073320E"/>
    <w:rsid w:val="00741D1E"/>
    <w:rsid w:val="00761904"/>
    <w:rsid w:val="0078117B"/>
    <w:rsid w:val="007B5A6B"/>
    <w:rsid w:val="00825853"/>
    <w:rsid w:val="00853539"/>
    <w:rsid w:val="00875E78"/>
    <w:rsid w:val="008916C6"/>
    <w:rsid w:val="008A5699"/>
    <w:rsid w:val="008A76EE"/>
    <w:rsid w:val="008C4328"/>
    <w:rsid w:val="008C5238"/>
    <w:rsid w:val="008F0CA2"/>
    <w:rsid w:val="008F21C9"/>
    <w:rsid w:val="009370A0"/>
    <w:rsid w:val="0097582E"/>
    <w:rsid w:val="00981760"/>
    <w:rsid w:val="00993080"/>
    <w:rsid w:val="009A4EB0"/>
    <w:rsid w:val="009E25C2"/>
    <w:rsid w:val="00A0757D"/>
    <w:rsid w:val="00A105F0"/>
    <w:rsid w:val="00A20AA8"/>
    <w:rsid w:val="00A3603D"/>
    <w:rsid w:val="00A75507"/>
    <w:rsid w:val="00AA3128"/>
    <w:rsid w:val="00AA51EB"/>
    <w:rsid w:val="00AB5C2D"/>
    <w:rsid w:val="00AC38BA"/>
    <w:rsid w:val="00AD52F1"/>
    <w:rsid w:val="00B2797F"/>
    <w:rsid w:val="00B47952"/>
    <w:rsid w:val="00B846AE"/>
    <w:rsid w:val="00BA6C9C"/>
    <w:rsid w:val="00BF0A49"/>
    <w:rsid w:val="00C829E7"/>
    <w:rsid w:val="00C93C61"/>
    <w:rsid w:val="00CC2E4F"/>
    <w:rsid w:val="00CD1052"/>
    <w:rsid w:val="00CE2A73"/>
    <w:rsid w:val="00D0196C"/>
    <w:rsid w:val="00D125B0"/>
    <w:rsid w:val="00D213F8"/>
    <w:rsid w:val="00D40C61"/>
    <w:rsid w:val="00D47EE9"/>
    <w:rsid w:val="00D61D71"/>
    <w:rsid w:val="00D8410D"/>
    <w:rsid w:val="00DA3BA2"/>
    <w:rsid w:val="00DB4D75"/>
    <w:rsid w:val="00DC16DD"/>
    <w:rsid w:val="00E54990"/>
    <w:rsid w:val="00E83FC4"/>
    <w:rsid w:val="00EC4D65"/>
    <w:rsid w:val="00EC5594"/>
    <w:rsid w:val="00F45D5E"/>
    <w:rsid w:val="00F67E76"/>
    <w:rsid w:val="00FC6786"/>
    <w:rsid w:val="00FE3E81"/>
    <w:rsid w:val="00FF3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93C61"/>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CA2"/>
    <w:pPr>
      <w:spacing w:after="0" w:line="240" w:lineRule="auto"/>
    </w:pPr>
  </w:style>
  <w:style w:type="paragraph" w:styleId="a4">
    <w:name w:val="Balloon Text"/>
    <w:basedOn w:val="a"/>
    <w:link w:val="a5"/>
    <w:uiPriority w:val="99"/>
    <w:semiHidden/>
    <w:unhideWhenUsed/>
    <w:rsid w:val="00A105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05F0"/>
    <w:rPr>
      <w:rFonts w:ascii="Tahoma" w:hAnsi="Tahoma" w:cs="Tahoma"/>
      <w:sz w:val="16"/>
      <w:szCs w:val="16"/>
    </w:rPr>
  </w:style>
  <w:style w:type="paragraph" w:styleId="a6">
    <w:name w:val="List Paragraph"/>
    <w:basedOn w:val="a"/>
    <w:uiPriority w:val="34"/>
    <w:qFormat/>
    <w:rsid w:val="00D47EE9"/>
    <w:pPr>
      <w:ind w:left="720"/>
      <w:contextualSpacing/>
    </w:pPr>
  </w:style>
  <w:style w:type="character" w:customStyle="1" w:styleId="10">
    <w:name w:val="Заголовок 1 Знак"/>
    <w:basedOn w:val="a0"/>
    <w:link w:val="1"/>
    <w:rsid w:val="00C93C61"/>
    <w:rPr>
      <w:rFonts w:ascii="Times New Roman" w:eastAsia="Times New Roman" w:hAnsi="Times New Roman" w:cs="Times New Roman"/>
      <w:sz w:val="28"/>
      <w:szCs w:val="20"/>
    </w:rPr>
  </w:style>
  <w:style w:type="character" w:styleId="a7">
    <w:name w:val="Hyperlink"/>
    <w:basedOn w:val="a0"/>
    <w:uiPriority w:val="99"/>
    <w:semiHidden/>
    <w:unhideWhenUsed/>
    <w:rsid w:val="00DA3BA2"/>
    <w:rPr>
      <w:color w:val="0000FF" w:themeColor="hyperlink"/>
      <w:u w:val="single"/>
    </w:rPr>
  </w:style>
  <w:style w:type="paragraph" w:customStyle="1" w:styleId="ConsPlusNormal">
    <w:name w:val="ConsPlusNormal"/>
    <w:rsid w:val="00DA3BA2"/>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93C61"/>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0CA2"/>
    <w:pPr>
      <w:spacing w:after="0" w:line="240" w:lineRule="auto"/>
    </w:pPr>
  </w:style>
  <w:style w:type="paragraph" w:styleId="a4">
    <w:name w:val="Balloon Text"/>
    <w:basedOn w:val="a"/>
    <w:link w:val="a5"/>
    <w:uiPriority w:val="99"/>
    <w:semiHidden/>
    <w:unhideWhenUsed/>
    <w:rsid w:val="00A105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05F0"/>
    <w:rPr>
      <w:rFonts w:ascii="Tahoma" w:hAnsi="Tahoma" w:cs="Tahoma"/>
      <w:sz w:val="16"/>
      <w:szCs w:val="16"/>
    </w:rPr>
  </w:style>
  <w:style w:type="paragraph" w:styleId="a6">
    <w:name w:val="List Paragraph"/>
    <w:basedOn w:val="a"/>
    <w:uiPriority w:val="34"/>
    <w:qFormat/>
    <w:rsid w:val="00D47EE9"/>
    <w:pPr>
      <w:ind w:left="720"/>
      <w:contextualSpacing/>
    </w:pPr>
  </w:style>
  <w:style w:type="character" w:customStyle="1" w:styleId="10">
    <w:name w:val="Заголовок 1 Знак"/>
    <w:basedOn w:val="a0"/>
    <w:link w:val="1"/>
    <w:rsid w:val="00C93C61"/>
    <w:rPr>
      <w:rFonts w:ascii="Times New Roman" w:eastAsia="Times New Roman" w:hAnsi="Times New Roman" w:cs="Times New Roman"/>
      <w:sz w:val="28"/>
      <w:szCs w:val="20"/>
    </w:rPr>
  </w:style>
  <w:style w:type="character" w:styleId="a7">
    <w:name w:val="Hyperlink"/>
    <w:basedOn w:val="a0"/>
    <w:uiPriority w:val="99"/>
    <w:semiHidden/>
    <w:unhideWhenUsed/>
    <w:rsid w:val="00DA3BA2"/>
    <w:rPr>
      <w:color w:val="0000FF" w:themeColor="hyperlink"/>
      <w:u w:val="single"/>
    </w:rPr>
  </w:style>
  <w:style w:type="paragraph" w:customStyle="1" w:styleId="ConsPlusNormal">
    <w:name w:val="ConsPlusNormal"/>
    <w:rsid w:val="00DA3BA2"/>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02183">
      <w:bodyDiv w:val="1"/>
      <w:marLeft w:val="0"/>
      <w:marRight w:val="0"/>
      <w:marTop w:val="0"/>
      <w:marBottom w:val="0"/>
      <w:divBdr>
        <w:top w:val="none" w:sz="0" w:space="0" w:color="auto"/>
        <w:left w:val="none" w:sz="0" w:space="0" w:color="auto"/>
        <w:bottom w:val="none" w:sz="0" w:space="0" w:color="auto"/>
        <w:right w:val="none" w:sz="0" w:space="0" w:color="auto"/>
      </w:divBdr>
    </w:div>
    <w:div w:id="18191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adysh.tatarstan.ru/" TargetMode="Externa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Исполком</dc:creator>
  <cp:lastModifiedBy>Комп</cp:lastModifiedBy>
  <cp:revision>24</cp:revision>
  <cp:lastPrinted>2019-11-27T04:01:00Z</cp:lastPrinted>
  <dcterms:created xsi:type="dcterms:W3CDTF">2018-10-12T07:07:00Z</dcterms:created>
  <dcterms:modified xsi:type="dcterms:W3CDTF">2019-11-27T04:03:00Z</dcterms:modified>
</cp:coreProperties>
</file>