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D8D" w:rsidRPr="00AF5D8D" w:rsidRDefault="00AF5D8D" w:rsidP="00AF5D8D">
      <w:pPr>
        <w:spacing w:after="0" w:line="240" w:lineRule="auto"/>
        <w:jc w:val="center"/>
        <w:rPr>
          <w:rFonts w:ascii="Times New Roman" w:hAnsi="Times New Roman" w:cs="Times New Roman"/>
          <w:sz w:val="28"/>
          <w:szCs w:val="28"/>
        </w:rPr>
      </w:pPr>
      <w:r w:rsidRPr="00AF5D8D">
        <w:rPr>
          <w:rFonts w:ascii="Times New Roman" w:hAnsi="Times New Roman" w:cs="Times New Roman"/>
          <w:sz w:val="28"/>
          <w:szCs w:val="28"/>
        </w:rPr>
        <w:t xml:space="preserve">Совет Мамадышского  муниципального района </w:t>
      </w:r>
    </w:p>
    <w:p w:rsidR="00AF5D8D" w:rsidRPr="00AF5D8D" w:rsidRDefault="00AF5D8D" w:rsidP="00AF5D8D">
      <w:pPr>
        <w:spacing w:after="0" w:line="240" w:lineRule="auto"/>
        <w:jc w:val="center"/>
        <w:rPr>
          <w:rFonts w:ascii="Times New Roman" w:hAnsi="Times New Roman" w:cs="Times New Roman"/>
          <w:sz w:val="28"/>
          <w:szCs w:val="28"/>
        </w:rPr>
      </w:pPr>
      <w:r w:rsidRPr="00AF5D8D">
        <w:rPr>
          <w:rFonts w:ascii="Times New Roman" w:hAnsi="Times New Roman" w:cs="Times New Roman"/>
          <w:sz w:val="28"/>
          <w:szCs w:val="28"/>
        </w:rPr>
        <w:t>Республики Татарстан</w:t>
      </w:r>
    </w:p>
    <w:p w:rsidR="00AF5D8D" w:rsidRPr="00AF5D8D" w:rsidRDefault="00AF5D8D" w:rsidP="00AF5D8D">
      <w:pPr>
        <w:pStyle w:val="3"/>
        <w:spacing w:line="240" w:lineRule="auto"/>
        <w:rPr>
          <w:sz w:val="28"/>
          <w:szCs w:val="28"/>
        </w:rPr>
      </w:pPr>
    </w:p>
    <w:p w:rsidR="00AF5D8D" w:rsidRPr="00AF5D8D" w:rsidRDefault="00AF5D8D" w:rsidP="00AF5D8D">
      <w:pPr>
        <w:pStyle w:val="3"/>
        <w:spacing w:line="240" w:lineRule="auto"/>
        <w:rPr>
          <w:sz w:val="28"/>
          <w:szCs w:val="28"/>
        </w:rPr>
      </w:pPr>
      <w:r w:rsidRPr="00AF5D8D">
        <w:rPr>
          <w:sz w:val="28"/>
          <w:szCs w:val="28"/>
        </w:rPr>
        <w:t>РЕШЕНИЕ</w:t>
      </w:r>
    </w:p>
    <w:p w:rsidR="00AF5D8D" w:rsidRPr="00AF5D8D" w:rsidRDefault="00AF5D8D" w:rsidP="00AF5D8D">
      <w:pPr>
        <w:spacing w:after="0" w:line="240" w:lineRule="auto"/>
        <w:jc w:val="center"/>
        <w:rPr>
          <w:rFonts w:ascii="Times New Roman" w:hAnsi="Times New Roman" w:cs="Times New Roman"/>
          <w:sz w:val="28"/>
          <w:szCs w:val="28"/>
        </w:rPr>
      </w:pPr>
      <w:r w:rsidRPr="00AF5D8D">
        <w:rPr>
          <w:rFonts w:ascii="Times New Roman" w:hAnsi="Times New Roman" w:cs="Times New Roman"/>
          <w:sz w:val="28"/>
          <w:szCs w:val="28"/>
        </w:rPr>
        <w:t xml:space="preserve">                                                                                                                        </w:t>
      </w:r>
    </w:p>
    <w:p w:rsidR="00AF5D8D" w:rsidRPr="00AF5D8D" w:rsidRDefault="00AF5D8D" w:rsidP="00AF5D8D">
      <w:pPr>
        <w:spacing w:after="0" w:line="240" w:lineRule="auto"/>
        <w:rPr>
          <w:rFonts w:ascii="Times New Roman" w:hAnsi="Times New Roman" w:cs="Times New Roman"/>
          <w:sz w:val="28"/>
          <w:szCs w:val="28"/>
        </w:rPr>
      </w:pPr>
    </w:p>
    <w:p w:rsidR="00AF5D8D" w:rsidRDefault="001E10DD" w:rsidP="00AF5D8D">
      <w:pPr>
        <w:spacing w:after="0" w:line="240" w:lineRule="auto"/>
        <w:rPr>
          <w:rFonts w:ascii="Times New Roman" w:hAnsi="Times New Roman" w:cs="Times New Roman"/>
          <w:sz w:val="28"/>
          <w:szCs w:val="28"/>
        </w:rPr>
      </w:pPr>
      <w:r>
        <w:rPr>
          <w:rFonts w:ascii="Times New Roman" w:hAnsi="Times New Roman" w:cs="Times New Roman"/>
          <w:sz w:val="28"/>
          <w:szCs w:val="28"/>
        </w:rPr>
        <w:t>№ 3</w:t>
      </w:r>
      <w:r w:rsidR="00AF5D8D" w:rsidRPr="00AF5D8D">
        <w:rPr>
          <w:rFonts w:ascii="Times New Roman" w:hAnsi="Times New Roman" w:cs="Times New Roman"/>
          <w:sz w:val="28"/>
          <w:szCs w:val="28"/>
        </w:rPr>
        <w:t>-25                                                                                       от 08.11.2013 г.</w:t>
      </w:r>
    </w:p>
    <w:p w:rsidR="00AF5D8D" w:rsidRPr="00AF5D8D" w:rsidRDefault="00AF5D8D" w:rsidP="00AF5D8D">
      <w:pPr>
        <w:spacing w:after="0" w:line="240" w:lineRule="auto"/>
        <w:rPr>
          <w:rFonts w:ascii="Times New Roman" w:hAnsi="Times New Roman" w:cs="Times New Roman"/>
          <w:sz w:val="28"/>
          <w:szCs w:val="28"/>
        </w:rPr>
      </w:pPr>
    </w:p>
    <w:p w:rsidR="00BE0206" w:rsidRDefault="00BE0206" w:rsidP="00BE0206">
      <w:pPr>
        <w:spacing w:after="0" w:line="240" w:lineRule="auto"/>
        <w:jc w:val="center"/>
        <w:rPr>
          <w:rFonts w:ascii="Times New Roman" w:hAnsi="Times New Roman" w:cs="Times New Roman"/>
          <w:bCs/>
          <w:sz w:val="24"/>
          <w:szCs w:val="24"/>
        </w:rPr>
      </w:pPr>
    </w:p>
    <w:p w:rsidR="005C3525" w:rsidRPr="00456301" w:rsidRDefault="00BE0206" w:rsidP="00BE0206">
      <w:pPr>
        <w:spacing w:after="0" w:line="240" w:lineRule="auto"/>
        <w:jc w:val="center"/>
        <w:rPr>
          <w:rFonts w:ascii="Times New Roman" w:hAnsi="Times New Roman" w:cs="Times New Roman"/>
          <w:bCs/>
          <w:sz w:val="26"/>
          <w:szCs w:val="26"/>
        </w:rPr>
      </w:pPr>
      <w:r w:rsidRPr="00BE0206">
        <w:rPr>
          <w:rFonts w:ascii="Times New Roman" w:hAnsi="Times New Roman" w:cs="Times New Roman"/>
          <w:bCs/>
          <w:sz w:val="24"/>
          <w:szCs w:val="24"/>
        </w:rPr>
        <w:t xml:space="preserve"> </w:t>
      </w:r>
      <w:r w:rsidR="005C3525" w:rsidRPr="00456301">
        <w:rPr>
          <w:rFonts w:ascii="Times New Roman" w:hAnsi="Times New Roman" w:cs="Times New Roman"/>
          <w:bCs/>
          <w:sz w:val="26"/>
          <w:szCs w:val="26"/>
        </w:rPr>
        <w:t>«О бюджетном процессе</w:t>
      </w:r>
    </w:p>
    <w:p w:rsidR="005C3525" w:rsidRPr="00456301" w:rsidRDefault="005C3525" w:rsidP="0061502E">
      <w:pPr>
        <w:spacing w:after="0" w:line="240" w:lineRule="auto"/>
        <w:jc w:val="center"/>
        <w:rPr>
          <w:rFonts w:ascii="Times New Roman" w:hAnsi="Times New Roman" w:cs="Times New Roman"/>
          <w:bCs/>
          <w:sz w:val="26"/>
          <w:szCs w:val="26"/>
        </w:rPr>
      </w:pPr>
      <w:r w:rsidRPr="00456301">
        <w:rPr>
          <w:rFonts w:ascii="Times New Roman" w:hAnsi="Times New Roman" w:cs="Times New Roman"/>
          <w:bCs/>
          <w:sz w:val="26"/>
          <w:szCs w:val="26"/>
        </w:rPr>
        <w:t xml:space="preserve">в </w:t>
      </w:r>
      <w:proofErr w:type="spellStart"/>
      <w:r w:rsidRPr="00456301">
        <w:rPr>
          <w:rFonts w:ascii="Times New Roman" w:hAnsi="Times New Roman" w:cs="Times New Roman"/>
          <w:bCs/>
          <w:sz w:val="26"/>
          <w:szCs w:val="26"/>
        </w:rPr>
        <w:t>Мамадышском</w:t>
      </w:r>
      <w:proofErr w:type="spellEnd"/>
      <w:r w:rsidRPr="00456301">
        <w:rPr>
          <w:rFonts w:ascii="Times New Roman" w:hAnsi="Times New Roman" w:cs="Times New Roman"/>
          <w:bCs/>
          <w:sz w:val="26"/>
          <w:szCs w:val="26"/>
        </w:rPr>
        <w:t xml:space="preserve"> муниципальном районе»</w:t>
      </w:r>
    </w:p>
    <w:p w:rsidR="005C3525" w:rsidRPr="00456301" w:rsidRDefault="005C3525" w:rsidP="0061502E">
      <w:pPr>
        <w:spacing w:after="0"/>
        <w:rPr>
          <w:rFonts w:ascii="Times New Roman" w:hAnsi="Times New Roman" w:cs="Times New Roman"/>
          <w:sz w:val="26"/>
          <w:szCs w:val="26"/>
        </w:rPr>
      </w:pPr>
    </w:p>
    <w:p w:rsidR="005C3525" w:rsidRPr="00456301" w:rsidRDefault="005C3525" w:rsidP="00456301">
      <w:pPr>
        <w:spacing w:after="0" w:line="240" w:lineRule="auto"/>
        <w:jc w:val="both"/>
        <w:rPr>
          <w:rFonts w:ascii="Times New Roman" w:hAnsi="Times New Roman" w:cs="Times New Roman"/>
          <w:sz w:val="26"/>
          <w:szCs w:val="26"/>
        </w:rPr>
      </w:pPr>
      <w:r w:rsidRPr="00456301">
        <w:rPr>
          <w:rFonts w:ascii="Times New Roman" w:hAnsi="Times New Roman" w:cs="Times New Roman"/>
          <w:sz w:val="26"/>
          <w:szCs w:val="26"/>
        </w:rPr>
        <w:tab/>
        <w:t xml:space="preserve">В соответствии с Бюджетным кодексом Российской Федерации, Бюджетным кодексом Республики Татарстан, Совет Мамадышского </w:t>
      </w:r>
      <w:proofErr w:type="gramStart"/>
      <w:r w:rsidRPr="00456301">
        <w:rPr>
          <w:rFonts w:ascii="Times New Roman" w:hAnsi="Times New Roman" w:cs="Times New Roman"/>
          <w:sz w:val="26"/>
          <w:szCs w:val="26"/>
        </w:rPr>
        <w:t>муниципального</w:t>
      </w:r>
      <w:proofErr w:type="gramEnd"/>
      <w:r w:rsidRPr="00456301">
        <w:rPr>
          <w:rFonts w:ascii="Times New Roman" w:hAnsi="Times New Roman" w:cs="Times New Roman"/>
          <w:sz w:val="26"/>
          <w:szCs w:val="26"/>
        </w:rPr>
        <w:t xml:space="preserve"> района РЕШИЛ:</w:t>
      </w:r>
    </w:p>
    <w:p w:rsidR="005C3525" w:rsidRPr="00456301" w:rsidRDefault="005C3525" w:rsidP="00456301">
      <w:pPr>
        <w:tabs>
          <w:tab w:val="left" w:pos="0"/>
        </w:tabs>
        <w:spacing w:after="0" w:line="240" w:lineRule="auto"/>
        <w:jc w:val="both"/>
        <w:rPr>
          <w:rFonts w:ascii="Times New Roman" w:hAnsi="Times New Roman" w:cs="Times New Roman"/>
          <w:sz w:val="26"/>
          <w:szCs w:val="26"/>
        </w:rPr>
      </w:pPr>
      <w:r w:rsidRPr="00456301">
        <w:rPr>
          <w:rFonts w:ascii="Times New Roman" w:hAnsi="Times New Roman" w:cs="Times New Roman"/>
          <w:sz w:val="26"/>
          <w:szCs w:val="26"/>
        </w:rPr>
        <w:t xml:space="preserve">          1. Признать решение  Совета  Мамадышского   муниципального  района  Республики  Татарстан  от 24 апреля 2009 года  № 4-26 «О </w:t>
      </w:r>
      <w:proofErr w:type="gramStart"/>
      <w:r w:rsidRPr="00456301">
        <w:rPr>
          <w:rFonts w:ascii="Times New Roman" w:hAnsi="Times New Roman" w:cs="Times New Roman"/>
          <w:sz w:val="26"/>
          <w:szCs w:val="26"/>
        </w:rPr>
        <w:t>Положении</w:t>
      </w:r>
      <w:proofErr w:type="gramEnd"/>
      <w:r w:rsidRPr="00456301">
        <w:rPr>
          <w:rFonts w:ascii="Times New Roman" w:hAnsi="Times New Roman" w:cs="Times New Roman"/>
          <w:sz w:val="26"/>
          <w:szCs w:val="26"/>
        </w:rPr>
        <w:t xml:space="preserve"> о бюджетном процессе в </w:t>
      </w:r>
      <w:proofErr w:type="spellStart"/>
      <w:r w:rsidRPr="00456301">
        <w:rPr>
          <w:rFonts w:ascii="Times New Roman" w:hAnsi="Times New Roman" w:cs="Times New Roman"/>
          <w:sz w:val="26"/>
          <w:szCs w:val="26"/>
        </w:rPr>
        <w:t>Мамадышском</w:t>
      </w:r>
      <w:proofErr w:type="spellEnd"/>
      <w:r w:rsidRPr="00456301">
        <w:rPr>
          <w:rFonts w:ascii="Times New Roman" w:hAnsi="Times New Roman" w:cs="Times New Roman"/>
          <w:sz w:val="26"/>
          <w:szCs w:val="26"/>
        </w:rPr>
        <w:t xml:space="preserve">  муниципальном районе» утратившим силу.</w:t>
      </w:r>
    </w:p>
    <w:p w:rsidR="005C3525" w:rsidRPr="00456301" w:rsidRDefault="005C3525" w:rsidP="00456301">
      <w:pPr>
        <w:spacing w:after="0" w:line="240" w:lineRule="auto"/>
        <w:ind w:firstLine="720"/>
        <w:jc w:val="both"/>
        <w:rPr>
          <w:rFonts w:ascii="Times New Roman" w:hAnsi="Times New Roman" w:cs="Times New Roman"/>
          <w:sz w:val="26"/>
          <w:szCs w:val="26"/>
        </w:rPr>
      </w:pPr>
      <w:r w:rsidRPr="00456301">
        <w:rPr>
          <w:rFonts w:ascii="Times New Roman" w:hAnsi="Times New Roman" w:cs="Times New Roman"/>
          <w:sz w:val="26"/>
          <w:szCs w:val="26"/>
        </w:rPr>
        <w:t xml:space="preserve">2.Утвердить Положение о бюджетном процессе в </w:t>
      </w:r>
      <w:proofErr w:type="spellStart"/>
      <w:r w:rsidRPr="00456301">
        <w:rPr>
          <w:rFonts w:ascii="Times New Roman" w:hAnsi="Times New Roman" w:cs="Times New Roman"/>
          <w:sz w:val="26"/>
          <w:szCs w:val="26"/>
        </w:rPr>
        <w:t>Мамадышском</w:t>
      </w:r>
      <w:proofErr w:type="spellEnd"/>
      <w:r w:rsidRPr="00456301">
        <w:rPr>
          <w:rFonts w:ascii="Times New Roman" w:hAnsi="Times New Roman" w:cs="Times New Roman"/>
          <w:sz w:val="26"/>
          <w:szCs w:val="26"/>
        </w:rPr>
        <w:t xml:space="preserve"> муниципальном районе Республики Татарстан в новой редакции согласно приложению.</w:t>
      </w:r>
    </w:p>
    <w:p w:rsidR="005C3525" w:rsidRPr="00456301" w:rsidRDefault="005C3525" w:rsidP="00456301">
      <w:pPr>
        <w:autoSpaceDE w:val="0"/>
        <w:autoSpaceDN w:val="0"/>
        <w:adjustRightInd w:val="0"/>
        <w:spacing w:after="0" w:line="240" w:lineRule="auto"/>
        <w:ind w:firstLine="720"/>
        <w:jc w:val="both"/>
        <w:outlineLvl w:val="2"/>
        <w:rPr>
          <w:rFonts w:ascii="Times New Roman" w:hAnsi="Times New Roman" w:cs="Times New Roman"/>
          <w:sz w:val="26"/>
          <w:szCs w:val="26"/>
        </w:rPr>
      </w:pPr>
      <w:r w:rsidRPr="00456301">
        <w:rPr>
          <w:rFonts w:ascii="Times New Roman" w:hAnsi="Times New Roman" w:cs="Times New Roman"/>
          <w:sz w:val="26"/>
          <w:szCs w:val="26"/>
        </w:rPr>
        <w:t xml:space="preserve">3. Настоящее Решение вступает в силу со дня его официального опубликования, за исключением положений, для которых настоящим пунктом установлены иные сроки вступления в силу. </w:t>
      </w:r>
    </w:p>
    <w:p w:rsidR="005C3525" w:rsidRPr="00456301" w:rsidRDefault="005C3525" w:rsidP="00456301">
      <w:pPr>
        <w:autoSpaceDE w:val="0"/>
        <w:autoSpaceDN w:val="0"/>
        <w:adjustRightInd w:val="0"/>
        <w:spacing w:after="0" w:line="240" w:lineRule="auto"/>
        <w:ind w:firstLine="720"/>
        <w:jc w:val="both"/>
        <w:outlineLvl w:val="2"/>
        <w:rPr>
          <w:rFonts w:ascii="Times New Roman" w:hAnsi="Times New Roman" w:cs="Times New Roman"/>
          <w:sz w:val="26"/>
          <w:szCs w:val="26"/>
        </w:rPr>
      </w:pPr>
      <w:r w:rsidRPr="00456301">
        <w:rPr>
          <w:rFonts w:ascii="Times New Roman" w:hAnsi="Times New Roman" w:cs="Times New Roman"/>
          <w:sz w:val="26"/>
          <w:szCs w:val="26"/>
        </w:rPr>
        <w:t xml:space="preserve">Положения пункта 2.1. статьи 14, статьи 20 и абзаца восьмого статьи 23  Положения о бюджетном процессе в </w:t>
      </w:r>
      <w:proofErr w:type="spellStart"/>
      <w:r w:rsidRPr="00456301">
        <w:rPr>
          <w:rFonts w:ascii="Times New Roman" w:hAnsi="Times New Roman" w:cs="Times New Roman"/>
          <w:sz w:val="26"/>
          <w:szCs w:val="26"/>
        </w:rPr>
        <w:t>Мамадышском</w:t>
      </w:r>
      <w:proofErr w:type="spellEnd"/>
      <w:r w:rsidRPr="00456301">
        <w:rPr>
          <w:rFonts w:ascii="Times New Roman" w:hAnsi="Times New Roman" w:cs="Times New Roman"/>
          <w:sz w:val="26"/>
          <w:szCs w:val="26"/>
        </w:rPr>
        <w:t xml:space="preserve">  муниципальном районе, утвержденного настоящим Решением, вступают в силу с 1 января 2014 года.</w:t>
      </w:r>
    </w:p>
    <w:p w:rsidR="005C3525" w:rsidRPr="00456301" w:rsidRDefault="005C3525" w:rsidP="00456301">
      <w:pPr>
        <w:spacing w:after="0" w:line="240" w:lineRule="auto"/>
        <w:ind w:firstLine="720"/>
        <w:jc w:val="both"/>
        <w:rPr>
          <w:rFonts w:ascii="Times New Roman" w:hAnsi="Times New Roman" w:cs="Times New Roman"/>
          <w:sz w:val="26"/>
          <w:szCs w:val="26"/>
        </w:rPr>
      </w:pPr>
      <w:r w:rsidRPr="00456301">
        <w:rPr>
          <w:rFonts w:ascii="Times New Roman" w:hAnsi="Times New Roman" w:cs="Times New Roman"/>
          <w:sz w:val="26"/>
          <w:szCs w:val="26"/>
        </w:rPr>
        <w:t xml:space="preserve">4. </w:t>
      </w:r>
      <w:proofErr w:type="gramStart"/>
      <w:r w:rsidRPr="00456301">
        <w:rPr>
          <w:rFonts w:ascii="Times New Roman" w:hAnsi="Times New Roman" w:cs="Times New Roman"/>
          <w:sz w:val="26"/>
          <w:szCs w:val="26"/>
        </w:rPr>
        <w:t xml:space="preserve">Установить, что положения пункта 3 статьи 5, статьи 19, пунктов 1, 1.1.и 2 статьи 22 и пункта 4 статьи 30 Положения о бюджетном процессе в </w:t>
      </w:r>
      <w:proofErr w:type="spellStart"/>
      <w:r w:rsidRPr="00456301">
        <w:rPr>
          <w:rFonts w:ascii="Times New Roman" w:hAnsi="Times New Roman" w:cs="Times New Roman"/>
          <w:sz w:val="26"/>
          <w:szCs w:val="26"/>
        </w:rPr>
        <w:t>Мамадышском</w:t>
      </w:r>
      <w:proofErr w:type="spellEnd"/>
      <w:r w:rsidRPr="00456301">
        <w:rPr>
          <w:rFonts w:ascii="Times New Roman" w:hAnsi="Times New Roman" w:cs="Times New Roman"/>
          <w:sz w:val="26"/>
          <w:szCs w:val="26"/>
        </w:rPr>
        <w:t xml:space="preserve"> муниципальном районе,  утвержденного настоящим Решением, применяются к правоотношениям, возникающим при составлении и исполнении бюджета Мамадышского муниципального района, начиная с бюджета Района на 2014 год и на плановый период 2015 и 2016 годов.</w:t>
      </w:r>
      <w:proofErr w:type="gramEnd"/>
    </w:p>
    <w:p w:rsidR="005C3525" w:rsidRPr="00456301" w:rsidRDefault="005C3525" w:rsidP="00456301">
      <w:pPr>
        <w:pStyle w:val="ConsPlusNormal"/>
        <w:jc w:val="both"/>
        <w:rPr>
          <w:rFonts w:ascii="Times New Roman" w:hAnsi="Times New Roman" w:cs="Times New Roman"/>
          <w:sz w:val="26"/>
          <w:szCs w:val="26"/>
        </w:rPr>
      </w:pPr>
      <w:r w:rsidRPr="00456301">
        <w:rPr>
          <w:rFonts w:ascii="Times New Roman" w:hAnsi="Times New Roman" w:cs="Times New Roman"/>
          <w:sz w:val="26"/>
          <w:szCs w:val="26"/>
        </w:rPr>
        <w:t xml:space="preserve">          5. Опубликовать текст Положения о бюджетном процессе в </w:t>
      </w:r>
      <w:proofErr w:type="spellStart"/>
      <w:r w:rsidRPr="00456301">
        <w:rPr>
          <w:rFonts w:ascii="Times New Roman" w:hAnsi="Times New Roman" w:cs="Times New Roman"/>
          <w:sz w:val="26"/>
          <w:szCs w:val="26"/>
        </w:rPr>
        <w:t>Мамадышском</w:t>
      </w:r>
      <w:proofErr w:type="spellEnd"/>
      <w:r w:rsidRPr="00456301">
        <w:rPr>
          <w:rFonts w:ascii="Times New Roman" w:hAnsi="Times New Roman" w:cs="Times New Roman"/>
          <w:sz w:val="26"/>
          <w:szCs w:val="26"/>
        </w:rPr>
        <w:t xml:space="preserve"> муниципальном районе Республики Татарстан в районной газете «</w:t>
      </w:r>
      <w:proofErr w:type="spellStart"/>
      <w:r w:rsidRPr="00456301">
        <w:rPr>
          <w:rFonts w:ascii="Times New Roman" w:hAnsi="Times New Roman" w:cs="Times New Roman"/>
          <w:sz w:val="26"/>
          <w:szCs w:val="26"/>
        </w:rPr>
        <w:t>Нократ</w:t>
      </w:r>
      <w:proofErr w:type="spellEnd"/>
      <w:r w:rsidRPr="00456301">
        <w:rPr>
          <w:rFonts w:ascii="Times New Roman" w:hAnsi="Times New Roman" w:cs="Times New Roman"/>
          <w:sz w:val="26"/>
          <w:szCs w:val="26"/>
        </w:rPr>
        <w:t>» («Вятка») и  разместить на официальном сайте Мамадышского муниципального района Республики Татарстан.</w:t>
      </w:r>
    </w:p>
    <w:p w:rsidR="005C3525" w:rsidRPr="00456301" w:rsidRDefault="005C3525" w:rsidP="00456301">
      <w:pPr>
        <w:spacing w:after="0" w:line="240" w:lineRule="auto"/>
        <w:ind w:firstLine="720"/>
        <w:jc w:val="both"/>
        <w:rPr>
          <w:rFonts w:ascii="Times New Roman" w:hAnsi="Times New Roman" w:cs="Times New Roman"/>
          <w:sz w:val="26"/>
          <w:szCs w:val="26"/>
        </w:rPr>
      </w:pPr>
      <w:r w:rsidRPr="00456301">
        <w:rPr>
          <w:rFonts w:ascii="Times New Roman" w:hAnsi="Times New Roman" w:cs="Times New Roman"/>
          <w:sz w:val="26"/>
          <w:szCs w:val="26"/>
        </w:rPr>
        <w:t xml:space="preserve">6. </w:t>
      </w:r>
      <w:proofErr w:type="gramStart"/>
      <w:r w:rsidRPr="00456301">
        <w:rPr>
          <w:rFonts w:ascii="Times New Roman" w:hAnsi="Times New Roman" w:cs="Times New Roman"/>
          <w:sz w:val="26"/>
          <w:szCs w:val="26"/>
        </w:rPr>
        <w:t>Контроль за</w:t>
      </w:r>
      <w:proofErr w:type="gramEnd"/>
      <w:r w:rsidRPr="00456301">
        <w:rPr>
          <w:rFonts w:ascii="Times New Roman" w:hAnsi="Times New Roman" w:cs="Times New Roman"/>
          <w:sz w:val="26"/>
          <w:szCs w:val="26"/>
        </w:rPr>
        <w:t xml:space="preserve"> исполнением настоящего решения возложить на постоянную комиссию Совета Района по бюджету, экономической политике и предпринимательству.</w:t>
      </w:r>
    </w:p>
    <w:p w:rsidR="005C3525" w:rsidRPr="00456301" w:rsidRDefault="005C3525" w:rsidP="00456301">
      <w:pPr>
        <w:widowControl w:val="0"/>
        <w:autoSpaceDE w:val="0"/>
        <w:autoSpaceDN w:val="0"/>
        <w:adjustRightInd w:val="0"/>
        <w:spacing w:after="0" w:line="240" w:lineRule="auto"/>
        <w:rPr>
          <w:rFonts w:ascii="Times New Roman" w:hAnsi="Times New Roman" w:cs="Times New Roman"/>
          <w:sz w:val="26"/>
          <w:szCs w:val="26"/>
        </w:rPr>
      </w:pPr>
    </w:p>
    <w:p w:rsidR="005C3525" w:rsidRPr="00456301" w:rsidRDefault="005C3525" w:rsidP="00456301">
      <w:pPr>
        <w:widowControl w:val="0"/>
        <w:autoSpaceDE w:val="0"/>
        <w:autoSpaceDN w:val="0"/>
        <w:adjustRightInd w:val="0"/>
        <w:spacing w:after="0" w:line="240" w:lineRule="auto"/>
        <w:rPr>
          <w:rFonts w:ascii="Times New Roman" w:hAnsi="Times New Roman" w:cs="Times New Roman"/>
          <w:sz w:val="26"/>
          <w:szCs w:val="26"/>
        </w:rPr>
      </w:pPr>
    </w:p>
    <w:p w:rsidR="005C3525" w:rsidRPr="00456301" w:rsidRDefault="005C3525" w:rsidP="00456301">
      <w:pPr>
        <w:widowControl w:val="0"/>
        <w:autoSpaceDE w:val="0"/>
        <w:autoSpaceDN w:val="0"/>
        <w:adjustRightInd w:val="0"/>
        <w:spacing w:after="0" w:line="240" w:lineRule="auto"/>
        <w:rPr>
          <w:rFonts w:ascii="Times New Roman" w:hAnsi="Times New Roman" w:cs="Times New Roman"/>
          <w:sz w:val="26"/>
          <w:szCs w:val="26"/>
        </w:rPr>
      </w:pPr>
      <w:r w:rsidRPr="00456301">
        <w:rPr>
          <w:rFonts w:ascii="Times New Roman" w:hAnsi="Times New Roman" w:cs="Times New Roman"/>
          <w:sz w:val="26"/>
          <w:szCs w:val="26"/>
        </w:rPr>
        <w:t>Глава района, председатель</w:t>
      </w:r>
    </w:p>
    <w:p w:rsidR="005C3525" w:rsidRPr="00456301" w:rsidRDefault="005C3525" w:rsidP="00456301">
      <w:pPr>
        <w:widowControl w:val="0"/>
        <w:autoSpaceDE w:val="0"/>
        <w:autoSpaceDN w:val="0"/>
        <w:adjustRightInd w:val="0"/>
        <w:spacing w:after="0" w:line="240" w:lineRule="auto"/>
        <w:rPr>
          <w:rFonts w:ascii="Times New Roman" w:hAnsi="Times New Roman" w:cs="Times New Roman"/>
          <w:sz w:val="26"/>
          <w:szCs w:val="26"/>
        </w:rPr>
      </w:pPr>
      <w:r w:rsidRPr="00456301">
        <w:rPr>
          <w:rFonts w:ascii="Times New Roman" w:hAnsi="Times New Roman" w:cs="Times New Roman"/>
          <w:sz w:val="26"/>
          <w:szCs w:val="26"/>
        </w:rPr>
        <w:t xml:space="preserve">Совета Мамадышского </w:t>
      </w:r>
    </w:p>
    <w:p w:rsidR="005C3525" w:rsidRPr="00456301" w:rsidRDefault="005C3525" w:rsidP="00456301">
      <w:pPr>
        <w:widowControl w:val="0"/>
        <w:autoSpaceDE w:val="0"/>
        <w:autoSpaceDN w:val="0"/>
        <w:adjustRightInd w:val="0"/>
        <w:spacing w:after="0" w:line="240" w:lineRule="auto"/>
        <w:rPr>
          <w:rFonts w:ascii="Times New Roman" w:hAnsi="Times New Roman" w:cs="Times New Roman"/>
          <w:sz w:val="26"/>
          <w:szCs w:val="26"/>
        </w:rPr>
      </w:pPr>
      <w:proofErr w:type="gramStart"/>
      <w:r w:rsidRPr="00456301">
        <w:rPr>
          <w:rFonts w:ascii="Times New Roman" w:hAnsi="Times New Roman" w:cs="Times New Roman"/>
          <w:sz w:val="26"/>
          <w:szCs w:val="26"/>
        </w:rPr>
        <w:t>муниципального</w:t>
      </w:r>
      <w:proofErr w:type="gramEnd"/>
      <w:r w:rsidRPr="00456301">
        <w:rPr>
          <w:rFonts w:ascii="Times New Roman" w:hAnsi="Times New Roman" w:cs="Times New Roman"/>
          <w:sz w:val="26"/>
          <w:szCs w:val="26"/>
        </w:rPr>
        <w:t xml:space="preserve"> района                                                       А.П.Иванов</w:t>
      </w:r>
    </w:p>
    <w:p w:rsidR="005C3525" w:rsidRDefault="005C3525" w:rsidP="0061502E">
      <w:pPr>
        <w:spacing w:after="0"/>
        <w:ind w:firstLine="720"/>
        <w:jc w:val="both"/>
        <w:rPr>
          <w:rFonts w:ascii="Times New Roman" w:hAnsi="Times New Roman" w:cs="Times New Roman"/>
          <w:sz w:val="24"/>
          <w:szCs w:val="24"/>
        </w:rPr>
      </w:pPr>
    </w:p>
    <w:p w:rsidR="005C3525" w:rsidRDefault="005C3525" w:rsidP="0061502E">
      <w:pPr>
        <w:spacing w:after="0" w:line="240" w:lineRule="auto"/>
        <w:jc w:val="both"/>
        <w:rPr>
          <w:rFonts w:ascii="Times New Roman" w:hAnsi="Times New Roman" w:cs="Times New Roman"/>
          <w:b/>
          <w:bCs/>
          <w:sz w:val="24"/>
          <w:szCs w:val="24"/>
        </w:rPr>
      </w:pPr>
    </w:p>
    <w:p w:rsidR="005C3525" w:rsidRDefault="005C3525" w:rsidP="0061502E">
      <w:pPr>
        <w:spacing w:after="0" w:line="240" w:lineRule="auto"/>
        <w:jc w:val="both"/>
        <w:rPr>
          <w:rFonts w:ascii="Times New Roman" w:hAnsi="Times New Roman" w:cs="Times New Roman"/>
          <w:b/>
          <w:bCs/>
          <w:sz w:val="24"/>
          <w:szCs w:val="24"/>
        </w:rPr>
      </w:pPr>
    </w:p>
    <w:p w:rsidR="005C3525" w:rsidRDefault="005C3525" w:rsidP="00237270">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5C3525" w:rsidRDefault="005C3525" w:rsidP="00237270">
      <w:pPr>
        <w:spacing w:after="0" w:line="240" w:lineRule="auto"/>
        <w:rPr>
          <w:rFonts w:ascii="Times New Roman" w:hAnsi="Times New Roman" w:cs="Times New Roman"/>
          <w:sz w:val="24"/>
          <w:szCs w:val="24"/>
        </w:rPr>
      </w:pPr>
    </w:p>
    <w:p w:rsidR="005C3525" w:rsidRDefault="005C3525" w:rsidP="00237270">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Приложение</w:t>
      </w:r>
    </w:p>
    <w:p w:rsidR="005C3525" w:rsidRDefault="005C3525" w:rsidP="00237270">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к решению Совета</w:t>
      </w:r>
    </w:p>
    <w:p w:rsidR="005C3525" w:rsidRDefault="005C3525" w:rsidP="00237270">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муниципального района</w:t>
      </w:r>
    </w:p>
    <w:p w:rsidR="005C3525" w:rsidRDefault="005C3525" w:rsidP="00237270">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Республики Татарстан</w:t>
      </w:r>
    </w:p>
    <w:p w:rsidR="005C3525" w:rsidRDefault="005C3525" w:rsidP="00237270">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от 08.11. 2013 г. № ____</w:t>
      </w:r>
    </w:p>
    <w:p w:rsidR="005C3525" w:rsidRDefault="005C3525" w:rsidP="0061502E">
      <w:pPr>
        <w:spacing w:after="0"/>
        <w:rPr>
          <w:rFonts w:ascii="Times New Roman" w:hAnsi="Times New Roman" w:cs="Times New Roman"/>
          <w:sz w:val="24"/>
          <w:szCs w:val="24"/>
        </w:rPr>
      </w:pPr>
    </w:p>
    <w:p w:rsidR="005C3525" w:rsidRDefault="005C3525" w:rsidP="0061502E">
      <w:pPr>
        <w:spacing w:after="0"/>
        <w:rPr>
          <w:rFonts w:ascii="Times New Roman" w:hAnsi="Times New Roman" w:cs="Times New Roman"/>
          <w:sz w:val="24"/>
          <w:szCs w:val="24"/>
        </w:rPr>
      </w:pPr>
    </w:p>
    <w:p w:rsidR="005C3525" w:rsidRDefault="005C3525" w:rsidP="00BE02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ПОЛОЖЕНИЕ</w:t>
      </w:r>
    </w:p>
    <w:p w:rsidR="005C3525" w:rsidRDefault="005C3525" w:rsidP="00BE02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О БЮДЖЕТНОМ ПРОЦЕССЕ </w:t>
      </w:r>
    </w:p>
    <w:p w:rsidR="005C3525" w:rsidRDefault="005C3525" w:rsidP="00BE02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 МАМАДЫШСКОМ МУНИЦИПАЛЬНОМ РАЙОНЕ</w:t>
      </w:r>
    </w:p>
    <w:p w:rsidR="005C3525" w:rsidRDefault="005C3525" w:rsidP="00BE0206">
      <w:pPr>
        <w:spacing w:after="0" w:line="240" w:lineRule="auto"/>
        <w:jc w:val="center"/>
        <w:rPr>
          <w:rFonts w:ascii="Times New Roman" w:hAnsi="Times New Roman" w:cs="Times New Roman"/>
          <w:sz w:val="24"/>
          <w:szCs w:val="24"/>
        </w:rPr>
      </w:pPr>
    </w:p>
    <w:p w:rsidR="005C3525" w:rsidRDefault="005C3525" w:rsidP="00BE02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Раздел I. ОБЩИЕ ПОЛОЖЕНИЯ</w:t>
      </w:r>
    </w:p>
    <w:p w:rsidR="005C3525" w:rsidRDefault="005C3525" w:rsidP="00BE0206">
      <w:pPr>
        <w:spacing w:after="0" w:line="240" w:lineRule="auto"/>
        <w:jc w:val="center"/>
        <w:rPr>
          <w:rFonts w:ascii="Times New Roman" w:hAnsi="Times New Roman" w:cs="Times New Roman"/>
          <w:sz w:val="24"/>
          <w:szCs w:val="24"/>
        </w:rPr>
      </w:pPr>
    </w:p>
    <w:p w:rsidR="005C3525" w:rsidRDefault="005C3525" w:rsidP="00BE0206">
      <w:pPr>
        <w:spacing w:after="0" w:line="240" w:lineRule="auto"/>
        <w:rPr>
          <w:rFonts w:ascii="Times New Roman" w:hAnsi="Times New Roman" w:cs="Times New Roman"/>
          <w:sz w:val="24"/>
          <w:szCs w:val="24"/>
        </w:rPr>
      </w:pPr>
      <w:r>
        <w:rPr>
          <w:rFonts w:ascii="Times New Roman" w:hAnsi="Times New Roman" w:cs="Times New Roman"/>
          <w:b/>
          <w:bCs/>
          <w:sz w:val="24"/>
          <w:szCs w:val="24"/>
        </w:rPr>
        <w:t>Статья 1.</w:t>
      </w:r>
      <w:r>
        <w:rPr>
          <w:rFonts w:ascii="Times New Roman" w:hAnsi="Times New Roman" w:cs="Times New Roman"/>
          <w:sz w:val="24"/>
          <w:szCs w:val="24"/>
        </w:rPr>
        <w:t xml:space="preserve"> Правоотношения, регулируемые настоящим Положением</w:t>
      </w:r>
    </w:p>
    <w:p w:rsidR="005C3525" w:rsidRDefault="005C3525" w:rsidP="00BE0206">
      <w:pPr>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 xml:space="preserve">Настоящее Положение о бюджетном процессе в </w:t>
      </w:r>
      <w:proofErr w:type="spellStart"/>
      <w:r>
        <w:rPr>
          <w:rFonts w:ascii="Times New Roman" w:hAnsi="Times New Roman" w:cs="Times New Roman"/>
          <w:sz w:val="24"/>
          <w:szCs w:val="24"/>
        </w:rPr>
        <w:t>Мамадышском</w:t>
      </w:r>
      <w:proofErr w:type="spellEnd"/>
      <w:r>
        <w:rPr>
          <w:rFonts w:ascii="Times New Roman" w:hAnsi="Times New Roman" w:cs="Times New Roman"/>
          <w:sz w:val="24"/>
          <w:szCs w:val="24"/>
        </w:rPr>
        <w:t xml:space="preserve"> муниципальном районе в соответствии с Конституцией Российской Федерации, Бюджетным кодексом Российской Федерации, Налоговым кодексом Российской Федерации, Уставом Мамадышского муниципального района (далее - район) регулирует бюджетные правоотношения, возникающие между субъектами бюджетных правоотношений в ходе составления, рассмотрения, утверждения, исполнения бюджета Района и контроля за его исполнением, а также в процессе осуществления муниципальных заимствований и управления муниципальным</w:t>
      </w:r>
      <w:proofErr w:type="gramEnd"/>
      <w:r>
        <w:rPr>
          <w:rFonts w:ascii="Times New Roman" w:hAnsi="Times New Roman" w:cs="Times New Roman"/>
          <w:sz w:val="24"/>
          <w:szCs w:val="24"/>
        </w:rPr>
        <w:t xml:space="preserve"> долгом района.</w:t>
      </w:r>
    </w:p>
    <w:p w:rsidR="005C3525" w:rsidRDefault="005C3525" w:rsidP="00BE0206">
      <w:pPr>
        <w:spacing w:after="0" w:line="240" w:lineRule="auto"/>
        <w:ind w:firstLine="708"/>
        <w:jc w:val="both"/>
        <w:rPr>
          <w:rFonts w:ascii="Times New Roman" w:hAnsi="Times New Roman" w:cs="Times New Roman"/>
          <w:b/>
          <w:bCs/>
          <w:sz w:val="24"/>
          <w:szCs w:val="24"/>
        </w:rPr>
      </w:pPr>
    </w:p>
    <w:p w:rsidR="005C3525" w:rsidRDefault="005C3525" w:rsidP="00BE0206">
      <w:pPr>
        <w:spacing w:after="0" w:line="240" w:lineRule="auto"/>
        <w:rPr>
          <w:rFonts w:ascii="Times New Roman" w:hAnsi="Times New Roman" w:cs="Times New Roman"/>
          <w:sz w:val="24"/>
          <w:szCs w:val="24"/>
        </w:rPr>
      </w:pPr>
      <w:r>
        <w:rPr>
          <w:rFonts w:ascii="Times New Roman" w:hAnsi="Times New Roman" w:cs="Times New Roman"/>
          <w:b/>
          <w:bCs/>
          <w:sz w:val="24"/>
          <w:szCs w:val="24"/>
        </w:rPr>
        <w:t>Статья 2.</w:t>
      </w:r>
      <w:r>
        <w:rPr>
          <w:rFonts w:ascii="Times New Roman" w:hAnsi="Times New Roman" w:cs="Times New Roman"/>
          <w:sz w:val="24"/>
          <w:szCs w:val="24"/>
        </w:rPr>
        <w:t xml:space="preserve"> Правовые основы осуществления бюджетных правоотношений в районе</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Бюджетные правоотношения района осуществляются в соответствии с Бюджетным кодексом Российской Федерации, Бюджетным кодексом Республики Татарстан, настоящим Положением, иными актами бюджетного законодательства Российской Федерации.</w:t>
      </w:r>
    </w:p>
    <w:p w:rsidR="005C3525" w:rsidRDefault="005C3525" w:rsidP="00BE0206">
      <w:pPr>
        <w:spacing w:after="0" w:line="240" w:lineRule="auto"/>
        <w:ind w:firstLine="708"/>
        <w:jc w:val="both"/>
        <w:rPr>
          <w:rFonts w:ascii="Times New Roman" w:hAnsi="Times New Roman" w:cs="Times New Roman"/>
          <w:sz w:val="24"/>
          <w:szCs w:val="24"/>
        </w:rPr>
      </w:pPr>
    </w:p>
    <w:p w:rsidR="005C3525" w:rsidRDefault="005C3525" w:rsidP="00BE0206">
      <w:pPr>
        <w:spacing w:after="0" w:line="240" w:lineRule="auto"/>
        <w:rPr>
          <w:rFonts w:ascii="Times New Roman" w:hAnsi="Times New Roman" w:cs="Times New Roman"/>
          <w:sz w:val="24"/>
          <w:szCs w:val="24"/>
        </w:rPr>
      </w:pPr>
      <w:r>
        <w:rPr>
          <w:rFonts w:ascii="Times New Roman" w:hAnsi="Times New Roman" w:cs="Times New Roman"/>
          <w:b/>
          <w:bCs/>
          <w:sz w:val="24"/>
          <w:szCs w:val="24"/>
        </w:rPr>
        <w:t>Статья 3</w:t>
      </w:r>
      <w:r>
        <w:rPr>
          <w:rFonts w:ascii="Times New Roman" w:hAnsi="Times New Roman" w:cs="Times New Roman"/>
          <w:sz w:val="24"/>
          <w:szCs w:val="24"/>
        </w:rPr>
        <w:t>. Понятия и термины, применяемые в настоящем Положении</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Понятия и термины, применяемые в настоящем Положении, используются в том значении, в котором они определены Бюджетным кодексом Российской Федерации.</w:t>
      </w:r>
    </w:p>
    <w:p w:rsidR="005C3525" w:rsidRDefault="005C3525" w:rsidP="00BE0206">
      <w:pPr>
        <w:spacing w:after="0" w:line="240" w:lineRule="auto"/>
        <w:ind w:firstLine="708"/>
        <w:jc w:val="both"/>
        <w:rPr>
          <w:rFonts w:ascii="Times New Roman" w:hAnsi="Times New Roman" w:cs="Times New Roman"/>
          <w:sz w:val="24"/>
          <w:szCs w:val="24"/>
        </w:rPr>
      </w:pPr>
    </w:p>
    <w:p w:rsidR="005C3525" w:rsidRDefault="005C3525" w:rsidP="00BE0206">
      <w:pPr>
        <w:spacing w:after="0" w:line="240" w:lineRule="auto"/>
        <w:rPr>
          <w:rFonts w:ascii="Times New Roman" w:hAnsi="Times New Roman" w:cs="Times New Roman"/>
          <w:sz w:val="24"/>
          <w:szCs w:val="24"/>
        </w:rPr>
      </w:pPr>
      <w:r>
        <w:rPr>
          <w:rFonts w:ascii="Times New Roman" w:hAnsi="Times New Roman" w:cs="Times New Roman"/>
          <w:b/>
          <w:bCs/>
          <w:sz w:val="24"/>
          <w:szCs w:val="24"/>
        </w:rPr>
        <w:t>Статья 4</w:t>
      </w:r>
      <w:r>
        <w:rPr>
          <w:rFonts w:ascii="Times New Roman" w:hAnsi="Times New Roman" w:cs="Times New Roman"/>
          <w:sz w:val="24"/>
          <w:szCs w:val="24"/>
        </w:rPr>
        <w:t>. Правовая форма бюджета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Бюджет Мамадышского муниципального района (далее  - бюджет района) разрабатывается, и утверждается в форме решения Совета Мамадышского муниципального района Республики Татарстан (далее - Совет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Бюджет района составляется и утверждается сроком на три года - на очередной финансовый год и плановый период.</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Формирование проекта бюджета района осуществляется в порядке, установленном Исполнительным комитетом Мамадышского муниципального района (далее  - Исполнительный комитет района), в соответствии с Бюджетным кодексом Российской Федерации и принимаемым с  соблюдением его требований настоящим Положением.</w:t>
      </w:r>
    </w:p>
    <w:p w:rsidR="005C3525" w:rsidRDefault="005C3525" w:rsidP="00BE0206">
      <w:pPr>
        <w:spacing w:after="0" w:line="240" w:lineRule="auto"/>
        <w:ind w:firstLine="708"/>
        <w:jc w:val="both"/>
        <w:rPr>
          <w:rFonts w:ascii="Times New Roman" w:hAnsi="Times New Roman" w:cs="Times New Roman"/>
          <w:sz w:val="24"/>
          <w:szCs w:val="24"/>
        </w:rPr>
      </w:pPr>
    </w:p>
    <w:p w:rsidR="005C3525" w:rsidRDefault="005C3525" w:rsidP="00BE0206">
      <w:pPr>
        <w:spacing w:after="0" w:line="240" w:lineRule="auto"/>
        <w:rPr>
          <w:rFonts w:ascii="Times New Roman" w:hAnsi="Times New Roman" w:cs="Times New Roman"/>
          <w:sz w:val="24"/>
          <w:szCs w:val="24"/>
        </w:rPr>
      </w:pPr>
      <w:r>
        <w:rPr>
          <w:rFonts w:ascii="Times New Roman" w:hAnsi="Times New Roman" w:cs="Times New Roman"/>
          <w:b/>
          <w:bCs/>
          <w:sz w:val="24"/>
          <w:szCs w:val="24"/>
        </w:rPr>
        <w:t>Статья 5.</w:t>
      </w:r>
      <w:r>
        <w:rPr>
          <w:rFonts w:ascii="Times New Roman" w:hAnsi="Times New Roman" w:cs="Times New Roman"/>
          <w:sz w:val="24"/>
          <w:szCs w:val="24"/>
        </w:rPr>
        <w:t xml:space="preserve"> Применение бюджетной классификации Российской Федерации в районе</w:t>
      </w:r>
    </w:p>
    <w:p w:rsidR="005C3525" w:rsidRDefault="005C3525" w:rsidP="00BE0206">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К бюджетным полномочиям района относится установление, детализация и определение порядка применения бюджетной классификации Российской Федерации в части, относящейся к бюджету района.</w:t>
      </w:r>
    </w:p>
    <w:p w:rsidR="005C3525" w:rsidRDefault="005C3525" w:rsidP="00BE0206">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Финансово-бюджетная </w:t>
      </w:r>
      <w:r w:rsidRPr="00CC35FF">
        <w:rPr>
          <w:rFonts w:ascii="Times New Roman" w:hAnsi="Times New Roman" w:cs="Times New Roman"/>
          <w:sz w:val="24"/>
          <w:szCs w:val="24"/>
        </w:rPr>
        <w:t>и земельно-имущественная</w:t>
      </w:r>
      <w:r>
        <w:rPr>
          <w:rFonts w:ascii="Times New Roman" w:hAnsi="Times New Roman" w:cs="Times New Roman"/>
          <w:sz w:val="24"/>
          <w:szCs w:val="24"/>
        </w:rPr>
        <w:t xml:space="preserve"> палата района утверждает перечень кодов подвидов по видам доходов, главными администраторами которых являются органы местного самоуправления района и (или) находящиеся в их ведении казенные учреждения. </w:t>
      </w:r>
    </w:p>
    <w:p w:rsidR="005C3525" w:rsidRDefault="005C3525" w:rsidP="00BE0206">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Финансово-бюджетной </w:t>
      </w:r>
      <w:r w:rsidRPr="00B35C27">
        <w:rPr>
          <w:rFonts w:ascii="Times New Roman" w:hAnsi="Times New Roman" w:cs="Times New Roman"/>
          <w:sz w:val="24"/>
          <w:szCs w:val="24"/>
        </w:rPr>
        <w:t>и земельно-имущественно</w:t>
      </w:r>
      <w:r>
        <w:rPr>
          <w:rFonts w:ascii="Times New Roman" w:hAnsi="Times New Roman" w:cs="Times New Roman"/>
          <w:sz w:val="24"/>
          <w:szCs w:val="24"/>
        </w:rPr>
        <w:t xml:space="preserve">й </w:t>
      </w:r>
      <w:r w:rsidRPr="00256910">
        <w:rPr>
          <w:rFonts w:ascii="Times New Roman" w:hAnsi="Times New Roman" w:cs="Times New Roman"/>
          <w:sz w:val="24"/>
          <w:szCs w:val="24"/>
        </w:rPr>
        <w:t>палатой района</w:t>
      </w:r>
      <w:r>
        <w:rPr>
          <w:rFonts w:ascii="Times New Roman" w:hAnsi="Times New Roman" w:cs="Times New Roman"/>
          <w:sz w:val="24"/>
          <w:szCs w:val="24"/>
        </w:rPr>
        <w:t xml:space="preserve"> устанавливаются перечень и коды целевых статей </w:t>
      </w:r>
      <w:r w:rsidRPr="00E21F60">
        <w:rPr>
          <w:rFonts w:ascii="Times New Roman" w:hAnsi="Times New Roman" w:cs="Times New Roman"/>
          <w:sz w:val="24"/>
          <w:szCs w:val="24"/>
        </w:rPr>
        <w:t>расходов</w:t>
      </w:r>
      <w:r>
        <w:rPr>
          <w:rFonts w:ascii="Times New Roman" w:hAnsi="Times New Roman" w:cs="Times New Roman"/>
          <w:sz w:val="24"/>
          <w:szCs w:val="24"/>
        </w:rPr>
        <w:t xml:space="preserve"> бюджета района.</w:t>
      </w:r>
    </w:p>
    <w:p w:rsidR="005C3525" w:rsidRDefault="005C3525" w:rsidP="00BE0206">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Порядок определения перечня и кодов целевых статей расходов бюджета района, финансовое обеспечение которых осуществляется за счет межбюджетных субсидий, субвенций и иных межбюджетный трансфертов, имеющих целевое назначение, предоставляемых из бюджета района, устанавливается Финансово-бюджетной </w:t>
      </w:r>
      <w:r w:rsidRPr="00B35C27">
        <w:rPr>
          <w:rFonts w:ascii="Times New Roman" w:hAnsi="Times New Roman" w:cs="Times New Roman"/>
          <w:sz w:val="24"/>
          <w:szCs w:val="24"/>
        </w:rPr>
        <w:t>и земельно-имущественной</w:t>
      </w:r>
      <w:r>
        <w:rPr>
          <w:rFonts w:ascii="Times New Roman" w:hAnsi="Times New Roman" w:cs="Times New Roman"/>
          <w:sz w:val="24"/>
          <w:szCs w:val="24"/>
        </w:rPr>
        <w:t xml:space="preserve"> палатой района.</w:t>
      </w:r>
    </w:p>
    <w:p w:rsidR="005C3525" w:rsidRDefault="005C3525" w:rsidP="00BE0206">
      <w:pPr>
        <w:shd w:val="clear" w:color="auto" w:fill="FFFFFF"/>
        <w:spacing w:after="0" w:line="240" w:lineRule="auto"/>
        <w:ind w:firstLine="709"/>
        <w:jc w:val="both"/>
        <w:rPr>
          <w:rFonts w:ascii="Times New Roman" w:hAnsi="Times New Roman" w:cs="Times New Roman"/>
          <w:sz w:val="24"/>
          <w:szCs w:val="24"/>
        </w:rPr>
      </w:pPr>
    </w:p>
    <w:p w:rsidR="005C3525" w:rsidRDefault="005C3525" w:rsidP="00BE0206">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Статья 6</w:t>
      </w:r>
      <w:r>
        <w:rPr>
          <w:rFonts w:ascii="Times New Roman" w:hAnsi="Times New Roman" w:cs="Times New Roman"/>
          <w:sz w:val="24"/>
          <w:szCs w:val="24"/>
        </w:rPr>
        <w:t>. Принципы бюджетного процесса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Бюджетный процесс в районе основывается на принципах бюджетной системы Российской Федерации, определенных Бюджетным кодексом Российской Федерации:</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единства бюджетной системы Российской Федерации;</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разграничения доходов, расходов и источников финансирования дефицитов бюджетов между бюджетами бюджетной системы Российской Федерации;</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самостоятельности бюджетов;</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полноты отражения доходов, расходов и источников финансирования дефицитов бюджетов;</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сбалансированности бюджета района;</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эффективности использования бюджетных средств;</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общего (совокупного) покрытия расходов бюджетов;</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прозрачности (открытости);</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достоверности бюджета района;</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адресности</w:t>
      </w:r>
      <w:proofErr w:type="spellEnd"/>
      <w:r>
        <w:rPr>
          <w:rFonts w:ascii="Times New Roman" w:hAnsi="Times New Roman" w:cs="Times New Roman"/>
          <w:sz w:val="24"/>
          <w:szCs w:val="24"/>
        </w:rPr>
        <w:t xml:space="preserve"> и целевого характера бюджетных средств;</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подведомственности расходов бюджета;</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единства кассы.</w:t>
      </w:r>
    </w:p>
    <w:p w:rsidR="005C3525" w:rsidRDefault="005C3525" w:rsidP="00BE0206">
      <w:pPr>
        <w:spacing w:after="0" w:line="240" w:lineRule="auto"/>
        <w:ind w:firstLine="708"/>
        <w:jc w:val="both"/>
        <w:rPr>
          <w:rFonts w:ascii="Times New Roman" w:hAnsi="Times New Roman" w:cs="Times New Roman"/>
          <w:sz w:val="24"/>
          <w:szCs w:val="24"/>
        </w:rPr>
      </w:pPr>
    </w:p>
    <w:p w:rsidR="005C3525" w:rsidRDefault="005C3525" w:rsidP="00BE0206">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Статья 7. </w:t>
      </w:r>
      <w:r>
        <w:rPr>
          <w:rFonts w:ascii="Times New Roman" w:hAnsi="Times New Roman" w:cs="Times New Roman"/>
          <w:sz w:val="24"/>
          <w:szCs w:val="24"/>
        </w:rPr>
        <w:t>Основные этапы бюджетного процесса в районе</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Бюджетный процесс в районе включает следующие этапы:</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разработка прогнозов социально-экономического развития района на очередной финансовый год и плановый период, основных направлений бюджетной и налоговой </w:t>
      </w:r>
      <w:proofErr w:type="gramStart"/>
      <w:r>
        <w:rPr>
          <w:rFonts w:ascii="Times New Roman" w:hAnsi="Times New Roman" w:cs="Times New Roman"/>
          <w:sz w:val="24"/>
          <w:szCs w:val="24"/>
        </w:rPr>
        <w:t>политики</w:t>
      </w:r>
      <w:proofErr w:type="gramEnd"/>
      <w:r>
        <w:rPr>
          <w:rFonts w:ascii="Times New Roman" w:hAnsi="Times New Roman" w:cs="Times New Roman"/>
          <w:sz w:val="24"/>
          <w:szCs w:val="24"/>
        </w:rPr>
        <w:t xml:space="preserve"> на очередной финансовый год и плановый период;</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составление проекта бюджета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рассмотрение и утверждение бюджета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исполнение бюджета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внесение изменений и дополнений в решение о бюджете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утверждение отчета об исполнении бюджета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осуществление муниципального финансового контроля.</w:t>
      </w: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Финансовый год соответствует календарному году и длится с 1 января по 31 декабря.</w:t>
      </w:r>
    </w:p>
    <w:p w:rsidR="005C3525" w:rsidRDefault="005C3525" w:rsidP="00BE0206">
      <w:pPr>
        <w:widowControl w:val="0"/>
        <w:autoSpaceDE w:val="0"/>
        <w:autoSpaceDN w:val="0"/>
        <w:adjustRightInd w:val="0"/>
        <w:spacing w:after="0" w:line="240" w:lineRule="auto"/>
        <w:ind w:firstLine="539"/>
        <w:jc w:val="both"/>
        <w:rPr>
          <w:rFonts w:ascii="Times New Roman" w:hAnsi="Times New Roman" w:cs="Times New Roman"/>
          <w:b/>
          <w:bCs/>
          <w:sz w:val="24"/>
          <w:szCs w:val="24"/>
        </w:rPr>
      </w:pPr>
    </w:p>
    <w:p w:rsidR="005C3525" w:rsidRDefault="005C3525" w:rsidP="00BE0206">
      <w:pPr>
        <w:widowControl w:val="0"/>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b/>
          <w:bCs/>
          <w:sz w:val="24"/>
          <w:szCs w:val="24"/>
        </w:rPr>
        <w:t xml:space="preserve">Статья 8. </w:t>
      </w:r>
      <w:r>
        <w:rPr>
          <w:rFonts w:ascii="Times New Roman" w:hAnsi="Times New Roman" w:cs="Times New Roman"/>
          <w:sz w:val="24"/>
          <w:szCs w:val="24"/>
        </w:rPr>
        <w:t>Участниками бюджетного процесса в Районе являются:</w:t>
      </w:r>
    </w:p>
    <w:p w:rsidR="005C3525" w:rsidRDefault="005C3525" w:rsidP="00BE0206">
      <w:pPr>
        <w:widowControl w:val="0"/>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Совет Района;</w:t>
      </w:r>
    </w:p>
    <w:p w:rsidR="005C3525" w:rsidRDefault="005C3525" w:rsidP="00BE0206">
      <w:pPr>
        <w:widowControl w:val="0"/>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Глава Района;</w:t>
      </w:r>
    </w:p>
    <w:p w:rsidR="005C3525" w:rsidRDefault="005C3525" w:rsidP="00BE0206">
      <w:pPr>
        <w:widowControl w:val="0"/>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Исполнительный комитет Района (далее - Исполком Района);</w:t>
      </w:r>
    </w:p>
    <w:p w:rsidR="005C3525" w:rsidRDefault="005C3525" w:rsidP="00BE0206">
      <w:pPr>
        <w:widowControl w:val="0"/>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Финансово-бюджетная палата Района;</w:t>
      </w:r>
    </w:p>
    <w:p w:rsidR="005C3525" w:rsidRDefault="005C3525" w:rsidP="00BE0206">
      <w:pPr>
        <w:widowControl w:val="0"/>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Контрольно-счетная палата Района;</w:t>
      </w:r>
    </w:p>
    <w:p w:rsidR="005C3525" w:rsidRDefault="005C3525" w:rsidP="00BE0206">
      <w:pPr>
        <w:widowControl w:val="0"/>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главные распорядители бюджетных средств (далее - ГРБС), распорядители бюджетных средств (далее - РБС);</w:t>
      </w:r>
    </w:p>
    <w:p w:rsidR="005C3525" w:rsidRDefault="005C3525" w:rsidP="00BE0206">
      <w:pPr>
        <w:widowControl w:val="0"/>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главные администраторы (администраторы) доходов бюджета;</w:t>
      </w:r>
    </w:p>
    <w:p w:rsidR="005C3525" w:rsidRDefault="005C3525" w:rsidP="00BE0206">
      <w:pPr>
        <w:widowControl w:val="0"/>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главные администраторы (администраторы) источников финансирования дефицита бюджета;</w:t>
      </w:r>
    </w:p>
    <w:p w:rsidR="005C3525" w:rsidRDefault="005C3525" w:rsidP="00BE0206">
      <w:pPr>
        <w:widowControl w:val="0"/>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получатели бюджетных средств (далее - ПБС).</w:t>
      </w:r>
    </w:p>
    <w:p w:rsidR="005C3525" w:rsidRDefault="005C3525" w:rsidP="00BE0206">
      <w:pPr>
        <w:spacing w:after="0" w:line="240" w:lineRule="auto"/>
        <w:jc w:val="both"/>
        <w:rPr>
          <w:rFonts w:ascii="Times New Roman" w:hAnsi="Times New Roman" w:cs="Times New Roman"/>
          <w:b/>
          <w:bCs/>
          <w:sz w:val="24"/>
          <w:szCs w:val="24"/>
        </w:rPr>
      </w:pPr>
    </w:p>
    <w:p w:rsidR="005C3525" w:rsidRDefault="005C3525" w:rsidP="00BE0206">
      <w:pPr>
        <w:spacing w:after="0" w:line="240" w:lineRule="auto"/>
        <w:rPr>
          <w:rFonts w:ascii="Times New Roman" w:hAnsi="Times New Roman" w:cs="Times New Roman"/>
          <w:sz w:val="24"/>
          <w:szCs w:val="24"/>
        </w:rPr>
      </w:pPr>
      <w:r>
        <w:rPr>
          <w:rFonts w:ascii="Times New Roman" w:hAnsi="Times New Roman" w:cs="Times New Roman"/>
          <w:b/>
          <w:bCs/>
          <w:sz w:val="24"/>
          <w:szCs w:val="24"/>
        </w:rPr>
        <w:t>Статья 9.</w:t>
      </w:r>
      <w:r>
        <w:rPr>
          <w:rFonts w:ascii="Times New Roman" w:hAnsi="Times New Roman" w:cs="Times New Roman"/>
          <w:sz w:val="24"/>
          <w:szCs w:val="24"/>
        </w:rPr>
        <w:t xml:space="preserve"> Бюджетные полномочия участников бюджетного процесса</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Совет Района:</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рассматривает и утверждает бюджет Района;</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утверждает отчет об исполнении бюджета Района;</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осуществляет последующий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исполнением бюджета Района, вносит изменения и дополнения в решение Совета Района о бюджете Района;</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формирует и определяет правовой статус органов внешнего муниципального финансового контроля;</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осуществляет иные бюджетные полномочия в соответствии с Бюджетным Кодексом Российской Федерации, настоящим Положением, Уставом Района, и (или) принимаемыми в соответствии с ними муниципальными правовыми актами, регулирующими бюджетные правоотношения.</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Глава Района:</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от имени Района заключает договоры и соглашения с органами государственной власти, органами местного самоуправления других муниципальных образований о сотрудничестве в экономической и социально-культурной сферах, договоры и соглашения о взаимодействии с органами государственной власти Республики Татарстан и координации действий;</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осуществляет иные бюджетные полномочия в соответствии с действующим законодательством.</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Исполком Района:</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обеспечивает составление проекта бюджета Района;</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обеспечивает разработку прогноза социально-экономического развития Района, прогноза доходов бюджета Района;</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вносит на рассмотрение Совета Района проект бюджета Района с необходимыми документами и материалами в соответствии с перечнем, указанным </w:t>
      </w:r>
      <w:r w:rsidRPr="00CD4720">
        <w:rPr>
          <w:rFonts w:ascii="Times New Roman" w:hAnsi="Times New Roman" w:cs="Times New Roman"/>
          <w:sz w:val="24"/>
          <w:szCs w:val="24"/>
        </w:rPr>
        <w:t xml:space="preserve">в </w:t>
      </w:r>
      <w:hyperlink r:id="rId4" w:anchor="Par419#Par419" w:history="1">
        <w:r w:rsidRPr="00CD4720">
          <w:rPr>
            <w:rStyle w:val="a3"/>
            <w:rFonts w:ascii="Times New Roman" w:hAnsi="Times New Roman" w:cs="Times New Roman"/>
            <w:color w:val="auto"/>
            <w:sz w:val="24"/>
            <w:szCs w:val="24"/>
            <w:u w:val="none"/>
          </w:rPr>
          <w:t>статье</w:t>
        </w:r>
      </w:hyperlink>
      <w:r w:rsidRPr="00CD4720">
        <w:rPr>
          <w:rFonts w:ascii="Times New Roman" w:hAnsi="Times New Roman" w:cs="Times New Roman"/>
        </w:rPr>
        <w:t xml:space="preserve"> </w:t>
      </w:r>
      <w:r w:rsidRPr="00CD4720">
        <w:rPr>
          <w:rFonts w:ascii="Times New Roman" w:hAnsi="Times New Roman" w:cs="Times New Roman"/>
          <w:b/>
          <w:bCs/>
        </w:rPr>
        <w:t>23</w:t>
      </w:r>
      <w:r w:rsidRPr="008D1A78">
        <w:rPr>
          <w:rFonts w:ascii="Times New Roman" w:hAnsi="Times New Roman" w:cs="Times New Roman"/>
          <w:sz w:val="24"/>
          <w:szCs w:val="24"/>
        </w:rPr>
        <w:t xml:space="preserve"> </w:t>
      </w:r>
      <w:r>
        <w:rPr>
          <w:rFonts w:ascii="Times New Roman" w:hAnsi="Times New Roman" w:cs="Times New Roman"/>
          <w:sz w:val="24"/>
          <w:szCs w:val="24"/>
        </w:rPr>
        <w:t>настоящего Положения;</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обеспечивает исполнение бюджета Района и составление бюджетной отчетности;</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вносит на рассмотрение Совета Района отчет об исполнении бюджета Района;</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вносит на рассмотрение Совета Района проекты решений о внесении изменений и дополнений в решение о бюджете Района;</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утверждает  муниципальные программы (подпрограммы), реализуемые за счет бюджета Района, других источников финансирования, и устанавливает сроки их реализации;</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обеспечивает управление муниципальным долгом в соответствии с Уставом Района;</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обеспечивает разработку и утверждает методику распределения и (или) порядок предоставления межбюджетных трансфертов;</w:t>
      </w:r>
    </w:p>
    <w:p w:rsidR="005C3525" w:rsidRDefault="005C3525" w:rsidP="00BE0206">
      <w:pPr>
        <w:widowControl w:val="0"/>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осуществляет иные бюджетные полномочия в соответствии с Бюджетным кодексом Российской Федерации, настоящим Положением, Уставом Района, и (или) принимаемыми в соответствии с ними муниципальными правовыми актами, регулирующими бюджетные правоотношения.</w:t>
      </w:r>
    </w:p>
    <w:p w:rsidR="005C3525" w:rsidRDefault="005C3525" w:rsidP="00BE0206">
      <w:pPr>
        <w:widowControl w:val="0"/>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4. Финансово-бюджетная палата Района:</w:t>
      </w:r>
    </w:p>
    <w:p w:rsidR="005C3525" w:rsidRDefault="005C3525" w:rsidP="00BE0206">
      <w:pPr>
        <w:widowControl w:val="0"/>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составляет проект бюджета Района и представляет его с необходимыми документами и материалами в Исполком Района для внесения в Совет Района;</w:t>
      </w:r>
    </w:p>
    <w:p w:rsidR="005C3525" w:rsidRDefault="005C3525" w:rsidP="00BE0206">
      <w:pPr>
        <w:widowControl w:val="0"/>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организует исполнение бюджета Района;</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устанавливает порядок составления бюджетной отчетности;</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составляет отчетность об исполнении бюджета Района;</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ведет муниципальную долговую книгу, в том числе ведет учет выдачи муниципальных гарантий, исполнения получателями муниципальных гарантий обязанностей по основному обязательству, обеспеченному муниципальной гарантией, учет осуществления платежей за счет средств бюджета Района по выданным муниципальным гарантиям;</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готовит предложения по порядку утверждения бюджетных смет подведомственных бюджетных учреждений;</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участвует в разработке прогноза социально-экономического развития Района на очередной финансовый год и плановый период;</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осуществляет иные бюджетные полномочия в соответствии с Бюджетным кодексом, настоящим Положением и (или) принимаемыми в соответствии с ними </w:t>
      </w:r>
      <w:r>
        <w:rPr>
          <w:rFonts w:ascii="Times New Roman" w:hAnsi="Times New Roman" w:cs="Times New Roman"/>
          <w:sz w:val="24"/>
          <w:szCs w:val="24"/>
        </w:rPr>
        <w:lastRenderedPageBreak/>
        <w:t>муниципальными правовыми актами, регулирующими бюджетные правоотношения.</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Контрольно-счетная палата Района:</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осуществляет аудит эффективности, направленный на определение экономности и результативности использования бюджетных средств;</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проводит экспертизу проектов решений о бюджете Района,  иных нормативных правовых актов, в том числе обоснованности показателей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параметров и характеристик) бюджета района;</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осуществляет экспертизу муниципальных программ;</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осуществляет анализ и мониторинг бюджетного процесса, в том числе подготовку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осуществляет подготовку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осуществляет иные полномочия в соответствии с бюджетным законодательством и нормативными правовыми актами Совета Района.</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Бюджетные полномочия Контрольно-счетной палаты района, предусмотренные настоящим пунктом, осуществляются с соблюдением положений, установленных Федеральным законом от 7 февраля 2011 года № 6-ФЗ « Об общих принципах организации и деятельности контрольно-счетных органов субъектов Российской Федерации и муниципальных образований».</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6.Главный распорядитель (распорядитель) бюджетных средств обладает следующими бюджетными полномочиями:</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обеспечивает результативность, </w:t>
      </w:r>
      <w:proofErr w:type="spellStart"/>
      <w:r>
        <w:rPr>
          <w:rFonts w:ascii="Times New Roman" w:hAnsi="Times New Roman" w:cs="Times New Roman"/>
          <w:sz w:val="24"/>
          <w:szCs w:val="24"/>
        </w:rPr>
        <w:t>адресность</w:t>
      </w:r>
      <w:proofErr w:type="spellEnd"/>
      <w:r>
        <w:rPr>
          <w:rFonts w:ascii="Times New Roman" w:hAnsi="Times New Roman" w:cs="Times New Roman"/>
          <w:sz w:val="24"/>
          <w:szCs w:val="24"/>
        </w:rPr>
        <w:t xml:space="preserve">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формирует перечень подведомственных ему распорядителей и получателей бюджетных средств;</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обеспечивает ведение реестра расходных обязательств, подлежащих исполнению в пределах утвержденных ему лимитов бюджетных обязательств и бюджетных ассигнований;</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осуществляет планирование соответствующих расходов бюджета;</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обеспечивает составление, ведение бюджетной росписи, утверждает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вносит предложения по формированию и изменению лимитов бюджетных обязательств;</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вносит предложения по формированию и изменению сводной бюджетной росписи;</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определяет порядок утверждения бюджетных смет подведомственных получателей бюджетных средств, являющихся казенными учреждениями;</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формирует, утверждает и контролирует исполнение муниципальных заданий;</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формирует бюджетную отчетность ГРБС;</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отвечает соответственно от имени муниципального образования по денежным обязательствам подведомственных ему получателей бюджетных средств;</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осуществляет иные бюджетные полномочия, установленные Бюджетным кодексом Российской Федерации, настоящим Положением  и принимаемыми в соответствии с ними муниципальными правовыми актами, регулирующими бюджетные правоотношения.</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 Распорядитель бюджетных средств:</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осуществляет планирование соответствующих расходов бюджета района;</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распределяет бюджетные ассигнования, лимиты бюджетных обязательств по </w:t>
      </w:r>
      <w:r>
        <w:rPr>
          <w:rFonts w:ascii="Times New Roman" w:hAnsi="Times New Roman" w:cs="Times New Roman"/>
          <w:sz w:val="24"/>
          <w:szCs w:val="24"/>
        </w:rPr>
        <w:lastRenderedPageBreak/>
        <w:t>подведомственным распорядителям и (или) получателям бюджетных средств и исполняет соответствующую часть бюджета района;</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вносит предложения ГРБС, в ведении которого находится, по формированию и изменению бюджетной росписи;</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законодательством, условий, целей и порядка, установленных при их предоставлении;</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 Получатель бюджетных средств обладает следующими бюджетными полномочиями:</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составляет и исполняет бюджетную смету;</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принимает и (или) исполняет в пределах доведенных лимитов бюджетных обязательств и (или) бюджетных ассигнований бюджетные обязательства:</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обеспечивает результативность, целевой характер использования предусмотренных ему бюджетных ассигнований;</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вносит соответствующему главному распорядителю (распорядителю) бюджетных сре</w:t>
      </w:r>
      <w:proofErr w:type="gramStart"/>
      <w:r>
        <w:rPr>
          <w:rFonts w:ascii="Times New Roman" w:hAnsi="Times New Roman" w:cs="Times New Roman"/>
          <w:sz w:val="24"/>
          <w:szCs w:val="24"/>
        </w:rPr>
        <w:t>дств пр</w:t>
      </w:r>
      <w:proofErr w:type="gramEnd"/>
      <w:r>
        <w:rPr>
          <w:rFonts w:ascii="Times New Roman" w:hAnsi="Times New Roman" w:cs="Times New Roman"/>
          <w:sz w:val="24"/>
          <w:szCs w:val="24"/>
        </w:rPr>
        <w:t>едложения по изменению бюджетной росписи;</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ведет бюджетный учет либо передает на основании соглашения это полномочие иному муниципальному учреждению (централизованной бухгалтерии);</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формирует (обеспечивает формирование бюджетной отчетности) и представляет бюджетную отчетность получателя бюджетных средств соответствующему главному распорядителю (распорядителю) бюджетных средств;</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исполняет иные полномочия, установленные Бюджетным кодексом Российской Федерации, настоящим Положением  и принимаемыми в соответствии с ними муниципальными правовыми актами, регулирующими бюджетные правоотношения.</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9. Главный администратор (администратор) доходов бюджета Района обладает следующими бюджетными полномочиями:</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формирует перечень подведомственных ему администраторов доходов бюджета;</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представляет сведения для составления и ведения кассового плана;</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формирует и представляет бюджетную отчетность главных администраторов доходов бюджета района;</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осуществляет начисление, учет и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правильностью исчисления, полнотой и своевременностью осуществления платежей в бюджет, пеней и штрафов по ним:</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осуществляет взыскание задолженности по платежам в бюджет, пеней и штрафов;</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принимает решение о возврате излишне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принимает решение о зачете (уточнении) платежей в бюджет Района и представляют уведомление в орган Федерального казначейства;</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предоставляет информацию, необходимую для уплаты денежных средств физическими и юридическими лицами за муниципальные услуги, а также иных платежей, являющихся источниками формирования доходов бюджетов бюджетной системы Российской Федерации, в Государственную информационную систему о государственных и муниципальных платежах в соответствии с порядком, установленным Федеральным законом от 27 июля 2010 года № 210-ФЗ «Об организации предоставления государственных и муниципальных услуг»;</w:t>
      </w:r>
      <w:proofErr w:type="gramEnd"/>
    </w:p>
    <w:p w:rsidR="005C3525" w:rsidRDefault="005C3525" w:rsidP="00BE0206">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осуществляет иные бюджетные полномочия, установленные Бюджетным кодексом Российской Федерации, настоящим Положением и (или) принимаемыми в соответствии с ним муниципальными правовыми актами, регулирующими бюджетные правоотношения.</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 Главный администратор источников финансирования дефицита бюджета обладает следующими бюджетными полномочиями:</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формирует перечни подведомственных ему администраторов источников финансирования дефицита бюджета района;</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осуществляет планирование (прогнозирование) поступлений и выплат по источникам финансирования дефицита бюджета района;</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обеспечивает </w:t>
      </w:r>
      <w:proofErr w:type="spellStart"/>
      <w:r>
        <w:rPr>
          <w:rFonts w:ascii="Times New Roman" w:hAnsi="Times New Roman" w:cs="Times New Roman"/>
          <w:sz w:val="24"/>
          <w:szCs w:val="24"/>
        </w:rPr>
        <w:t>адресность</w:t>
      </w:r>
      <w:proofErr w:type="spellEnd"/>
      <w:r>
        <w:rPr>
          <w:rFonts w:ascii="Times New Roman" w:hAnsi="Times New Roman" w:cs="Times New Roman"/>
          <w:sz w:val="24"/>
          <w:szCs w:val="24"/>
        </w:rPr>
        <w:t xml:space="preserve">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 района;</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распределяет бюджетные ассигнования по подведомственным администраторам источников финансирования дефицита бюджета </w:t>
      </w:r>
      <w:proofErr w:type="gramStart"/>
      <w:r>
        <w:rPr>
          <w:rFonts w:ascii="Times New Roman" w:hAnsi="Times New Roman" w:cs="Times New Roman"/>
          <w:sz w:val="24"/>
          <w:szCs w:val="24"/>
        </w:rPr>
        <w:t>района</w:t>
      </w:r>
      <w:proofErr w:type="gramEnd"/>
      <w:r>
        <w:rPr>
          <w:rFonts w:ascii="Times New Roman" w:hAnsi="Times New Roman" w:cs="Times New Roman"/>
          <w:sz w:val="24"/>
          <w:szCs w:val="24"/>
        </w:rPr>
        <w:t xml:space="preserve"> и исполняют соответствующую часть бюджета района;</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формирует  бюджетную отчетность главных </w:t>
      </w:r>
      <w:proofErr w:type="gramStart"/>
      <w:r>
        <w:rPr>
          <w:rFonts w:ascii="Times New Roman" w:hAnsi="Times New Roman" w:cs="Times New Roman"/>
          <w:sz w:val="24"/>
          <w:szCs w:val="24"/>
        </w:rPr>
        <w:t>администраторов источников финансирования дефицита бюджета</w:t>
      </w:r>
      <w:proofErr w:type="gramEnd"/>
      <w:r>
        <w:rPr>
          <w:rFonts w:ascii="Times New Roman" w:hAnsi="Times New Roman" w:cs="Times New Roman"/>
          <w:sz w:val="24"/>
          <w:szCs w:val="24"/>
        </w:rPr>
        <w:t xml:space="preserve"> района.</w:t>
      </w:r>
    </w:p>
    <w:p w:rsidR="005C3525" w:rsidRDefault="005C3525" w:rsidP="00BE0206">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11. Бюджетные полномочия главного распорядителя (распорядителя) бюджетных средств, главного администратора (администратора) доходов бюджета, главного администратора (администратора) источников финансирования дефицита бюджета по осуществлению внутреннего финансового контроля и внутреннего финансового аудита определяются в соответствии с Бюджетным кодексом Российской Федерации.</w:t>
      </w:r>
    </w:p>
    <w:p w:rsidR="005C3525" w:rsidRDefault="005C3525" w:rsidP="00BE0206">
      <w:pPr>
        <w:spacing w:after="0" w:line="240" w:lineRule="auto"/>
        <w:ind w:firstLine="540"/>
        <w:jc w:val="both"/>
        <w:outlineLvl w:val="0"/>
        <w:rPr>
          <w:rFonts w:ascii="Times New Roman" w:hAnsi="Times New Roman" w:cs="Times New Roman"/>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Статья 10.</w:t>
      </w:r>
      <w:r>
        <w:rPr>
          <w:rFonts w:ascii="Times New Roman" w:hAnsi="Times New Roman" w:cs="Times New Roman"/>
          <w:sz w:val="24"/>
          <w:szCs w:val="24"/>
        </w:rPr>
        <w:t xml:space="preserve"> Доходы бюджета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Доходы бюджета района формируются в соответствии с бюджетным законодательством Российской Федерации, законодательством Российской Федерации о налогах и сборах и законодательством об иных обязательных платежах.</w:t>
      </w:r>
    </w:p>
    <w:p w:rsidR="005C3525" w:rsidRPr="00821DC9" w:rsidRDefault="005C3525" w:rsidP="00BE0206">
      <w:pPr>
        <w:spacing w:after="0" w:line="240" w:lineRule="auto"/>
        <w:ind w:firstLine="709"/>
        <w:jc w:val="both"/>
        <w:outlineLvl w:val="0"/>
        <w:rPr>
          <w:rFonts w:ascii="Times New Roman" w:hAnsi="Times New Roman" w:cs="Times New Roman"/>
          <w:strike/>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Статья 11.</w:t>
      </w:r>
      <w:r>
        <w:rPr>
          <w:rFonts w:ascii="Times New Roman" w:hAnsi="Times New Roman" w:cs="Times New Roman"/>
          <w:sz w:val="24"/>
          <w:szCs w:val="24"/>
        </w:rPr>
        <w:t xml:space="preserve"> Расходы бюджета района</w:t>
      </w: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Формирование расходов бюджета района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должно происходить в очередном финансовом году и плановом периоде за счет средств бюджета Мамадышского муниципального района.</w:t>
      </w:r>
      <w:proofErr w:type="gramEnd"/>
    </w:p>
    <w:p w:rsidR="005C3525" w:rsidRDefault="005C3525" w:rsidP="00BE0206">
      <w:pPr>
        <w:spacing w:after="0" w:line="240" w:lineRule="auto"/>
        <w:jc w:val="both"/>
        <w:rPr>
          <w:rFonts w:ascii="Times New Roman" w:hAnsi="Times New Roman" w:cs="Times New Roman"/>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Статья 12.</w:t>
      </w:r>
      <w:r>
        <w:rPr>
          <w:rFonts w:ascii="Times New Roman" w:hAnsi="Times New Roman" w:cs="Times New Roman"/>
          <w:sz w:val="24"/>
          <w:szCs w:val="24"/>
        </w:rPr>
        <w:t xml:space="preserve"> Резервный фонд</w:t>
      </w: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расходной части бюджета района предусматривается создание резервного фонда Исполнительного комитета района.</w:t>
      </w: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Размер резервного фонда Исполнительного комитета района устанавливается решением о бюджете и не может превышать 3 процента утвержденного решением общего объема расходов.</w:t>
      </w: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Порядок расходования средств резервного фонда утверждается Исполнительным комитетом района.</w:t>
      </w:r>
    </w:p>
    <w:p w:rsidR="005C3525" w:rsidRPr="007D555A" w:rsidRDefault="005C3525" w:rsidP="00BE0206">
      <w:pPr>
        <w:spacing w:after="0" w:line="240" w:lineRule="auto"/>
        <w:ind w:firstLine="540"/>
        <w:jc w:val="both"/>
        <w:rPr>
          <w:rFonts w:ascii="Times New Roman" w:hAnsi="Times New Roman" w:cs="Times New Roman"/>
          <w:sz w:val="24"/>
          <w:szCs w:val="24"/>
        </w:rPr>
      </w:pPr>
      <w:r w:rsidRPr="007D555A">
        <w:rPr>
          <w:rFonts w:ascii="Times New Roman" w:hAnsi="Times New Roman" w:cs="Times New Roman"/>
          <w:sz w:val="24"/>
          <w:szCs w:val="24"/>
        </w:rPr>
        <w:t>Отчет об использовании бюджетных ассигнований резервного фонда Исполнительного комитета района прилагается к ежеквартальному и годовому отчетам об исполнении бюджета района.</w:t>
      </w:r>
    </w:p>
    <w:p w:rsidR="005C3525" w:rsidRPr="004525FA" w:rsidRDefault="005C3525" w:rsidP="00BE0206">
      <w:pPr>
        <w:spacing w:after="0" w:line="240" w:lineRule="auto"/>
        <w:ind w:firstLine="540"/>
        <w:jc w:val="both"/>
        <w:rPr>
          <w:rFonts w:ascii="Times New Roman" w:hAnsi="Times New Roman" w:cs="Times New Roman"/>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Статья 13.</w:t>
      </w:r>
      <w:r>
        <w:rPr>
          <w:rFonts w:ascii="Times New Roman" w:hAnsi="Times New Roman" w:cs="Times New Roman"/>
          <w:sz w:val="24"/>
          <w:szCs w:val="24"/>
        </w:rPr>
        <w:t xml:space="preserve"> Размещение заказов на поставки товаров, выполнение работ, оказание услуг для муниципальных нужд</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Размещение заказов на поставки товаров, выполнение работ, оказание услуг для муниципальных нужд производится в соответствии с </w:t>
      </w:r>
      <w:hyperlink r:id="rId5" w:history="1">
        <w:r w:rsidRPr="004525FA">
          <w:rPr>
            <w:rStyle w:val="a3"/>
            <w:rFonts w:ascii="Times New Roman" w:hAnsi="Times New Roman" w:cs="Times New Roman"/>
            <w:color w:val="auto"/>
            <w:sz w:val="24"/>
            <w:szCs w:val="24"/>
            <w:u w:val="none"/>
          </w:rPr>
          <w:t>законодательством</w:t>
        </w:r>
      </w:hyperlink>
      <w:r w:rsidRPr="004525FA">
        <w:rPr>
          <w:rFonts w:ascii="Times New Roman" w:hAnsi="Times New Roman" w:cs="Times New Roman"/>
          <w:sz w:val="24"/>
          <w:szCs w:val="24"/>
        </w:rPr>
        <w:t xml:space="preserve"> Ро</w:t>
      </w:r>
      <w:r>
        <w:rPr>
          <w:rFonts w:ascii="Times New Roman" w:hAnsi="Times New Roman" w:cs="Times New Roman"/>
          <w:sz w:val="24"/>
          <w:szCs w:val="24"/>
        </w:rPr>
        <w:t>ссийской Федерации о размещении заказов для государственных и муниципальных нужд.</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Муниципальные контракты заключаются и оплачиваются в пределах лимитов бюджетных обязательств, кроме случаев, установленных </w:t>
      </w:r>
      <w:hyperlink r:id="rId6" w:history="1">
        <w:r w:rsidRPr="004525FA">
          <w:rPr>
            <w:rStyle w:val="a3"/>
            <w:rFonts w:ascii="Times New Roman" w:hAnsi="Times New Roman" w:cs="Times New Roman"/>
            <w:color w:val="auto"/>
            <w:sz w:val="24"/>
            <w:szCs w:val="24"/>
            <w:u w:val="none"/>
          </w:rPr>
          <w:t>пунктом 3</w:t>
        </w:r>
      </w:hyperlink>
      <w:r w:rsidRPr="004525FA">
        <w:rPr>
          <w:rFonts w:ascii="Times New Roman" w:hAnsi="Times New Roman" w:cs="Times New Roman"/>
          <w:sz w:val="24"/>
          <w:szCs w:val="24"/>
        </w:rPr>
        <w:t xml:space="preserve"> </w:t>
      </w:r>
      <w:r>
        <w:rPr>
          <w:rFonts w:ascii="Times New Roman" w:hAnsi="Times New Roman" w:cs="Times New Roman"/>
          <w:sz w:val="24"/>
          <w:szCs w:val="24"/>
        </w:rPr>
        <w:t xml:space="preserve">статьи 72 Бюджетного кодекса Российской Федерации. </w:t>
      </w:r>
    </w:p>
    <w:p w:rsidR="005C3525" w:rsidRDefault="005C3525" w:rsidP="00BE0206">
      <w:pPr>
        <w:spacing w:after="0" w:line="240" w:lineRule="auto"/>
        <w:ind w:firstLine="709"/>
        <w:jc w:val="both"/>
        <w:rPr>
          <w:rFonts w:ascii="Times New Roman" w:hAnsi="Times New Roman" w:cs="Times New Roman"/>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Статья 13.1. </w:t>
      </w:r>
      <w:r>
        <w:rPr>
          <w:rFonts w:ascii="Times New Roman" w:hAnsi="Times New Roman" w:cs="Times New Roman"/>
          <w:sz w:val="24"/>
          <w:szCs w:val="24"/>
        </w:rPr>
        <w:t xml:space="preserve">  Реестр расходных обязательств</w:t>
      </w: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 Финансово-бюджетная </w:t>
      </w:r>
      <w:r w:rsidRPr="007C416C">
        <w:rPr>
          <w:rFonts w:ascii="Times New Roman" w:hAnsi="Times New Roman" w:cs="Times New Roman"/>
          <w:sz w:val="24"/>
          <w:szCs w:val="24"/>
        </w:rPr>
        <w:t>и земельно-имущественная</w:t>
      </w:r>
      <w:r>
        <w:rPr>
          <w:rFonts w:ascii="Times New Roman" w:hAnsi="Times New Roman" w:cs="Times New Roman"/>
          <w:sz w:val="24"/>
          <w:szCs w:val="24"/>
        </w:rPr>
        <w:t xml:space="preserve"> палата района обязана вести реестр расходных обязательств.</w:t>
      </w: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2. Реестр расходных обязательств района ведется в порядке, установленном Исполнительным комитетом района.</w:t>
      </w: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 Реестр расходных обязательств района представляется Финансово-бюджетной </w:t>
      </w:r>
      <w:r w:rsidRPr="007C416C">
        <w:rPr>
          <w:rFonts w:ascii="Times New Roman" w:hAnsi="Times New Roman" w:cs="Times New Roman"/>
          <w:sz w:val="24"/>
          <w:szCs w:val="24"/>
        </w:rPr>
        <w:t>и земельно-имущественной</w:t>
      </w:r>
      <w:r>
        <w:rPr>
          <w:rFonts w:ascii="Times New Roman" w:hAnsi="Times New Roman" w:cs="Times New Roman"/>
          <w:sz w:val="24"/>
          <w:szCs w:val="24"/>
        </w:rPr>
        <w:t xml:space="preserve"> палатой района в Министерство финансов Республики Татарстан в порядке, установленном Министерством финансов Республики Татарстан.</w:t>
      </w:r>
    </w:p>
    <w:p w:rsidR="005C3525" w:rsidRDefault="005C3525" w:rsidP="00BE0206">
      <w:pPr>
        <w:pStyle w:val="ConsPlusNormal"/>
        <w:jc w:val="both"/>
        <w:rPr>
          <w:rFonts w:ascii="Times New Roman" w:hAnsi="Times New Roman" w:cs="Times New Roman"/>
          <w:b/>
          <w:bCs/>
          <w:sz w:val="24"/>
          <w:szCs w:val="24"/>
        </w:rPr>
      </w:pPr>
    </w:p>
    <w:p w:rsidR="005C3525" w:rsidRDefault="005C3525" w:rsidP="00BE0206">
      <w:pPr>
        <w:pStyle w:val="ConsPlusNormal"/>
        <w:jc w:val="both"/>
        <w:rPr>
          <w:rFonts w:ascii="Times New Roman" w:hAnsi="Times New Roman" w:cs="Times New Roman"/>
          <w:sz w:val="24"/>
          <w:szCs w:val="24"/>
        </w:rPr>
      </w:pPr>
      <w:r>
        <w:rPr>
          <w:rFonts w:ascii="Times New Roman" w:hAnsi="Times New Roman" w:cs="Times New Roman"/>
          <w:b/>
          <w:bCs/>
          <w:sz w:val="24"/>
          <w:szCs w:val="24"/>
        </w:rPr>
        <w:t>Статья 13.2.</w:t>
      </w:r>
      <w:r>
        <w:rPr>
          <w:rFonts w:ascii="Times New Roman" w:hAnsi="Times New Roman" w:cs="Times New Roman"/>
          <w:sz w:val="24"/>
          <w:szCs w:val="24"/>
        </w:rPr>
        <w:t xml:space="preserve"> Дефицит бюджета Района</w:t>
      </w:r>
    </w:p>
    <w:p w:rsidR="005C3525" w:rsidRDefault="005C3525" w:rsidP="00BE0206">
      <w:pPr>
        <w:pStyle w:val="ConsPlusNormal"/>
        <w:ind w:firstLine="540"/>
        <w:jc w:val="both"/>
        <w:rPr>
          <w:rFonts w:ascii="Times New Roman" w:hAnsi="Times New Roman" w:cs="Times New Roman"/>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 Дефицит бюджета Района на очередной финансовый год и каждый год планового периода устанавливается решением о бюджете Района с соблюдением ограничений, установленных пунктом 2 настоящей статьи.</w:t>
      </w: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 Дефицит бюджета района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случае осуществления в отношении Района мер, предусмотренных пунктом 4 статьи 136 Бюджетного кодекса Российской Федерации, дефицит бюджета Района не должен превышать 5 процентов утвержденного общего годового объема доходов бюджета Района без учета утвержденного объема безвозмездных поступлений и (или) поступлений  налоговых доходов по дополнительным нормативам отчислений.</w:t>
      </w: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В случае утверждения решением Совета о бюджете Района в составе источников финансирования дефицита бюджета поступлений от продажи акций и иных форм участия в капитале, находящихся в собственности Района, и (или) снижения остатков средств на счетах по учету средств бюджета Района дефицит бюджета Района может превысить ограничения, установленные настоящим пунктом, в пределах сумм указанных поступлений  и снижения остатков средств  на счетах</w:t>
      </w:r>
      <w:proofErr w:type="gramEnd"/>
      <w:r>
        <w:rPr>
          <w:rFonts w:ascii="Times New Roman" w:hAnsi="Times New Roman" w:cs="Times New Roman"/>
          <w:sz w:val="24"/>
          <w:szCs w:val="24"/>
        </w:rPr>
        <w:t xml:space="preserve"> по учету средств бюджета Района.</w:t>
      </w: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 Дефицит бюджета района, сложившийся по данным годового отчета об исполнении бюджета района, должен соответствовать ограничениям, установленным пунктом 2 настоящей статьи.</w:t>
      </w: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 </w:t>
      </w:r>
      <w:proofErr w:type="gramStart"/>
      <w:r>
        <w:rPr>
          <w:rFonts w:ascii="Times New Roman" w:hAnsi="Times New Roman" w:cs="Times New Roman"/>
          <w:sz w:val="24"/>
          <w:szCs w:val="24"/>
        </w:rPr>
        <w:t>До 1 января 2017 года в случае утверждения Решением о бюджете Района в составе источников финансирования дефицита бюджета Района разницы между полученными и погашенными Районом бюджетными кредитами, предоставленными бюджету Района другими бюджетами бюджетной системы Российской Федерации, дефицит бюджета Района может превысить ограничения, установленные пунктом 2 настоящей  статьи, в пределах указанной разницы.</w:t>
      </w:r>
      <w:proofErr w:type="gramEnd"/>
    </w:p>
    <w:p w:rsidR="005C3525" w:rsidRDefault="005C3525" w:rsidP="00BE0206">
      <w:pPr>
        <w:spacing w:after="0" w:line="240" w:lineRule="auto"/>
        <w:jc w:val="both"/>
        <w:rPr>
          <w:rFonts w:ascii="Times New Roman" w:hAnsi="Times New Roman" w:cs="Times New Roman"/>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 </w:t>
      </w:r>
      <w:bookmarkStart w:id="0" w:name="Par262"/>
      <w:bookmarkEnd w:id="0"/>
      <w:r>
        <w:rPr>
          <w:rFonts w:ascii="Times New Roman" w:hAnsi="Times New Roman" w:cs="Times New Roman"/>
          <w:b/>
          <w:bCs/>
          <w:sz w:val="24"/>
          <w:szCs w:val="24"/>
        </w:rPr>
        <w:t>Статья 13.3.</w:t>
      </w:r>
      <w:r>
        <w:rPr>
          <w:rFonts w:ascii="Times New Roman" w:hAnsi="Times New Roman" w:cs="Times New Roman"/>
          <w:sz w:val="24"/>
          <w:szCs w:val="24"/>
        </w:rPr>
        <w:t xml:space="preserve"> Источники финансирования дефицита бюджета района </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состав источников внутреннего финансирования дефицита района включаются:</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разница между средствами, поступившими от размещения муниципальных ценных бумаг, номинальная стоимость которых указана в валюте Российской Федерации, и средствами, направленными на их погашение;</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разница между полученными и погашенными районом кредитами кредитных организаций в валюте Российской Федерации;</w:t>
      </w:r>
    </w:p>
    <w:p w:rsidR="005C3525" w:rsidRDefault="005C3525" w:rsidP="00BE0206">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разница между полученными и погашенными районом в валюте Российской Федерации бюджетными кредитами, предоставленными бюджету района другими бюджетами бюджетной системы Российской Федерации;</w:t>
      </w:r>
      <w:proofErr w:type="gramEnd"/>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разница между полученными в иностранной валюте от Российской Федерации и погашенными районом бюджетными кредитами, предоставленными в рамках использования целевых иностранных кредитов (заимствований);</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изменение остатков средств на счетах по учету средств бюджета района в течение соответствующего финансового года;</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иные источники внутреннего финансирования дефицита бюджета района.</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состав иных источников внутреннего финансирования дефицита бюджета района включаются:</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поступления от продажи акций и иных форм участия в капитале, находящихся в собственности района;</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курсовая разница по средствам бюджета района;</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объем средств, направляемых на исполнение муниципальных гарантий района в валюте Российской Федерации, в случае, если исполнение гарантом муниципальных гарантий ведет к возникновению права регрессного требования гаранта к </w:t>
      </w:r>
      <w:proofErr w:type="gramStart"/>
      <w:r>
        <w:rPr>
          <w:rFonts w:ascii="Times New Roman" w:hAnsi="Times New Roman" w:cs="Times New Roman"/>
          <w:sz w:val="24"/>
          <w:szCs w:val="24"/>
        </w:rPr>
        <w:t>принципалу</w:t>
      </w:r>
      <w:proofErr w:type="gramEnd"/>
      <w:r>
        <w:rPr>
          <w:rFonts w:ascii="Times New Roman" w:hAnsi="Times New Roman" w:cs="Times New Roman"/>
          <w:sz w:val="24"/>
          <w:szCs w:val="24"/>
        </w:rPr>
        <w:t xml:space="preserve"> либо обусловлено уступкой гаранту прав требования бенефициара к принципалу;</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объем средств, направляемых на исполнение муниципальных гарантий района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муниципальных гарантий ведет к возникновению права регрессного требования гаранта к принципалу;</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объем средств, направляемых на погашение иных долговых обязательств района в валюте Российской Федерации;</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разница между средствами, полученными от возврата предоставленных из бюджета района юридическим лицам бюджетных кредитов, и суммой предоставленных из бюджета района юридическим лицам бюджетных кредитов в валюте Российской Федерации;</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разница между средствами, полученными от возврата предоставленных из  бюджета района другим бюджетам бюджетной системы Российской Федерации бюджетных кредитов, и суммой предоставленных из бюджета района другим бюджетам бюджетной системы Российской Федерации бюджетных кредитов в валюте Российской Федерации;</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разница между средствами, перечисленными с единого счета по учету средств бюджета района, и средствами, зачисленными на единый счет по учету средств бюджета района, при </w:t>
      </w:r>
      <w:proofErr w:type="gramStart"/>
      <w:r>
        <w:rPr>
          <w:rFonts w:ascii="Times New Roman" w:hAnsi="Times New Roman" w:cs="Times New Roman"/>
          <w:sz w:val="24"/>
          <w:szCs w:val="24"/>
        </w:rPr>
        <w:t>проведении</w:t>
      </w:r>
      <w:proofErr w:type="gramEnd"/>
      <w:r>
        <w:rPr>
          <w:rFonts w:ascii="Times New Roman" w:hAnsi="Times New Roman" w:cs="Times New Roman"/>
          <w:sz w:val="24"/>
          <w:szCs w:val="24"/>
        </w:rPr>
        <w:t xml:space="preserve"> операций по управлению остатками средств на едином счете по учету средств бюджета района.</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Остатки средств бюджета района на начало текущего финансового года:</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объеме, превышающем объем средств, предусмотренных в качестве указанного источника финансирования дефицита бюджета района, могут направляться в текущем финансовом году на покрытие временных кассовых разрывов;</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в объеме, не превышающем сумму остатка неиспользованных бюджетных ассигнований на оплату заключенных от имени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случаях предусмотренных решением о бюджете района, направляются на увеличение соответствующих бюджетных ассигнований на указанные цели.</w:t>
      </w:r>
      <w:proofErr w:type="gramEnd"/>
    </w:p>
    <w:p w:rsidR="005C3525" w:rsidRDefault="005C3525" w:rsidP="00BE0206">
      <w:pPr>
        <w:spacing w:after="0" w:line="240" w:lineRule="auto"/>
        <w:ind w:firstLine="709"/>
        <w:jc w:val="both"/>
        <w:rPr>
          <w:rFonts w:ascii="Times New Roman" w:hAnsi="Times New Roman" w:cs="Times New Roman"/>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Статья 14.</w:t>
      </w:r>
      <w:r>
        <w:rPr>
          <w:rFonts w:ascii="Times New Roman" w:hAnsi="Times New Roman" w:cs="Times New Roman"/>
          <w:sz w:val="24"/>
          <w:szCs w:val="24"/>
        </w:rPr>
        <w:t xml:space="preserve"> Муниципальные внутренние заимствования и муниципальный долг</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Pr>
          <w:rFonts w:ascii="Times New Roman" w:hAnsi="Times New Roman" w:cs="Times New Roman"/>
          <w:sz w:val="24"/>
          <w:szCs w:val="24"/>
        </w:rPr>
        <w:t>Муниципальные заимствования - муниципальные займы, осуществляемые путем выпуска ценных бумаг от имени района, размещ</w:t>
      </w:r>
      <w:r w:rsidRPr="007D555A">
        <w:rPr>
          <w:rFonts w:ascii="Times New Roman" w:hAnsi="Times New Roman" w:cs="Times New Roman"/>
          <w:sz w:val="24"/>
          <w:szCs w:val="24"/>
        </w:rPr>
        <w:t>аем</w:t>
      </w:r>
      <w:r>
        <w:rPr>
          <w:rFonts w:ascii="Times New Roman" w:hAnsi="Times New Roman" w:cs="Times New Roman"/>
          <w:sz w:val="24"/>
          <w:szCs w:val="24"/>
        </w:rPr>
        <w:t>ые на внутреннем рынке в валюте Российской Федерации, и кредиты, привлекаемые в соответствии с положениями Бюджетного кодекса Российской Федерации в бюджет района от других бюджетов бюджетной системы Российской Федерации и от кредитных организаций, по которым возникают муниципальные долговые обязательства.</w:t>
      </w:r>
      <w:proofErr w:type="gramEnd"/>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Муниципальные внутренние заимствования осуществляются в целях финансирования дефицита бюджета Района, а также для погашения долговых обязательств</w:t>
      </w:r>
      <w:r>
        <w:rPr>
          <w:sz w:val="24"/>
          <w:szCs w:val="24"/>
        </w:rPr>
        <w:t>.</w:t>
      </w: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Заимствование района в валюте Российской Федерации за пределами Российской Федерации не допускаются.</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Право осуществления муниципальных заимствований от имени района в соответствии с Бюджетным кодексом Российской Федерации и Уставом района принадлежит Исполнительному комитету района.</w:t>
      </w:r>
    </w:p>
    <w:p w:rsidR="005C3525" w:rsidRDefault="005C3525" w:rsidP="00BE0206">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Предельный объем заимствований Района в текущем финансовом году с учетом положений </w:t>
      </w:r>
      <w:hyperlink r:id="rId7" w:history="1">
        <w:r w:rsidRPr="008B610B">
          <w:rPr>
            <w:rStyle w:val="a3"/>
            <w:rFonts w:ascii="Times New Roman" w:hAnsi="Times New Roman" w:cs="Times New Roman"/>
            <w:color w:val="auto"/>
            <w:sz w:val="24"/>
            <w:szCs w:val="24"/>
            <w:u w:val="none"/>
          </w:rPr>
          <w:t>статьи 104</w:t>
        </w:r>
      </w:hyperlink>
      <w:r w:rsidRPr="008B610B">
        <w:rPr>
          <w:rFonts w:ascii="Times New Roman" w:hAnsi="Times New Roman" w:cs="Times New Roman"/>
          <w:sz w:val="24"/>
          <w:szCs w:val="24"/>
        </w:rPr>
        <w:t xml:space="preserve"> Бюд</w:t>
      </w:r>
      <w:r>
        <w:rPr>
          <w:rFonts w:ascii="Times New Roman" w:hAnsi="Times New Roman" w:cs="Times New Roman"/>
          <w:sz w:val="24"/>
          <w:szCs w:val="24"/>
        </w:rPr>
        <w:t xml:space="preserve">жетного кодекса Российской Федерации не должен превышать </w:t>
      </w:r>
      <w:r>
        <w:rPr>
          <w:rFonts w:ascii="Times New Roman" w:hAnsi="Times New Roman" w:cs="Times New Roman"/>
          <w:sz w:val="24"/>
          <w:szCs w:val="24"/>
        </w:rPr>
        <w:lastRenderedPageBreak/>
        <w:t>сумму, направляемую в текущем финансовом году на финансирование дефицита бюджета Района и (или) погашение долговых обязательств района.</w:t>
      </w:r>
    </w:p>
    <w:p w:rsidR="005C3525" w:rsidRDefault="005C3525" w:rsidP="00BE0206">
      <w:pP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Муниципальный долг – обязательства, возникающие из муниципальных заимствований, гарантий по обязательствам третьих лиц, другие обязательства в соответствии с видами  долговых обязательств, установленных Бюджетным кодексом Российской Федерации, принятые на себя районом.</w:t>
      </w:r>
    </w:p>
    <w:p w:rsidR="005C3525" w:rsidRDefault="005C3525" w:rsidP="00BE0206">
      <w:pP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Структура муниципального долга представляет собой группировку муниципальных долговых обязательств по установленным Бюджетным кодексом Российской Федерации видам долговых обязательств.</w:t>
      </w:r>
    </w:p>
    <w:p w:rsidR="005C3525" w:rsidRDefault="005C3525" w:rsidP="00BE0206">
      <w:pP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Долговые обязательства района могут существовать в виде обязательств </w:t>
      </w:r>
      <w:proofErr w:type="gramStart"/>
      <w:r>
        <w:rPr>
          <w:rFonts w:ascii="Times New Roman" w:hAnsi="Times New Roman" w:cs="Times New Roman"/>
          <w:sz w:val="24"/>
          <w:szCs w:val="24"/>
        </w:rPr>
        <w:t>по</w:t>
      </w:r>
      <w:proofErr w:type="gramEnd"/>
      <w:r>
        <w:rPr>
          <w:rFonts w:ascii="Times New Roman" w:hAnsi="Times New Roman" w:cs="Times New Roman"/>
          <w:sz w:val="24"/>
          <w:szCs w:val="24"/>
        </w:rPr>
        <w:t>:</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ценным бумагам района (муниципальным ценным бумагам);</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бюджетным кредитам, привлеченным в бюджет района от других бюджетов бюджетной системы Российской Федерации;</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кредитам, полученным районом от кредитных организаций;</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гарантиям района (муниципальным гарантиям).</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Долговые обязательства района не могут существовать в иных видах, за исключением предусмотренных настоящим пунктом.</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Долговые обязательства могут быть  краткосрочными (менее одного года), среднесрочными (от одного года до пяти лет) и долгосрочными (от пяти до десяти лет включительно).</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Управление муниципальным долгом осуществляется Исполнительным комитетом района в соответствии с Уставом района.</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Предельный объем муниципального долга не должен превышать утвержденный общий годовой объем доходов бюджета Района без учета утвержденного объема безвозмездных поступлений и (или) поступлений налоговых доходов по дополнительным нормативам отчислений.</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осуществления в отношении Района мер, предусмотренных пунктом 4 статьи 136 Бюджетного кодекса Российской Федерации, предельный объем муниципального долга не должен превышать 50 процентов утвержденного общего годового объема доходов бюджета Района без учета утвержденного объема безвозмездных поступлений и (или) поступлений налоговых доходов по дополнительным нормативам отчислений.</w:t>
      </w:r>
    </w:p>
    <w:p w:rsidR="005C3525" w:rsidRDefault="005C3525" w:rsidP="00BE0206">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До 1 января 2017 года предельный объем муниципального долга может превысить ограничения, установленные настоящим пунктом, в пределах объема муниципального долга по бюджетным кредитам по состоянию на 1 января текущего года и (или) в случае утверждения решением о бюджете Района в составе источников финансирования дефицита бюджета бюджетных кредитов, привлекаемых в текущем финансовом году в местный бюджет от других бюджетов бюджетной системы</w:t>
      </w:r>
      <w:proofErr w:type="gramEnd"/>
      <w:r>
        <w:rPr>
          <w:rFonts w:ascii="Times New Roman" w:hAnsi="Times New Roman" w:cs="Times New Roman"/>
          <w:sz w:val="24"/>
          <w:szCs w:val="24"/>
        </w:rPr>
        <w:t xml:space="preserve"> Российской Федерации, в пределах указанных кредитов.</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 </w:t>
      </w:r>
      <w:proofErr w:type="gramStart"/>
      <w:r>
        <w:rPr>
          <w:rFonts w:ascii="Times New Roman" w:hAnsi="Times New Roman" w:cs="Times New Roman"/>
          <w:sz w:val="24"/>
          <w:szCs w:val="24"/>
        </w:rPr>
        <w:t>Объем расходов на обслуживание муниципального долга в очередном финансовом году и плановом периоде, утвержденный решением о бюджете Района, по данным отчета об исполнении бюджета Района за отчетный финансовый год не должен превышать 15 процентов объема расходов бюджета Района, за исключением объема расходов, которые осуществляются за счет субвенций, предоставляемых из бюджетов бюджетной системы Российской Федерации.</w:t>
      </w:r>
      <w:proofErr w:type="gramEnd"/>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w:t>
      </w:r>
      <w:proofErr w:type="gramStart"/>
      <w:r>
        <w:rPr>
          <w:rFonts w:ascii="Times New Roman" w:hAnsi="Times New Roman" w:cs="Times New Roman"/>
          <w:sz w:val="24"/>
          <w:szCs w:val="24"/>
        </w:rPr>
        <w:t>Муниципальная гарантия – вид долгового обязательства, в силу которого район  (гарант) обязан при наступлении предусмотренного в гарантии события (гарантийного случая) уплатить лицу, в пользу которого предоставлена гарантия (бенефициару), по его письменному требованию определенную в обязательстве денежную сумму за счет средств бюджета района в соответствии с условиями даваемого гарантом обязательства отвечать за исполнение третьим лицом (принципалом) его обязательств перед бенефициаром.</w:t>
      </w:r>
      <w:proofErr w:type="gramEnd"/>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От имени Района муниципальные гарантии Района предоставляются Исполнительным комитетом Района в пределах общей суммы предоставляемых гарантий, указанной в Решении о бюджете Района на очередной финансовый год и плановый </w:t>
      </w:r>
      <w:r>
        <w:rPr>
          <w:rFonts w:ascii="Times New Roman" w:hAnsi="Times New Roman" w:cs="Times New Roman"/>
          <w:sz w:val="24"/>
          <w:szCs w:val="24"/>
        </w:rPr>
        <w:lastRenderedPageBreak/>
        <w:t>период, в соответствии с требованиями Бюджетного кодекса Российской Федерации и настоящего Положения.</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Исполнительный комитет Района заключает договоры о предоставлении муниципальных гарантий,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 и выдает муниципальные гарантии.</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Порядок и сроки возмещения принципалом гаранту в порядке регресса сумм, уплаченных гарантом во исполнение (частичное исполнение) обязательств по гарантии, определяются договором между гарантом и принципалом. При отсутствии соглашения сторон по этим вопросам удовлетворение регрессного требования гаранта к принципалу осуществляется в порядке и сроки, указанные в требовании гаранта.</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Общая сумма обязательств, вытекающих из муниципальных гарантий Района в валюте Российской Федерации, а также муниципальных гарантий в иностранной валюте, предоставленных в соответствии </w:t>
      </w:r>
      <w:r w:rsidRPr="008B610B">
        <w:rPr>
          <w:rFonts w:ascii="Times New Roman" w:hAnsi="Times New Roman" w:cs="Times New Roman"/>
          <w:sz w:val="24"/>
          <w:szCs w:val="24"/>
        </w:rPr>
        <w:t xml:space="preserve">с </w:t>
      </w:r>
      <w:hyperlink r:id="rId8" w:history="1">
        <w:r w:rsidRPr="008B610B">
          <w:rPr>
            <w:rStyle w:val="a3"/>
            <w:rFonts w:ascii="Times New Roman" w:hAnsi="Times New Roman" w:cs="Times New Roman"/>
            <w:color w:val="auto"/>
            <w:sz w:val="24"/>
            <w:szCs w:val="24"/>
            <w:u w:val="none"/>
          </w:rPr>
          <w:t>пунктом 4 статьи 104</w:t>
        </w:r>
      </w:hyperlink>
      <w:r w:rsidRPr="008B610B">
        <w:rPr>
          <w:rFonts w:ascii="Times New Roman" w:hAnsi="Times New Roman" w:cs="Times New Roman"/>
          <w:sz w:val="24"/>
          <w:szCs w:val="24"/>
        </w:rPr>
        <w:t xml:space="preserve"> Бюджетного</w:t>
      </w:r>
      <w:r>
        <w:rPr>
          <w:rFonts w:ascii="Times New Roman" w:hAnsi="Times New Roman" w:cs="Times New Roman"/>
          <w:sz w:val="24"/>
          <w:szCs w:val="24"/>
        </w:rPr>
        <w:t xml:space="preserve"> кодекса Российской Федерации, включается в состав муниципального долга как вид долгового обязательства.</w:t>
      </w:r>
    </w:p>
    <w:p w:rsidR="005C3525" w:rsidRDefault="005C3525" w:rsidP="00BE0206">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Предоставление и исполнение муниципальной гарантии Района подлежит отражению в муниципальной долговой книге.</w:t>
      </w:r>
    </w:p>
    <w:p w:rsidR="005C3525" w:rsidRDefault="005C3525" w:rsidP="00BE0206">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Учет выданных гарантий, исполнение обязатель</w:t>
      </w:r>
      <w:proofErr w:type="gramStart"/>
      <w:r>
        <w:rPr>
          <w:rFonts w:ascii="Times New Roman" w:hAnsi="Times New Roman" w:cs="Times New Roman"/>
          <w:sz w:val="24"/>
          <w:szCs w:val="24"/>
        </w:rPr>
        <w:t>ств пр</w:t>
      </w:r>
      <w:proofErr w:type="gramEnd"/>
      <w:r>
        <w:rPr>
          <w:rFonts w:ascii="Times New Roman" w:hAnsi="Times New Roman" w:cs="Times New Roman"/>
          <w:sz w:val="24"/>
          <w:szCs w:val="24"/>
        </w:rPr>
        <w:t xml:space="preserve">инципала, обеспеченных муниципальными гарантиями Района, а также учет осуществления гарантом платежей по выданным муниципальным гарантиям Района ведет Финансово-бюджетная </w:t>
      </w:r>
      <w:r w:rsidRPr="007C416C">
        <w:rPr>
          <w:rFonts w:ascii="Times New Roman" w:hAnsi="Times New Roman" w:cs="Times New Roman"/>
          <w:sz w:val="24"/>
          <w:szCs w:val="24"/>
        </w:rPr>
        <w:t>и земельно-имущественная</w:t>
      </w:r>
      <w:r>
        <w:rPr>
          <w:rFonts w:ascii="Times New Roman" w:hAnsi="Times New Roman" w:cs="Times New Roman"/>
          <w:sz w:val="24"/>
          <w:szCs w:val="24"/>
        </w:rPr>
        <w:t xml:space="preserve">  палата Района.</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 Учет и регистрация муниципальных долговых обязательств осуществляется Финансово-бюджетной </w:t>
      </w:r>
      <w:r w:rsidRPr="007C416C">
        <w:rPr>
          <w:rFonts w:ascii="Times New Roman" w:hAnsi="Times New Roman" w:cs="Times New Roman"/>
          <w:sz w:val="24"/>
          <w:szCs w:val="24"/>
        </w:rPr>
        <w:t>и земельно-имущественной</w:t>
      </w:r>
      <w:r>
        <w:rPr>
          <w:rFonts w:ascii="Times New Roman" w:hAnsi="Times New Roman" w:cs="Times New Roman"/>
          <w:sz w:val="24"/>
          <w:szCs w:val="24"/>
        </w:rPr>
        <w:t xml:space="preserve"> палатой в муниципальной долговой книге.</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муниципальную долговую книгу,  вносятся сведения:</w:t>
      </w: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об объеме муниципальных долговых обязательств;</w:t>
      </w: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 дате возникновения муниципальных долговых обязательств;</w:t>
      </w: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об исполнении долговых обязательств полностью или частично;</w:t>
      </w: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 формах обеспечения исполнения обязательств;</w:t>
      </w: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иные сведения, предусмотренные порядком ведения муниципальной долговой книги.</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Информация о долговых обязательствах района, отраженных в муниципальной долговой книге, подлежит передаче Министерству финансов Республики Татарстан в объеме, порядке и сроки, установленные данным органом.</w:t>
      </w: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Ответственность за достоверность переданных Министерству финансов Республики Татарстан данных о долговых обязательствах Района несет Финансово-бюджетная </w:t>
      </w:r>
      <w:r w:rsidRPr="00221B1F">
        <w:rPr>
          <w:rFonts w:ascii="Times New Roman" w:hAnsi="Times New Roman" w:cs="Times New Roman"/>
          <w:sz w:val="24"/>
          <w:szCs w:val="24"/>
        </w:rPr>
        <w:t>и земельно-имущественная</w:t>
      </w:r>
      <w:r>
        <w:rPr>
          <w:rFonts w:ascii="Times New Roman" w:hAnsi="Times New Roman" w:cs="Times New Roman"/>
          <w:sz w:val="24"/>
          <w:szCs w:val="24"/>
        </w:rPr>
        <w:t xml:space="preserve"> палата района.</w:t>
      </w:r>
    </w:p>
    <w:p w:rsidR="005C3525" w:rsidRDefault="005C3525" w:rsidP="00BE0206">
      <w:pPr>
        <w:spacing w:after="0" w:line="240" w:lineRule="auto"/>
        <w:jc w:val="both"/>
        <w:rPr>
          <w:rFonts w:ascii="Times New Roman" w:hAnsi="Times New Roman" w:cs="Times New Roman"/>
          <w:sz w:val="24"/>
          <w:szCs w:val="24"/>
        </w:rPr>
      </w:pPr>
    </w:p>
    <w:p w:rsidR="005C3525" w:rsidRDefault="005C3525" w:rsidP="00BE0206">
      <w:pPr>
        <w:spacing w:after="0" w:line="240" w:lineRule="auto"/>
        <w:jc w:val="both"/>
        <w:outlineLvl w:val="2"/>
        <w:rPr>
          <w:rFonts w:ascii="Times New Roman" w:hAnsi="Times New Roman" w:cs="Times New Roman"/>
          <w:sz w:val="24"/>
          <w:szCs w:val="24"/>
        </w:rPr>
      </w:pPr>
      <w:r>
        <w:rPr>
          <w:rFonts w:ascii="Times New Roman" w:hAnsi="Times New Roman" w:cs="Times New Roman"/>
          <w:b/>
          <w:bCs/>
          <w:sz w:val="24"/>
          <w:szCs w:val="24"/>
        </w:rPr>
        <w:t xml:space="preserve">Статья 14.1.  </w:t>
      </w:r>
      <w:r>
        <w:rPr>
          <w:rFonts w:ascii="Times New Roman" w:hAnsi="Times New Roman" w:cs="Times New Roman"/>
          <w:sz w:val="24"/>
          <w:szCs w:val="24"/>
        </w:rPr>
        <w:t>Межбюджетные трансферты</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Межбюджетные трансферты из бюджета Района предоставляются в формах и в порядке, установленных Бюджетным кодексом Российской Федерации. </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Межбюджетные трансферты из бюджета Района бюджетам поселений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предоставляются при условии соблюдения соответствующими органами местного самоуправления поселений бюджетного </w:t>
      </w:r>
      <w:hyperlink r:id="rId9" w:history="1">
        <w:r w:rsidRPr="00821DC9">
          <w:rPr>
            <w:rStyle w:val="a3"/>
            <w:rFonts w:ascii="Times New Roman" w:hAnsi="Times New Roman" w:cs="Times New Roman"/>
            <w:color w:val="auto"/>
            <w:sz w:val="24"/>
            <w:szCs w:val="24"/>
            <w:u w:val="none"/>
          </w:rPr>
          <w:t>законодательства</w:t>
        </w:r>
      </w:hyperlink>
      <w:r w:rsidRPr="00821DC9">
        <w:rPr>
          <w:rFonts w:ascii="Times New Roman" w:hAnsi="Times New Roman" w:cs="Times New Roman"/>
          <w:sz w:val="24"/>
          <w:szCs w:val="24"/>
        </w:rPr>
        <w:t xml:space="preserve"> Российской Федерации и </w:t>
      </w:r>
      <w:hyperlink r:id="rId10" w:history="1">
        <w:r w:rsidRPr="00821DC9">
          <w:rPr>
            <w:rStyle w:val="a3"/>
            <w:rFonts w:ascii="Times New Roman" w:hAnsi="Times New Roman" w:cs="Times New Roman"/>
            <w:color w:val="auto"/>
            <w:sz w:val="24"/>
            <w:szCs w:val="24"/>
            <w:u w:val="none"/>
          </w:rPr>
          <w:t>законодательства</w:t>
        </w:r>
      </w:hyperlink>
      <w:r>
        <w:rPr>
          <w:rFonts w:ascii="Times New Roman" w:hAnsi="Times New Roman" w:cs="Times New Roman"/>
          <w:sz w:val="24"/>
          <w:szCs w:val="24"/>
        </w:rPr>
        <w:t xml:space="preserve"> Российской Федерации о налогах и сборах.</w:t>
      </w:r>
    </w:p>
    <w:p w:rsidR="005C3525" w:rsidRDefault="005C3525" w:rsidP="00BE0206">
      <w:pPr>
        <w:spacing w:after="0" w:line="240" w:lineRule="auto"/>
        <w:ind w:firstLine="708"/>
        <w:jc w:val="both"/>
        <w:rPr>
          <w:rFonts w:ascii="Times New Roman" w:hAnsi="Times New Roman" w:cs="Times New Roman"/>
          <w:sz w:val="24"/>
          <w:szCs w:val="24"/>
        </w:rPr>
      </w:pPr>
    </w:p>
    <w:p w:rsidR="005C3525" w:rsidRDefault="005C3525" w:rsidP="00BE02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Раздел II. СОСТАВЛЕНИЕ ПРОЕКТА БЮДЖЕТА РАЙОНА</w:t>
      </w:r>
    </w:p>
    <w:p w:rsidR="005C3525" w:rsidRDefault="005C3525" w:rsidP="00BE0206">
      <w:pPr>
        <w:spacing w:after="0" w:line="240" w:lineRule="auto"/>
        <w:jc w:val="center"/>
        <w:rPr>
          <w:rFonts w:ascii="Times New Roman" w:hAnsi="Times New Roman" w:cs="Times New Roman"/>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Статья 15.</w:t>
      </w:r>
      <w:r>
        <w:rPr>
          <w:rFonts w:ascii="Times New Roman" w:hAnsi="Times New Roman" w:cs="Times New Roman"/>
          <w:sz w:val="24"/>
          <w:szCs w:val="24"/>
        </w:rPr>
        <w:t xml:space="preserve"> Основы составления проекта бюджета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Проект бюджета составляется на основе прогноза социально-экономического развития в целях финансового обеспечения расходных обязательств.</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Составление проекта бюджета осуществляется в порядке и сроки, установленные Исполнительным комитетом района, в соответствии с Бюджетным кодексом Российской Федерации и принимаемым с соблюдением его требований настоящим Положением.</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 Составление проекта бюджета района на очередной финансовый год и плановый период основывается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Бюджетном </w:t>
      </w:r>
      <w:proofErr w:type="gramStart"/>
      <w:r>
        <w:rPr>
          <w:rFonts w:ascii="Times New Roman" w:hAnsi="Times New Roman" w:cs="Times New Roman"/>
          <w:sz w:val="24"/>
          <w:szCs w:val="24"/>
        </w:rPr>
        <w:t>послании</w:t>
      </w:r>
      <w:proofErr w:type="gramEnd"/>
      <w:r>
        <w:rPr>
          <w:rFonts w:ascii="Times New Roman" w:hAnsi="Times New Roman" w:cs="Times New Roman"/>
          <w:sz w:val="24"/>
          <w:szCs w:val="24"/>
        </w:rPr>
        <w:t xml:space="preserve"> Президента Российской Федерации;</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прогнозе</w:t>
      </w:r>
      <w:proofErr w:type="gramEnd"/>
      <w:r>
        <w:rPr>
          <w:rFonts w:ascii="Times New Roman" w:hAnsi="Times New Roman" w:cs="Times New Roman"/>
          <w:sz w:val="24"/>
          <w:szCs w:val="24"/>
        </w:rPr>
        <w:t xml:space="preserve"> социально-экономического развития района на очередной финансовый год и плановый период;</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основных </w:t>
      </w:r>
      <w:proofErr w:type="gramStart"/>
      <w:r>
        <w:rPr>
          <w:rFonts w:ascii="Times New Roman" w:hAnsi="Times New Roman" w:cs="Times New Roman"/>
          <w:sz w:val="24"/>
          <w:szCs w:val="24"/>
        </w:rPr>
        <w:t>направлениях</w:t>
      </w:r>
      <w:proofErr w:type="gramEnd"/>
      <w:r>
        <w:rPr>
          <w:rFonts w:ascii="Times New Roman" w:hAnsi="Times New Roman" w:cs="Times New Roman"/>
          <w:sz w:val="24"/>
          <w:szCs w:val="24"/>
        </w:rPr>
        <w:t xml:space="preserve"> бюджетной и  налоговой  политики;</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муниципальных </w:t>
      </w:r>
      <w:proofErr w:type="gramStart"/>
      <w:r>
        <w:rPr>
          <w:rFonts w:ascii="Times New Roman" w:hAnsi="Times New Roman" w:cs="Times New Roman"/>
          <w:sz w:val="24"/>
          <w:szCs w:val="24"/>
        </w:rPr>
        <w:t>программах</w:t>
      </w:r>
      <w:proofErr w:type="gramEnd"/>
      <w:r>
        <w:rPr>
          <w:rFonts w:ascii="Times New Roman" w:hAnsi="Times New Roman" w:cs="Times New Roman"/>
          <w:sz w:val="24"/>
          <w:szCs w:val="24"/>
        </w:rPr>
        <w:t>.</w:t>
      </w:r>
    </w:p>
    <w:p w:rsidR="005C3525" w:rsidRDefault="005C3525" w:rsidP="00BE0206">
      <w:pPr>
        <w:spacing w:after="0" w:line="240" w:lineRule="auto"/>
        <w:ind w:firstLine="708"/>
        <w:jc w:val="both"/>
        <w:rPr>
          <w:rFonts w:ascii="Times New Roman" w:hAnsi="Times New Roman" w:cs="Times New Roman"/>
          <w:b/>
          <w:bCs/>
          <w:sz w:val="24"/>
          <w:szCs w:val="24"/>
        </w:rPr>
      </w:pPr>
      <w:r>
        <w:rPr>
          <w:rFonts w:ascii="Times New Roman" w:hAnsi="Times New Roman" w:cs="Times New Roman"/>
          <w:sz w:val="24"/>
          <w:szCs w:val="24"/>
        </w:rPr>
        <w:t>3. Для составления проекта бюджета необходимы сведения о:</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действующем на момент начала разработки проекта бюджета </w:t>
      </w:r>
      <w:proofErr w:type="gramStart"/>
      <w:r>
        <w:rPr>
          <w:rFonts w:ascii="Times New Roman" w:hAnsi="Times New Roman" w:cs="Times New Roman"/>
          <w:sz w:val="24"/>
          <w:szCs w:val="24"/>
        </w:rPr>
        <w:t>законодательстве</w:t>
      </w:r>
      <w:proofErr w:type="gramEnd"/>
      <w:r>
        <w:rPr>
          <w:rFonts w:ascii="Times New Roman" w:hAnsi="Times New Roman" w:cs="Times New Roman"/>
          <w:sz w:val="24"/>
          <w:szCs w:val="24"/>
        </w:rPr>
        <w:t xml:space="preserve"> Российской Федерации о налогах и сборах, законодательстве Республики Татарстан о налогах и сборах, нормативно-правовых актах Совета района о налогах и сборах;</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нормативах</w:t>
      </w:r>
      <w:proofErr w:type="gramEnd"/>
      <w:r>
        <w:rPr>
          <w:rFonts w:ascii="Times New Roman" w:hAnsi="Times New Roman" w:cs="Times New Roman"/>
          <w:sz w:val="24"/>
          <w:szCs w:val="24"/>
        </w:rPr>
        <w:t xml:space="preserve"> отчислений от федеральных, региональных, местных налогов и сборов, налогов, предусмотренных специальными налоговыми режимами, в бюджет района;</w:t>
      </w:r>
    </w:p>
    <w:p w:rsidR="005C3525" w:rsidRDefault="005C3525" w:rsidP="00BE0206">
      <w:pPr>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 предполагаемых объемах безвозмездных поступлений и (или) поступлений налоговых доходов по дополнительным нормативам отчислений, предоставляемых из бюджетов других уровней бюджетной системы Российской Федерации;</w:t>
      </w:r>
      <w:proofErr w:type="gramEnd"/>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видах</w:t>
      </w:r>
      <w:proofErr w:type="gramEnd"/>
      <w:r>
        <w:rPr>
          <w:rFonts w:ascii="Times New Roman" w:hAnsi="Times New Roman" w:cs="Times New Roman"/>
          <w:sz w:val="24"/>
          <w:szCs w:val="24"/>
        </w:rPr>
        <w:t xml:space="preserve"> и объемах расходов, передаваемых с других уровней бюджетной системы Российской Федерации;</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F200E6">
        <w:rPr>
          <w:rFonts w:ascii="Times New Roman" w:hAnsi="Times New Roman" w:cs="Times New Roman"/>
          <w:sz w:val="24"/>
          <w:szCs w:val="24"/>
        </w:rPr>
        <w:t xml:space="preserve">нормативных </w:t>
      </w:r>
      <w:proofErr w:type="gramStart"/>
      <w:r w:rsidRPr="00F200E6">
        <w:rPr>
          <w:rFonts w:ascii="Times New Roman" w:hAnsi="Times New Roman" w:cs="Times New Roman"/>
          <w:sz w:val="24"/>
          <w:szCs w:val="24"/>
        </w:rPr>
        <w:t>затратах</w:t>
      </w:r>
      <w:proofErr w:type="gramEnd"/>
      <w:r w:rsidRPr="00F200E6">
        <w:rPr>
          <w:rFonts w:ascii="Times New Roman" w:hAnsi="Times New Roman" w:cs="Times New Roman"/>
          <w:sz w:val="24"/>
          <w:szCs w:val="24"/>
        </w:rPr>
        <w:t xml:space="preserve"> на оказание</w:t>
      </w:r>
      <w:r>
        <w:rPr>
          <w:rFonts w:ascii="Times New Roman" w:hAnsi="Times New Roman" w:cs="Times New Roman"/>
          <w:sz w:val="24"/>
          <w:szCs w:val="24"/>
        </w:rPr>
        <w:t xml:space="preserve"> муниципальных услуг.</w:t>
      </w:r>
    </w:p>
    <w:p w:rsidR="005C3525" w:rsidRDefault="005C3525" w:rsidP="00BE0206">
      <w:pPr>
        <w:spacing w:after="0" w:line="240" w:lineRule="auto"/>
        <w:ind w:firstLine="708"/>
        <w:jc w:val="both"/>
        <w:rPr>
          <w:rFonts w:ascii="Times New Roman" w:hAnsi="Times New Roman" w:cs="Times New Roman"/>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Статья 16.</w:t>
      </w:r>
      <w:r>
        <w:rPr>
          <w:rFonts w:ascii="Times New Roman" w:hAnsi="Times New Roman" w:cs="Times New Roman"/>
          <w:sz w:val="24"/>
          <w:szCs w:val="24"/>
        </w:rPr>
        <w:t xml:space="preserve"> Прогноз социально-экономического развития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Прогноз социально-экономического развития района разрабатывается на период не менее трех лет.</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Прогноз социально-экономического развития района ежегодно разрабатывается в порядке, установленном Исполнительным комитетом района. Прогноз социально-экономического развития района одобряется Исполнительным комитетом одновременно с принятием решения о внесении проекта бюджета в Совет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Изменение прогноза социально-экономического развития района в ходе составления и рассмотрения проекта бюджета района влечет за собой изменение основных характеристик проекта бюджета.</w:t>
      </w:r>
    </w:p>
    <w:p w:rsidR="005C3525" w:rsidRDefault="005C3525" w:rsidP="00BE0206">
      <w:pPr>
        <w:spacing w:after="0" w:line="240" w:lineRule="auto"/>
        <w:ind w:firstLine="708"/>
        <w:jc w:val="both"/>
        <w:rPr>
          <w:rFonts w:ascii="Times New Roman" w:hAnsi="Times New Roman" w:cs="Times New Roman"/>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Статья 17</w:t>
      </w:r>
      <w:r>
        <w:rPr>
          <w:rFonts w:ascii="Times New Roman" w:hAnsi="Times New Roman" w:cs="Times New Roman"/>
          <w:sz w:val="24"/>
          <w:szCs w:val="24"/>
        </w:rPr>
        <w:t>. Прогнозирование доходов бюджета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Доходы бюджета прогнозируются на основе прогноза социально-экономического развития района в условиях действующего на день внесения проекта решения о бюджете района в Совет района законодательства о налогах и сборах и бюджетного законодательства Российской Федерации, законов Республики Татарстан и муниципальных правовых актов Совета района, устанавливающих неналоговые доходы бюджета района.</w:t>
      </w:r>
    </w:p>
    <w:p w:rsidR="005C3525" w:rsidRDefault="005C3525" w:rsidP="00BE0206">
      <w:pPr>
        <w:pStyle w:val="ConsPlusNormal"/>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2. </w:t>
      </w:r>
      <w:proofErr w:type="gramStart"/>
      <w:r>
        <w:rPr>
          <w:rFonts w:ascii="Times New Roman" w:hAnsi="Times New Roman" w:cs="Times New Roman"/>
          <w:sz w:val="24"/>
          <w:szCs w:val="24"/>
          <w:lang w:eastAsia="en-US"/>
        </w:rPr>
        <w:t xml:space="preserve">Решения Совета Района о внесении изменений в решения о местных налогах, решения Совета, регулирующие бюджетные правоотношения, приводящие к изменению доходов местных бюджетов, вступающие в силу в очередном финансовом году и плановом периоде, должны быть приняты </w:t>
      </w:r>
      <w:r w:rsidRPr="00A326FD">
        <w:rPr>
          <w:rFonts w:ascii="Times New Roman" w:hAnsi="Times New Roman" w:cs="Times New Roman"/>
          <w:sz w:val="24"/>
          <w:szCs w:val="24"/>
          <w:lang w:eastAsia="en-US"/>
        </w:rPr>
        <w:t>не позднее 10 дней</w:t>
      </w:r>
      <w:r>
        <w:rPr>
          <w:rFonts w:ascii="Times New Roman" w:hAnsi="Times New Roman" w:cs="Times New Roman"/>
          <w:sz w:val="24"/>
          <w:szCs w:val="24"/>
          <w:lang w:eastAsia="en-US"/>
        </w:rPr>
        <w:t xml:space="preserve"> до внесения проекта решения о бюджете Района на очередной финансовый год и плановый период в Совет Района.</w:t>
      </w:r>
      <w:proofErr w:type="gramEnd"/>
    </w:p>
    <w:p w:rsidR="005C3525" w:rsidRDefault="005C3525" w:rsidP="00BE0206">
      <w:pPr>
        <w:pStyle w:val="ConsPlusNormal"/>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3. </w:t>
      </w:r>
      <w:proofErr w:type="gramStart"/>
      <w:r>
        <w:rPr>
          <w:rFonts w:ascii="Times New Roman" w:hAnsi="Times New Roman" w:cs="Times New Roman"/>
          <w:sz w:val="24"/>
          <w:szCs w:val="24"/>
          <w:lang w:eastAsia="en-US"/>
        </w:rPr>
        <w:t>Нормативные правовые акты Совета Района, предусматривающие внесение изменений в нормативные правовые акты Совета Района о налогах и сборах, принятые после дня внесения в Совет Района проекта решения о бюджете Района на очередной финансовый год и плановый период, приводящие к изменению доходов (расходов) местных бюджетов, должны содержать положения о вступлении в силу указанных нормативных правовых  актов Совета Района  не ранее 1</w:t>
      </w:r>
      <w:proofErr w:type="gramEnd"/>
      <w:r>
        <w:rPr>
          <w:rFonts w:ascii="Times New Roman" w:hAnsi="Times New Roman" w:cs="Times New Roman"/>
          <w:sz w:val="24"/>
          <w:szCs w:val="24"/>
          <w:lang w:eastAsia="en-US"/>
        </w:rPr>
        <w:t xml:space="preserve"> января года, следующего за очередным финансовым годом.</w:t>
      </w:r>
    </w:p>
    <w:p w:rsidR="005C3525" w:rsidRDefault="005C3525" w:rsidP="00BE0206">
      <w:pPr>
        <w:spacing w:after="0" w:line="240" w:lineRule="auto"/>
        <w:jc w:val="both"/>
        <w:rPr>
          <w:rFonts w:ascii="Times New Roman" w:hAnsi="Times New Roman" w:cs="Times New Roman"/>
          <w:b/>
          <w:bCs/>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Статья 18.</w:t>
      </w:r>
      <w:r>
        <w:rPr>
          <w:rFonts w:ascii="Times New Roman" w:hAnsi="Times New Roman" w:cs="Times New Roman"/>
          <w:sz w:val="24"/>
          <w:szCs w:val="24"/>
        </w:rPr>
        <w:t xml:space="preserve"> Планирование бюджетных ассигнований</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Планирование бюджетных ассигнований осуществляется в порядке и в соответствии с методикой, устанавливаемой Финансово-бюджетной  </w:t>
      </w:r>
      <w:r w:rsidRPr="00221B1F">
        <w:rPr>
          <w:rFonts w:ascii="Times New Roman" w:hAnsi="Times New Roman" w:cs="Times New Roman"/>
          <w:sz w:val="24"/>
          <w:szCs w:val="24"/>
        </w:rPr>
        <w:t xml:space="preserve">и земельно-имущественной </w:t>
      </w:r>
      <w:r>
        <w:rPr>
          <w:rFonts w:ascii="Times New Roman" w:hAnsi="Times New Roman" w:cs="Times New Roman"/>
          <w:sz w:val="24"/>
          <w:szCs w:val="24"/>
        </w:rPr>
        <w:t>палатой, раздельно на исполнение действующих и принимаемых обязательств.</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Планирование бюджетных ассигнований на оказание муниципальных услуг (выполнение работ) бюджетными  и автономными учреждениями осуществляется                с учетом муниципального задания на очередной финансовый год и плановый                период, а также его выполнения в отчетном финансовом году и текущем финансовом году.</w:t>
      </w:r>
    </w:p>
    <w:p w:rsidR="005C3525" w:rsidRDefault="005C3525" w:rsidP="00BE0206">
      <w:pPr>
        <w:spacing w:after="0" w:line="240" w:lineRule="auto"/>
        <w:ind w:firstLine="708"/>
        <w:jc w:val="both"/>
        <w:rPr>
          <w:rFonts w:ascii="Times New Roman" w:hAnsi="Times New Roman" w:cs="Times New Roman"/>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Статья 19.</w:t>
      </w:r>
      <w:r>
        <w:rPr>
          <w:rFonts w:ascii="Times New Roman" w:hAnsi="Times New Roman" w:cs="Times New Roman"/>
          <w:sz w:val="24"/>
          <w:szCs w:val="24"/>
        </w:rPr>
        <w:t xml:space="preserve"> Муниципальные  программы </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Муниципальные программы района утверждаются Исполнительным комитетом района.</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Сроки реализации муниципальных программ района определяются Исполнительным комитетом района в устанавливаемом им порядке.</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Порядок принятия решений о разработке муниципальных программ района и формирования и реализации указанных программ устанавливается муниципальным правовым актом Исполнительного комитета района.</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Объем бюджетных ассигнований на финансовое обеспечение реализации муниципальных программ района утверждается решением о бюджете района по соответствующей каждой программе целевой статье расходов бюджета в соответствии с утвердившим программу муниципальным правовым актом Исполнительного комитета района.</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Муниципальные программы района, предлагаемые к реализации начиная с очередного финансового года, а также изменения в ранее утвержденные муниципальные программы района  подлежат утверждению в сроки, установленные Исполнительным комитетом района.</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Муниципальные программы района подлежат приведению в соответствие с решением о бюджете района не позднее двух месяцев со дня вступления его в силу.</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По каждой муниципальной программе района ежегодно проводится оценка эффективности ее реализации. </w:t>
      </w:r>
      <w:hyperlink r:id="rId11" w:history="1">
        <w:r w:rsidRPr="00821DC9">
          <w:rPr>
            <w:rStyle w:val="a3"/>
            <w:rFonts w:ascii="Times New Roman" w:hAnsi="Times New Roman" w:cs="Times New Roman"/>
            <w:color w:val="auto"/>
            <w:sz w:val="24"/>
            <w:szCs w:val="24"/>
            <w:u w:val="none"/>
          </w:rPr>
          <w:t>Порядок</w:t>
        </w:r>
      </w:hyperlink>
      <w:r w:rsidRPr="00821DC9">
        <w:rPr>
          <w:rFonts w:ascii="Times New Roman" w:hAnsi="Times New Roman" w:cs="Times New Roman"/>
          <w:sz w:val="24"/>
          <w:szCs w:val="24"/>
        </w:rPr>
        <w:t xml:space="preserve"> </w:t>
      </w:r>
      <w:r>
        <w:rPr>
          <w:rFonts w:ascii="Times New Roman" w:hAnsi="Times New Roman" w:cs="Times New Roman"/>
          <w:sz w:val="24"/>
          <w:szCs w:val="24"/>
        </w:rPr>
        <w:t>проведения указанной оценки и ее критерии устанавливается Исполнительным комитетом района.</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 результатам указанной оценки Исполнительным комитетом района </w:t>
      </w:r>
      <w:proofErr w:type="gramStart"/>
      <w:r>
        <w:rPr>
          <w:rFonts w:ascii="Times New Roman" w:hAnsi="Times New Roman" w:cs="Times New Roman"/>
          <w:sz w:val="24"/>
          <w:szCs w:val="24"/>
        </w:rPr>
        <w:t>может быть принято решение о необходимости прекращения или об изменении начиная</w:t>
      </w:r>
      <w:proofErr w:type="gramEnd"/>
      <w:r>
        <w:rPr>
          <w:rFonts w:ascii="Times New Roman" w:hAnsi="Times New Roman" w:cs="Times New Roman"/>
          <w:sz w:val="24"/>
          <w:szCs w:val="24"/>
        </w:rPr>
        <w:t xml:space="preserve"> с очередного финансового года ранее утвержденной муниципальной программы района, в том числе необходимости изменения объема бюджетных ассигнований на финансовое обеспечение реализации муниципальной программы района. </w:t>
      </w:r>
    </w:p>
    <w:p w:rsidR="005C3525" w:rsidRDefault="005C3525" w:rsidP="00BE0206">
      <w:pPr>
        <w:spacing w:after="0" w:line="240" w:lineRule="auto"/>
        <w:ind w:firstLine="709"/>
        <w:jc w:val="both"/>
        <w:rPr>
          <w:rFonts w:ascii="Times New Roman" w:hAnsi="Times New Roman" w:cs="Times New Roman"/>
          <w:sz w:val="24"/>
          <w:szCs w:val="24"/>
        </w:rPr>
      </w:pPr>
    </w:p>
    <w:p w:rsidR="005C3525" w:rsidRDefault="005C3525" w:rsidP="00BE0206">
      <w:pPr>
        <w:pStyle w:val="ConsPlusNormal"/>
        <w:jc w:val="both"/>
        <w:outlineLvl w:val="2"/>
        <w:rPr>
          <w:rFonts w:ascii="Times New Roman" w:hAnsi="Times New Roman" w:cs="Times New Roman"/>
          <w:sz w:val="24"/>
          <w:szCs w:val="24"/>
        </w:rPr>
      </w:pPr>
      <w:r>
        <w:rPr>
          <w:rFonts w:ascii="Times New Roman" w:hAnsi="Times New Roman" w:cs="Times New Roman"/>
          <w:b/>
          <w:bCs/>
          <w:sz w:val="24"/>
          <w:szCs w:val="24"/>
        </w:rPr>
        <w:t>Статья 20.</w:t>
      </w:r>
      <w:r>
        <w:rPr>
          <w:rFonts w:ascii="Times New Roman" w:hAnsi="Times New Roman" w:cs="Times New Roman"/>
          <w:sz w:val="24"/>
          <w:szCs w:val="24"/>
        </w:rPr>
        <w:t> </w:t>
      </w:r>
      <w:r w:rsidRPr="005E3140">
        <w:rPr>
          <w:rFonts w:ascii="Times New Roman" w:hAnsi="Times New Roman" w:cs="Times New Roman"/>
          <w:sz w:val="24"/>
          <w:szCs w:val="24"/>
        </w:rPr>
        <w:t>Муниципальный дорожный</w:t>
      </w:r>
      <w:r>
        <w:rPr>
          <w:rFonts w:ascii="Times New Roman" w:hAnsi="Times New Roman" w:cs="Times New Roman"/>
          <w:sz w:val="24"/>
          <w:szCs w:val="24"/>
        </w:rPr>
        <w:t xml:space="preserve"> фонд</w:t>
      </w:r>
    </w:p>
    <w:p w:rsidR="005C3525" w:rsidRDefault="005C3525" w:rsidP="00BE0206">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Муниципальный дорожный фонд - часть средств бюджета района, подлежащая использованию в целях финансового обеспечения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5C3525" w:rsidRDefault="005C3525" w:rsidP="00BE0206">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Муниципальный дорожный фонд создается решением (за исключением решения о бюджете района). </w:t>
      </w:r>
    </w:p>
    <w:p w:rsidR="005C3525" w:rsidRDefault="005C3525" w:rsidP="00BE0206">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Объем бюджетных ассигнований муниципального дорожного фонда утверждается Решением о бюджете района  на очередной финансовый год и плановый период в размере не менее прогнозируемого объема доходов бюджета района, установленных решением Совета, указанным в абзаце первом настоящего пункта, </w:t>
      </w: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w:t>
      </w:r>
    </w:p>
    <w:p w:rsidR="005C3525" w:rsidRDefault="005C3525" w:rsidP="00BE0206">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акцизов на автомобильный бензин, прямогонный бензин, дизельное топливо, моторные масла для дизельных и (или) карбюраторных (</w:t>
      </w:r>
      <w:proofErr w:type="spellStart"/>
      <w:r>
        <w:rPr>
          <w:rFonts w:ascii="Times New Roman" w:hAnsi="Times New Roman" w:cs="Times New Roman"/>
          <w:sz w:val="24"/>
          <w:szCs w:val="24"/>
        </w:rPr>
        <w:t>инжекторных</w:t>
      </w:r>
      <w:proofErr w:type="spellEnd"/>
      <w:r>
        <w:rPr>
          <w:rFonts w:ascii="Times New Roman" w:hAnsi="Times New Roman" w:cs="Times New Roman"/>
          <w:sz w:val="24"/>
          <w:szCs w:val="24"/>
        </w:rPr>
        <w:t xml:space="preserve">) двигателей, </w:t>
      </w:r>
      <w:r>
        <w:rPr>
          <w:rFonts w:ascii="Times New Roman" w:hAnsi="Times New Roman" w:cs="Times New Roman"/>
          <w:sz w:val="24"/>
          <w:szCs w:val="24"/>
        </w:rPr>
        <w:lastRenderedPageBreak/>
        <w:t>производимые на территории Российской Федерации, подлежащих зачислению в бюджет города;</w:t>
      </w:r>
    </w:p>
    <w:p w:rsidR="005C3525" w:rsidRDefault="005C3525" w:rsidP="00BE0206">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иных поступлений в бюджет района, утвержденных решением Совета, предусматривающим создание муниципального дорожного фонда.</w:t>
      </w:r>
    </w:p>
    <w:p w:rsidR="005C3525" w:rsidRDefault="005C3525" w:rsidP="00BE0206">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Порядок формирования и использования бюджетных ассигнований муниципального дорожного фонда устанавливается решением Совета.</w:t>
      </w:r>
    </w:p>
    <w:p w:rsidR="005C3525" w:rsidRDefault="005C3525" w:rsidP="00BE0206">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Бюджетные ассигнования муниципального дорожного фонда, не использованные в текущем финансовом году, направляются на увеличение бюджетных ассигнований муниципального дорожного фонда в очередном финансовом году.</w:t>
      </w:r>
    </w:p>
    <w:p w:rsidR="005C3525" w:rsidRDefault="005C3525" w:rsidP="00BE0206">
      <w:pPr>
        <w:spacing w:after="0" w:line="240" w:lineRule="auto"/>
        <w:jc w:val="both"/>
        <w:rPr>
          <w:rFonts w:ascii="Times New Roman" w:hAnsi="Times New Roman" w:cs="Times New Roman"/>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Статья 21.</w:t>
      </w:r>
      <w:r>
        <w:rPr>
          <w:rFonts w:ascii="Times New Roman" w:hAnsi="Times New Roman" w:cs="Times New Roman"/>
          <w:sz w:val="24"/>
          <w:szCs w:val="24"/>
        </w:rPr>
        <w:t xml:space="preserve"> Порядок и сроки составления проекта бюджета района</w:t>
      </w: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Порядок и сроки составления проекта бюджета района устанавливаются Исполкомом района с соблюдением требований, устанавливаемых бюджетным законодательством и муниципальными правовыми актами Совета района.</w:t>
      </w:r>
    </w:p>
    <w:p w:rsidR="005C3525" w:rsidRDefault="005C3525" w:rsidP="00BE0206">
      <w:pPr>
        <w:spacing w:after="0" w:line="240" w:lineRule="auto"/>
        <w:jc w:val="center"/>
        <w:rPr>
          <w:rFonts w:ascii="Times New Roman" w:hAnsi="Times New Roman" w:cs="Times New Roman"/>
          <w:sz w:val="24"/>
          <w:szCs w:val="24"/>
        </w:rPr>
      </w:pPr>
    </w:p>
    <w:p w:rsidR="005C3525" w:rsidRDefault="005C3525" w:rsidP="00BE02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Раздел III. РАССМОТРЕНИЕ И УТВЕРЖДЕНИЕ</w:t>
      </w:r>
      <w:r w:rsidR="00BE0206">
        <w:rPr>
          <w:rFonts w:ascii="Times New Roman" w:hAnsi="Times New Roman" w:cs="Times New Roman"/>
          <w:sz w:val="24"/>
          <w:szCs w:val="24"/>
        </w:rPr>
        <w:t xml:space="preserve"> </w:t>
      </w:r>
      <w:r>
        <w:rPr>
          <w:rFonts w:ascii="Times New Roman" w:hAnsi="Times New Roman" w:cs="Times New Roman"/>
          <w:sz w:val="24"/>
          <w:szCs w:val="24"/>
        </w:rPr>
        <w:t>ПРОЕКТА РЕШЕНИЯ О БЮДЖЕТЕ</w:t>
      </w:r>
    </w:p>
    <w:p w:rsidR="005C3525" w:rsidRDefault="005C3525" w:rsidP="00BE0206">
      <w:pPr>
        <w:spacing w:after="0" w:line="240" w:lineRule="auto"/>
        <w:jc w:val="center"/>
        <w:rPr>
          <w:rFonts w:ascii="Times New Roman" w:hAnsi="Times New Roman" w:cs="Times New Roman"/>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Статья 22.</w:t>
      </w:r>
      <w:r>
        <w:rPr>
          <w:rFonts w:ascii="Times New Roman" w:hAnsi="Times New Roman" w:cs="Times New Roman"/>
          <w:sz w:val="24"/>
          <w:szCs w:val="24"/>
        </w:rPr>
        <w:t xml:space="preserve"> Основы рассмотрения и утверждения бюджета</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В решении о бюджете района должны содержаться основные характеристики бюджета, к которым относятся общий объем доходов бюджета, общий объем расходов, дефицит (</w:t>
      </w:r>
      <w:proofErr w:type="spellStart"/>
      <w:r>
        <w:rPr>
          <w:rFonts w:ascii="Times New Roman" w:hAnsi="Times New Roman" w:cs="Times New Roman"/>
          <w:sz w:val="24"/>
          <w:szCs w:val="24"/>
        </w:rPr>
        <w:t>профицит</w:t>
      </w:r>
      <w:proofErr w:type="spellEnd"/>
      <w:r>
        <w:rPr>
          <w:rFonts w:ascii="Times New Roman" w:hAnsi="Times New Roman" w:cs="Times New Roman"/>
          <w:sz w:val="24"/>
          <w:szCs w:val="24"/>
        </w:rPr>
        <w:t>) бюджета, а также иные  показатели,</w:t>
      </w:r>
      <w:r>
        <w:rPr>
          <w:sz w:val="24"/>
          <w:szCs w:val="24"/>
        </w:rPr>
        <w:t xml:space="preserve"> </w:t>
      </w:r>
      <w:r>
        <w:rPr>
          <w:rFonts w:ascii="Times New Roman" w:hAnsi="Times New Roman" w:cs="Times New Roman"/>
          <w:sz w:val="24"/>
          <w:szCs w:val="24"/>
        </w:rPr>
        <w:t>установленные Бюджетным кодексом Российской Федерации, настоящим Положением;</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 В решении Совета района о бюджете района должны содержаться нормативы распределения доходов между бюджетами поселений в случае, если они не установлены Бюджетным кодексом Российской Федерации, законом Республики Татарстан о бюджете Республики Татарстан, законами Республики Татарстан и муниципальными правовыми актами, принятыми в соответствии с положениями Бюджетного кодекса Российской Федерации.</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Решением о бюджете района утверждаются:</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перечень главных администраторов доходов бюджета;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перечень главных </w:t>
      </w:r>
      <w:proofErr w:type="gramStart"/>
      <w:r>
        <w:rPr>
          <w:rFonts w:ascii="Times New Roman" w:hAnsi="Times New Roman" w:cs="Times New Roman"/>
          <w:sz w:val="24"/>
          <w:szCs w:val="24"/>
        </w:rPr>
        <w:t>администраторов источников финансирования дефицита бюджета</w:t>
      </w:r>
      <w:proofErr w:type="gramEnd"/>
      <w:r>
        <w:rPr>
          <w:rFonts w:ascii="Times New Roman" w:hAnsi="Times New Roman" w:cs="Times New Roman"/>
          <w:sz w:val="24"/>
          <w:szCs w:val="24"/>
        </w:rPr>
        <w:t>;</w:t>
      </w:r>
    </w:p>
    <w:p w:rsidR="005C3525" w:rsidRPr="00821DC9"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распределение бюджетных ассигнований по разделам, подразделам, целевым статьям, группам </w:t>
      </w:r>
      <w:proofErr w:type="gramStart"/>
      <w:r>
        <w:rPr>
          <w:rFonts w:ascii="Times New Roman" w:hAnsi="Times New Roman" w:cs="Times New Roman"/>
          <w:sz w:val="24"/>
          <w:szCs w:val="24"/>
        </w:rPr>
        <w:t>видов расходов классификации расходов бюджетов</w:t>
      </w:r>
      <w:proofErr w:type="gramEnd"/>
      <w:r>
        <w:rPr>
          <w:rFonts w:ascii="Times New Roman" w:hAnsi="Times New Roman" w:cs="Times New Roman"/>
          <w:sz w:val="24"/>
          <w:szCs w:val="24"/>
        </w:rPr>
        <w:t xml:space="preserve"> на очередной финансовый год и плановый период</w:t>
      </w:r>
      <w:r w:rsidRPr="00821DC9">
        <w:rPr>
          <w:rFonts w:ascii="Times New Roman" w:hAnsi="Times New Roman" w:cs="Times New Roman"/>
          <w:sz w:val="24"/>
          <w:szCs w:val="24"/>
        </w:rPr>
        <w:t>;</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ведомственная структура расходов бюджета на очередной финансовый год и плановый период; </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общий объем бюджетных ассигнований, направляемых на исполнение публичных нормативных обязательств;</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5C3525" w:rsidRDefault="005C3525" w:rsidP="00BE0206">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w:t>
      </w:r>
      <w:proofErr w:type="gramEnd"/>
      <w:r>
        <w:rPr>
          <w:rFonts w:ascii="Times New Roman" w:hAnsi="Times New Roman" w:cs="Times New Roman"/>
          <w:sz w:val="24"/>
          <w:szCs w:val="24"/>
        </w:rPr>
        <w:t xml:space="preserve">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источники финансирования дефицита бюджета на очередной финансовый год и плановый период;</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w:t>
      </w:r>
      <w:proofErr w:type="gramStart"/>
      <w:r>
        <w:rPr>
          <w:rFonts w:ascii="Times New Roman" w:hAnsi="Times New Roman" w:cs="Times New Roman"/>
          <w:sz w:val="24"/>
          <w:szCs w:val="24"/>
        </w:rPr>
        <w:t>указанием</w:t>
      </w:r>
      <w:proofErr w:type="gramEnd"/>
      <w:r>
        <w:rPr>
          <w:rFonts w:ascii="Times New Roman" w:hAnsi="Times New Roman" w:cs="Times New Roman"/>
          <w:sz w:val="24"/>
          <w:szCs w:val="24"/>
        </w:rPr>
        <w:t xml:space="preserve"> в том числе верхнего предела долга по муниципальным гарантиям;</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объем ассигнований и их распределение по дорожному фонду;</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иные показатели бюджета района, установленные Бюджетным кодексом Российской Федерации и настоящим Положением.</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Проект Решения о бюджете района на очередной финансовый год и плановый период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Изменение параметров планового периода бюджета района осуществляется в соответствии с муниципальным правовым актом Совета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Изменение показателей ведомственной структуры расходов бюджета района осуществляется путем увеличения или сокращения утвержденных бюджетных ассигнований либо включения в ведомственную структуру расходов бюджетных ассигнований по дополнительным целевым статьям и (или) видам расходов бюджета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 Под условно утверждаемыми (утвержденными) расходами понимаются не распределенные в плановом периоде в соответствии с классификацией расходов бюджетов бюджетные ассигнования.</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 Решением о бюджете района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района, сверх соответствующих бюджетных ассигнований и (или) общего объема расходов бюджета района.</w:t>
      </w:r>
    </w:p>
    <w:p w:rsidR="005C3525" w:rsidRDefault="005C3525" w:rsidP="00BE0206">
      <w:pPr>
        <w:spacing w:after="0" w:line="240" w:lineRule="auto"/>
        <w:ind w:firstLine="708"/>
        <w:jc w:val="both"/>
        <w:rPr>
          <w:rFonts w:ascii="Times New Roman" w:hAnsi="Times New Roman" w:cs="Times New Roman"/>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Статья 23</w:t>
      </w:r>
      <w:r>
        <w:rPr>
          <w:rFonts w:ascii="Times New Roman" w:hAnsi="Times New Roman" w:cs="Times New Roman"/>
          <w:sz w:val="24"/>
          <w:szCs w:val="24"/>
        </w:rPr>
        <w:t>. Документы и материалы,  представляемые одновременно с проектом бюджета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Одновременно с проектом решения о бюджете района на очередной финансовый год и плановый период в Совет района представляются:</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основные направления бюджетной и налоговой политики;</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предварительные итоги социально-экономического развития района за истекший период текущего финансового года и ожидаемые итоги социально-экономического развития района за текущий финансовый год;</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прогноз социально-экономического развития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прогноз основных характеристик (общий объем доходов, общий объем расходов, дефицит (</w:t>
      </w:r>
      <w:proofErr w:type="spellStart"/>
      <w:r>
        <w:rPr>
          <w:rFonts w:ascii="Times New Roman" w:hAnsi="Times New Roman" w:cs="Times New Roman"/>
          <w:sz w:val="24"/>
          <w:szCs w:val="24"/>
        </w:rPr>
        <w:t>профицит</w:t>
      </w:r>
      <w:proofErr w:type="spellEnd"/>
      <w:r>
        <w:rPr>
          <w:rFonts w:ascii="Times New Roman" w:hAnsi="Times New Roman" w:cs="Times New Roman"/>
          <w:sz w:val="24"/>
          <w:szCs w:val="24"/>
        </w:rPr>
        <w:t>) бюджета) консолидированного бюджета района на очередной финансовый год и плановый период;</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пояснительная записка к проекту бюджета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методики (проекты методик) и расчеты распределения межбюджетных трансфертов;</w:t>
      </w:r>
    </w:p>
    <w:p w:rsidR="005C3525" w:rsidRDefault="005C3525" w:rsidP="00BE0206">
      <w:pPr>
        <w:spacing w:after="0" w:line="240" w:lineRule="auto"/>
        <w:ind w:firstLine="708"/>
        <w:jc w:val="both"/>
        <w:rPr>
          <w:rFonts w:ascii="Times New Roman" w:hAnsi="Times New Roman" w:cs="Times New Roman"/>
          <w:sz w:val="24"/>
          <w:szCs w:val="24"/>
        </w:rPr>
      </w:pPr>
      <w:r w:rsidRPr="002659A3">
        <w:rPr>
          <w:rFonts w:ascii="Times New Roman" w:hAnsi="Times New Roman" w:cs="Times New Roman"/>
          <w:sz w:val="24"/>
          <w:szCs w:val="24"/>
        </w:rPr>
        <w:t>- верхний предел муниципального долга на 1 января года следующего за очередным финансовым годом и каждым годом планового периода;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оценка ожидаемого исполнения бюджета на текущий финансовый год;</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предложенные Советом района, Контрольно-счетной палатой проекты бюджетных смет указанных органов, представляемые в случае возникновения разногласий с Финансово-бюджетной и земельно-имущественной  палатой в отношении указанных бюджетных смет;</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иные документы и материалы.</w:t>
      </w:r>
    </w:p>
    <w:p w:rsidR="005C3525" w:rsidRDefault="005C3525" w:rsidP="00BE0206">
      <w:pPr>
        <w:spacing w:after="0" w:line="240" w:lineRule="auto"/>
        <w:ind w:firstLine="708"/>
        <w:jc w:val="both"/>
        <w:rPr>
          <w:rFonts w:ascii="Times New Roman" w:hAnsi="Times New Roman" w:cs="Times New Roman"/>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Статья 24.</w:t>
      </w:r>
      <w:r>
        <w:rPr>
          <w:rFonts w:ascii="Times New Roman" w:hAnsi="Times New Roman" w:cs="Times New Roman"/>
          <w:sz w:val="24"/>
          <w:szCs w:val="24"/>
        </w:rPr>
        <w:t xml:space="preserve"> Внесение проекта решения о бюджете в Совет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Руководитель Исполнительного комитета района вносит проект решения о бюджете на очередной финансовый год и плановый период на рассмотрение в Совет района не позднее 15 ноября.</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2. Проектом решения Совета района о бюджете Мамадышского муниципального района на очередной финансовый год и плановый период предусматриваются уточнение показателей утвержденного соответствующего бюджета планового периода и утверждение показателей второго года планового периода составляемого бюджета.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Уточнение параметров планового периода утверждаемого бюджета Мамадышского муниципального района предусматривает:</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утверждение уточненных показателей, являющихся предметом рассмотрения проекта решения о бюджете Мамадышского муниципального района на очередной финансовый год и плановый период;</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утверждение увеличения или сокращения утвержденных показателей ведомственной структуры расходов бюджета Мамадышского муниципального района либо включение в нее бюджетных ассигнований по дополнительным целевым статьям и (или) видам расходов соответствующего бюджета.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4. </w:t>
      </w:r>
      <w:proofErr w:type="gramStart"/>
      <w:r>
        <w:rPr>
          <w:rFonts w:ascii="Times New Roman" w:hAnsi="Times New Roman" w:cs="Times New Roman"/>
          <w:sz w:val="24"/>
          <w:szCs w:val="24"/>
        </w:rPr>
        <w:t>В случае если в очередном финансовом году и плановом периоде предельный общий объем бюджетных ассигнований недостаточен для финансового обеспечения установленных решениями Совета района расходных обязательств Мамадышского муниципального района, Исполнительный комитет вносит в Совет района проекты решений Совета района об изменении сроков вступления в силу (приостановления действия) в очередном финансовом году и плановом периоде отдельных положений решений Совета района, не обеспеченных</w:t>
      </w:r>
      <w:proofErr w:type="gramEnd"/>
      <w:r>
        <w:rPr>
          <w:rFonts w:ascii="Times New Roman" w:hAnsi="Times New Roman" w:cs="Times New Roman"/>
          <w:sz w:val="24"/>
          <w:szCs w:val="24"/>
        </w:rPr>
        <w:t xml:space="preserve"> источниками финансирования в очередном финансовом году и (или) плановом периоде.</w:t>
      </w:r>
    </w:p>
    <w:p w:rsidR="005C3525" w:rsidRDefault="005C3525" w:rsidP="00BE0206">
      <w:pPr>
        <w:spacing w:after="0" w:line="240" w:lineRule="auto"/>
        <w:ind w:firstLine="708"/>
        <w:jc w:val="both"/>
        <w:rPr>
          <w:rFonts w:ascii="Times New Roman" w:hAnsi="Times New Roman" w:cs="Times New Roman"/>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Статья 25</w:t>
      </w:r>
      <w:r>
        <w:rPr>
          <w:rFonts w:ascii="Times New Roman" w:hAnsi="Times New Roman" w:cs="Times New Roman"/>
          <w:sz w:val="24"/>
          <w:szCs w:val="24"/>
        </w:rPr>
        <w:t>. Рассмотрение проекта решения о бюджете Советом района</w:t>
      </w:r>
    </w:p>
    <w:p w:rsidR="005C3525" w:rsidRPr="001B54B0"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w:t>
      </w:r>
      <w:r w:rsidRPr="001B54B0">
        <w:rPr>
          <w:rFonts w:ascii="Times New Roman" w:hAnsi="Times New Roman" w:cs="Times New Roman"/>
          <w:sz w:val="24"/>
          <w:szCs w:val="24"/>
        </w:rPr>
        <w:t xml:space="preserve">В течение </w:t>
      </w:r>
      <w:r>
        <w:rPr>
          <w:rFonts w:ascii="Times New Roman" w:hAnsi="Times New Roman" w:cs="Times New Roman"/>
          <w:sz w:val="24"/>
          <w:szCs w:val="24"/>
        </w:rPr>
        <w:t>1 рабочего дня</w:t>
      </w:r>
      <w:r w:rsidRPr="001B54B0">
        <w:rPr>
          <w:rFonts w:ascii="Times New Roman" w:hAnsi="Times New Roman" w:cs="Times New Roman"/>
          <w:sz w:val="24"/>
          <w:szCs w:val="24"/>
        </w:rPr>
        <w:t xml:space="preserve"> со дня внесения проекта решения о бюджете на очередной финансовый год </w:t>
      </w:r>
      <w:r>
        <w:rPr>
          <w:rFonts w:ascii="Times New Roman" w:hAnsi="Times New Roman" w:cs="Times New Roman"/>
          <w:sz w:val="24"/>
          <w:szCs w:val="24"/>
        </w:rPr>
        <w:t xml:space="preserve">и плановый период </w:t>
      </w:r>
      <w:r w:rsidRPr="001B54B0">
        <w:rPr>
          <w:rFonts w:ascii="Times New Roman" w:hAnsi="Times New Roman" w:cs="Times New Roman"/>
          <w:sz w:val="24"/>
          <w:szCs w:val="24"/>
        </w:rPr>
        <w:t>в Совет Района председатель Совета Района направляет его в Контрольно-счетную палату Района для проведения экспертизы.</w:t>
      </w:r>
    </w:p>
    <w:p w:rsidR="005C3525" w:rsidRPr="001B54B0"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B54B0">
        <w:rPr>
          <w:rFonts w:ascii="Times New Roman" w:hAnsi="Times New Roman" w:cs="Times New Roman"/>
          <w:sz w:val="24"/>
          <w:szCs w:val="24"/>
        </w:rPr>
        <w:t>Контрольно-счетная палата Района в срок до 1 декабря подготавливает заключение о проекте решения о бюджете с указанием недостатков данного проекта в случае их выявления.</w:t>
      </w:r>
    </w:p>
    <w:p w:rsidR="005C3525" w:rsidRPr="001B54B0"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B54B0">
        <w:rPr>
          <w:rFonts w:ascii="Times New Roman" w:hAnsi="Times New Roman" w:cs="Times New Roman"/>
          <w:sz w:val="24"/>
          <w:szCs w:val="24"/>
        </w:rPr>
        <w:t>Заключение Контрольно-счетной палаты Района учитывается при подготовке депутатами Совета Района поправок к проекту решения о бюджете Района.</w:t>
      </w:r>
    </w:p>
    <w:p w:rsidR="005C3525" w:rsidRPr="001B54B0"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w:t>
      </w:r>
      <w:r w:rsidRPr="001B54B0">
        <w:rPr>
          <w:rFonts w:ascii="Times New Roman" w:hAnsi="Times New Roman" w:cs="Times New Roman"/>
          <w:sz w:val="24"/>
          <w:szCs w:val="24"/>
        </w:rPr>
        <w:t>Внесенный проект решения о бюджете на очередной финансовый год с заключением Контрольно-счетной палаты Района направляется на рассмотрение в комиссии, а также депутатам Совета Района.</w:t>
      </w:r>
    </w:p>
    <w:p w:rsidR="005C3525" w:rsidRPr="001B54B0" w:rsidRDefault="005C3525" w:rsidP="00BE0206">
      <w:pPr>
        <w:widowControl w:val="0"/>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3.</w:t>
      </w:r>
      <w:r w:rsidRPr="001B54B0">
        <w:rPr>
          <w:rFonts w:ascii="Times New Roman" w:hAnsi="Times New Roman" w:cs="Times New Roman"/>
          <w:sz w:val="24"/>
          <w:szCs w:val="24"/>
        </w:rPr>
        <w:t xml:space="preserve">В </w:t>
      </w:r>
      <w:r>
        <w:rPr>
          <w:rFonts w:ascii="Times New Roman" w:hAnsi="Times New Roman" w:cs="Times New Roman"/>
          <w:sz w:val="24"/>
          <w:szCs w:val="24"/>
        </w:rPr>
        <w:t>течение 7 рабочих дней</w:t>
      </w:r>
      <w:r w:rsidRPr="001B54B0">
        <w:rPr>
          <w:rFonts w:ascii="Times New Roman" w:hAnsi="Times New Roman" w:cs="Times New Roman"/>
          <w:sz w:val="24"/>
          <w:szCs w:val="24"/>
        </w:rPr>
        <w:t xml:space="preserve"> с момента направления проекта решения о бюджете Района с заключением Контрольно-счетной палаты Района в комиссии, а также депутатам Совета Района проводится первое чтение проекта решения о бюджете муниципального образования.</w:t>
      </w:r>
    </w:p>
    <w:p w:rsidR="005C3525" w:rsidRPr="001B54B0" w:rsidRDefault="005C3525" w:rsidP="00BE0206">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1B54B0">
        <w:rPr>
          <w:rFonts w:ascii="Times New Roman" w:hAnsi="Times New Roman" w:cs="Times New Roman"/>
          <w:sz w:val="24"/>
          <w:szCs w:val="24"/>
        </w:rPr>
        <w:t>Предметом первого чтения является одобрение основных параметров проекта решения о бюджет</w:t>
      </w:r>
      <w:r>
        <w:rPr>
          <w:rFonts w:ascii="Times New Roman" w:hAnsi="Times New Roman" w:cs="Times New Roman"/>
          <w:sz w:val="24"/>
          <w:szCs w:val="24"/>
        </w:rPr>
        <w:t>е</w:t>
      </w:r>
      <w:r w:rsidRPr="001B54B0">
        <w:rPr>
          <w:rFonts w:ascii="Times New Roman" w:hAnsi="Times New Roman" w:cs="Times New Roman"/>
          <w:sz w:val="24"/>
          <w:szCs w:val="24"/>
        </w:rPr>
        <w:t xml:space="preserve"> муниципального образования.</w:t>
      </w:r>
    </w:p>
    <w:p w:rsidR="005C3525" w:rsidRPr="001B54B0" w:rsidRDefault="005C3525" w:rsidP="00BE0206">
      <w:pPr>
        <w:widowControl w:val="0"/>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4. </w:t>
      </w:r>
      <w:r w:rsidRPr="001B54B0">
        <w:rPr>
          <w:rFonts w:ascii="Times New Roman" w:hAnsi="Times New Roman" w:cs="Times New Roman"/>
          <w:sz w:val="24"/>
          <w:szCs w:val="24"/>
        </w:rPr>
        <w:t>Во втором чтении проект решения о бюджете Района принимается окончательно.</w:t>
      </w:r>
    </w:p>
    <w:p w:rsidR="005C3525" w:rsidRPr="001B54B0"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5. </w:t>
      </w:r>
      <w:r w:rsidRPr="001B54B0">
        <w:rPr>
          <w:rFonts w:ascii="Times New Roman" w:hAnsi="Times New Roman" w:cs="Times New Roman"/>
          <w:sz w:val="24"/>
          <w:szCs w:val="24"/>
        </w:rPr>
        <w:t>В случае возникновения несогласованных вопросов по проекту решения о бюджете Района решением председателя Совета Района может создаваться согласительная комиссия, в которую входит равное количество представителей Исполнительного комитета Района и Совета Района.</w:t>
      </w:r>
    </w:p>
    <w:p w:rsidR="005C3525" w:rsidRPr="001B54B0"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B54B0">
        <w:rPr>
          <w:rFonts w:ascii="Times New Roman" w:hAnsi="Times New Roman" w:cs="Times New Roman"/>
          <w:sz w:val="24"/>
          <w:szCs w:val="24"/>
        </w:rPr>
        <w:t>Согласительная комиссия рассматривает спорные вопросы в период между первым и вторым чтением проекта решения о бюджете Района в соответствии с регламентом, утвержденным председателем Совета Района.</w:t>
      </w:r>
    </w:p>
    <w:p w:rsidR="005C3525"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6. </w:t>
      </w:r>
      <w:r w:rsidRPr="001B54B0">
        <w:rPr>
          <w:rFonts w:ascii="Times New Roman" w:hAnsi="Times New Roman" w:cs="Times New Roman"/>
          <w:sz w:val="24"/>
          <w:szCs w:val="24"/>
        </w:rPr>
        <w:t xml:space="preserve">Принятое Советом Района решение о бюджете на очередной финансовый год </w:t>
      </w:r>
      <w:r>
        <w:rPr>
          <w:rFonts w:ascii="Times New Roman" w:hAnsi="Times New Roman" w:cs="Times New Roman"/>
          <w:sz w:val="24"/>
          <w:szCs w:val="24"/>
        </w:rPr>
        <w:t xml:space="preserve">и плановый период </w:t>
      </w:r>
      <w:r w:rsidRPr="001B54B0">
        <w:rPr>
          <w:rFonts w:ascii="Times New Roman" w:hAnsi="Times New Roman" w:cs="Times New Roman"/>
          <w:sz w:val="24"/>
          <w:szCs w:val="24"/>
        </w:rPr>
        <w:t>в течение суток направляется Главе Района для подписания</w:t>
      </w:r>
      <w:r>
        <w:rPr>
          <w:rFonts w:ascii="Times New Roman" w:hAnsi="Times New Roman" w:cs="Times New Roman"/>
          <w:sz w:val="24"/>
          <w:szCs w:val="24"/>
        </w:rPr>
        <w:t>.</w:t>
      </w:r>
    </w:p>
    <w:p w:rsidR="005C3525" w:rsidRPr="001B54B0" w:rsidRDefault="005C3525" w:rsidP="00BE020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Решение о бюджете Района подлежит официальному опубликованию.</w:t>
      </w:r>
    </w:p>
    <w:p w:rsidR="005C3525" w:rsidRDefault="005C3525" w:rsidP="00BE0206">
      <w:pPr>
        <w:spacing w:after="0" w:line="240" w:lineRule="auto"/>
        <w:jc w:val="both"/>
        <w:rPr>
          <w:rFonts w:ascii="Times New Roman" w:hAnsi="Times New Roman" w:cs="Times New Roman"/>
          <w:b/>
          <w:bCs/>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Статья 26.</w:t>
      </w:r>
      <w:r>
        <w:rPr>
          <w:rFonts w:ascii="Times New Roman" w:hAnsi="Times New Roman" w:cs="Times New Roman"/>
          <w:sz w:val="24"/>
          <w:szCs w:val="24"/>
        </w:rPr>
        <w:t xml:space="preserve"> Сроки утверждения решения о бюджете и последствия непринятия проекта решения о бюджете на очередной финансовый год </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1. Решение о бюджете района должно быть рассмотрено, утверждено Советом района, подписано председателем Совета района и обнародовано  до начала очередного финансового года.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Органы местного самоуправления района обязаны принимать всевозможные меры в пределах их компетенции по обеспечению своевременного рассмотрения, утверждения, подписания и обнародования решения о бюджете.</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В случае если решение о бюджете на очередной финансовый год и плановый период не вступило в силу с начала финансового года, вводится режим временного управления бюджетом в рамках, определенных Бюджетным кодексом Российской Федерации.</w:t>
      </w:r>
    </w:p>
    <w:p w:rsidR="005C3525" w:rsidRDefault="005C3525" w:rsidP="00BE0206">
      <w:pPr>
        <w:spacing w:after="0" w:line="240" w:lineRule="auto"/>
        <w:ind w:firstLine="708"/>
        <w:jc w:val="both"/>
        <w:rPr>
          <w:rFonts w:ascii="Times New Roman" w:hAnsi="Times New Roman" w:cs="Times New Roman"/>
          <w:sz w:val="24"/>
          <w:szCs w:val="24"/>
        </w:rPr>
      </w:pPr>
    </w:p>
    <w:p w:rsidR="005C3525" w:rsidRDefault="005C3525" w:rsidP="00BE02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Раздел IV. ИСПОЛНЕНИЕ БЮДЖЕТА РАЙОНА</w:t>
      </w:r>
    </w:p>
    <w:p w:rsidR="005C3525" w:rsidRDefault="005C3525" w:rsidP="00BE0206">
      <w:pPr>
        <w:spacing w:after="0" w:line="240" w:lineRule="auto"/>
        <w:jc w:val="center"/>
        <w:rPr>
          <w:rFonts w:ascii="Times New Roman" w:hAnsi="Times New Roman" w:cs="Times New Roman"/>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Статья 27.</w:t>
      </w:r>
      <w:r>
        <w:rPr>
          <w:rFonts w:ascii="Times New Roman" w:hAnsi="Times New Roman" w:cs="Times New Roman"/>
          <w:sz w:val="24"/>
          <w:szCs w:val="24"/>
        </w:rPr>
        <w:t xml:space="preserve"> Основы исполнения бюджета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Исполнение бюджета района обеспечивается Исполнительным комитетом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Организация исполнения бюджета района возлагается на Финансово-бюджетную и земельно-имущественную  палату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Исполнение бюджета района организуется на основе сводной бюджетной росписи и кассового плана.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Бюджет района исполняется на основе единства кассы и подведомственности расходов.</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Кассовое обслуживание исполнения бюджета района осуществляется органами казначейства.</w:t>
      </w:r>
    </w:p>
    <w:p w:rsidR="005C3525" w:rsidRDefault="005C3525" w:rsidP="00BE0206">
      <w:pPr>
        <w:spacing w:after="0" w:line="240" w:lineRule="auto"/>
        <w:ind w:firstLine="708"/>
        <w:jc w:val="both"/>
        <w:rPr>
          <w:rFonts w:ascii="Times New Roman" w:hAnsi="Times New Roman" w:cs="Times New Roman"/>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Статья 27.1.</w:t>
      </w:r>
      <w:r>
        <w:rPr>
          <w:rFonts w:ascii="Times New Roman" w:hAnsi="Times New Roman" w:cs="Times New Roman"/>
          <w:sz w:val="24"/>
          <w:szCs w:val="24"/>
        </w:rPr>
        <w:t xml:space="preserve"> Сводная бюджетная роспись бюджета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Порядок составления и ведения сводной бюджетной росписи, внесения в нее изменений устанавливается Финансово-бюджетной </w:t>
      </w:r>
      <w:r w:rsidRPr="00221B1F">
        <w:rPr>
          <w:rFonts w:ascii="Times New Roman" w:hAnsi="Times New Roman" w:cs="Times New Roman"/>
          <w:sz w:val="24"/>
          <w:szCs w:val="24"/>
        </w:rPr>
        <w:t>и земельно-имущественной</w:t>
      </w:r>
      <w:r>
        <w:rPr>
          <w:rFonts w:ascii="Times New Roman" w:hAnsi="Times New Roman" w:cs="Times New Roman"/>
          <w:sz w:val="24"/>
          <w:szCs w:val="24"/>
        </w:rPr>
        <w:t xml:space="preserve"> палатой в соответствии с Бюджетным кодексом Российской Федерации и доводится до сведения главных распорядителей, распорядителей и получателей средств бюджета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 Утверждение сводной бюджетной росписи бюджета Района и внесение изменений в нее осуществляется руководителем Финансово-бюджетной </w:t>
      </w:r>
      <w:r w:rsidRPr="00221B1F">
        <w:rPr>
          <w:rFonts w:ascii="Times New Roman" w:hAnsi="Times New Roman" w:cs="Times New Roman"/>
          <w:sz w:val="24"/>
          <w:szCs w:val="24"/>
        </w:rPr>
        <w:t>и земельно-имущественной</w:t>
      </w:r>
      <w:r>
        <w:rPr>
          <w:rFonts w:ascii="Times New Roman" w:hAnsi="Times New Roman" w:cs="Times New Roman"/>
          <w:sz w:val="24"/>
          <w:szCs w:val="24"/>
        </w:rPr>
        <w:t xml:space="preserve"> палаты района.</w:t>
      </w:r>
      <w:bookmarkStart w:id="1" w:name="Par479"/>
      <w:bookmarkEnd w:id="1"/>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Утвержденные показатели сводной бюджетной росписи бюджета Района должны соответствовать решению о бюджете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 Утвержденная сводная бюджетная роспись бюджета Района направляется для сведения в Совет района и Контрольно-счетную палату района.</w:t>
      </w:r>
    </w:p>
    <w:p w:rsidR="005C3525" w:rsidRDefault="005C3525" w:rsidP="00BE0206">
      <w:pPr>
        <w:spacing w:after="0" w:line="240" w:lineRule="auto"/>
        <w:ind w:firstLine="708"/>
        <w:jc w:val="both"/>
        <w:rPr>
          <w:rFonts w:ascii="Times New Roman" w:hAnsi="Times New Roman" w:cs="Times New Roman"/>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Статья 27.2.</w:t>
      </w:r>
      <w:r>
        <w:rPr>
          <w:rFonts w:ascii="Times New Roman" w:hAnsi="Times New Roman" w:cs="Times New Roman"/>
          <w:sz w:val="24"/>
          <w:szCs w:val="24"/>
        </w:rPr>
        <w:t xml:space="preserve"> Кассовый план</w:t>
      </w:r>
    </w:p>
    <w:p w:rsidR="005C3525" w:rsidRDefault="005C3525" w:rsidP="00BE020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Под кассовым планом Района понимается прогноз кассовых поступлений в бюджет Района и кассовых выплат из бюджета Района в текущем финансовом году.</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Финансово-бюджетная </w:t>
      </w:r>
      <w:r w:rsidRPr="00221B1F">
        <w:rPr>
          <w:rFonts w:ascii="Times New Roman" w:hAnsi="Times New Roman" w:cs="Times New Roman"/>
          <w:sz w:val="24"/>
          <w:szCs w:val="24"/>
        </w:rPr>
        <w:t>и земельно-имущественная</w:t>
      </w:r>
      <w:r>
        <w:rPr>
          <w:rFonts w:ascii="Times New Roman" w:hAnsi="Times New Roman" w:cs="Times New Roman"/>
          <w:sz w:val="24"/>
          <w:szCs w:val="24"/>
        </w:rPr>
        <w:t xml:space="preserve"> палата района устанавливает порядок составления и ведения кассового плана, а также состав и сроки предоставления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ведения кассового плана.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Составление и ведение кассового плана осуществляется Финансово-бюджетной </w:t>
      </w:r>
      <w:r w:rsidRPr="00221B1F">
        <w:rPr>
          <w:rFonts w:ascii="Times New Roman" w:hAnsi="Times New Roman" w:cs="Times New Roman"/>
          <w:sz w:val="24"/>
          <w:szCs w:val="24"/>
        </w:rPr>
        <w:t xml:space="preserve">и земельно-имущественной </w:t>
      </w:r>
      <w:r>
        <w:rPr>
          <w:rFonts w:ascii="Times New Roman" w:hAnsi="Times New Roman" w:cs="Times New Roman"/>
          <w:sz w:val="24"/>
          <w:szCs w:val="24"/>
        </w:rPr>
        <w:t>палатой района.</w:t>
      </w:r>
    </w:p>
    <w:p w:rsidR="005C3525" w:rsidRDefault="005C3525" w:rsidP="00BE0206">
      <w:pPr>
        <w:spacing w:after="0" w:line="240" w:lineRule="auto"/>
        <w:ind w:firstLine="708"/>
        <w:jc w:val="both"/>
        <w:rPr>
          <w:rFonts w:ascii="Times New Roman" w:hAnsi="Times New Roman" w:cs="Times New Roman"/>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Статья 28.</w:t>
      </w:r>
      <w:r>
        <w:rPr>
          <w:rFonts w:ascii="Times New Roman" w:hAnsi="Times New Roman" w:cs="Times New Roman"/>
          <w:sz w:val="24"/>
          <w:szCs w:val="24"/>
        </w:rPr>
        <w:t xml:space="preserve"> Исполнение бюджета района по доходам</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Исполнение бюджета района по доходам предусматривает:</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зачисление на единый счет бюджета района доходов от распределения налогов, сборов и иных поступлений в бюджет района в соответствии с Бюджетным кодексом Российской Федерации;</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 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зачет излишне уплаченных или излишне взысканных сумм в соответствии с законодательством Российской Федерации о налогах и сборах;</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уточнение администратором доходов бюджета района платежей в бюджет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-перечисление излишне распределенных сумм, средств, необходимых для осуществления возврата (зачета, уточнения)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единого счета местного бюджета в соответствии с Бюджетным кодексом Российской Федерации.</w:t>
      </w:r>
    </w:p>
    <w:p w:rsidR="005C3525" w:rsidRDefault="005C3525" w:rsidP="00BE0206">
      <w:pPr>
        <w:spacing w:after="0" w:line="240" w:lineRule="auto"/>
        <w:jc w:val="both"/>
        <w:rPr>
          <w:rFonts w:ascii="Times New Roman" w:hAnsi="Times New Roman" w:cs="Times New Roman"/>
          <w:b/>
          <w:bCs/>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Статья 29.</w:t>
      </w:r>
      <w:r>
        <w:rPr>
          <w:rFonts w:ascii="Times New Roman" w:hAnsi="Times New Roman" w:cs="Times New Roman"/>
          <w:sz w:val="24"/>
          <w:szCs w:val="24"/>
        </w:rPr>
        <w:t xml:space="preserve"> Исполнение бюджета района по расходам</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Исполнение бюджета района по расходам осуществляется в порядке, установленном Финансово-бюджетной палатой, с соблюдением требований бюджетного законодательства </w:t>
      </w:r>
      <w:r w:rsidRPr="001B54DE">
        <w:rPr>
          <w:rFonts w:ascii="Times New Roman" w:hAnsi="Times New Roman" w:cs="Times New Roman"/>
          <w:sz w:val="24"/>
          <w:szCs w:val="24"/>
        </w:rPr>
        <w:t>и настоящего Положения</w:t>
      </w:r>
      <w:r>
        <w:rPr>
          <w:rFonts w:ascii="Times New Roman" w:hAnsi="Times New Roman" w:cs="Times New Roman"/>
          <w:sz w:val="24"/>
          <w:szCs w:val="24"/>
        </w:rPr>
        <w:t>.</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Исполнение бюджета по расходам предусматривает:</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принятие бюджетных обязательств;</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подтверждение денежных обязательств;</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санкционирование оплаты денежных обязательств;</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подтверждение исполнения денежных обязательств.</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Получатель бюджетных средств принимает бюджетные обязательства в </w:t>
      </w:r>
      <w:proofErr w:type="gramStart"/>
      <w:r>
        <w:rPr>
          <w:rFonts w:ascii="Times New Roman" w:hAnsi="Times New Roman" w:cs="Times New Roman"/>
          <w:sz w:val="24"/>
          <w:szCs w:val="24"/>
        </w:rPr>
        <w:t>пределах</w:t>
      </w:r>
      <w:proofErr w:type="gramEnd"/>
      <w:r>
        <w:rPr>
          <w:rFonts w:ascii="Times New Roman" w:hAnsi="Times New Roman" w:cs="Times New Roman"/>
          <w:sz w:val="24"/>
          <w:szCs w:val="24"/>
        </w:rPr>
        <w:t xml:space="preserve"> доведенных до него в текущем финансовом году лимитов бюджетных обязательств.</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Получатель бюджетных сре</w:t>
      </w:r>
      <w:proofErr w:type="gramStart"/>
      <w:r>
        <w:rPr>
          <w:rFonts w:ascii="Times New Roman" w:hAnsi="Times New Roman" w:cs="Times New Roman"/>
          <w:sz w:val="24"/>
          <w:szCs w:val="24"/>
        </w:rPr>
        <w:t>дств пр</w:t>
      </w:r>
      <w:proofErr w:type="gramEnd"/>
      <w:r>
        <w:rPr>
          <w:rFonts w:ascii="Times New Roman" w:hAnsi="Times New Roman" w:cs="Times New Roman"/>
          <w:sz w:val="24"/>
          <w:szCs w:val="24"/>
        </w:rPr>
        <w:t>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законами, иным правовыми актами, соглашением.</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Получатель бюджетных средств подтверждает обязанность оплатить за счет средств бюджета денежные обязательства в соответствии с платежными и иными документами, необходимыми для санкционирования их оплаты.</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4. Санкционирование оплаты денежных обязательств осуществляется в форме совершения разрешительной надписи (акцепта) после проверки наличия документов, предусмотренных порядком санкционирования оплаты денежных обязательств, установленным Финансово-бюджетной </w:t>
      </w:r>
      <w:r w:rsidRPr="00221B1F">
        <w:rPr>
          <w:rFonts w:ascii="Times New Roman" w:hAnsi="Times New Roman" w:cs="Times New Roman"/>
          <w:sz w:val="24"/>
          <w:szCs w:val="24"/>
        </w:rPr>
        <w:t>и земельно-имущественной</w:t>
      </w:r>
      <w:r>
        <w:rPr>
          <w:rFonts w:ascii="Times New Roman" w:hAnsi="Times New Roman" w:cs="Times New Roman"/>
          <w:sz w:val="24"/>
          <w:szCs w:val="24"/>
        </w:rPr>
        <w:t xml:space="preserve">  палатой района в соответствии с положениями бюджетного законодательства.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Оплата денежных обязательств (за исключением денежных обязательств по публичным нормативным обязательствам) осуществляется в </w:t>
      </w:r>
      <w:proofErr w:type="gramStart"/>
      <w:r>
        <w:rPr>
          <w:rFonts w:ascii="Times New Roman" w:hAnsi="Times New Roman" w:cs="Times New Roman"/>
          <w:sz w:val="24"/>
          <w:szCs w:val="24"/>
        </w:rPr>
        <w:t>пределах</w:t>
      </w:r>
      <w:proofErr w:type="gramEnd"/>
      <w:r>
        <w:rPr>
          <w:rFonts w:ascii="Times New Roman" w:hAnsi="Times New Roman" w:cs="Times New Roman"/>
          <w:sz w:val="24"/>
          <w:szCs w:val="24"/>
        </w:rPr>
        <w:t xml:space="preserve">  доведенных до получателя бюджетных средств лимитов бюджетных обязательств.</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Оплата денежных обязательств по публичным нормативным обязательствам может осуществляться в </w:t>
      </w:r>
      <w:proofErr w:type="gramStart"/>
      <w:r>
        <w:rPr>
          <w:rFonts w:ascii="Times New Roman" w:hAnsi="Times New Roman" w:cs="Times New Roman"/>
          <w:sz w:val="24"/>
          <w:szCs w:val="24"/>
        </w:rPr>
        <w:t>пределах</w:t>
      </w:r>
      <w:proofErr w:type="gramEnd"/>
      <w:r>
        <w:rPr>
          <w:rFonts w:ascii="Times New Roman" w:hAnsi="Times New Roman" w:cs="Times New Roman"/>
          <w:sz w:val="24"/>
          <w:szCs w:val="24"/>
        </w:rPr>
        <w:t xml:space="preserve"> доведенных до получателя средств бюджета района лимитов бюджетных обязательств</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5. Подтверждение исполнения денежных обязательств осуществляется на основании платежных документов, подтверждающих списание денежных средств с единого счета бюджета в пользу физических или юридических лиц, бюджетов бюджетной системы Российской Федерации, а также проверки иных документов, подтверждающих проведение </w:t>
      </w:r>
      <w:proofErr w:type="spellStart"/>
      <w:r>
        <w:rPr>
          <w:rFonts w:ascii="Times New Roman" w:hAnsi="Times New Roman" w:cs="Times New Roman"/>
          <w:sz w:val="24"/>
          <w:szCs w:val="24"/>
        </w:rPr>
        <w:t>неденежных</w:t>
      </w:r>
      <w:proofErr w:type="spellEnd"/>
      <w:r>
        <w:rPr>
          <w:rFonts w:ascii="Times New Roman" w:hAnsi="Times New Roman" w:cs="Times New Roman"/>
          <w:sz w:val="24"/>
          <w:szCs w:val="24"/>
        </w:rPr>
        <w:t xml:space="preserve"> операций по исполнению денежных обязательств получателей бюджетных средств.</w:t>
      </w:r>
    </w:p>
    <w:p w:rsidR="005C3525" w:rsidRDefault="005C3525" w:rsidP="00BE0206">
      <w:pPr>
        <w:spacing w:after="0" w:line="240" w:lineRule="auto"/>
        <w:ind w:firstLine="708"/>
        <w:jc w:val="both"/>
        <w:rPr>
          <w:rFonts w:ascii="Times New Roman" w:hAnsi="Times New Roman" w:cs="Times New Roman"/>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Статья 30.</w:t>
      </w:r>
      <w:r>
        <w:rPr>
          <w:rFonts w:ascii="Times New Roman" w:hAnsi="Times New Roman" w:cs="Times New Roman"/>
          <w:sz w:val="24"/>
          <w:szCs w:val="24"/>
        </w:rPr>
        <w:t xml:space="preserve"> Бюджетная роспись</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Порядок составления и ведения бюджетных росписей главных распорядителей (распорядителей), включая внесение изменений в них, устанавливается Финансово-бюджетной </w:t>
      </w:r>
      <w:r w:rsidRPr="00221B1F">
        <w:rPr>
          <w:rFonts w:ascii="Times New Roman" w:hAnsi="Times New Roman" w:cs="Times New Roman"/>
          <w:sz w:val="24"/>
          <w:szCs w:val="24"/>
        </w:rPr>
        <w:t>и земельно-имущественной</w:t>
      </w:r>
      <w:r>
        <w:rPr>
          <w:rFonts w:ascii="Times New Roman" w:hAnsi="Times New Roman" w:cs="Times New Roman"/>
          <w:sz w:val="24"/>
          <w:szCs w:val="24"/>
        </w:rPr>
        <w:t xml:space="preserve"> палатой района.</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Pr>
          <w:sz w:val="24"/>
          <w:szCs w:val="24"/>
        </w:rPr>
        <w:t xml:space="preserve"> </w:t>
      </w:r>
      <w:r>
        <w:rPr>
          <w:rFonts w:ascii="Times New Roman" w:hAnsi="Times New Roman" w:cs="Times New Roman"/>
          <w:sz w:val="24"/>
          <w:szCs w:val="24"/>
        </w:rPr>
        <w:t xml:space="preserve">Бюджетные росписи главных распорядителей средств бюджета района составляются в соответствии с бюджетными ассигнованиями, утвержденными сводной </w:t>
      </w:r>
      <w:r>
        <w:rPr>
          <w:rFonts w:ascii="Times New Roman" w:hAnsi="Times New Roman" w:cs="Times New Roman"/>
          <w:sz w:val="24"/>
          <w:szCs w:val="24"/>
        </w:rPr>
        <w:lastRenderedPageBreak/>
        <w:t xml:space="preserve">бюджетной росписью, и утвержденными Финансово-бюджетной </w:t>
      </w:r>
      <w:r w:rsidRPr="00221B1F">
        <w:rPr>
          <w:rFonts w:ascii="Times New Roman" w:hAnsi="Times New Roman" w:cs="Times New Roman"/>
          <w:sz w:val="24"/>
          <w:szCs w:val="24"/>
        </w:rPr>
        <w:t>и земельно-имущественной</w:t>
      </w:r>
      <w:r w:rsidRPr="001261A8">
        <w:rPr>
          <w:rFonts w:ascii="Times New Roman" w:hAnsi="Times New Roman" w:cs="Times New Roman"/>
          <w:strike/>
          <w:sz w:val="24"/>
          <w:szCs w:val="24"/>
        </w:rPr>
        <w:t xml:space="preserve"> </w:t>
      </w:r>
      <w:r>
        <w:rPr>
          <w:rFonts w:ascii="Times New Roman" w:hAnsi="Times New Roman" w:cs="Times New Roman"/>
          <w:sz w:val="24"/>
          <w:szCs w:val="24"/>
        </w:rPr>
        <w:t>палатой лимитами бюджетных обязательств.</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Бюджетные росписи распорядителей средств бюджета района составляются в соответствии с бюджетными ассигнованиями и доведенными им лимитами бюджетных обязательств.</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Утверждение бюджетной росписи и внесение изменений в нее осуществляются главным распорядителем (распорядителем) средств бюджета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Показатели бюджетной росписи по расходам доводятся до подведомственных распорядителей бюджетных средств и (или) получателей бюджетных средств до начала очередного финансового года, за исключением случаев, предусмотренных статьями 190 и 191 Бюджетного кодекса Российской Федерации.</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Pr>
          <w:sz w:val="24"/>
          <w:szCs w:val="24"/>
        </w:rPr>
        <w:t xml:space="preserve"> </w:t>
      </w:r>
      <w:r>
        <w:rPr>
          <w:rFonts w:ascii="Times New Roman" w:hAnsi="Times New Roman" w:cs="Times New Roman"/>
          <w:sz w:val="24"/>
          <w:szCs w:val="24"/>
        </w:rPr>
        <w:t>Порядок составления и ведения бюджетных росписей может устанавливать право или обязанность главного распорядителя (распорядителя) средств бюджета района осуществлять детализацию утверждаемых бюджетной росписью показателей по кодам элементов (подгрупп и элементов) видов расходов, а также кодам классификации операций сектора государственного управления.</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 Изменение показателей, утвержденных бюджетной росписью по расходам главного распорядителя средств бюджета района в соответствии с показателями сводной бюджетной росписи, без внесения соответствующих изменений в сводную бюджетную роспись не допускается.</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Изменение показателей, утвержденных бюджетной росписью по расходам распорядителя средств бюджета района в соответствии с показателями бюджетной росписи главного распорядителя средств бюджета района, без внесения соответствующих изменений в бюджетную роспись главного распорядителя средств бюджета района не допускается.</w:t>
      </w:r>
    </w:p>
    <w:p w:rsidR="005C3525" w:rsidRDefault="005C3525" w:rsidP="00BE0206">
      <w:pPr>
        <w:spacing w:after="0" w:line="240" w:lineRule="auto"/>
        <w:ind w:firstLine="708"/>
        <w:jc w:val="both"/>
        <w:rPr>
          <w:rFonts w:ascii="Times New Roman" w:hAnsi="Times New Roman" w:cs="Times New Roman"/>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Статья 31.</w:t>
      </w:r>
      <w:r>
        <w:rPr>
          <w:rFonts w:ascii="Times New Roman" w:hAnsi="Times New Roman" w:cs="Times New Roman"/>
          <w:sz w:val="24"/>
          <w:szCs w:val="24"/>
        </w:rPr>
        <w:t xml:space="preserve"> Исполнение бюджета по источникам финансирования дефицита бюджета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Исполнение бюджета по источникам финансирования дефицита бюджета осуществляется главными администраторами, администраторами источников финансирования дефицита бюджета в соответствии со сводной бюджетной росписью за исключением операций по управлению остатками средств на едином счете бюджета района в порядке, установленном Финансово-бюджетной </w:t>
      </w:r>
      <w:r w:rsidRPr="00221B1F">
        <w:rPr>
          <w:rFonts w:ascii="Times New Roman" w:hAnsi="Times New Roman" w:cs="Times New Roman"/>
          <w:sz w:val="24"/>
          <w:szCs w:val="24"/>
        </w:rPr>
        <w:t>и земельно-имущественной</w:t>
      </w:r>
      <w:r w:rsidRPr="001261A8">
        <w:rPr>
          <w:rFonts w:ascii="Times New Roman" w:hAnsi="Times New Roman" w:cs="Times New Roman"/>
          <w:strike/>
          <w:sz w:val="24"/>
          <w:szCs w:val="24"/>
        </w:rPr>
        <w:t xml:space="preserve"> </w:t>
      </w:r>
      <w:r>
        <w:rPr>
          <w:rFonts w:ascii="Times New Roman" w:hAnsi="Times New Roman" w:cs="Times New Roman"/>
          <w:sz w:val="24"/>
          <w:szCs w:val="24"/>
        </w:rPr>
        <w:t>палатой в соответствии с положениями бюджетного законодательства.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Санкционирование оплаты денежных обязательств, подлежащих исполнению за счет бюджетных ассигнований по источникам финансирования дефицита бюджета, осуществляется в порядке, установленном Финансово-бюджетной </w:t>
      </w:r>
      <w:r w:rsidRPr="00221B1F">
        <w:rPr>
          <w:rFonts w:ascii="Times New Roman" w:hAnsi="Times New Roman" w:cs="Times New Roman"/>
          <w:sz w:val="24"/>
          <w:szCs w:val="24"/>
        </w:rPr>
        <w:t>и земельно-имущественной</w:t>
      </w:r>
      <w:r>
        <w:rPr>
          <w:rFonts w:ascii="Times New Roman" w:hAnsi="Times New Roman" w:cs="Times New Roman"/>
          <w:sz w:val="24"/>
          <w:szCs w:val="24"/>
        </w:rPr>
        <w:t xml:space="preserve"> палатой.</w:t>
      </w:r>
    </w:p>
    <w:p w:rsidR="005C3525" w:rsidRDefault="005C3525" w:rsidP="00BE0206">
      <w:pPr>
        <w:spacing w:after="0" w:line="240" w:lineRule="auto"/>
        <w:ind w:firstLine="708"/>
        <w:jc w:val="both"/>
        <w:rPr>
          <w:rFonts w:ascii="Times New Roman" w:hAnsi="Times New Roman" w:cs="Times New Roman"/>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Статья 32.</w:t>
      </w:r>
      <w:r>
        <w:rPr>
          <w:rFonts w:ascii="Times New Roman" w:hAnsi="Times New Roman" w:cs="Times New Roman"/>
          <w:sz w:val="24"/>
          <w:szCs w:val="24"/>
        </w:rPr>
        <w:t xml:space="preserve"> Использование доходов, фактически полученных при исполнении бюджета района </w:t>
      </w:r>
      <w:proofErr w:type="gramStart"/>
      <w:r>
        <w:rPr>
          <w:rFonts w:ascii="Times New Roman" w:hAnsi="Times New Roman" w:cs="Times New Roman"/>
          <w:sz w:val="24"/>
          <w:szCs w:val="24"/>
        </w:rPr>
        <w:t>сверх</w:t>
      </w:r>
      <w:proofErr w:type="gramEnd"/>
      <w:r>
        <w:rPr>
          <w:rFonts w:ascii="Times New Roman" w:hAnsi="Times New Roman" w:cs="Times New Roman"/>
          <w:sz w:val="24"/>
          <w:szCs w:val="24"/>
        </w:rPr>
        <w:t xml:space="preserve"> утвержденных решением о бюджете района</w:t>
      </w:r>
    </w:p>
    <w:p w:rsidR="005C3525" w:rsidRDefault="005C3525" w:rsidP="00BE0206">
      <w:pPr>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Доходы, фактически полученные при исполнении бюджета района сверх утвержденных решением о бюджете района общего объема доходов, могут направляться Финансово-бюджетной и земельно-имущественной палатой без внесения изменений в решение о бюджете района на текущий финансовый год и плановый период  на замещение муниципальных заимствований, погашение муниципального долга, а также на исполнение публичных нормативных обязательств муниципального района в случае недостаточности предусмотренных на их исполнение</w:t>
      </w:r>
      <w:proofErr w:type="gramEnd"/>
      <w:r>
        <w:rPr>
          <w:rFonts w:ascii="Times New Roman" w:hAnsi="Times New Roman" w:cs="Times New Roman"/>
          <w:sz w:val="24"/>
          <w:szCs w:val="24"/>
        </w:rPr>
        <w:t xml:space="preserve"> бюджетных ассигнований в размере, </w:t>
      </w:r>
      <w:r>
        <w:rPr>
          <w:sz w:val="24"/>
          <w:szCs w:val="24"/>
        </w:rPr>
        <w:t xml:space="preserve"> </w:t>
      </w:r>
      <w:r>
        <w:rPr>
          <w:rFonts w:ascii="Times New Roman" w:hAnsi="Times New Roman" w:cs="Times New Roman"/>
          <w:sz w:val="24"/>
          <w:szCs w:val="24"/>
        </w:rPr>
        <w:t>предусмотренном пунктом 3 статьи 217 Бюджетного кодекса Российской Федерации.</w:t>
      </w:r>
    </w:p>
    <w:p w:rsidR="005C3525" w:rsidRDefault="005C3525" w:rsidP="00BE0206">
      <w:pPr>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 xml:space="preserve">Субсидии, субвенции, иные межбюджетные трансферты и безвозмездные поступления от физических и юридических лиц, имеющие целевое назначение, в том числе поступающие в бюджет района в порядке, установленном </w:t>
      </w:r>
      <w:r>
        <w:rPr>
          <w:rStyle w:val="u"/>
          <w:rFonts w:ascii="Times New Roman" w:hAnsi="Times New Roman" w:cs="Times New Roman"/>
          <w:sz w:val="24"/>
          <w:szCs w:val="24"/>
        </w:rPr>
        <w:t>пунктом 4 статьи 3</w:t>
      </w:r>
      <w:r w:rsidRPr="00BE0B8C">
        <w:rPr>
          <w:rStyle w:val="u"/>
          <w:rFonts w:ascii="Times New Roman" w:hAnsi="Times New Roman" w:cs="Times New Roman"/>
          <w:strike/>
          <w:sz w:val="24"/>
          <w:szCs w:val="24"/>
        </w:rPr>
        <w:t>2</w:t>
      </w:r>
      <w:r w:rsidRPr="00BE0B8C">
        <w:rPr>
          <w:rStyle w:val="u"/>
          <w:rFonts w:ascii="Times New Roman" w:hAnsi="Times New Roman" w:cs="Times New Roman"/>
          <w:sz w:val="24"/>
          <w:szCs w:val="24"/>
        </w:rPr>
        <w:t>3</w:t>
      </w:r>
      <w:r w:rsidRPr="00BE0B8C">
        <w:rPr>
          <w:rFonts w:ascii="Times New Roman" w:hAnsi="Times New Roman" w:cs="Times New Roman"/>
          <w:sz w:val="24"/>
          <w:szCs w:val="24"/>
        </w:rPr>
        <w:t xml:space="preserve"> </w:t>
      </w:r>
      <w:r>
        <w:rPr>
          <w:rFonts w:ascii="Times New Roman" w:hAnsi="Times New Roman" w:cs="Times New Roman"/>
          <w:sz w:val="24"/>
          <w:szCs w:val="24"/>
        </w:rPr>
        <w:t>настоящего Положения, фактически полученные при исполнении бюджета района сверх утвержденных решением о бюджете района доходов, направляются на увеличение расходов бюджета района соответственно целям предоставления субсидий, субвенций, иных межбюджетных трансфертов, имеющих</w:t>
      </w:r>
      <w:proofErr w:type="gramEnd"/>
      <w:r>
        <w:rPr>
          <w:rFonts w:ascii="Times New Roman" w:hAnsi="Times New Roman" w:cs="Times New Roman"/>
          <w:sz w:val="24"/>
          <w:szCs w:val="24"/>
        </w:rPr>
        <w:t xml:space="preserve"> целевое назначение, с внесением изменений </w:t>
      </w:r>
      <w:r>
        <w:rPr>
          <w:rFonts w:ascii="Times New Roman" w:hAnsi="Times New Roman" w:cs="Times New Roman"/>
          <w:sz w:val="24"/>
          <w:szCs w:val="24"/>
        </w:rPr>
        <w:lastRenderedPageBreak/>
        <w:t>в сводную бюджетную роспись без внесения изменений в решение о бюджете района на текущий финансовый год и плановый период.</w:t>
      </w:r>
    </w:p>
    <w:p w:rsidR="005C3525" w:rsidRDefault="005C3525" w:rsidP="00BE0206">
      <w:pPr>
        <w:spacing w:after="0" w:line="240" w:lineRule="auto"/>
        <w:ind w:firstLine="708"/>
        <w:jc w:val="both"/>
        <w:rPr>
          <w:rFonts w:ascii="Times New Roman" w:hAnsi="Times New Roman" w:cs="Times New Roman"/>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Статья 33.</w:t>
      </w:r>
      <w:r>
        <w:rPr>
          <w:rFonts w:ascii="Times New Roman" w:hAnsi="Times New Roman" w:cs="Times New Roman"/>
          <w:sz w:val="24"/>
          <w:szCs w:val="24"/>
        </w:rPr>
        <w:t xml:space="preserve"> Завершение текущего финансового года</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Операции по исполнению бюджета района завершаются 31 декабря, за исключением операций, указанных в пункте 2 статьи 242 Бюджетного кодекса Российской Федерации.</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Завершение операций по исполнению бюджета района в текущем финансовом году осуществляется в порядке, установленном Финансово-бюджетной </w:t>
      </w:r>
      <w:r w:rsidRPr="00221B1F">
        <w:rPr>
          <w:rFonts w:ascii="Times New Roman" w:hAnsi="Times New Roman" w:cs="Times New Roman"/>
          <w:sz w:val="24"/>
          <w:szCs w:val="24"/>
        </w:rPr>
        <w:t>и земельно-имущественной</w:t>
      </w:r>
      <w:r>
        <w:rPr>
          <w:rFonts w:ascii="Times New Roman" w:hAnsi="Times New Roman" w:cs="Times New Roman"/>
          <w:sz w:val="24"/>
          <w:szCs w:val="24"/>
        </w:rPr>
        <w:t xml:space="preserve"> палатой в соответствии с требованиями Бюджетного кодекса Российской Федерации и настоящей статьи.</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До последнего рабочего дня текущего финансового года включительно орган, осуществляющий кассовое обслуживание исполнения бюджета Района, обязан оплатить санкционированные к оплате в установленном порядке бюджетные обязательства в пределах остатка средств на едином счете бюджета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Не использованные получателями бюджетных средств остатки бюджетных средств, находящиеся не на едином счете бюджета района, не позднее двух последних рабочих дней текущего финансового года подлежат перечислению получателями бюджетных средств на единый счет бюджета района.</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Не использованные в текущем финансовом году межбюджетные трансферты, полученные в форме субсидий, субвенций и иных межбюджетных трансфертов, имеющих целевое назначение, подлежат возврату в доход бюджета, из которого они были предоставлены.</w:t>
      </w:r>
    </w:p>
    <w:p w:rsidR="005C3525" w:rsidRDefault="005C3525" w:rsidP="00BE0206">
      <w:pPr>
        <w:spacing w:after="0" w:line="240" w:lineRule="auto"/>
        <w:ind w:firstLine="709"/>
        <w:jc w:val="both"/>
        <w:rPr>
          <w:rStyle w:val="blk"/>
        </w:rPr>
      </w:pPr>
      <w:proofErr w:type="gramStart"/>
      <w:r>
        <w:rPr>
          <w:rStyle w:val="blk"/>
          <w:rFonts w:ascii="Times New Roman" w:hAnsi="Times New Roman" w:cs="Times New Roman"/>
          <w:sz w:val="24"/>
          <w:szCs w:val="24"/>
        </w:rPr>
        <w:t>В соответствии с решением главного администратора бюджетных средств бюджета района о наличии потребности в межбюджетных трансфертах, полученных в форме субсидий и иных межбюджетных трансфертов, имеющих целевое назначение, не использованных в текущем финансовом году, средства в объеме, не превышающем остатка указанных межбюджетных трансфертов, могут быть возвращены в очередном финансовом году в доход бюджета, которому они были ранее предоставлены, для финансового обеспечения</w:t>
      </w:r>
      <w:proofErr w:type="gramEnd"/>
      <w:r>
        <w:rPr>
          <w:rStyle w:val="blk"/>
          <w:rFonts w:ascii="Times New Roman" w:hAnsi="Times New Roman" w:cs="Times New Roman"/>
          <w:sz w:val="24"/>
          <w:szCs w:val="24"/>
        </w:rPr>
        <w:t xml:space="preserve"> расходов бюджета, соответствующих целям предоставления указанных межбюджетных трансфертов.</w:t>
      </w:r>
    </w:p>
    <w:p w:rsidR="005C3525" w:rsidRDefault="005C3525" w:rsidP="00BE0206">
      <w:pPr>
        <w:spacing w:after="0" w:line="240" w:lineRule="auto"/>
        <w:ind w:firstLine="709"/>
        <w:jc w:val="both"/>
      </w:pPr>
      <w:r>
        <w:rPr>
          <w:rStyle w:val="blk"/>
          <w:rFonts w:ascii="Times New Roman" w:hAnsi="Times New Roman" w:cs="Times New Roman"/>
          <w:sz w:val="24"/>
          <w:szCs w:val="24"/>
        </w:rPr>
        <w:t>В случае</w:t>
      </w:r>
      <w:proofErr w:type="gramStart"/>
      <w:r>
        <w:rPr>
          <w:rStyle w:val="blk"/>
          <w:rFonts w:ascii="Times New Roman" w:hAnsi="Times New Roman" w:cs="Times New Roman"/>
          <w:sz w:val="24"/>
          <w:szCs w:val="24"/>
        </w:rPr>
        <w:t>,</w:t>
      </w:r>
      <w:proofErr w:type="gramEnd"/>
      <w:r>
        <w:rPr>
          <w:rStyle w:val="blk"/>
          <w:rFonts w:ascii="Times New Roman" w:hAnsi="Times New Roman" w:cs="Times New Roman"/>
          <w:sz w:val="24"/>
          <w:szCs w:val="24"/>
        </w:rPr>
        <w:t xml:space="preserve"> если неиспользованный остаток межбюджетных трансфертов, полученных в форме субсидий, субвенций и иных межбюджетных трансфертов, имеющих целевое назначение, не перечислен в доход бюджета района, указанные средства подлежат взысканию в доход бюджета района, в порядке, определяемом Финансово-бюджетной</w:t>
      </w:r>
      <w:r w:rsidRPr="00E12881">
        <w:rPr>
          <w:rFonts w:ascii="Times New Roman" w:hAnsi="Times New Roman" w:cs="Times New Roman"/>
          <w:sz w:val="24"/>
          <w:szCs w:val="24"/>
        </w:rPr>
        <w:t xml:space="preserve"> </w:t>
      </w:r>
      <w:r w:rsidRPr="00221B1F">
        <w:rPr>
          <w:rFonts w:ascii="Times New Roman" w:hAnsi="Times New Roman" w:cs="Times New Roman"/>
          <w:sz w:val="24"/>
          <w:szCs w:val="24"/>
        </w:rPr>
        <w:t>и земельно-имущественной</w:t>
      </w:r>
      <w:r w:rsidRPr="00221B1F">
        <w:rPr>
          <w:rStyle w:val="blk"/>
          <w:rFonts w:ascii="Times New Roman" w:hAnsi="Times New Roman" w:cs="Times New Roman"/>
          <w:sz w:val="24"/>
          <w:szCs w:val="24"/>
        </w:rPr>
        <w:t xml:space="preserve"> палатой</w:t>
      </w:r>
      <w:r w:rsidRPr="00E528D9">
        <w:rPr>
          <w:rStyle w:val="blk"/>
          <w:rFonts w:ascii="Times New Roman" w:hAnsi="Times New Roman" w:cs="Times New Roman"/>
          <w:sz w:val="24"/>
          <w:szCs w:val="24"/>
        </w:rPr>
        <w:t xml:space="preserve"> </w:t>
      </w:r>
      <w:r>
        <w:rPr>
          <w:rStyle w:val="blk"/>
          <w:rFonts w:ascii="Times New Roman" w:hAnsi="Times New Roman" w:cs="Times New Roman"/>
          <w:sz w:val="24"/>
          <w:szCs w:val="24"/>
        </w:rPr>
        <w:t xml:space="preserve">с соблюдением </w:t>
      </w:r>
      <w:r>
        <w:rPr>
          <w:rStyle w:val="u"/>
          <w:rFonts w:ascii="Times New Roman" w:hAnsi="Times New Roman" w:cs="Times New Roman"/>
          <w:sz w:val="24"/>
          <w:szCs w:val="24"/>
        </w:rPr>
        <w:t>общих требований</w:t>
      </w:r>
      <w:r>
        <w:rPr>
          <w:rStyle w:val="blk"/>
          <w:rFonts w:ascii="Times New Roman" w:hAnsi="Times New Roman" w:cs="Times New Roman"/>
          <w:sz w:val="24"/>
          <w:szCs w:val="24"/>
        </w:rPr>
        <w:t>, установленных Министерством финансов Российской Федерации.</w:t>
      </w:r>
    </w:p>
    <w:p w:rsidR="005C3525" w:rsidRDefault="005C3525" w:rsidP="00BE0206">
      <w:pPr>
        <w:spacing w:after="0" w:line="240" w:lineRule="auto"/>
        <w:ind w:firstLine="708"/>
        <w:jc w:val="both"/>
        <w:rPr>
          <w:rStyle w:val="blk"/>
          <w:rFonts w:ascii="Times New Roman" w:hAnsi="Times New Roman" w:cs="Times New Roman"/>
          <w:sz w:val="24"/>
          <w:szCs w:val="24"/>
        </w:rPr>
      </w:pPr>
      <w:r>
        <w:rPr>
          <w:rFonts w:ascii="Times New Roman" w:hAnsi="Times New Roman" w:cs="Times New Roman"/>
          <w:sz w:val="24"/>
          <w:szCs w:val="24"/>
        </w:rPr>
        <w:t>5.</w:t>
      </w:r>
      <w:r>
        <w:rPr>
          <w:sz w:val="24"/>
          <w:szCs w:val="24"/>
        </w:rPr>
        <w:t xml:space="preserve"> </w:t>
      </w:r>
      <w:proofErr w:type="gramStart"/>
      <w:r>
        <w:rPr>
          <w:rStyle w:val="blk"/>
          <w:rFonts w:ascii="Times New Roman" w:hAnsi="Times New Roman" w:cs="Times New Roman"/>
          <w:sz w:val="24"/>
          <w:szCs w:val="24"/>
        </w:rPr>
        <w:t xml:space="preserve">Финансово-бюджетная </w:t>
      </w:r>
      <w:r w:rsidRPr="00221B1F">
        <w:rPr>
          <w:rFonts w:ascii="Times New Roman" w:hAnsi="Times New Roman" w:cs="Times New Roman"/>
          <w:sz w:val="24"/>
          <w:szCs w:val="24"/>
        </w:rPr>
        <w:t>и земельно-имущественная</w:t>
      </w:r>
      <w:r>
        <w:rPr>
          <w:rFonts w:ascii="Times New Roman" w:hAnsi="Times New Roman" w:cs="Times New Roman"/>
          <w:sz w:val="24"/>
          <w:szCs w:val="24"/>
        </w:rPr>
        <w:t xml:space="preserve"> </w:t>
      </w:r>
      <w:r>
        <w:rPr>
          <w:rStyle w:val="blk"/>
          <w:rFonts w:ascii="Times New Roman" w:hAnsi="Times New Roman" w:cs="Times New Roman"/>
          <w:sz w:val="24"/>
          <w:szCs w:val="24"/>
        </w:rPr>
        <w:t xml:space="preserve">палата устанавливает </w:t>
      </w:r>
      <w:r>
        <w:rPr>
          <w:rStyle w:val="u"/>
          <w:rFonts w:ascii="Times New Roman" w:hAnsi="Times New Roman" w:cs="Times New Roman"/>
          <w:sz w:val="24"/>
          <w:szCs w:val="24"/>
        </w:rPr>
        <w:t>порядок</w:t>
      </w:r>
      <w:r>
        <w:rPr>
          <w:rStyle w:val="blk"/>
          <w:rFonts w:ascii="Times New Roman" w:hAnsi="Times New Roman" w:cs="Times New Roman"/>
          <w:sz w:val="24"/>
          <w:szCs w:val="24"/>
        </w:rPr>
        <w:t xml:space="preserve"> обеспечения получателей средств бюджета района при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roofErr w:type="gramEnd"/>
    </w:p>
    <w:p w:rsidR="005C3525" w:rsidRDefault="005C3525" w:rsidP="00BE0206">
      <w:pPr>
        <w:spacing w:after="0" w:line="240" w:lineRule="auto"/>
        <w:jc w:val="center"/>
      </w:pPr>
      <w:r>
        <w:rPr>
          <w:rFonts w:ascii="Times New Roman" w:hAnsi="Times New Roman" w:cs="Times New Roman"/>
          <w:sz w:val="24"/>
          <w:szCs w:val="24"/>
        </w:rPr>
        <w:t>Раздел V. ОСНОВЫ СОСТАВЛЕНИЯ, ВНЕШНЕЙ ПРОВЕРКИ,</w:t>
      </w:r>
    </w:p>
    <w:p w:rsidR="005C3525" w:rsidRDefault="005C3525" w:rsidP="00BE02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РАССМОТРЕНИЯ И УТВЕРЖДЕНИЯ БЮДЖЕТНОЙ ОТЧЕТНОСТИ</w:t>
      </w:r>
    </w:p>
    <w:p w:rsidR="005C3525" w:rsidRDefault="005C3525" w:rsidP="00BE0206">
      <w:pPr>
        <w:spacing w:after="0" w:line="240" w:lineRule="auto"/>
        <w:jc w:val="center"/>
        <w:rPr>
          <w:rFonts w:ascii="Times New Roman" w:hAnsi="Times New Roman" w:cs="Times New Roman"/>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Статья 34.</w:t>
      </w:r>
      <w:r>
        <w:rPr>
          <w:rFonts w:ascii="Times New Roman" w:hAnsi="Times New Roman" w:cs="Times New Roman"/>
          <w:sz w:val="24"/>
          <w:szCs w:val="24"/>
        </w:rPr>
        <w:t xml:space="preserve"> Бюджетный учет и отчетность об исполнении бюджета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Единая методология и стандарты бюджетного учета и бюджетной отчетности устанавливаются Министерством финансов Российской Федерации в соответствии с положениями </w:t>
      </w:r>
      <w:r w:rsidRPr="001B54DE">
        <w:rPr>
          <w:rFonts w:ascii="Times New Roman" w:hAnsi="Times New Roman" w:cs="Times New Roman"/>
          <w:sz w:val="24"/>
          <w:szCs w:val="24"/>
        </w:rPr>
        <w:t>Бюджетного кодекса Российской Федерации</w:t>
      </w:r>
      <w:r>
        <w:rPr>
          <w:rFonts w:ascii="Times New Roman" w:hAnsi="Times New Roman" w:cs="Times New Roman"/>
          <w:sz w:val="24"/>
          <w:szCs w:val="24"/>
        </w:rPr>
        <w:t>.</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Бюджетная отчетность включает:</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отчет об исполнении бюджета;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баланс исполнения бюджета;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3) отчет о финансовых результатах деятельности;</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 отчет о движении денежных средств;</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 пояснительную записку.</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Бюджетная отчетность района составляется Финансово-бюджетной и земельно-имущественной палатой на основании сводной бюджетной отчетности соответствующих главных администраторов бюджетных средств.</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 Бюджетная отчетность </w:t>
      </w:r>
      <w:proofErr w:type="gramStart"/>
      <w:r>
        <w:rPr>
          <w:rFonts w:ascii="Times New Roman" w:hAnsi="Times New Roman" w:cs="Times New Roman"/>
          <w:sz w:val="24"/>
          <w:szCs w:val="24"/>
        </w:rPr>
        <w:t>муниципального</w:t>
      </w:r>
      <w:proofErr w:type="gramEnd"/>
      <w:r>
        <w:rPr>
          <w:rFonts w:ascii="Times New Roman" w:hAnsi="Times New Roman" w:cs="Times New Roman"/>
          <w:sz w:val="24"/>
          <w:szCs w:val="24"/>
        </w:rPr>
        <w:t xml:space="preserve"> района является годовой. Отчет об исполнении бюджета района является ежеквартальным.</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4. Бюджетная отчетность </w:t>
      </w:r>
      <w:proofErr w:type="gramStart"/>
      <w:r>
        <w:rPr>
          <w:rFonts w:ascii="Times New Roman" w:hAnsi="Times New Roman" w:cs="Times New Roman"/>
          <w:sz w:val="24"/>
          <w:szCs w:val="24"/>
        </w:rPr>
        <w:t>муниципального</w:t>
      </w:r>
      <w:proofErr w:type="gramEnd"/>
      <w:r>
        <w:rPr>
          <w:rFonts w:ascii="Times New Roman" w:hAnsi="Times New Roman" w:cs="Times New Roman"/>
          <w:sz w:val="24"/>
          <w:szCs w:val="24"/>
        </w:rPr>
        <w:t xml:space="preserve"> района представляется Финансово-бюджетной и земельно-имущественной палатой в Исполнительный комитет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Отчет об исполнении бюджета района за первый квартал, полугодие и девять месяцев текущего финансового года утверждается Исполнительным комитетом района и направляется в Совет района и Контрольно-счетную палату не позднее чем через десять дней по истечении срока сдачи отчета в Министерство финансов Республики Татарстан.</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Годовой отчет об исполнении бюджета района подлежит утверждению решением Совета района.</w:t>
      </w:r>
    </w:p>
    <w:p w:rsidR="005C3525" w:rsidRDefault="005C3525" w:rsidP="00BE0206">
      <w:pPr>
        <w:spacing w:after="0" w:line="240" w:lineRule="auto"/>
        <w:ind w:firstLine="708"/>
        <w:jc w:val="both"/>
        <w:rPr>
          <w:rFonts w:ascii="Times New Roman" w:hAnsi="Times New Roman" w:cs="Times New Roman"/>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Статья 35.</w:t>
      </w:r>
      <w:r>
        <w:rPr>
          <w:rFonts w:ascii="Times New Roman" w:hAnsi="Times New Roman" w:cs="Times New Roman"/>
          <w:sz w:val="24"/>
          <w:szCs w:val="24"/>
        </w:rPr>
        <w:t xml:space="preserve"> Внешняя проверка годового отчета об исполнении бюджета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Годовой отчет об исполнении бюджета района до его рассмотрения в Совете района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Pr>
          <w:sz w:val="24"/>
          <w:szCs w:val="24"/>
        </w:rPr>
        <w:t xml:space="preserve"> </w:t>
      </w:r>
      <w:r>
        <w:rPr>
          <w:rFonts w:ascii="Times New Roman" w:hAnsi="Times New Roman" w:cs="Times New Roman"/>
          <w:sz w:val="24"/>
          <w:szCs w:val="24"/>
        </w:rPr>
        <w:t>Внешняя проверка годового отчета об исполнении бюджета района осуществляется Контрольно-счетной палатой в порядке, установленном муниципальным правовым актом Совета района, с соблюдением требований Бюджетного Кодекса Российской Федерации и с учетом особенностей, установленных федеральными законами.</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Исполнительный комитет района представляет отчет об исполнении бюджета района для подготовки заключения на него не позднее 1 апреля текущего года. Подготовка заключения на годовой отчет об исполнении бюджета района проводится в срок, не превышающий один месяц. Заключение на отчет об исполнении бюджета готовится на основании данных внешней проверки годовой бюджетной отчетности главных администраторов бюджетных средств.</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 Заключение на годовой отчет об исполнении бюджета района представляется Контрольно-счетной палатой в Совет района и Исполнительный комитет района.</w:t>
      </w:r>
    </w:p>
    <w:p w:rsidR="005C3525" w:rsidRDefault="005C3525" w:rsidP="00BE0206">
      <w:pPr>
        <w:spacing w:after="0" w:line="240" w:lineRule="auto"/>
        <w:ind w:firstLine="708"/>
        <w:jc w:val="both"/>
        <w:rPr>
          <w:rFonts w:ascii="Times New Roman" w:hAnsi="Times New Roman" w:cs="Times New Roman"/>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Статья 36.</w:t>
      </w:r>
      <w:r>
        <w:rPr>
          <w:rFonts w:ascii="Times New Roman" w:hAnsi="Times New Roman" w:cs="Times New Roman"/>
          <w:sz w:val="24"/>
          <w:szCs w:val="24"/>
        </w:rPr>
        <w:t xml:space="preserve"> Представление</w:t>
      </w:r>
      <w:r w:rsidRPr="00D9618C">
        <w:rPr>
          <w:rFonts w:ascii="Times New Roman" w:hAnsi="Times New Roman" w:cs="Times New Roman"/>
          <w:sz w:val="24"/>
          <w:szCs w:val="24"/>
        </w:rPr>
        <w:t>, рассмотрение и утверждение годового</w:t>
      </w:r>
      <w:r>
        <w:rPr>
          <w:rFonts w:ascii="Times New Roman" w:hAnsi="Times New Roman" w:cs="Times New Roman"/>
          <w:sz w:val="24"/>
          <w:szCs w:val="24"/>
        </w:rPr>
        <w:t xml:space="preserve"> отчета об исполнении бюджета района в Совет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Ежегодно не позднее 1 мая руководитель Исполнительного комитета района представляет в Совет района </w:t>
      </w:r>
      <w:r w:rsidRPr="001B54DE">
        <w:rPr>
          <w:rFonts w:ascii="Times New Roman" w:hAnsi="Times New Roman" w:cs="Times New Roman"/>
          <w:sz w:val="24"/>
          <w:szCs w:val="24"/>
        </w:rPr>
        <w:t>годовой</w:t>
      </w:r>
      <w:r>
        <w:rPr>
          <w:rFonts w:ascii="Times New Roman" w:hAnsi="Times New Roman" w:cs="Times New Roman"/>
          <w:sz w:val="24"/>
          <w:szCs w:val="24"/>
        </w:rPr>
        <w:t xml:space="preserve"> отчет об исполнении бюджета </w:t>
      </w:r>
      <w:r w:rsidRPr="001B54DE">
        <w:rPr>
          <w:rFonts w:ascii="Times New Roman" w:hAnsi="Times New Roman" w:cs="Times New Roman"/>
          <w:sz w:val="24"/>
          <w:szCs w:val="24"/>
        </w:rPr>
        <w:t>района</w:t>
      </w:r>
      <w:r>
        <w:rPr>
          <w:rFonts w:ascii="Times New Roman" w:hAnsi="Times New Roman" w:cs="Times New Roman"/>
          <w:sz w:val="24"/>
          <w:szCs w:val="24"/>
        </w:rPr>
        <w:t>.</w:t>
      </w:r>
    </w:p>
    <w:p w:rsidR="005C3525" w:rsidRDefault="005C3525" w:rsidP="00BE020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Одновременно с годовым отчетом об исполнении бюджета представляются проект решения Совета Района об исполнении бюджета района, иная бюджетная отчетность об исполнении бюджета района и бюджетная отчетность об исполнении консолидированного бюджета района, иные документы, предусмотренные бюджетным законодательством Российской Федерации.</w:t>
      </w: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 На заседании Совета района заслушивается доклад руководителя Исполнительного комитета либо по его согласию руководителя Финансово-бюджетной</w:t>
      </w:r>
      <w:r w:rsidRPr="00E12881">
        <w:rPr>
          <w:rFonts w:ascii="Times New Roman" w:hAnsi="Times New Roman" w:cs="Times New Roman"/>
          <w:sz w:val="24"/>
          <w:szCs w:val="24"/>
        </w:rPr>
        <w:t xml:space="preserve"> </w:t>
      </w:r>
      <w:r>
        <w:rPr>
          <w:rFonts w:ascii="Times New Roman" w:hAnsi="Times New Roman" w:cs="Times New Roman"/>
          <w:sz w:val="24"/>
          <w:szCs w:val="24"/>
        </w:rPr>
        <w:t>и земельно-имущественной палаты об исполнении бюджета района, а также доклад руководителя Контрольно-счетной палаты района.</w:t>
      </w: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 По результатам обсуждения и рассмотрения отчета об исполнении бюджета района Совет района принимает решение об утверждении отчета об исполнении бюджета района или отклонении решения об утверждении отчета об исполнении бюджета Мамадышского муниципального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 В случае отклонения Советом района решения об исполнении бюджета района он возвращается для устранения фактов недостоверного или неполного отражения данных и повторного представления в срок, не превышающий одного месяца.</w:t>
      </w:r>
    </w:p>
    <w:p w:rsidR="005C3525" w:rsidRDefault="005C3525" w:rsidP="00BE0206">
      <w:pPr>
        <w:spacing w:after="0" w:line="240" w:lineRule="auto"/>
        <w:ind w:firstLine="708"/>
        <w:jc w:val="both"/>
        <w:rPr>
          <w:rFonts w:ascii="Times New Roman" w:hAnsi="Times New Roman" w:cs="Times New Roman"/>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Статья 37</w:t>
      </w:r>
      <w:r>
        <w:rPr>
          <w:rFonts w:ascii="Times New Roman" w:hAnsi="Times New Roman" w:cs="Times New Roman"/>
          <w:sz w:val="24"/>
          <w:szCs w:val="24"/>
        </w:rPr>
        <w:t>. Решение об исполнении бюджета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Решением об исполнении бюджета района утверждается отчет об исполнении бюджета района за отчетный финансовый год с указанием общего объема доходов, расходов и дефицита (</w:t>
      </w:r>
      <w:proofErr w:type="spellStart"/>
      <w:r>
        <w:rPr>
          <w:rFonts w:ascii="Times New Roman" w:hAnsi="Times New Roman" w:cs="Times New Roman"/>
          <w:sz w:val="24"/>
          <w:szCs w:val="24"/>
        </w:rPr>
        <w:t>профицита</w:t>
      </w:r>
      <w:proofErr w:type="spellEnd"/>
      <w:r>
        <w:rPr>
          <w:rFonts w:ascii="Times New Roman" w:hAnsi="Times New Roman" w:cs="Times New Roman"/>
          <w:sz w:val="24"/>
          <w:szCs w:val="24"/>
        </w:rPr>
        <w:t>) бюджета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Отдельными приложениями к решению об исполнении бюджета района за отчетный финансовый год утверждаются показатели:</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доходов бюджета района по кодам классификации доходов бюджета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доходов бюджета по кодам видов доходов, подвидам доходов,</w:t>
      </w:r>
      <w:r>
        <w:rPr>
          <w:sz w:val="24"/>
          <w:szCs w:val="24"/>
        </w:rPr>
        <w:t xml:space="preserve"> </w:t>
      </w:r>
      <w:r>
        <w:rPr>
          <w:rFonts w:ascii="Times New Roman" w:hAnsi="Times New Roman" w:cs="Times New Roman"/>
          <w:sz w:val="24"/>
          <w:szCs w:val="24"/>
        </w:rPr>
        <w:t>классификации операций сектора государственного управления, относящихся к доходам бюджета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расходов бюджета по ведомственной структуре расходов бюджета района;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расходов бюджета района по разделам и подразделам классификации расходов бюджета;</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источников финансирования дефицита бюджета района по кодам </w:t>
      </w:r>
      <w:proofErr w:type="gramStart"/>
      <w:r>
        <w:rPr>
          <w:rFonts w:ascii="Times New Roman" w:hAnsi="Times New Roman" w:cs="Times New Roman"/>
          <w:sz w:val="24"/>
          <w:szCs w:val="24"/>
        </w:rPr>
        <w:t>классификации источников финансирования дефицита бюджета</w:t>
      </w:r>
      <w:proofErr w:type="gramEnd"/>
      <w:r>
        <w:rPr>
          <w:rFonts w:ascii="Times New Roman" w:hAnsi="Times New Roman" w:cs="Times New Roman"/>
          <w:sz w:val="24"/>
          <w:szCs w:val="24"/>
        </w:rPr>
        <w:t xml:space="preserve"> района;</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источников финансирования бюджета по кодам групп, подгрупп, статей,</w:t>
      </w:r>
      <w:r>
        <w:rPr>
          <w:sz w:val="24"/>
          <w:szCs w:val="24"/>
        </w:rPr>
        <w:t xml:space="preserve"> </w:t>
      </w:r>
      <w:r>
        <w:rPr>
          <w:rFonts w:ascii="Times New Roman" w:hAnsi="Times New Roman" w:cs="Times New Roman"/>
          <w:sz w:val="24"/>
          <w:szCs w:val="24"/>
        </w:rPr>
        <w:t xml:space="preserve">видов </w:t>
      </w:r>
      <w:proofErr w:type="gramStart"/>
      <w:r>
        <w:rPr>
          <w:rFonts w:ascii="Times New Roman" w:hAnsi="Times New Roman" w:cs="Times New Roman"/>
          <w:sz w:val="24"/>
          <w:szCs w:val="24"/>
        </w:rPr>
        <w:t>источников финансирования дефицитов бюджетов классификации операций сектора государственного</w:t>
      </w:r>
      <w:proofErr w:type="gramEnd"/>
      <w:r>
        <w:rPr>
          <w:rFonts w:ascii="Times New Roman" w:hAnsi="Times New Roman" w:cs="Times New Roman"/>
          <w:sz w:val="24"/>
          <w:szCs w:val="24"/>
        </w:rPr>
        <w:t xml:space="preserve"> управления, относящихся к источникам финансирования дефицитов бюджетов.</w:t>
      </w:r>
    </w:p>
    <w:p w:rsidR="005C3525" w:rsidRDefault="005C3525" w:rsidP="00BE02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Решением об исполнении бюджета района утверждаются иные показатели, установленные Бюджетным кодексом Российской Федерации муниципальными правовыми актами Совета района для решения об исполнении бюджета района.</w:t>
      </w:r>
    </w:p>
    <w:p w:rsidR="005C3525" w:rsidRDefault="005C3525" w:rsidP="00BE0206">
      <w:pPr>
        <w:spacing w:after="0" w:line="240" w:lineRule="auto"/>
        <w:jc w:val="center"/>
        <w:rPr>
          <w:rFonts w:ascii="Times New Roman" w:hAnsi="Times New Roman" w:cs="Times New Roman"/>
          <w:sz w:val="24"/>
          <w:szCs w:val="24"/>
        </w:rPr>
      </w:pPr>
    </w:p>
    <w:p w:rsidR="005C3525" w:rsidRDefault="005C3525" w:rsidP="00BE02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Раздел VI. МУНИЦИПАЛЬНЫЙ ФИНАНСОВЫЙ КОНТРОЛЬ</w:t>
      </w:r>
    </w:p>
    <w:p w:rsidR="005C3525" w:rsidRDefault="005C3525" w:rsidP="00BE0206">
      <w:pPr>
        <w:spacing w:after="0" w:line="240" w:lineRule="auto"/>
        <w:jc w:val="both"/>
        <w:rPr>
          <w:rFonts w:ascii="Times New Roman" w:hAnsi="Times New Roman" w:cs="Times New Roman"/>
          <w:b/>
          <w:bCs/>
          <w:sz w:val="24"/>
          <w:szCs w:val="24"/>
        </w:rPr>
      </w:pPr>
    </w:p>
    <w:p w:rsidR="005C3525" w:rsidRDefault="005C3525" w:rsidP="00BE020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Статья 38.</w:t>
      </w:r>
      <w:r>
        <w:rPr>
          <w:rFonts w:ascii="Times New Roman" w:hAnsi="Times New Roman" w:cs="Times New Roman"/>
          <w:sz w:val="24"/>
          <w:szCs w:val="24"/>
        </w:rPr>
        <w:t xml:space="preserve"> Органы, осуществляющие муниципальный финансовый контроль</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Pr>
          <w:sz w:val="24"/>
          <w:szCs w:val="24"/>
        </w:rPr>
        <w:t xml:space="preserve"> </w:t>
      </w:r>
      <w:r>
        <w:rPr>
          <w:rFonts w:ascii="Times New Roman" w:hAnsi="Times New Roman" w:cs="Times New Roman"/>
          <w:sz w:val="24"/>
          <w:szCs w:val="24"/>
        </w:rPr>
        <w:t>Внешний муниципальный финансовый контроль в сфере бюджетных правоотношений является функциональной деятельностью Контрольно-счетной палаты района.</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Внутренний муниципальный финансовый контроль в сфере бюджетных правоотношений является функциональной деятельностью Финансово-бюджетной палаты района и главных распорядителей кредитов.</w:t>
      </w:r>
    </w:p>
    <w:p w:rsidR="005C3525" w:rsidRDefault="005C3525" w:rsidP="00BE020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Бюджетные полномочия органов муниципального финансового контроля определяются в соответствии с Бюджетным кодексом Российской Федерации и другими нормативно-правовыми актами Российской Федерации, Республики Татарстан.</w:t>
      </w:r>
    </w:p>
    <w:p w:rsidR="005C3525" w:rsidRDefault="005C3525" w:rsidP="00BE0206">
      <w:pPr>
        <w:spacing w:after="0" w:line="240" w:lineRule="auto"/>
        <w:ind w:firstLine="708"/>
        <w:jc w:val="both"/>
        <w:rPr>
          <w:rFonts w:ascii="Times New Roman" w:hAnsi="Times New Roman" w:cs="Times New Roman"/>
          <w:sz w:val="24"/>
          <w:szCs w:val="24"/>
        </w:rPr>
      </w:pPr>
    </w:p>
    <w:p w:rsidR="005C3525" w:rsidRDefault="005C3525" w:rsidP="00BE0206">
      <w:pPr>
        <w:spacing w:after="0" w:line="240" w:lineRule="auto"/>
      </w:pPr>
    </w:p>
    <w:p w:rsidR="005C3525" w:rsidRDefault="005C3525" w:rsidP="00BE0206">
      <w:pPr>
        <w:spacing w:after="0" w:line="240" w:lineRule="auto"/>
      </w:pPr>
    </w:p>
    <w:p w:rsidR="005C3525" w:rsidRDefault="005C3525" w:rsidP="00BE0206">
      <w:pPr>
        <w:spacing w:after="0" w:line="240" w:lineRule="auto"/>
      </w:pPr>
    </w:p>
    <w:p w:rsidR="00BE0206" w:rsidRDefault="00BE0206">
      <w:pPr>
        <w:spacing w:after="0" w:line="240" w:lineRule="auto"/>
      </w:pPr>
    </w:p>
    <w:sectPr w:rsidR="00BE0206" w:rsidSect="00BE0206">
      <w:pgSz w:w="11906" w:h="16838"/>
      <w:pgMar w:top="794" w:right="851" w:bottom="79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5555"/>
    <w:rsid w:val="000167C3"/>
    <w:rsid w:val="000C3621"/>
    <w:rsid w:val="000C738C"/>
    <w:rsid w:val="00102FB5"/>
    <w:rsid w:val="001218CA"/>
    <w:rsid w:val="001261A8"/>
    <w:rsid w:val="00180703"/>
    <w:rsid w:val="001A2637"/>
    <w:rsid w:val="001A346E"/>
    <w:rsid w:val="001B54B0"/>
    <w:rsid w:val="001B54DE"/>
    <w:rsid w:val="001C0529"/>
    <w:rsid w:val="001C15FF"/>
    <w:rsid w:val="001E10DD"/>
    <w:rsid w:val="0020518B"/>
    <w:rsid w:val="00221B1F"/>
    <w:rsid w:val="00237270"/>
    <w:rsid w:val="00256910"/>
    <w:rsid w:val="002659A3"/>
    <w:rsid w:val="00327338"/>
    <w:rsid w:val="00375F64"/>
    <w:rsid w:val="003A6552"/>
    <w:rsid w:val="003B1013"/>
    <w:rsid w:val="003B6CC5"/>
    <w:rsid w:val="00400611"/>
    <w:rsid w:val="0041098E"/>
    <w:rsid w:val="004525FA"/>
    <w:rsid w:val="00456301"/>
    <w:rsid w:val="00460C4C"/>
    <w:rsid w:val="00464BE0"/>
    <w:rsid w:val="00476926"/>
    <w:rsid w:val="00476C98"/>
    <w:rsid w:val="00481985"/>
    <w:rsid w:val="0049636A"/>
    <w:rsid w:val="004E3257"/>
    <w:rsid w:val="004F5EB4"/>
    <w:rsid w:val="00525454"/>
    <w:rsid w:val="005500FC"/>
    <w:rsid w:val="005606FB"/>
    <w:rsid w:val="00597371"/>
    <w:rsid w:val="005A6228"/>
    <w:rsid w:val="005C1D41"/>
    <w:rsid w:val="005C3525"/>
    <w:rsid w:val="005E3140"/>
    <w:rsid w:val="00602143"/>
    <w:rsid w:val="0061502E"/>
    <w:rsid w:val="006E57AC"/>
    <w:rsid w:val="007179E4"/>
    <w:rsid w:val="00717FE7"/>
    <w:rsid w:val="00733B21"/>
    <w:rsid w:val="007670CA"/>
    <w:rsid w:val="007C416C"/>
    <w:rsid w:val="007D2623"/>
    <w:rsid w:val="007D555A"/>
    <w:rsid w:val="007F0C78"/>
    <w:rsid w:val="00821DC9"/>
    <w:rsid w:val="00860215"/>
    <w:rsid w:val="00861004"/>
    <w:rsid w:val="008A447E"/>
    <w:rsid w:val="008B610B"/>
    <w:rsid w:val="008D1A78"/>
    <w:rsid w:val="008D365D"/>
    <w:rsid w:val="008E5BFF"/>
    <w:rsid w:val="009067C1"/>
    <w:rsid w:val="00922209"/>
    <w:rsid w:val="009450A1"/>
    <w:rsid w:val="00955205"/>
    <w:rsid w:val="00984049"/>
    <w:rsid w:val="009D1980"/>
    <w:rsid w:val="009E594E"/>
    <w:rsid w:val="00A07645"/>
    <w:rsid w:val="00A326FD"/>
    <w:rsid w:val="00A650F1"/>
    <w:rsid w:val="00A66DD3"/>
    <w:rsid w:val="00A90069"/>
    <w:rsid w:val="00AC33AD"/>
    <w:rsid w:val="00AE2E5C"/>
    <w:rsid w:val="00AE519C"/>
    <w:rsid w:val="00AF5D8D"/>
    <w:rsid w:val="00B2123B"/>
    <w:rsid w:val="00B213CC"/>
    <w:rsid w:val="00B35C27"/>
    <w:rsid w:val="00B6593B"/>
    <w:rsid w:val="00BA1127"/>
    <w:rsid w:val="00BC5B25"/>
    <w:rsid w:val="00BD6980"/>
    <w:rsid w:val="00BE0206"/>
    <w:rsid w:val="00BE0B8C"/>
    <w:rsid w:val="00C16D50"/>
    <w:rsid w:val="00C22B6C"/>
    <w:rsid w:val="00C4324C"/>
    <w:rsid w:val="00C47596"/>
    <w:rsid w:val="00C47D97"/>
    <w:rsid w:val="00CA59CD"/>
    <w:rsid w:val="00CC35FF"/>
    <w:rsid w:val="00CD4720"/>
    <w:rsid w:val="00CD62D6"/>
    <w:rsid w:val="00CF3FFF"/>
    <w:rsid w:val="00D23A58"/>
    <w:rsid w:val="00D37974"/>
    <w:rsid w:val="00D93BAC"/>
    <w:rsid w:val="00D9618C"/>
    <w:rsid w:val="00D96CFD"/>
    <w:rsid w:val="00DB1BC4"/>
    <w:rsid w:val="00DC5D86"/>
    <w:rsid w:val="00DF07D3"/>
    <w:rsid w:val="00E12881"/>
    <w:rsid w:val="00E21F60"/>
    <w:rsid w:val="00E2712D"/>
    <w:rsid w:val="00E46A48"/>
    <w:rsid w:val="00E528D9"/>
    <w:rsid w:val="00E809B7"/>
    <w:rsid w:val="00EA41C3"/>
    <w:rsid w:val="00EA683F"/>
    <w:rsid w:val="00F11C9F"/>
    <w:rsid w:val="00F200E6"/>
    <w:rsid w:val="00F25555"/>
    <w:rsid w:val="00F63886"/>
    <w:rsid w:val="00F7277E"/>
    <w:rsid w:val="00F85EEB"/>
    <w:rsid w:val="00F94127"/>
    <w:rsid w:val="00F97E35"/>
    <w:rsid w:val="00FF556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555"/>
    <w:pPr>
      <w:spacing w:after="200" w:line="276" w:lineRule="auto"/>
    </w:pPr>
    <w:rPr>
      <w:rFonts w:cs="Calibri"/>
      <w:sz w:val="22"/>
      <w:szCs w:val="22"/>
      <w:lang w:eastAsia="en-US"/>
    </w:rPr>
  </w:style>
  <w:style w:type="paragraph" w:styleId="3">
    <w:name w:val="heading 3"/>
    <w:basedOn w:val="a"/>
    <w:next w:val="a"/>
    <w:link w:val="30"/>
    <w:qFormat/>
    <w:locked/>
    <w:rsid w:val="00BE0206"/>
    <w:pPr>
      <w:keepNext/>
      <w:spacing w:after="0" w:line="360" w:lineRule="auto"/>
      <w:jc w:val="center"/>
      <w:outlineLvl w:val="2"/>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F25555"/>
    <w:pPr>
      <w:autoSpaceDE w:val="0"/>
      <w:autoSpaceDN w:val="0"/>
      <w:adjustRightInd w:val="0"/>
    </w:pPr>
    <w:rPr>
      <w:rFonts w:ascii="Arial" w:eastAsia="Times New Roman" w:hAnsi="Arial" w:cs="Arial"/>
    </w:rPr>
  </w:style>
  <w:style w:type="character" w:customStyle="1" w:styleId="u">
    <w:name w:val="u"/>
    <w:basedOn w:val="a0"/>
    <w:uiPriority w:val="99"/>
    <w:rsid w:val="00F25555"/>
  </w:style>
  <w:style w:type="character" w:customStyle="1" w:styleId="blk">
    <w:name w:val="blk"/>
    <w:basedOn w:val="a0"/>
    <w:uiPriority w:val="99"/>
    <w:rsid w:val="00F25555"/>
  </w:style>
  <w:style w:type="character" w:styleId="a3">
    <w:name w:val="Hyperlink"/>
    <w:basedOn w:val="a0"/>
    <w:uiPriority w:val="99"/>
    <w:semiHidden/>
    <w:rsid w:val="00F25555"/>
    <w:rPr>
      <w:color w:val="0000FF"/>
      <w:u w:val="single"/>
    </w:rPr>
  </w:style>
  <w:style w:type="character" w:customStyle="1" w:styleId="30">
    <w:name w:val="Заголовок 3 Знак"/>
    <w:basedOn w:val="a0"/>
    <w:link w:val="3"/>
    <w:rsid w:val="00BE0206"/>
    <w:rPr>
      <w:rFonts w:ascii="Times New Roman" w:eastAsia="Times New Roman" w:hAnsi="Times New Roman"/>
      <w:sz w:val="24"/>
      <w:szCs w:val="20"/>
    </w:rPr>
  </w:style>
  <w:style w:type="paragraph" w:styleId="a4">
    <w:name w:val="Balloon Text"/>
    <w:basedOn w:val="a"/>
    <w:link w:val="a5"/>
    <w:uiPriority w:val="99"/>
    <w:semiHidden/>
    <w:unhideWhenUsed/>
    <w:rsid w:val="00BE020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E0206"/>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417139691">
      <w:marLeft w:val="0"/>
      <w:marRight w:val="0"/>
      <w:marTop w:val="0"/>
      <w:marBottom w:val="0"/>
      <w:divBdr>
        <w:top w:val="none" w:sz="0" w:space="0" w:color="auto"/>
        <w:left w:val="none" w:sz="0" w:space="0" w:color="auto"/>
        <w:bottom w:val="none" w:sz="0" w:space="0" w:color="auto"/>
        <w:right w:val="none" w:sz="0" w:space="0" w:color="auto"/>
      </w:divBdr>
    </w:div>
    <w:div w:id="417139692">
      <w:marLeft w:val="0"/>
      <w:marRight w:val="0"/>
      <w:marTop w:val="0"/>
      <w:marBottom w:val="0"/>
      <w:divBdr>
        <w:top w:val="none" w:sz="0" w:space="0" w:color="auto"/>
        <w:left w:val="none" w:sz="0" w:space="0" w:color="auto"/>
        <w:bottom w:val="none" w:sz="0" w:space="0" w:color="auto"/>
        <w:right w:val="none" w:sz="0" w:space="0" w:color="auto"/>
      </w:divBdr>
    </w:div>
    <w:div w:id="417139693">
      <w:marLeft w:val="0"/>
      <w:marRight w:val="0"/>
      <w:marTop w:val="0"/>
      <w:marBottom w:val="0"/>
      <w:divBdr>
        <w:top w:val="none" w:sz="0" w:space="0" w:color="auto"/>
        <w:left w:val="none" w:sz="0" w:space="0" w:color="auto"/>
        <w:bottom w:val="none" w:sz="0" w:space="0" w:color="auto"/>
        <w:right w:val="none" w:sz="0" w:space="0" w:color="auto"/>
      </w:divBdr>
    </w:div>
    <w:div w:id="417139694">
      <w:marLeft w:val="0"/>
      <w:marRight w:val="0"/>
      <w:marTop w:val="0"/>
      <w:marBottom w:val="0"/>
      <w:divBdr>
        <w:top w:val="none" w:sz="0" w:space="0" w:color="auto"/>
        <w:left w:val="none" w:sz="0" w:space="0" w:color="auto"/>
        <w:bottom w:val="none" w:sz="0" w:space="0" w:color="auto"/>
        <w:right w:val="none" w:sz="0" w:space="0" w:color="auto"/>
      </w:divBdr>
    </w:div>
    <w:div w:id="417139695">
      <w:marLeft w:val="0"/>
      <w:marRight w:val="0"/>
      <w:marTop w:val="0"/>
      <w:marBottom w:val="0"/>
      <w:divBdr>
        <w:top w:val="none" w:sz="0" w:space="0" w:color="auto"/>
        <w:left w:val="none" w:sz="0" w:space="0" w:color="auto"/>
        <w:bottom w:val="none" w:sz="0" w:space="0" w:color="auto"/>
        <w:right w:val="none" w:sz="0" w:space="0" w:color="auto"/>
      </w:divBdr>
    </w:div>
    <w:div w:id="417139696">
      <w:marLeft w:val="0"/>
      <w:marRight w:val="0"/>
      <w:marTop w:val="0"/>
      <w:marBottom w:val="0"/>
      <w:divBdr>
        <w:top w:val="none" w:sz="0" w:space="0" w:color="auto"/>
        <w:left w:val="none" w:sz="0" w:space="0" w:color="auto"/>
        <w:bottom w:val="none" w:sz="0" w:space="0" w:color="auto"/>
        <w:right w:val="none" w:sz="0" w:space="0" w:color="auto"/>
      </w:divBdr>
    </w:div>
    <w:div w:id="90264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3AD78707F286F156D4A045C4CCF07826084A16B93C7180B779A9798540D521C646BEC9C703469z2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1FAD9965CE6B2EEA608BC64F155ECBE3ED514628D95DB62FD0E8354ABD307FC418C11A5FF0ECE3F66475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50ED5BD763CCC0F5C136B89A6812B79712A70C07B61800A1ADF49F23EEF155A6B38BB2CF0F60y0V3L" TargetMode="External"/><Relationship Id="rId11" Type="http://schemas.openxmlformats.org/officeDocument/2006/relationships/hyperlink" Target="consultantplus://offline/ref=6205A85F3460266DB19357854648935A7A4302D4CB778B9D5D4298FEE406DA2A5C8E8EAAF5955715X7D5L" TargetMode="External"/><Relationship Id="rId5" Type="http://schemas.openxmlformats.org/officeDocument/2006/relationships/hyperlink" Target="consultantplus://offline/ref=50ED5BD763CCC0F5C136B89A6812B79712A70C06B61000A1ADF49F23EEF155A6B38BB2CF0C69012Cy5V7L" TargetMode="External"/><Relationship Id="rId10" Type="http://schemas.openxmlformats.org/officeDocument/2006/relationships/hyperlink" Target="consultantplus://offline/ref=6438E2907FEF292569848F64B727B454E83C6DEDD389556A78C4F067196D2FBC2769D39B98BDDDE0h4FAM" TargetMode="External"/><Relationship Id="rId4" Type="http://schemas.openxmlformats.org/officeDocument/2006/relationships/hyperlink" Target="file:///C:\Documents%20and%20Settings\mama-mamadysh\&#1052;&#1086;&#1080;%20&#1076;&#1086;&#1082;&#1091;&#1084;&#1077;&#1085;&#1090;&#1099;\&#1041;&#1102;&#1076;&#1078;&#1077;&#1090;%202013\25.10.13-&#1052;&#1040;&#1052;&#1040;&#1044;&#1067;&#1064;&#1057;&#1050;&#1048;&#1049;%20&#1052;&#1056;-&#1088;&#1077;&#1096;&#1077;&#1085;&#1080;&#1077;%20&#1086;%20&#1073;&#1102;&#1076;&#1078;.&#1087;&#1088;&#1086;&#1094;&#1077;&#1089;&#1089;&#1077;.docx" TargetMode="External"/><Relationship Id="rId9" Type="http://schemas.openxmlformats.org/officeDocument/2006/relationships/hyperlink" Target="consultantplus://offline/ref=6438E2907FEF292569848F64B727B454E83C6CEDD283556A78C4F067196D2FBC2769D39298hBF9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Pages>
  <Words>10589</Words>
  <Characters>60362</Characters>
  <Application>Microsoft Office Word</Application>
  <DocSecurity>0</DocSecurity>
  <Lines>503</Lines>
  <Paragraphs>141</Paragraphs>
  <ScaleCrop>false</ScaleCrop>
  <Company>MFRT</Company>
  <LinksUpToDate>false</LinksUpToDate>
  <CharactersWithSpaces>70810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menz-milya</dc:creator>
  <cp:keywords/>
  <dc:description/>
  <cp:lastModifiedBy>1</cp:lastModifiedBy>
  <cp:revision>27</cp:revision>
  <cp:lastPrinted>2013-11-07T04:18:00Z</cp:lastPrinted>
  <dcterms:created xsi:type="dcterms:W3CDTF">2013-10-30T07:50:00Z</dcterms:created>
  <dcterms:modified xsi:type="dcterms:W3CDTF">2013-11-12T11:08:00Z</dcterms:modified>
</cp:coreProperties>
</file>