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364896">
              <w:rPr>
                <w:sz w:val="28"/>
              </w:rPr>
              <w:t xml:space="preserve"> 243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36489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12» 09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21321" w:rsidRDefault="00C21321" w:rsidP="00C21321">
      <w:pPr>
        <w:pStyle w:val="41"/>
        <w:shd w:val="clear" w:color="auto" w:fill="auto"/>
        <w:spacing w:before="0" w:after="0" w:line="240" w:lineRule="auto"/>
        <w:ind w:left="80"/>
        <w:rPr>
          <w:sz w:val="28"/>
          <w:szCs w:val="28"/>
        </w:rPr>
      </w:pPr>
      <w:r w:rsidRPr="00875100">
        <w:rPr>
          <w:sz w:val="28"/>
          <w:szCs w:val="28"/>
        </w:rPr>
        <w:t>Положение о семейном образовании и</w:t>
      </w:r>
    </w:p>
    <w:p w:rsidR="00C21321" w:rsidRDefault="00C21321" w:rsidP="00C21321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 w:rsidRPr="0087510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75100">
        <w:rPr>
          <w:sz w:val="28"/>
          <w:szCs w:val="28"/>
        </w:rPr>
        <w:t>амообразовании</w:t>
      </w:r>
      <w:r>
        <w:rPr>
          <w:sz w:val="28"/>
          <w:szCs w:val="28"/>
        </w:rPr>
        <w:t xml:space="preserve"> </w:t>
      </w:r>
      <w:r w:rsidRPr="00875100">
        <w:rPr>
          <w:sz w:val="28"/>
          <w:szCs w:val="28"/>
        </w:rPr>
        <w:t xml:space="preserve">в Мамадышском </w:t>
      </w:r>
    </w:p>
    <w:p w:rsidR="00C21321" w:rsidRPr="00875100" w:rsidRDefault="00C21321" w:rsidP="00C21321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5100">
        <w:rPr>
          <w:sz w:val="28"/>
          <w:szCs w:val="28"/>
        </w:rPr>
        <w:t>муниципальном районе Республики Татарстан</w:t>
      </w:r>
    </w:p>
    <w:p w:rsidR="00C21321" w:rsidRPr="00ED50CB" w:rsidRDefault="00C21321" w:rsidP="00C21321">
      <w:pPr>
        <w:pStyle w:val="41"/>
        <w:shd w:val="clear" w:color="auto" w:fill="auto"/>
        <w:spacing w:before="0" w:after="0" w:line="240" w:lineRule="auto"/>
        <w:ind w:left="80"/>
        <w:jc w:val="center"/>
        <w:rPr>
          <w:b/>
          <w:sz w:val="28"/>
          <w:szCs w:val="28"/>
        </w:rPr>
      </w:pPr>
    </w:p>
    <w:p w:rsidR="00C21321" w:rsidRDefault="00C21321" w:rsidP="00C21321">
      <w:pPr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В соответствии Федеральным законом от 29 декабря 2012 года №273-ФЗ «Об образовании в Российской Федерации», письмом Министерства образования  и науки России от 15.11.2013 г. №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 xml:space="preserve">НТ-1139/08 «Об организации получения образования в семейной форме», письма Министерства образования и науки Республики Татарстан «Об организации получения образования в семейной форме и в форме самообразования», на основании решении коллегии от 29.11.2018 №РК-5/18 ,в целях обеспечения прав граждан Российской Федерации на выбор формы получения общего образования, Исполнительный комитет </w:t>
      </w:r>
      <w:r>
        <w:rPr>
          <w:sz w:val="28"/>
          <w:szCs w:val="28"/>
        </w:rPr>
        <w:t>Мамадыш</w:t>
      </w:r>
      <w:r w:rsidRPr="00ED50CB">
        <w:rPr>
          <w:sz w:val="28"/>
          <w:szCs w:val="28"/>
        </w:rPr>
        <w:t>ского муниципального района</w:t>
      </w:r>
      <w:r w:rsidR="00C17F37">
        <w:rPr>
          <w:sz w:val="28"/>
          <w:szCs w:val="28"/>
        </w:rPr>
        <w:t xml:space="preserve"> Республики Татарстан:</w:t>
      </w:r>
    </w:p>
    <w:p w:rsidR="00C21321" w:rsidRPr="00ED50CB" w:rsidRDefault="00C21321" w:rsidP="00C21321">
      <w:pPr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 </w:t>
      </w:r>
      <w:r>
        <w:rPr>
          <w:sz w:val="28"/>
          <w:szCs w:val="28"/>
        </w:rPr>
        <w:t>п о с т а н о в л я е т</w:t>
      </w:r>
      <w:r w:rsidRPr="00ED50CB">
        <w:rPr>
          <w:sz w:val="28"/>
          <w:szCs w:val="28"/>
        </w:rPr>
        <w:t>:</w:t>
      </w:r>
    </w:p>
    <w:p w:rsidR="00C21321" w:rsidRPr="00ED50CB" w:rsidRDefault="00C21321" w:rsidP="00C21321">
      <w:pPr>
        <w:widowControl w:val="0"/>
        <w:numPr>
          <w:ilvl w:val="0"/>
          <w:numId w:val="23"/>
        </w:num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Утвердить Положение о получении общего образования в формах семейного образования и самообразования (приложение №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1).</w:t>
      </w:r>
    </w:p>
    <w:p w:rsidR="00C21321" w:rsidRPr="00ED50CB" w:rsidRDefault="00C21321" w:rsidP="00C21321">
      <w:pPr>
        <w:widowControl w:val="0"/>
        <w:numPr>
          <w:ilvl w:val="0"/>
          <w:numId w:val="23"/>
        </w:numPr>
        <w:tabs>
          <w:tab w:val="left" w:pos="1134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ED50CB">
        <w:rPr>
          <w:sz w:val="28"/>
          <w:szCs w:val="28"/>
        </w:rPr>
        <w:t xml:space="preserve"> МБОУ «</w:t>
      </w:r>
      <w:r>
        <w:rPr>
          <w:sz w:val="28"/>
          <w:szCs w:val="28"/>
        </w:rPr>
        <w:t>СОШ № 3 г. Мамадыш» Мамадыш</w:t>
      </w:r>
      <w:r w:rsidRPr="00ED50CB">
        <w:rPr>
          <w:sz w:val="28"/>
          <w:szCs w:val="28"/>
        </w:rPr>
        <w:t>ского муниципального района РТ» учреждением, где граждане могут получить образование в форме семейного обучения или  в  форме  самообразования.</w:t>
      </w:r>
    </w:p>
    <w:p w:rsidR="00C21321" w:rsidRDefault="00C21321" w:rsidP="00C21321">
      <w:pPr>
        <w:widowControl w:val="0"/>
        <w:numPr>
          <w:ilvl w:val="0"/>
          <w:numId w:val="23"/>
        </w:num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D11723">
        <w:rPr>
          <w:sz w:val="28"/>
          <w:szCs w:val="28"/>
        </w:rPr>
        <w:t>Финансово-бюджетной палате Мамадышского муниципального района (Сергеев A.M</w:t>
      </w:r>
      <w:r>
        <w:rPr>
          <w:sz w:val="28"/>
          <w:szCs w:val="28"/>
        </w:rPr>
        <w:t>)</w:t>
      </w:r>
      <w:r w:rsidRPr="00D11723">
        <w:rPr>
          <w:sz w:val="28"/>
          <w:szCs w:val="28"/>
        </w:rPr>
        <w:t xml:space="preserve"> организовать оплату труда педагогических работников, задействованных в проведении промежуточной</w:t>
      </w:r>
      <w:r>
        <w:rPr>
          <w:sz w:val="28"/>
          <w:szCs w:val="28"/>
        </w:rPr>
        <w:t xml:space="preserve">  итоговой аттестации экстернов  </w:t>
      </w:r>
      <w:r w:rsidRPr="00B77C80">
        <w:rPr>
          <w:sz w:val="28"/>
          <w:szCs w:val="28"/>
        </w:rPr>
        <w:t>за счет средств местного бюджета</w:t>
      </w:r>
      <w:r>
        <w:rPr>
          <w:sz w:val="28"/>
          <w:szCs w:val="28"/>
        </w:rPr>
        <w:t>.</w:t>
      </w:r>
    </w:p>
    <w:p w:rsidR="00C21321" w:rsidRPr="00D11723" w:rsidRDefault="00C21321" w:rsidP="00C21321">
      <w:pPr>
        <w:widowControl w:val="0"/>
        <w:numPr>
          <w:ilvl w:val="0"/>
          <w:numId w:val="23"/>
        </w:num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D11723">
        <w:rPr>
          <w:sz w:val="28"/>
          <w:szCs w:val="28"/>
        </w:rPr>
        <w:t>Утвердить форму:</w:t>
      </w:r>
    </w:p>
    <w:p w:rsidR="00C21321" w:rsidRPr="00ED50CB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- уведомления о выборе формы получения образования  в форме семейного обучения или форму самообразования (приложение №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2);</w:t>
      </w:r>
    </w:p>
    <w:p w:rsidR="00C21321" w:rsidRPr="00ED50CB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- заявления гражданина или его родителей  (законных представителей) на зачисление  в образовательную организацию для прохождения промежуточной и/или государственной итоговой аттестации экстерном (приложение №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3);</w:t>
      </w:r>
    </w:p>
    <w:p w:rsidR="00C21321" w:rsidRPr="00ED50CB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-  форму приказа о зачислении экстерна (приложение №</w:t>
      </w:r>
      <w:r>
        <w:rPr>
          <w:sz w:val="28"/>
          <w:szCs w:val="28"/>
        </w:rPr>
        <w:t xml:space="preserve"> 4</w:t>
      </w:r>
      <w:r w:rsidRPr="00ED50CB">
        <w:rPr>
          <w:sz w:val="28"/>
          <w:szCs w:val="28"/>
        </w:rPr>
        <w:t>);</w:t>
      </w:r>
    </w:p>
    <w:p w:rsidR="00C21321" w:rsidRPr="00ED50CB" w:rsidRDefault="00C21321" w:rsidP="00C21321">
      <w:pPr>
        <w:tabs>
          <w:tab w:val="left" w:pos="851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- справки о прохождении промежуточной аттестации в общеобразовательной организации и  форму книги учета детей, получающих образование в форме семейного образования или самообразования (приложение №</w:t>
      </w:r>
      <w:r>
        <w:rPr>
          <w:sz w:val="28"/>
          <w:szCs w:val="28"/>
        </w:rPr>
        <w:t xml:space="preserve"> 5</w:t>
      </w:r>
      <w:r w:rsidRPr="00ED50CB">
        <w:rPr>
          <w:sz w:val="28"/>
          <w:szCs w:val="28"/>
        </w:rPr>
        <w:t>);</w:t>
      </w:r>
    </w:p>
    <w:p w:rsidR="00C21321" w:rsidRPr="00ED50CB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lastRenderedPageBreak/>
        <w:t xml:space="preserve"> - договора об организации и проведении промежуточной и государственной итоговой аттестации обучающегося, получающего общее образование в форме семейного образования или самообразования (приложение №</w:t>
      </w:r>
      <w:r>
        <w:rPr>
          <w:sz w:val="28"/>
          <w:szCs w:val="28"/>
        </w:rPr>
        <w:t xml:space="preserve"> 6</w:t>
      </w:r>
      <w:r w:rsidRPr="00ED50CB">
        <w:rPr>
          <w:sz w:val="28"/>
          <w:szCs w:val="28"/>
        </w:rPr>
        <w:t>);</w:t>
      </w:r>
    </w:p>
    <w:p w:rsidR="00C21321" w:rsidRPr="00ED50CB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- журнала учета детей, получающих образование в форме семейного образования или самообразования (приложение №</w:t>
      </w:r>
      <w:r>
        <w:rPr>
          <w:sz w:val="28"/>
          <w:szCs w:val="28"/>
        </w:rPr>
        <w:t xml:space="preserve"> 7</w:t>
      </w:r>
      <w:r w:rsidRPr="00ED50CB">
        <w:rPr>
          <w:sz w:val="28"/>
          <w:szCs w:val="28"/>
        </w:rPr>
        <w:t>).</w:t>
      </w:r>
    </w:p>
    <w:p w:rsidR="00C21321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5. Опубликовать настоящее постановление на официальном портале правовой информации Республики Татарстан в информационно-телекоммуникационной сети "Интернет</w:t>
      </w:r>
      <w:r w:rsidR="00C17F37">
        <w:rPr>
          <w:sz w:val="28"/>
          <w:szCs w:val="28"/>
        </w:rPr>
        <w:t xml:space="preserve">" и </w:t>
      </w:r>
      <w:r w:rsidRPr="00C21321">
        <w:rPr>
          <w:sz w:val="28"/>
          <w:szCs w:val="28"/>
        </w:rPr>
        <w:t>разместить настоящее постановление на официальном сайте Мамадышского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.</w:t>
      </w:r>
      <w:r w:rsidRPr="00542FFB">
        <w:rPr>
          <w:rFonts w:ascii="Arial" w:hAnsi="Arial" w:cs="Arial"/>
          <w:sz w:val="24"/>
          <w:szCs w:val="24"/>
        </w:rPr>
        <w:t xml:space="preserve"> </w:t>
      </w:r>
    </w:p>
    <w:p w:rsidR="00C21321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6.</w:t>
      </w:r>
      <w:bookmarkStart w:id="0" w:name="sub_4"/>
      <w:r w:rsidRPr="00ED50CB">
        <w:rPr>
          <w:sz w:val="28"/>
          <w:szCs w:val="28"/>
        </w:rPr>
        <w:t xml:space="preserve"> Контроль исполнения настоящего постановления возложить на заместителя </w:t>
      </w:r>
      <w:r>
        <w:rPr>
          <w:sz w:val="28"/>
          <w:szCs w:val="28"/>
        </w:rPr>
        <w:t>руководителя И</w:t>
      </w:r>
      <w:r w:rsidRPr="00655C58">
        <w:rPr>
          <w:sz w:val="28"/>
          <w:szCs w:val="28"/>
        </w:rPr>
        <w:t>сполни</w:t>
      </w:r>
      <w:r>
        <w:rPr>
          <w:sz w:val="28"/>
          <w:szCs w:val="28"/>
        </w:rPr>
        <w:t>тельного комитета  Мамадышского муниципального района Республики  Татарстан  Никитина В.И.</w:t>
      </w:r>
    </w:p>
    <w:p w:rsidR="00C21321" w:rsidRDefault="00C21321" w:rsidP="00263F57">
      <w:pPr>
        <w:tabs>
          <w:tab w:val="left" w:pos="1134"/>
        </w:tabs>
        <w:ind w:right="20"/>
        <w:jc w:val="both"/>
        <w:rPr>
          <w:sz w:val="28"/>
          <w:szCs w:val="28"/>
        </w:rPr>
      </w:pPr>
    </w:p>
    <w:p w:rsidR="00263F57" w:rsidRDefault="00263F57" w:rsidP="00263F57">
      <w:pPr>
        <w:tabs>
          <w:tab w:val="left" w:pos="1134"/>
        </w:tabs>
        <w:ind w:right="20"/>
        <w:jc w:val="both"/>
        <w:rPr>
          <w:sz w:val="28"/>
          <w:szCs w:val="28"/>
        </w:rPr>
      </w:pPr>
    </w:p>
    <w:p w:rsidR="00263F57" w:rsidRDefault="00263F57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М.Р.Хузязянов</w:t>
      </w:r>
    </w:p>
    <w:bookmarkEnd w:id="0"/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Pr="00263F57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Pr="00ED50CB" w:rsidRDefault="00C21321" w:rsidP="00C21321">
      <w:pPr>
        <w:tabs>
          <w:tab w:val="left" w:pos="1134"/>
        </w:tabs>
        <w:ind w:left="5670"/>
        <w:jc w:val="both"/>
        <w:rPr>
          <w:sz w:val="28"/>
          <w:szCs w:val="28"/>
        </w:rPr>
      </w:pP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Приложение № 1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к постановлению Исполнительного 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комитета  Мамадышского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муниципального района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Республики Татарстан</w:t>
      </w:r>
    </w:p>
    <w:p w:rsidR="00C21321" w:rsidRPr="00655C58" w:rsidRDefault="00C21321" w:rsidP="00C21321">
      <w:pPr>
        <w:jc w:val="center"/>
        <w:rPr>
          <w:u w:val="single"/>
        </w:rPr>
      </w:pPr>
      <w:r w:rsidRPr="00655C58">
        <w:t xml:space="preserve">                                                                                </w:t>
      </w:r>
      <w:r w:rsidR="00364896">
        <w:t xml:space="preserve">      </w:t>
      </w:r>
      <w:r w:rsidR="007D6E92">
        <w:t xml:space="preserve">  </w:t>
      </w:r>
      <w:r>
        <w:t xml:space="preserve">  </w:t>
      </w:r>
      <w:r w:rsidR="00364896">
        <w:t>от  12.09.2019 № 243</w:t>
      </w:r>
    </w:p>
    <w:p w:rsidR="00C21321" w:rsidRPr="004E24E6" w:rsidRDefault="00C21321" w:rsidP="00C21321">
      <w:pPr>
        <w:jc w:val="center"/>
        <w:rPr>
          <w:b/>
          <w:bCs/>
        </w:rPr>
      </w:pPr>
    </w:p>
    <w:p w:rsidR="00C21321" w:rsidRPr="00ED50CB" w:rsidRDefault="00C21321" w:rsidP="00C21321">
      <w:pPr>
        <w:tabs>
          <w:tab w:val="left" w:pos="1134"/>
        </w:tabs>
        <w:ind w:firstLine="471"/>
        <w:rPr>
          <w:sz w:val="28"/>
          <w:szCs w:val="28"/>
        </w:rPr>
      </w:pPr>
    </w:p>
    <w:p w:rsidR="00C21321" w:rsidRPr="00ED50CB" w:rsidRDefault="00C21321" w:rsidP="00C21321">
      <w:pPr>
        <w:tabs>
          <w:tab w:val="left" w:pos="1134"/>
        </w:tabs>
        <w:ind w:firstLine="471"/>
        <w:rPr>
          <w:sz w:val="28"/>
          <w:szCs w:val="28"/>
        </w:rPr>
      </w:pPr>
    </w:p>
    <w:p w:rsidR="00C21321" w:rsidRPr="00ED50CB" w:rsidRDefault="00C21321" w:rsidP="00C21321">
      <w:pPr>
        <w:pStyle w:val="41"/>
        <w:shd w:val="clear" w:color="auto" w:fill="auto"/>
        <w:tabs>
          <w:tab w:val="left" w:pos="1134"/>
        </w:tabs>
        <w:spacing w:before="0" w:after="318"/>
        <w:ind w:left="80" w:firstLine="471"/>
        <w:jc w:val="center"/>
        <w:rPr>
          <w:b/>
          <w:sz w:val="28"/>
          <w:szCs w:val="28"/>
        </w:rPr>
      </w:pPr>
      <w:r w:rsidRPr="00ED50CB">
        <w:rPr>
          <w:sz w:val="28"/>
          <w:szCs w:val="28"/>
        </w:rPr>
        <w:t xml:space="preserve">Положение о получении общего образования в формах семейного образования и самообразования в </w:t>
      </w:r>
      <w:r>
        <w:rPr>
          <w:sz w:val="28"/>
          <w:szCs w:val="28"/>
        </w:rPr>
        <w:t>Мамадыш</w:t>
      </w:r>
      <w:r w:rsidRPr="00ED50CB">
        <w:rPr>
          <w:sz w:val="28"/>
          <w:szCs w:val="28"/>
        </w:rPr>
        <w:t>ском муниципальном районе</w:t>
      </w:r>
    </w:p>
    <w:p w:rsidR="00C21321" w:rsidRPr="00ED50CB" w:rsidRDefault="00C21321" w:rsidP="00C21321">
      <w:pPr>
        <w:pStyle w:val="5"/>
        <w:shd w:val="clear" w:color="auto" w:fill="auto"/>
        <w:tabs>
          <w:tab w:val="left" w:pos="284"/>
        </w:tabs>
        <w:spacing w:after="66" w:line="220" w:lineRule="exact"/>
        <w:ind w:left="142"/>
        <w:jc w:val="center"/>
        <w:rPr>
          <w:b w:val="0"/>
          <w:sz w:val="28"/>
          <w:szCs w:val="28"/>
        </w:rPr>
      </w:pPr>
      <w:r w:rsidRPr="00ED50CB">
        <w:rPr>
          <w:b w:val="0"/>
          <w:sz w:val="28"/>
          <w:szCs w:val="28"/>
          <w:lang w:val="en-US"/>
        </w:rPr>
        <w:t>I.</w:t>
      </w:r>
      <w:r w:rsidRPr="00ED50CB">
        <w:rPr>
          <w:b w:val="0"/>
          <w:sz w:val="28"/>
          <w:szCs w:val="28"/>
        </w:rPr>
        <w:t>Общие положения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1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Настоящее Положение разработано в соответствии с требованиями Конституций РФ и РТ, Семейных кодексов РФ и РТ, Федерального закона от 29 12.2012 № 273-ФЗ «Об образовании в Российской Федерации», Закона Республики Татарстан от 22 июля 2013 года </w:t>
      </w:r>
      <w:r w:rsidRPr="00ED50CB">
        <w:rPr>
          <w:sz w:val="28"/>
          <w:szCs w:val="28"/>
          <w:lang w:val="en-US"/>
        </w:rPr>
        <w:t>N</w:t>
      </w:r>
      <w:r w:rsidRPr="00ED50CB">
        <w:rPr>
          <w:sz w:val="28"/>
          <w:szCs w:val="28"/>
        </w:rPr>
        <w:t xml:space="preserve"> 68-ЗРТ "Об образовании", письма Минобрнауки России от 15.11.2013 № НТ -1139/08 «Об организации получения образования в семейной форме», иными нормативными правовыми актами.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1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В соответствии с Федеральным законом от 29.12.2012 г. № 273-Ф3 «Об образовании в Российской Федерации» общее образование может быть получено:</w:t>
      </w:r>
    </w:p>
    <w:p w:rsidR="00C21321" w:rsidRPr="00ED50CB" w:rsidRDefault="00C21321" w:rsidP="00C21321">
      <w:pPr>
        <w:tabs>
          <w:tab w:val="left" w:pos="899"/>
        </w:tabs>
        <w:spacing w:line="31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а)</w:t>
      </w:r>
      <w:r w:rsidRPr="00ED50CB">
        <w:rPr>
          <w:sz w:val="28"/>
          <w:szCs w:val="28"/>
        </w:rPr>
        <w:tab/>
        <w:t>в организациях, осуществляющих образовательную деятельность;</w:t>
      </w:r>
    </w:p>
    <w:p w:rsidR="00C21321" w:rsidRPr="00ED50CB" w:rsidRDefault="00C21321" w:rsidP="00C21321">
      <w:pPr>
        <w:tabs>
          <w:tab w:val="left" w:pos="1437"/>
        </w:tabs>
        <w:spacing w:line="31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б) вне</w:t>
      </w:r>
      <w:r w:rsidRPr="00ED50CB">
        <w:rPr>
          <w:sz w:val="28"/>
          <w:szCs w:val="28"/>
        </w:rPr>
        <w:tab/>
        <w:t>организаций, осуществляющих образовательную деятельность (в формах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семейного образования и самообразования).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spacing w:line="31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образовательную деятельность.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1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Семейное образование есть форма освоения ребенком по инициативе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организации в семье.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2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2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Лицо, получающее образование в семейной форме или в форме самообразования, по решению своему или родителей (законных представителей) с учетом мнения несовершеннолетнего обучающегося на любом этапе обучения вправе продолжить его в любой иной форме, предусмотренной Законом, либо использовать право на сочетание форм получения образования и обучения.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2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Учет детей, имеющих право на получение общего образования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 xml:space="preserve">ведет МКУ «Отдел образования исполнительного комитета </w:t>
      </w:r>
      <w:r>
        <w:rPr>
          <w:sz w:val="28"/>
          <w:szCs w:val="28"/>
        </w:rPr>
        <w:t>Мамадышского</w:t>
      </w:r>
      <w:r w:rsidRPr="00ED50CB">
        <w:rPr>
          <w:sz w:val="28"/>
          <w:szCs w:val="28"/>
        </w:rPr>
        <w:t xml:space="preserve"> муниципального района РТ» (далее – Отдел образования), на территории которого проживает ребенок.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2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Совершенно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 xml:space="preserve">летний обучающийся или родители (законные </w:t>
      </w:r>
      <w:r w:rsidRPr="00ED50CB">
        <w:rPr>
          <w:sz w:val="28"/>
          <w:szCs w:val="28"/>
        </w:rPr>
        <w:lastRenderedPageBreak/>
        <w:t>представители) несовершеннолетнего обучающегося информируют о выборе формы получения общего образования в форме семейного образования/самообразования отдел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образования района, на территории которого проживает обучающийся, направляя уведомление согласно приложению №2.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2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Отдел образования района обеспечивает внесение информации об обучающемся, выбравшем семейную форму получения образования или форму самообразования, в реестр детей, подлежащих обучению и не обучающихся в образовательных организациях. Обучающиеся, выбравшие форму получения образования в форме семейного образования/самообразования, но не зачисленные в образовательную организацию в качестве экстернов, вправе участвовать во всероссийской олимпиаде школьников, выставках, смотрах, физкультурных мероприятиях, спортивных мероприятиях в заявительном порядке. В этом случае заявление на участие в мероприятии подается в отдел образования района, на территории которого проживает обучающийся.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spacing w:line="322" w:lineRule="exact"/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Отдел образования района, на территории которого проживает обучающийся, при получении уведомления о выборе формы получения образования в форме семейного образования/самообразования информирует совершеннолетнего обучающегося или родителей (законных представителей) несовершеннолетнего обучающегос</w:t>
      </w:r>
      <w:r>
        <w:rPr>
          <w:sz w:val="28"/>
          <w:szCs w:val="28"/>
        </w:rPr>
        <w:t>я об образовательной организаци</w:t>
      </w:r>
      <w:r w:rsidRPr="00ED50CB">
        <w:rPr>
          <w:sz w:val="28"/>
          <w:szCs w:val="28"/>
        </w:rPr>
        <w:t>и района, в которых обучающийся может пройти промежуточную и(или) государственную итоговую аттестацию.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Отдел образования доводит до сведения образовательной организации о прикреплении обучающегося к образовательной организации (при наличии в ней свободных мест) для прохождения промежуточной аттестации и(или) государственной итоговой аттестации. 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Совершеннолетний обучающийся или родители (законные представители) несовершеннолетнего обучающегося вправе подать заявление о прохождении промежуточной и(или) государственной итоговой аттестации (приложение № 3) одновременно с заявлением об отчислении из образовательной организации в связи с выбором семейной формы получения образования или формы самообразования.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Вместе с заявлением предоставляются следующие документы:</w:t>
      </w:r>
    </w:p>
    <w:p w:rsidR="00C21321" w:rsidRPr="00ED50CB" w:rsidRDefault="00C21321" w:rsidP="00C21321">
      <w:pPr>
        <w:tabs>
          <w:tab w:val="left" w:pos="1218"/>
        </w:tabs>
        <w:ind w:left="80" w:right="-1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- оригинал документа, удостоверяющего личность совершеннолетнего гражданина,</w:t>
      </w:r>
    </w:p>
    <w:p w:rsidR="00C21321" w:rsidRPr="00ED50CB" w:rsidRDefault="00C21321" w:rsidP="00C21321">
      <w:pPr>
        <w:spacing w:line="276" w:lineRule="auto"/>
        <w:ind w:left="10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-оригинал документа, удостоверяющего личность родителя (законного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представителя) несовершеннолетнего гражданина,</w:t>
      </w:r>
    </w:p>
    <w:p w:rsidR="00C21321" w:rsidRPr="00ED50CB" w:rsidRDefault="00C21321" w:rsidP="00C21321">
      <w:pPr>
        <w:tabs>
          <w:tab w:val="left" w:pos="834"/>
        </w:tabs>
        <w:spacing w:line="317" w:lineRule="exact"/>
        <w:ind w:right="10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</w:t>
      </w:r>
    </w:p>
    <w:p w:rsidR="00C21321" w:rsidRPr="00ED50CB" w:rsidRDefault="00C21321" w:rsidP="00C21321">
      <w:pPr>
        <w:tabs>
          <w:tab w:val="left" w:pos="1052"/>
        </w:tabs>
        <w:spacing w:line="336" w:lineRule="exact"/>
        <w:ind w:right="10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 - личное дело (при отсутствии личного дела в образовательном учреждении оформляется личное дело на время прохождения аттестации),</w:t>
      </w:r>
    </w:p>
    <w:p w:rsidR="00C21321" w:rsidRPr="00ED50CB" w:rsidRDefault="00C21321" w:rsidP="00C21321">
      <w:pPr>
        <w:tabs>
          <w:tab w:val="left" w:pos="834"/>
        </w:tabs>
        <w:spacing w:line="312" w:lineRule="exact"/>
        <w:ind w:right="10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 документ об основном общем образовании).</w:t>
      </w:r>
    </w:p>
    <w:p w:rsidR="00C21321" w:rsidRPr="00ED50CB" w:rsidRDefault="00C21321" w:rsidP="00C21321">
      <w:pPr>
        <w:widowControl w:val="0"/>
        <w:numPr>
          <w:ilvl w:val="0"/>
          <w:numId w:val="22"/>
        </w:numPr>
        <w:tabs>
          <w:tab w:val="left" w:pos="1218"/>
        </w:tabs>
        <w:ind w:left="80" w:right="-1" w:firstLine="56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Отдел образования района в целях контроля соблюдения родителями </w:t>
      </w:r>
      <w:r w:rsidRPr="00ED50CB">
        <w:rPr>
          <w:sz w:val="28"/>
          <w:szCs w:val="28"/>
        </w:rPr>
        <w:lastRenderedPageBreak/>
        <w:t>обязанности в части получения общего образования несовершеннолетними обучающимися сообщает в Комиссию по делам несовершеннолетних о всех случаях:</w:t>
      </w:r>
    </w:p>
    <w:p w:rsidR="00C21321" w:rsidRPr="00ED50CB" w:rsidRDefault="00C21321" w:rsidP="00C21321">
      <w:pPr>
        <w:tabs>
          <w:tab w:val="left" w:pos="1218"/>
        </w:tabs>
        <w:ind w:right="-1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- отчисления из образовательной организации в связи с выбором семейной формы получения образования или формы самообразования и отказе совершеннолетнего или родителей (законных представителей) несовершеннолетнего предоставить сведения о прикреплении к образовательной организации для прохождения промежуточной и(или) государственной итоговой аттестации;</w:t>
      </w:r>
    </w:p>
    <w:p w:rsidR="00C21321" w:rsidRPr="00ED50CB" w:rsidRDefault="00C21321" w:rsidP="00C21321">
      <w:pPr>
        <w:tabs>
          <w:tab w:val="left" w:pos="1218"/>
        </w:tabs>
        <w:ind w:right="-1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- неявки экстерна для прохождения промежуточной и(или) государственной итоговой аттестации в сроки.</w:t>
      </w:r>
    </w:p>
    <w:p w:rsidR="00C21321" w:rsidRPr="00ED50CB" w:rsidRDefault="00C21321" w:rsidP="00C21321">
      <w:pPr>
        <w:tabs>
          <w:tab w:val="left" w:pos="1218"/>
        </w:tabs>
        <w:ind w:right="-1"/>
        <w:jc w:val="both"/>
        <w:rPr>
          <w:sz w:val="28"/>
          <w:szCs w:val="28"/>
        </w:rPr>
      </w:pPr>
      <w:r w:rsidRPr="00ED50CB">
        <w:rPr>
          <w:sz w:val="28"/>
          <w:szCs w:val="28"/>
        </w:rPr>
        <w:tab/>
        <w:t>1.16.Экстернами являются лица, зачисленные в образовательную организацию для прохождения промежуточной и (или) государственной итоговой аттестации. Экстерны являются обучающимися и обладают всеми академическими правами, предоставленными обучающимся. 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коррекции.</w:t>
      </w:r>
    </w:p>
    <w:p w:rsidR="00C21321" w:rsidRPr="00ED50CB" w:rsidRDefault="00C21321" w:rsidP="00C21321">
      <w:pPr>
        <w:tabs>
          <w:tab w:val="left" w:pos="1218"/>
        </w:tabs>
        <w:ind w:right="-1"/>
        <w:jc w:val="both"/>
        <w:rPr>
          <w:sz w:val="28"/>
          <w:szCs w:val="28"/>
        </w:rPr>
      </w:pPr>
      <w:r w:rsidRPr="00ED50CB">
        <w:rPr>
          <w:sz w:val="28"/>
          <w:szCs w:val="28"/>
        </w:rPr>
        <w:tab/>
        <w:t>1.17.Образовательная организация предоставляет экстерну бесплатно в пользование на время прохождения промежуточной и (или) государственной итоговой аттестации учебники, учебные пособия в соответствии с утвержденным руководителем образовательной организации списком учебников и учебных пособий, обеспечивающих преподавание учебных предметов.</w:t>
      </w:r>
    </w:p>
    <w:p w:rsidR="00C21321" w:rsidRPr="00ED50CB" w:rsidRDefault="00C21321" w:rsidP="00C21321">
      <w:pPr>
        <w:tabs>
          <w:tab w:val="left" w:pos="1218"/>
        </w:tabs>
        <w:spacing w:line="276" w:lineRule="auto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b/>
          <w:sz w:val="28"/>
          <w:szCs w:val="28"/>
        </w:rPr>
      </w:pPr>
      <w:r w:rsidRPr="00ED50CB">
        <w:rPr>
          <w:b/>
          <w:sz w:val="28"/>
          <w:szCs w:val="28"/>
        </w:rPr>
        <w:t>2. Возникновение образовательных отношений при выборе</w:t>
      </w:r>
    </w:p>
    <w:p w:rsidR="00C21321" w:rsidRPr="00ED50CB" w:rsidRDefault="00C21321" w:rsidP="00C21321">
      <w:pPr>
        <w:autoSpaceDE w:val="0"/>
        <w:autoSpaceDN w:val="0"/>
        <w:jc w:val="center"/>
        <w:rPr>
          <w:b/>
          <w:sz w:val="28"/>
          <w:szCs w:val="28"/>
        </w:rPr>
      </w:pPr>
      <w:r w:rsidRPr="00ED50CB">
        <w:rPr>
          <w:b/>
          <w:sz w:val="28"/>
          <w:szCs w:val="28"/>
        </w:rPr>
        <w:t>обучающимся формы получения образования в форме</w:t>
      </w:r>
    </w:p>
    <w:p w:rsidR="00C21321" w:rsidRPr="00ED50CB" w:rsidRDefault="00C21321" w:rsidP="00C21321">
      <w:pPr>
        <w:autoSpaceDE w:val="0"/>
        <w:autoSpaceDN w:val="0"/>
        <w:jc w:val="center"/>
        <w:rPr>
          <w:b/>
          <w:sz w:val="28"/>
          <w:szCs w:val="28"/>
        </w:rPr>
      </w:pPr>
      <w:r w:rsidRPr="00ED50CB">
        <w:rPr>
          <w:b/>
          <w:sz w:val="28"/>
          <w:szCs w:val="28"/>
        </w:rPr>
        <w:t>семейного образования/самообразования</w:t>
      </w:r>
    </w:p>
    <w:p w:rsidR="00C21321" w:rsidRPr="00ED50CB" w:rsidRDefault="00C21321" w:rsidP="00C21321">
      <w:pPr>
        <w:autoSpaceDE w:val="0"/>
        <w:autoSpaceDN w:val="0"/>
        <w:jc w:val="both"/>
        <w:rPr>
          <w:b/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2.1. Совершеннолетний обучающийся или родители (законные представители) несовершеннолетнего обучающегося обращаются в образовательную организацию с заявлением об отчислении обучающегося в связи с выбором семейной формы получения образования или формы самообразования. На основании указанного заявления образовательная организация в течение трех рабочих дней издает распорядительный акт об отчислении обучающегося.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2.2. Образовательная организация выдает совершеннолетнему обучающемуся или родителям (законным представителям) несовершеннолетнего обучающегося личное дело обучающегося и документы, содержащие информацию об успеваемости обучающегося в текущем учебном году, заверенную печатью образовательной организации и подписью ее руководителя.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2.3. Основанием возникновения образовательных отношений является распорядительный акт образовательной организации о прохождении промежуточной аттестации и(или) государственной итоговой аттестации.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Прием граждан для прохождения промежуточной и(или) государственной итоговой аттестации осуществляется по личному заявлению совершеннолетнего обучающегося или родителей (законных представителей) несовершеннолетнего обучающегося. Зачисление в образовательную организацию экстерна на период, указанный в заявлении, оформляется распорядительным актом образовательной организации </w:t>
      </w:r>
      <w:hyperlink w:anchor="P214" w:history="1">
        <w:r w:rsidRPr="00ED50CB">
          <w:rPr>
            <w:sz w:val="28"/>
            <w:szCs w:val="28"/>
          </w:rPr>
          <w:t>(приложение № 4)</w:t>
        </w:r>
      </w:hyperlink>
      <w:r w:rsidRPr="00ED50CB">
        <w:rPr>
          <w:sz w:val="28"/>
          <w:szCs w:val="28"/>
        </w:rPr>
        <w:t xml:space="preserve"> в течение 7 рабочих дней после приема документов. По окончании срока, указанного в заявлении и распорядительном акте </w:t>
      </w:r>
      <w:r w:rsidRPr="00ED50CB">
        <w:rPr>
          <w:sz w:val="28"/>
          <w:szCs w:val="28"/>
        </w:rPr>
        <w:lastRenderedPageBreak/>
        <w:t>образовательной организации, экстерн отчисляется из образовательной организации.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2.4. Сроки подачи заявления о прохождении промежуточной аттестации экстерном, а также формы прохождения промежуточной аттестации устанавливаются образовательной организацией.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Срок подачи заявления экстерном для прохождения государственной итоговой аттестации по образовательной программе среднего общего образования не может быть позже 1 февраля, по образовательной программе основного общего образования - не может быть позже 1 марта.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2.5. Зачисление обучающегося в образовательную организацию экстерном для прохождения промежуточной и(или) государственной итоговой аттестации осуществляется в порядке, установленном действующим законодательством для приема граждан в образовательные организации (</w:t>
      </w:r>
      <w:hyperlink r:id="rId10" w:history="1">
        <w:r w:rsidRPr="00ED50CB">
          <w:rPr>
            <w:sz w:val="28"/>
            <w:szCs w:val="28"/>
          </w:rPr>
          <w:t>приказ</w:t>
        </w:r>
      </w:hyperlink>
      <w:r w:rsidRPr="00ED50CB">
        <w:rPr>
          <w:sz w:val="28"/>
          <w:szCs w:val="28"/>
        </w:rPr>
        <w:t xml:space="preserve"> Минобрнауки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образования»).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2.6. Образовательная организация может отказать гражданину в зачислении только при отсутствии в ней свободных мест. В случае отсутствия мест в образовательной организации совершеннолетний обучающийся или родители (законные представители) несовершеннолетнего обучающегося для решения вопроса о его устройстве в другую общеобразовательную организацию обращаются непосредственно в отдел образования района.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2.7. При отсутствии у экстерна личного дела в образовательной организации оформляется личное дело на время прохождения промежуточной и(или) государственной итоговой аттестации.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b/>
          <w:sz w:val="28"/>
          <w:szCs w:val="28"/>
        </w:rPr>
      </w:pPr>
      <w:r w:rsidRPr="00ED50CB">
        <w:rPr>
          <w:b/>
          <w:sz w:val="28"/>
          <w:szCs w:val="28"/>
        </w:rPr>
        <w:t>3. Организация и проведение промежуточной</w:t>
      </w:r>
    </w:p>
    <w:p w:rsidR="00C21321" w:rsidRPr="00ED50CB" w:rsidRDefault="00C21321" w:rsidP="00C21321">
      <w:pPr>
        <w:autoSpaceDE w:val="0"/>
        <w:autoSpaceDN w:val="0"/>
        <w:jc w:val="center"/>
        <w:rPr>
          <w:b/>
          <w:sz w:val="28"/>
          <w:szCs w:val="28"/>
        </w:rPr>
      </w:pPr>
      <w:r w:rsidRPr="00ED50CB">
        <w:rPr>
          <w:b/>
          <w:sz w:val="28"/>
          <w:szCs w:val="28"/>
        </w:rPr>
        <w:t>и(или) государственной итоговой аттестации экстернов</w:t>
      </w:r>
    </w:p>
    <w:p w:rsidR="00C21321" w:rsidRPr="00ED50CB" w:rsidRDefault="00C21321" w:rsidP="00C21321">
      <w:pPr>
        <w:autoSpaceDE w:val="0"/>
        <w:autoSpaceDN w:val="0"/>
        <w:jc w:val="both"/>
        <w:rPr>
          <w:b/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3.1. Лица, осваивающие основную образовательную программу в форме самообразования или семейного образования, вправе пройти экстерном промежуточную и(или)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Указанные лица, не имеющие основного общего или среднего общего образования, вправе пройти экстерном промежуточную и(или) государственную итоговую аттестацию в образовательной организации, по соответствующей имеющей государственную аккредитацию образовательной программе, бесплатно.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3.2. Образовательной организацией должен быть принят соответствующий локальный акт, регламентирующий порядок организации и прохождения промежуточной аттестации, в том числе экстернами. В указанном локальном акте необходимо отразить сроки подачи заявления о зачислении экстерном, сроки проведения промежуточной аттестации экстерна, формы и порядок проведения промежуточной аттестации экстерна, а также возможность применения дистанционных образовательных технологий при проведении консультаций.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По заявлению экстерна образовательная организация вправе установить индивидуальный срок проведения промежуточной аттестации, предусмотреть </w:t>
      </w:r>
      <w:r w:rsidRPr="00ED50CB">
        <w:rPr>
          <w:sz w:val="28"/>
          <w:szCs w:val="28"/>
        </w:rPr>
        <w:lastRenderedPageBreak/>
        <w:t>возможность ускоренного обучения в пределах осваиваемой образовательной программы.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Формы и порядок проведения промежуточной аттестации устанавливаются локальным актом образовательной организации, а также заключается договор об организации и проведении промежуточной и государственной итоговой аттестации обучающегося, получающего общее образование в форме семейного образования или самообразования (приложение №7);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3.3. При получении общего образования в форме семейного образования/самообразования образовательная организация несет ответственность только за организацию и проведение промежуточной и(или) государственной итоговой аттестации, а также за обеспечение соответствующих академических прав обучающегося.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Родители (законные представители) несут ответственность за целенаправленную организацию деятельности обучающегося по овладению знаниями, умениями, навыками и компетенцией, приобретению опыта деятельности, развитие способностей, приобретение опыта применения знаний в повседневной жизни и формирование у обучающегося мотивации получения образования в течение всей жизни.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В связи с обязательностью прохождения государственной итоговой аттестации по образовательным программам основного общего и среднего общего образования родители (законные представители) экстерна несут ответственность за ее прохождение обучающимся в соответствии с действующим законодательством.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3.4. Порядок прохождения аттестации образовательной организации целесообразно определять с учетом мнения совершеннолетнего обучающегося или родителей (законных представителей) несовершеннолетнего обучающегося, в том числе исходя из темпа и последовательности изучения учебного материала.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3.5.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в сроки, определенные распорядительным актом образовательной организации, при отсутствии уважительных причин признаются академической задолженностью.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Родители (законные представители) несовершеннолетнего экстерна и образовательные организации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3.6.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Для проведения промежуточной аттестации во второй раз образовательной организацией создается комиссия.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3.7. Результаты промежуточной аттестации экстернов отражаются в протоколах.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3.8. Экстерны, не прошедшие государственную итоговую аттестацию или получившие на государственной итоговой аттестации неудовлетворительные </w:t>
      </w:r>
      <w:r w:rsidRPr="00ED50CB">
        <w:rPr>
          <w:sz w:val="28"/>
          <w:szCs w:val="28"/>
        </w:rPr>
        <w:lastRenderedPageBreak/>
        <w:t>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Лицам, не прошедшим государственную итоговую аттестацию или получившим на государственной итоговой аттестации неудовлетворительные результаты,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3.9. Экстернам, прошедшим промежуточную аттестацию и не проходившим государственную итоговую аттестацию, выдается </w:t>
      </w:r>
      <w:hyperlink w:anchor="P281" w:history="1">
        <w:r w:rsidRPr="00ED50CB">
          <w:rPr>
            <w:sz w:val="28"/>
            <w:szCs w:val="28"/>
          </w:rPr>
          <w:t>справка</w:t>
        </w:r>
      </w:hyperlink>
      <w:r w:rsidRPr="00ED50CB">
        <w:rPr>
          <w:sz w:val="28"/>
          <w:szCs w:val="28"/>
        </w:rPr>
        <w:t xml:space="preserve"> о промежуточной аттестации по форме согласно приложению № 6.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3.10. Экстернам, прошедшим государственную итоговую аттестацию, выдается документ об основном общем или среднем общем образовании образовательной организацией, в которой проводилась государственная итоговая аттестация.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3.11.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>4. Финансовое обеспечение организации и проведения</w:t>
      </w:r>
    </w:p>
    <w:p w:rsidR="00C21321" w:rsidRPr="00ED50CB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>промежуточной и(или) государственной итоговой аттестации</w:t>
      </w:r>
    </w:p>
    <w:p w:rsidR="00C21321" w:rsidRPr="00ED50CB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>обучающихся, получающих образование в форме семейного образования/самообразования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4.1. Финансирование расходов, связанных с организацией и проведением образовательной организацией промежуточной и(или) государственной итоговой аттестации обучающихся, получающих образование в форме семейного образования или самообразования, производится за счет бюджетных ассигнований, предусмотренных муниципальными бюджетными образовательными организациями района в пределах текущего финансирования.</w:t>
      </w: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C21321" w:rsidRPr="00ED50CB" w:rsidRDefault="00C21321" w:rsidP="000C7395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0C7395" w:rsidP="000C739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      В.И.Никитин</w:t>
      </w: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Default="00C21321" w:rsidP="000C7395">
      <w:pPr>
        <w:ind w:right="-1307"/>
      </w:pPr>
    </w:p>
    <w:p w:rsidR="00C21321" w:rsidRPr="00655C58" w:rsidRDefault="00C21321" w:rsidP="00C21321">
      <w:pPr>
        <w:ind w:left="5328" w:right="-1307" w:hanging="540"/>
      </w:pPr>
      <w:r>
        <w:t xml:space="preserve">                              </w:t>
      </w:r>
      <w:r w:rsidRPr="00655C58">
        <w:t>Приложение № 2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к постановлению Исполнительного 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комитета  Мамадышского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муниципального района</w:t>
      </w:r>
    </w:p>
    <w:p w:rsidR="00C21321" w:rsidRPr="00655C58" w:rsidRDefault="00C21321" w:rsidP="00C21321">
      <w:pPr>
        <w:ind w:left="5328" w:right="-1307" w:hanging="540"/>
      </w:pPr>
      <w:r w:rsidRPr="00655C58">
        <w:t xml:space="preserve">                              Республики Татарстан</w:t>
      </w:r>
    </w:p>
    <w:p w:rsidR="00C21321" w:rsidRPr="00655C58" w:rsidRDefault="00C21321" w:rsidP="00C21321">
      <w:pPr>
        <w:jc w:val="center"/>
        <w:rPr>
          <w:u w:val="single"/>
        </w:rPr>
      </w:pPr>
      <w:r w:rsidRPr="00655C58">
        <w:t xml:space="preserve">                                                                                </w:t>
      </w:r>
      <w:r w:rsidR="000C7395">
        <w:t xml:space="preserve">   </w:t>
      </w:r>
      <w:r>
        <w:t xml:space="preserve">        </w:t>
      </w:r>
      <w:r w:rsidR="00364896">
        <w:t>от  12.09.2019   № 243</w:t>
      </w:r>
    </w:p>
    <w:p w:rsidR="00C21321" w:rsidRDefault="00C21321" w:rsidP="00C21321">
      <w:pPr>
        <w:tabs>
          <w:tab w:val="left" w:pos="1134"/>
        </w:tabs>
        <w:jc w:val="both"/>
        <w:rPr>
          <w:sz w:val="28"/>
          <w:szCs w:val="28"/>
        </w:rPr>
      </w:pPr>
    </w:p>
    <w:p w:rsidR="00C21321" w:rsidRPr="00ED50CB" w:rsidRDefault="00C21321" w:rsidP="00C21321">
      <w:pPr>
        <w:tabs>
          <w:tab w:val="left" w:pos="1134"/>
        </w:tabs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Pr="00ED50CB" w:rsidRDefault="00C21321" w:rsidP="00C21321">
      <w:pPr>
        <w:pStyle w:val="ae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D50CB">
        <w:rPr>
          <w:rFonts w:ascii="Times New Roman" w:hAnsi="Times New Roman"/>
          <w:sz w:val="28"/>
          <w:szCs w:val="28"/>
        </w:rPr>
        <w:t>ачальнику  МКУ «Отдел образования  исполнительного комитета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Мамадыш</w:t>
      </w:r>
      <w:r w:rsidRPr="00ED50CB">
        <w:rPr>
          <w:rFonts w:ascii="Times New Roman" w:hAnsi="Times New Roman"/>
          <w:sz w:val="28"/>
          <w:szCs w:val="28"/>
        </w:rPr>
        <w:t>ского муниципального района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Республики Татарстан»__________________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от____________________________________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______________________________________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проживающего по адресу:________________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______________________________________</w:t>
      </w:r>
    </w:p>
    <w:p w:rsidR="00C21321" w:rsidRPr="00ED50CB" w:rsidRDefault="00C21321" w:rsidP="00C21321">
      <w:pPr>
        <w:pStyle w:val="ae"/>
        <w:ind w:firstLine="4111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Тел.___________________________________</w:t>
      </w:r>
    </w:p>
    <w:p w:rsidR="00C21321" w:rsidRPr="00ED50CB" w:rsidRDefault="00C21321" w:rsidP="00C21321">
      <w:pPr>
        <w:pStyle w:val="ae"/>
        <w:rPr>
          <w:rFonts w:ascii="Times New Roman" w:hAnsi="Times New Roman"/>
          <w:sz w:val="28"/>
          <w:szCs w:val="28"/>
        </w:rPr>
      </w:pPr>
    </w:p>
    <w:p w:rsidR="00C21321" w:rsidRPr="00ED50CB" w:rsidRDefault="00C21321" w:rsidP="00C2132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Уведомление</w:t>
      </w:r>
    </w:p>
    <w:p w:rsidR="00C21321" w:rsidRPr="00ED50CB" w:rsidRDefault="00C21321" w:rsidP="00C2132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о выборе формы получения образования</w:t>
      </w:r>
    </w:p>
    <w:p w:rsidR="00C21321" w:rsidRPr="00ED50CB" w:rsidRDefault="00C21321" w:rsidP="00C2132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в форме семейного образования или форме самообразования</w:t>
      </w:r>
    </w:p>
    <w:p w:rsidR="00C21321" w:rsidRPr="00ED50CB" w:rsidRDefault="00C21321" w:rsidP="00C2132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C21321" w:rsidRPr="00ED50CB" w:rsidRDefault="00C21321" w:rsidP="00C2132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Настоящим, в соответствии с требованиями ст.63 ч.5. ФЗ от 29.12.2012 № 273-ФЗ «Об образовании в Российской Федерации», информирую, что, на основании ст.17 ч.1 и 3, ст.44 ч.3 пункты 1 и 3, ст.63 ч.4 указанного Федерального закона, нами, как родителями (законными представителями) несовершеннолетнего ребенка_______________________________________, выбрана для него (нее) форма получения общего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C21321" w:rsidRPr="00ED50CB" w:rsidRDefault="00C21321" w:rsidP="00C2132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D50CB">
        <w:rPr>
          <w:rFonts w:ascii="Times New Roman" w:hAnsi="Times New Roman"/>
          <w:sz w:val="28"/>
          <w:szCs w:val="28"/>
        </w:rPr>
        <w:t>О получении настоящего уведомления прошу информировать меня в письменной форме по вышеуказанному адресу.</w:t>
      </w:r>
    </w:p>
    <w:p w:rsidR="00C21321" w:rsidRPr="00ED50CB" w:rsidRDefault="00C21321" w:rsidP="00C21321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Решение о  выборе  формы  образования  в  форме  семейного  образования принято с учетом мнения ребенка.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Дата _____________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Подпись родителя (законного представителя) ________________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Подпись ребенка (с 14 лет) ____________________</w:t>
      </w: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tabs>
          <w:tab w:val="left" w:pos="1134"/>
        </w:tabs>
        <w:ind w:left="5670"/>
        <w:rPr>
          <w:sz w:val="28"/>
          <w:szCs w:val="28"/>
        </w:rPr>
      </w:pPr>
    </w:p>
    <w:p w:rsidR="00C21321" w:rsidRPr="008D79D5" w:rsidRDefault="00C21321" w:rsidP="00C21321">
      <w:pPr>
        <w:ind w:left="5328" w:right="-1307" w:hanging="540"/>
      </w:pPr>
      <w:r>
        <w:t xml:space="preserve">                              Приложение № 3</w:t>
      </w:r>
    </w:p>
    <w:p w:rsidR="00C21321" w:rsidRPr="008D79D5" w:rsidRDefault="00C21321" w:rsidP="00C21321">
      <w:pPr>
        <w:ind w:left="5328" w:right="-1307" w:hanging="540"/>
      </w:pPr>
      <w:r w:rsidRPr="008D79D5">
        <w:t xml:space="preserve">                              к постановлению Исполнительного </w:t>
      </w:r>
    </w:p>
    <w:p w:rsidR="00C21321" w:rsidRPr="008D79D5" w:rsidRDefault="00C21321" w:rsidP="00C21321">
      <w:pPr>
        <w:ind w:left="5328" w:right="-1307" w:hanging="540"/>
      </w:pPr>
      <w:r w:rsidRPr="008D79D5">
        <w:t xml:space="preserve">                              комитета  Мамадышского</w:t>
      </w:r>
    </w:p>
    <w:p w:rsidR="00C21321" w:rsidRPr="008D79D5" w:rsidRDefault="00C21321" w:rsidP="00C21321">
      <w:pPr>
        <w:ind w:left="5328" w:right="-1307" w:hanging="540"/>
      </w:pPr>
      <w:r w:rsidRPr="008D79D5">
        <w:t xml:space="preserve">                              муниципального района</w:t>
      </w:r>
    </w:p>
    <w:p w:rsidR="00C21321" w:rsidRPr="008D79D5" w:rsidRDefault="00C21321" w:rsidP="00C21321">
      <w:pPr>
        <w:ind w:left="5328" w:right="-1307" w:hanging="540"/>
      </w:pPr>
      <w:r w:rsidRPr="008D79D5">
        <w:t xml:space="preserve">                              Республики Татарстан</w:t>
      </w:r>
    </w:p>
    <w:p w:rsidR="00C21321" w:rsidRPr="008D79D5" w:rsidRDefault="00C21321" w:rsidP="00C21321">
      <w:pPr>
        <w:jc w:val="center"/>
        <w:rPr>
          <w:u w:val="single"/>
        </w:rPr>
      </w:pPr>
      <w:r w:rsidRPr="008D79D5">
        <w:t xml:space="preserve">                                                                              </w:t>
      </w:r>
      <w:r>
        <w:t xml:space="preserve">       </w:t>
      </w:r>
      <w:r w:rsidR="00364896">
        <w:t xml:space="preserve">  от  12.09.2019 № 243</w:t>
      </w:r>
    </w:p>
    <w:p w:rsidR="00C21321" w:rsidRPr="008D79D5" w:rsidRDefault="00C21321" w:rsidP="00C21321">
      <w:pPr>
        <w:jc w:val="center"/>
        <w:rPr>
          <w:b/>
          <w:bCs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>Форма заявления гражданина или его родителей  (законных представителей) на зачисление  в образовательную организацию для прохождения промежуточной и/или государственной итоговой аттестации экстерном</w:t>
      </w:r>
    </w:p>
    <w:p w:rsidR="00C21321" w:rsidRPr="00ED50CB" w:rsidRDefault="00C21321" w:rsidP="00C21321">
      <w:pPr>
        <w:autoSpaceDE w:val="0"/>
        <w:autoSpaceDN w:val="0"/>
        <w:ind w:left="4253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ind w:left="4253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ind w:left="4253"/>
        <w:jc w:val="both"/>
        <w:rPr>
          <w:sz w:val="26"/>
          <w:szCs w:val="26"/>
        </w:rPr>
      </w:pPr>
      <w:r w:rsidRPr="00ED50CB">
        <w:rPr>
          <w:sz w:val="26"/>
          <w:szCs w:val="26"/>
        </w:rPr>
        <w:t xml:space="preserve">Руководителю_________________________________                 </w:t>
      </w:r>
    </w:p>
    <w:p w:rsidR="00C21321" w:rsidRPr="00ED50CB" w:rsidRDefault="00C21321" w:rsidP="00C21321">
      <w:pPr>
        <w:autoSpaceDE w:val="0"/>
        <w:autoSpaceDN w:val="0"/>
        <w:ind w:firstLine="4253"/>
        <w:jc w:val="center"/>
      </w:pPr>
      <w:r w:rsidRPr="00ED50CB">
        <w:t>(наименование образовательной организации)</w:t>
      </w:r>
    </w:p>
    <w:p w:rsidR="00C21321" w:rsidRPr="00ED50CB" w:rsidRDefault="00C21321" w:rsidP="00C21321">
      <w:pPr>
        <w:autoSpaceDE w:val="0"/>
        <w:autoSpaceDN w:val="0"/>
        <w:ind w:firstLine="4253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__________________________________________</w:t>
      </w:r>
    </w:p>
    <w:p w:rsidR="00C21321" w:rsidRPr="00ED50CB" w:rsidRDefault="00C21321" w:rsidP="00C21321">
      <w:pPr>
        <w:autoSpaceDE w:val="0"/>
        <w:autoSpaceDN w:val="0"/>
        <w:ind w:left="4253"/>
        <w:jc w:val="both"/>
      </w:pPr>
      <w:r w:rsidRPr="00ED50CB">
        <w:t>(фамилия и инициалы руководителя образовательной организации)</w:t>
      </w:r>
    </w:p>
    <w:p w:rsidR="00C21321" w:rsidRPr="00ED50CB" w:rsidRDefault="00C21321" w:rsidP="00C21321">
      <w:pPr>
        <w:autoSpaceDE w:val="0"/>
        <w:autoSpaceDN w:val="0"/>
        <w:ind w:left="4253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от __________________________________________</w:t>
      </w:r>
    </w:p>
    <w:p w:rsidR="00C21321" w:rsidRPr="00ED50CB" w:rsidRDefault="00C21321" w:rsidP="00C21321">
      <w:pPr>
        <w:autoSpaceDE w:val="0"/>
        <w:autoSpaceDN w:val="0"/>
        <w:ind w:firstLine="4253"/>
        <w:jc w:val="center"/>
      </w:pPr>
      <w:r w:rsidRPr="00ED50CB">
        <w:t>(фамилия, имя, отчество полностью)</w:t>
      </w:r>
    </w:p>
    <w:p w:rsidR="00C21321" w:rsidRPr="00ED50CB" w:rsidRDefault="00C21321" w:rsidP="00C21321">
      <w:pPr>
        <w:autoSpaceDE w:val="0"/>
        <w:autoSpaceDN w:val="0"/>
        <w:ind w:left="4253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Место регистрации (адрес) ____________________________________________</w:t>
      </w:r>
    </w:p>
    <w:p w:rsidR="00C21321" w:rsidRPr="00ED50CB" w:rsidRDefault="00C21321" w:rsidP="00C21321">
      <w:pPr>
        <w:autoSpaceDE w:val="0"/>
        <w:autoSpaceDN w:val="0"/>
        <w:ind w:firstLine="4253"/>
        <w:jc w:val="both"/>
      </w:pPr>
      <w:r w:rsidRPr="00ED50CB">
        <w:t>Сведения о документе, подтверждающем статус</w:t>
      </w:r>
    </w:p>
    <w:p w:rsidR="00C21321" w:rsidRPr="00ED50CB" w:rsidRDefault="00C21321" w:rsidP="00C21321">
      <w:pPr>
        <w:autoSpaceDE w:val="0"/>
        <w:autoSpaceDN w:val="0"/>
        <w:ind w:left="4253"/>
        <w:jc w:val="both"/>
        <w:rPr>
          <w:sz w:val="26"/>
          <w:szCs w:val="26"/>
        </w:rPr>
      </w:pPr>
      <w:r w:rsidRPr="00ED50CB">
        <w:t>законного представителя (№, серия, дата выдачи, кем</w:t>
      </w:r>
      <w:r w:rsidRPr="00ED50CB">
        <w:rPr>
          <w:sz w:val="26"/>
          <w:szCs w:val="26"/>
        </w:rPr>
        <w:t xml:space="preserve"> выдан) __________________________________________</w:t>
      </w:r>
    </w:p>
    <w:p w:rsidR="00C21321" w:rsidRPr="00ED50CB" w:rsidRDefault="00C21321" w:rsidP="00C21321">
      <w:pPr>
        <w:autoSpaceDE w:val="0"/>
        <w:autoSpaceDN w:val="0"/>
        <w:ind w:firstLine="4253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Телефон/</w:t>
      </w:r>
      <w:r w:rsidRPr="00ED50CB">
        <w:rPr>
          <w:sz w:val="26"/>
          <w:szCs w:val="26"/>
          <w:lang w:val="en-US"/>
        </w:rPr>
        <w:t>e</w:t>
      </w:r>
      <w:r w:rsidRPr="00ED50CB">
        <w:rPr>
          <w:sz w:val="26"/>
          <w:szCs w:val="26"/>
        </w:rPr>
        <w:t>-</w:t>
      </w:r>
      <w:r w:rsidRPr="00ED50CB">
        <w:rPr>
          <w:sz w:val="26"/>
          <w:szCs w:val="26"/>
          <w:lang w:val="en-US"/>
        </w:rPr>
        <w:t>mail</w:t>
      </w:r>
      <w:r w:rsidRPr="00ED50CB">
        <w:rPr>
          <w:sz w:val="26"/>
          <w:szCs w:val="26"/>
        </w:rPr>
        <w:t xml:space="preserve"> _____________________________</w:t>
      </w:r>
    </w:p>
    <w:p w:rsidR="00C21321" w:rsidRPr="00ED50CB" w:rsidRDefault="00C21321" w:rsidP="00C21321">
      <w:pPr>
        <w:autoSpaceDE w:val="0"/>
        <w:autoSpaceDN w:val="0"/>
        <w:ind w:firstLine="4678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sz w:val="26"/>
          <w:szCs w:val="26"/>
        </w:rPr>
      </w:pPr>
      <w:r w:rsidRPr="00ED50CB">
        <w:rPr>
          <w:sz w:val="26"/>
          <w:szCs w:val="26"/>
        </w:rPr>
        <w:t>Заявление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Прошу зачислить меня (моего(ю) сына (дочь)) _______________________________________________________________________,</w:t>
      </w:r>
    </w:p>
    <w:p w:rsidR="00C21321" w:rsidRPr="00ED50CB" w:rsidRDefault="00C21321" w:rsidP="00C21321">
      <w:pPr>
        <w:tabs>
          <w:tab w:val="left" w:pos="3960"/>
          <w:tab w:val="center" w:pos="5102"/>
        </w:tabs>
        <w:autoSpaceDE w:val="0"/>
        <w:autoSpaceDN w:val="0"/>
      </w:pPr>
      <w:r w:rsidRPr="00ED50CB">
        <w:rPr>
          <w:sz w:val="26"/>
          <w:szCs w:val="26"/>
        </w:rPr>
        <w:tab/>
      </w:r>
      <w:r w:rsidRPr="00ED50CB">
        <w:tab/>
        <w:t>(ФИО полностью)</w:t>
      </w:r>
    </w:p>
    <w:p w:rsidR="00C21321" w:rsidRPr="00ED50CB" w:rsidRDefault="00C21321" w:rsidP="00C21321">
      <w:pPr>
        <w:autoSpaceDE w:val="0"/>
        <w:autoSpaceDN w:val="0"/>
        <w:jc w:val="both"/>
      </w:pPr>
      <w:r w:rsidRPr="00ED50CB">
        <w:rPr>
          <w:sz w:val="26"/>
          <w:szCs w:val="26"/>
        </w:rPr>
        <w:t>для прохождения промежуточной и(или) государственной итоговой аттестации за курс ___ класса/по предмету(ам) ____________________________ на весь период получения  общего  образования/на  период  прохождения  промежуточной и(или) государственной итоговой аттестации/на период ______________ учебного года.</w:t>
      </w:r>
    </w:p>
    <w:p w:rsidR="00C21321" w:rsidRPr="00ED50CB" w:rsidRDefault="00C21321" w:rsidP="00C21321">
      <w:pPr>
        <w:autoSpaceDE w:val="0"/>
        <w:autoSpaceDN w:val="0"/>
        <w:ind w:firstLine="2127"/>
      </w:pPr>
      <w:r w:rsidRPr="00ED50CB">
        <w:t>(нужное подчеркнуть)</w:t>
      </w:r>
    </w:p>
    <w:p w:rsidR="00C21321" w:rsidRPr="00ED50CB" w:rsidRDefault="00C21321" w:rsidP="00C2132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ED50CB">
        <w:rPr>
          <w:sz w:val="26"/>
          <w:szCs w:val="26"/>
        </w:rPr>
        <w:t xml:space="preserve">Прошу разрешить мне/моему(ей) сыну (дочери):    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посещать  лабораторные  и  практические  занятия  (указать, по  каким предметам) ________________________________________________________________________;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принимать участие в мониторинговых исследованиях ________________________________________________________________________.</w:t>
      </w:r>
    </w:p>
    <w:p w:rsidR="00C21321" w:rsidRPr="00ED50CB" w:rsidRDefault="00C21321" w:rsidP="00C21321">
      <w:pPr>
        <w:autoSpaceDE w:val="0"/>
        <w:autoSpaceDN w:val="0"/>
        <w:jc w:val="center"/>
      </w:pPr>
      <w:r w:rsidRPr="00ED50CB">
        <w:t>(нужное подчеркнуть)</w:t>
      </w:r>
    </w:p>
    <w:p w:rsidR="00C21321" w:rsidRPr="00ED50CB" w:rsidRDefault="00C21321" w:rsidP="00C21321">
      <w:pPr>
        <w:autoSpaceDE w:val="0"/>
        <w:autoSpaceDN w:val="0"/>
        <w:ind w:firstLine="567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С   лицензией   на    осуществление    образовательной    деятельности, свидетельством о государственной аккредитации, Уставом ________________________________________________________________________,</w:t>
      </w:r>
    </w:p>
    <w:p w:rsidR="00C21321" w:rsidRPr="00ED50CB" w:rsidRDefault="00C21321" w:rsidP="00C21321">
      <w:pPr>
        <w:autoSpaceDE w:val="0"/>
        <w:autoSpaceDN w:val="0"/>
        <w:ind w:firstLine="2977"/>
        <w:jc w:val="center"/>
      </w:pPr>
      <w:r w:rsidRPr="00ED50CB">
        <w:t>(наименование образовательной организации)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lastRenderedPageBreak/>
        <w:t xml:space="preserve">образовательной программой образовательной организации, Порядком проведения промежуточной аттестации, 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Положением о порядке и формах проведения государственной итоговой аттестации ознакомлен(а).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t xml:space="preserve">    Дата _________________                         Подпись ________________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jc w:val="both"/>
        <w:rPr>
          <w:sz w:val="26"/>
          <w:szCs w:val="26"/>
        </w:rPr>
      </w:pPr>
      <w:r w:rsidRPr="00ED50CB">
        <w:rPr>
          <w:sz w:val="26"/>
          <w:szCs w:val="26"/>
        </w:rPr>
        <w:t xml:space="preserve">    Дата _________________                         Подпись ________________</w:t>
      </w: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6"/>
          <w:szCs w:val="26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6200FA" w:rsidRDefault="00C21321" w:rsidP="00C21321">
      <w:pPr>
        <w:ind w:left="5328" w:right="-1307" w:hanging="540"/>
      </w:pPr>
      <w:r>
        <w:t xml:space="preserve">                              Приложение № 4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 постановлению Исполнительного 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комитета  Мамадышского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муниципального района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Республики Татарстан</w:t>
      </w:r>
    </w:p>
    <w:p w:rsidR="00C21321" w:rsidRPr="006200FA" w:rsidRDefault="00C21321" w:rsidP="00C21321">
      <w:pPr>
        <w:jc w:val="center"/>
        <w:rPr>
          <w:sz w:val="28"/>
          <w:szCs w:val="28"/>
        </w:rPr>
      </w:pPr>
      <w:r w:rsidRPr="006200FA">
        <w:t xml:space="preserve">                                                                                </w:t>
      </w:r>
      <w:r>
        <w:t xml:space="preserve">            </w:t>
      </w:r>
      <w:r w:rsidR="00364896">
        <w:t>от  12.09.2019  № 243</w:t>
      </w:r>
      <w:r w:rsidRPr="006200FA">
        <w:rPr>
          <w:sz w:val="28"/>
          <w:szCs w:val="28"/>
        </w:rPr>
        <w:t>.</w:t>
      </w: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ED50CB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bookmarkStart w:id="1" w:name="P214"/>
      <w:bookmarkEnd w:id="1"/>
      <w:r w:rsidRPr="00ED50CB">
        <w:rPr>
          <w:sz w:val="28"/>
          <w:szCs w:val="28"/>
        </w:rPr>
        <w:t>ПРИКАЗ</w:t>
      </w:r>
    </w:p>
    <w:p w:rsidR="00C21321" w:rsidRPr="00ED50CB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"__" ________ 20__ г.   __________________________________    № _____________</w:t>
      </w:r>
    </w:p>
    <w:p w:rsidR="00C21321" w:rsidRPr="00097F7F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r w:rsidRPr="00097F7F">
        <w:rPr>
          <w:sz w:val="28"/>
          <w:szCs w:val="28"/>
        </w:rPr>
        <w:t>(место составления приказа)</w:t>
      </w:r>
    </w:p>
    <w:p w:rsidR="00C21321" w:rsidRPr="00097F7F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rPr>
          <w:sz w:val="28"/>
          <w:szCs w:val="28"/>
        </w:rPr>
      </w:pPr>
      <w:r w:rsidRPr="00097F7F">
        <w:rPr>
          <w:sz w:val="28"/>
          <w:szCs w:val="28"/>
        </w:rPr>
        <w:t>О зачислении экстерна для прохождения промежуточной</w:t>
      </w:r>
    </w:p>
    <w:p w:rsidR="00C21321" w:rsidRPr="00097F7F" w:rsidRDefault="00C21321" w:rsidP="00C21321">
      <w:pPr>
        <w:autoSpaceDE w:val="0"/>
        <w:autoSpaceDN w:val="0"/>
        <w:rPr>
          <w:sz w:val="28"/>
          <w:szCs w:val="28"/>
        </w:rPr>
      </w:pPr>
      <w:r w:rsidRPr="00097F7F">
        <w:rPr>
          <w:sz w:val="28"/>
          <w:szCs w:val="28"/>
        </w:rPr>
        <w:t>и(или) государственной итоговой аттестации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97F7F">
        <w:rPr>
          <w:sz w:val="28"/>
          <w:szCs w:val="28"/>
        </w:rPr>
        <w:t xml:space="preserve">В  соответствии  с </w:t>
      </w:r>
      <w:hyperlink r:id="rId11" w:history="1">
        <w:r w:rsidRPr="00097F7F">
          <w:rPr>
            <w:sz w:val="28"/>
            <w:szCs w:val="28"/>
          </w:rPr>
          <w:t>частью 3 статьи 34</w:t>
        </w:r>
      </w:hyperlink>
      <w:r w:rsidRPr="00097F7F">
        <w:rPr>
          <w:sz w:val="28"/>
          <w:szCs w:val="28"/>
        </w:rPr>
        <w:t xml:space="preserve"> Федерального закона от 29 декабря 2012 года № 273-ФЗ «Об образовании в Российской Федерации»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ПРИКАЗЫВАЮ: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</w:t>
      </w:r>
      <w:r w:rsidRPr="00097F7F">
        <w:rPr>
          <w:sz w:val="28"/>
          <w:szCs w:val="28"/>
        </w:rPr>
        <w:t>Зачислить _______________________________________</w:t>
      </w:r>
      <w:r>
        <w:rPr>
          <w:sz w:val="28"/>
          <w:szCs w:val="28"/>
        </w:rPr>
        <w:t>__________________</w:t>
      </w:r>
    </w:p>
    <w:p w:rsidR="00C21321" w:rsidRPr="007955EF" w:rsidRDefault="00C21321" w:rsidP="00C21321">
      <w:pPr>
        <w:autoSpaceDE w:val="0"/>
        <w:autoSpaceDN w:val="0"/>
        <w:jc w:val="center"/>
      </w:pPr>
      <w:r w:rsidRPr="007955EF">
        <w:t>(Ф.И.О. экстерна)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с "__" _____________ 20__ г. по "__" ______________ 20__ г. для прохождения промежуточной и(или) государственной итоговой аттестации за курс ___ класса (по предмету(ам) _____________________________________</w:t>
      </w:r>
      <w:r>
        <w:rPr>
          <w:sz w:val="28"/>
          <w:szCs w:val="28"/>
        </w:rPr>
        <w:t>________</w:t>
      </w:r>
      <w:r w:rsidRPr="00097F7F">
        <w:rPr>
          <w:sz w:val="28"/>
          <w:szCs w:val="28"/>
        </w:rPr>
        <w:t>_)/ на весь период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получения общего  образования/на  период  прохождения  промежуточной  и(или) государственной итоговой аттестации/на период ______________ учебного года.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 xml:space="preserve">    2. Утвердить следующий график проведения промежуточной аттестации: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288"/>
        <w:gridCol w:w="3288"/>
      </w:tblGrid>
      <w:tr w:rsidR="00C21321" w:rsidRPr="00097F7F" w:rsidTr="0063371D">
        <w:tc>
          <w:tcPr>
            <w:tcW w:w="3464" w:type="dxa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Предметы</w:t>
            </w: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Форма проведения промежуточной аттестации</w:t>
            </w: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</w:tr>
      <w:tr w:rsidR="00C21321" w:rsidRPr="00097F7F" w:rsidTr="0063371D">
        <w:tc>
          <w:tcPr>
            <w:tcW w:w="3464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21321" w:rsidRPr="00097F7F" w:rsidTr="0063371D">
        <w:tc>
          <w:tcPr>
            <w:tcW w:w="3464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21321" w:rsidRPr="00097F7F" w:rsidTr="0063371D">
        <w:tc>
          <w:tcPr>
            <w:tcW w:w="3464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lastRenderedPageBreak/>
        <w:t xml:space="preserve">    3.  Утвердить  следующий  график  проведения  консультаций  по  учебным предметам: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288"/>
        <w:gridCol w:w="3288"/>
      </w:tblGrid>
      <w:tr w:rsidR="00C21321" w:rsidRPr="00097F7F" w:rsidTr="0063371D">
        <w:tc>
          <w:tcPr>
            <w:tcW w:w="3464" w:type="dxa"/>
            <w:vMerge w:val="restart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Предметы</w:t>
            </w:r>
          </w:p>
        </w:tc>
        <w:tc>
          <w:tcPr>
            <w:tcW w:w="6576" w:type="dxa"/>
            <w:gridSpan w:val="2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Сроки проведения консультаций</w:t>
            </w:r>
          </w:p>
        </w:tc>
      </w:tr>
      <w:tr w:rsidR="00C21321" w:rsidRPr="00097F7F" w:rsidTr="0063371D">
        <w:tc>
          <w:tcPr>
            <w:tcW w:w="3464" w:type="dxa"/>
            <w:vMerge/>
          </w:tcPr>
          <w:p w:rsidR="00C21321" w:rsidRPr="00097F7F" w:rsidRDefault="00C21321" w:rsidP="00633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1 консультация</w:t>
            </w: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7F7F">
              <w:rPr>
                <w:sz w:val="28"/>
                <w:szCs w:val="28"/>
              </w:rPr>
              <w:t>2 консультация</w:t>
            </w:r>
          </w:p>
        </w:tc>
      </w:tr>
      <w:tr w:rsidR="00C21321" w:rsidRPr="00097F7F" w:rsidTr="0063371D">
        <w:tc>
          <w:tcPr>
            <w:tcW w:w="3464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21321" w:rsidRPr="00097F7F" w:rsidTr="0063371D">
        <w:tc>
          <w:tcPr>
            <w:tcW w:w="3464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C21321" w:rsidRPr="00097F7F" w:rsidRDefault="00C21321" w:rsidP="006337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 xml:space="preserve">    4. Заместителю руководителя по учебно-воспитательной работе ___________________________</w:t>
      </w:r>
    </w:p>
    <w:p w:rsidR="00C21321" w:rsidRPr="00097F7F" w:rsidRDefault="00C21321" w:rsidP="00C21321">
      <w:pPr>
        <w:autoSpaceDE w:val="0"/>
        <w:autoSpaceDN w:val="0"/>
        <w:jc w:val="right"/>
        <w:rPr>
          <w:sz w:val="28"/>
          <w:szCs w:val="28"/>
        </w:rPr>
      </w:pPr>
      <w:r w:rsidRPr="00097F7F">
        <w:rPr>
          <w:sz w:val="28"/>
          <w:szCs w:val="28"/>
        </w:rPr>
        <w:t xml:space="preserve">                                                          (ФИО заместителя)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осуществлять контроль за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 xml:space="preserve">    5.  Контроль  за   исполнением   приказа   возложить   на   заместителя руководителя по учебно-воспитательной работе _____________________________.</w:t>
      </w:r>
    </w:p>
    <w:p w:rsidR="00C21321" w:rsidRPr="007955EF" w:rsidRDefault="00C21321" w:rsidP="00C21321">
      <w:pPr>
        <w:autoSpaceDE w:val="0"/>
        <w:autoSpaceDN w:val="0"/>
        <w:jc w:val="both"/>
      </w:pPr>
      <w:r w:rsidRPr="007955EF">
        <w:t xml:space="preserve">                                             (ФИО заместителя руководителя)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Руководитель образовательной организации   ___________/_______________</w:t>
      </w:r>
    </w:p>
    <w:p w:rsidR="00C21321" w:rsidRPr="00097F7F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263F57" w:rsidRDefault="00263F57" w:rsidP="00263F57">
      <w:pPr>
        <w:ind w:right="-1307"/>
        <w:rPr>
          <w:sz w:val="28"/>
          <w:szCs w:val="28"/>
        </w:rPr>
      </w:pPr>
    </w:p>
    <w:p w:rsidR="00C21321" w:rsidRPr="006200FA" w:rsidRDefault="00263F57" w:rsidP="00263F57">
      <w:pPr>
        <w:ind w:right="-1307"/>
      </w:pPr>
      <w:r>
        <w:rPr>
          <w:sz w:val="28"/>
          <w:szCs w:val="28"/>
        </w:rPr>
        <w:t xml:space="preserve">                                                                    </w:t>
      </w:r>
      <w:r w:rsidR="00C21321" w:rsidRPr="006200FA">
        <w:t xml:space="preserve">                            </w:t>
      </w:r>
      <w:r w:rsidR="00C21321">
        <w:t xml:space="preserve">  </w:t>
      </w:r>
      <w:r w:rsidR="00C21321" w:rsidRPr="006200FA">
        <w:t>Приложение № 5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 постановлению Исполнительного 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комитета  Мамадышского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муниципального района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Республики Татарстан</w:t>
      </w:r>
    </w:p>
    <w:p w:rsidR="00C21321" w:rsidRPr="006200FA" w:rsidRDefault="00C21321" w:rsidP="00C21321">
      <w:pPr>
        <w:jc w:val="center"/>
        <w:rPr>
          <w:u w:val="single"/>
        </w:rPr>
      </w:pPr>
      <w:r w:rsidRPr="006200FA">
        <w:t xml:space="preserve">                                                                              </w:t>
      </w:r>
      <w:r>
        <w:t xml:space="preserve">      </w:t>
      </w:r>
      <w:r w:rsidR="00263F57">
        <w:t xml:space="preserve">     </w:t>
      </w:r>
      <w:r>
        <w:t xml:space="preserve"> </w:t>
      </w:r>
      <w:r w:rsidR="00364896">
        <w:t xml:space="preserve">  от  12.09.2019   № 243</w:t>
      </w:r>
    </w:p>
    <w:p w:rsidR="00C21321" w:rsidRPr="006200FA" w:rsidRDefault="00263F57" w:rsidP="00C21321">
      <w:pPr>
        <w:jc w:val="center"/>
        <w:rPr>
          <w:b/>
          <w:bCs/>
        </w:rPr>
      </w:pPr>
      <w:r>
        <w:rPr>
          <w:b/>
          <w:bCs/>
        </w:rPr>
        <w:t xml:space="preserve">    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center"/>
        <w:rPr>
          <w:sz w:val="28"/>
          <w:szCs w:val="28"/>
        </w:rPr>
      </w:pPr>
      <w:bookmarkStart w:id="2" w:name="P281"/>
      <w:bookmarkEnd w:id="2"/>
      <w:r w:rsidRPr="00097F7F">
        <w:rPr>
          <w:sz w:val="28"/>
          <w:szCs w:val="28"/>
        </w:rPr>
        <w:t>СПРАВКА О РЕЗУЛЬТАТАХ ПРОМЕЖУТОЧНОЙ АТТЕСТАЦИИ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____________________</w:t>
      </w:r>
    </w:p>
    <w:p w:rsidR="00C21321" w:rsidRPr="007955EF" w:rsidRDefault="00C21321" w:rsidP="00C21321">
      <w:pPr>
        <w:autoSpaceDE w:val="0"/>
        <w:autoSpaceDN w:val="0"/>
        <w:jc w:val="center"/>
      </w:pPr>
      <w:r w:rsidRPr="007955EF">
        <w:t>(фамилия, имя, отчество)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7F7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</w:t>
      </w:r>
    </w:p>
    <w:p w:rsidR="00C21321" w:rsidRPr="007955EF" w:rsidRDefault="00C21321" w:rsidP="00C21321">
      <w:pPr>
        <w:autoSpaceDE w:val="0"/>
        <w:autoSpaceDN w:val="0"/>
        <w:jc w:val="center"/>
      </w:pPr>
      <w:r w:rsidRPr="007955EF">
        <w:t>(наименование общеобразовательной организации, адрес)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в_</w:t>
      </w:r>
      <w:r w:rsidRPr="00097F7F">
        <w:rPr>
          <w:sz w:val="28"/>
          <w:szCs w:val="28"/>
        </w:rPr>
        <w:t>________________________ учебном году пройдена промежуточная аттестация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07"/>
        <w:gridCol w:w="4536"/>
        <w:gridCol w:w="1701"/>
      </w:tblGrid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N п/п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Наименование учебных предметов</w:t>
            </w: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Четверть, триместр, полугодие, модуль, класс, полный курс предмета</w:t>
            </w: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Отметка</w:t>
            </w: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1.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2.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3.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4.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5.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6.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7.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8.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9.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10.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11.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  <w:tr w:rsidR="00C21321" w:rsidRPr="007955EF" w:rsidTr="0063371D">
        <w:tc>
          <w:tcPr>
            <w:tcW w:w="624" w:type="dxa"/>
          </w:tcPr>
          <w:p w:rsidR="00C21321" w:rsidRPr="007955EF" w:rsidRDefault="00C21321" w:rsidP="0063371D">
            <w:pPr>
              <w:autoSpaceDE w:val="0"/>
              <w:autoSpaceDN w:val="0"/>
              <w:jc w:val="center"/>
            </w:pPr>
            <w:r w:rsidRPr="007955EF">
              <w:t>12.</w:t>
            </w:r>
          </w:p>
        </w:tc>
        <w:tc>
          <w:tcPr>
            <w:tcW w:w="3407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4536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C21321" w:rsidRPr="007955EF" w:rsidRDefault="00C21321" w:rsidP="0063371D">
            <w:pPr>
              <w:autoSpaceDE w:val="0"/>
              <w:autoSpaceDN w:val="0"/>
            </w:pPr>
          </w:p>
        </w:tc>
      </w:tr>
    </w:tbl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_________________________  _______________________________ в _______ класс.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 xml:space="preserve">  (Ф.И.О. обучающегося)    </w:t>
      </w:r>
      <w:r w:rsidRPr="00097F7F">
        <w:rPr>
          <w:sz w:val="28"/>
          <w:szCs w:val="28"/>
        </w:rPr>
        <w:tab/>
      </w:r>
      <w:r w:rsidRPr="00097F7F">
        <w:rPr>
          <w:sz w:val="28"/>
          <w:szCs w:val="28"/>
        </w:rPr>
        <w:tab/>
        <w:t>(продолжит обучение, переведен)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Руководитель образовательной организации   ___________/____________________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МП</w:t>
      </w:r>
    </w:p>
    <w:p w:rsidR="00C21321" w:rsidRPr="00097F7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both"/>
        <w:rPr>
          <w:sz w:val="28"/>
          <w:szCs w:val="28"/>
        </w:rPr>
      </w:pPr>
      <w:r w:rsidRPr="00097F7F">
        <w:rPr>
          <w:sz w:val="28"/>
          <w:szCs w:val="28"/>
        </w:rPr>
        <w:t>"__" ____________ г.</w:t>
      </w:r>
    </w:p>
    <w:p w:rsidR="00C21321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7955EF" w:rsidRDefault="00C21321" w:rsidP="00C21321">
      <w:pPr>
        <w:autoSpaceDE w:val="0"/>
        <w:autoSpaceDN w:val="0"/>
        <w:jc w:val="both"/>
        <w:rPr>
          <w:sz w:val="28"/>
          <w:szCs w:val="28"/>
        </w:rPr>
      </w:pPr>
    </w:p>
    <w:p w:rsidR="00C21321" w:rsidRPr="006200FA" w:rsidRDefault="00C21321" w:rsidP="00C21321">
      <w:pPr>
        <w:ind w:left="5328" w:right="-1307" w:hanging="540"/>
      </w:pPr>
      <w:r>
        <w:t xml:space="preserve">                              </w:t>
      </w:r>
      <w:r w:rsidRPr="006200FA">
        <w:t>Приложение № 6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 постановлению Исполнительного 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комитета  Мамадышского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муниципального района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Республики Татарстан</w:t>
      </w:r>
    </w:p>
    <w:p w:rsidR="00C21321" w:rsidRPr="006200FA" w:rsidRDefault="00C21321" w:rsidP="00C21321">
      <w:pPr>
        <w:jc w:val="center"/>
        <w:rPr>
          <w:u w:val="single"/>
        </w:rPr>
      </w:pPr>
      <w:r w:rsidRPr="006200FA">
        <w:t xml:space="preserve">                                                                           </w:t>
      </w:r>
      <w:r>
        <w:t xml:space="preserve">      </w:t>
      </w:r>
      <w:r w:rsidR="00364896">
        <w:t xml:space="preserve">     от  12.09.2019   № 243</w:t>
      </w:r>
    </w:p>
    <w:p w:rsidR="00C21321" w:rsidRPr="006200FA" w:rsidRDefault="00C21321" w:rsidP="00C21321">
      <w:pPr>
        <w:jc w:val="center"/>
        <w:rPr>
          <w:b/>
          <w:bCs/>
        </w:rPr>
      </w:pPr>
    </w:p>
    <w:p w:rsidR="00C21321" w:rsidRPr="007955EF" w:rsidRDefault="00C21321" w:rsidP="00C21321">
      <w:pPr>
        <w:tabs>
          <w:tab w:val="left" w:pos="1218"/>
        </w:tabs>
        <w:spacing w:line="276" w:lineRule="auto"/>
        <w:jc w:val="both"/>
        <w:rPr>
          <w:sz w:val="28"/>
          <w:szCs w:val="28"/>
        </w:rPr>
      </w:pPr>
    </w:p>
    <w:p w:rsidR="00C21321" w:rsidRPr="007955EF" w:rsidRDefault="00C21321" w:rsidP="00C21321">
      <w:pPr>
        <w:spacing w:line="270" w:lineRule="exact"/>
        <w:ind w:right="40"/>
        <w:jc w:val="center"/>
        <w:rPr>
          <w:sz w:val="28"/>
          <w:szCs w:val="28"/>
        </w:rPr>
      </w:pPr>
      <w:r w:rsidRPr="007955EF">
        <w:rPr>
          <w:sz w:val="28"/>
          <w:szCs w:val="28"/>
        </w:rPr>
        <w:t>ДОГОВОР</w:t>
      </w:r>
    </w:p>
    <w:p w:rsidR="00C21321" w:rsidRDefault="00C21321" w:rsidP="00C21321">
      <w:pPr>
        <w:spacing w:line="346" w:lineRule="exact"/>
        <w:ind w:right="40"/>
        <w:jc w:val="center"/>
        <w:rPr>
          <w:sz w:val="28"/>
          <w:szCs w:val="28"/>
        </w:rPr>
      </w:pPr>
      <w:r w:rsidRPr="007955EF">
        <w:rPr>
          <w:sz w:val="28"/>
          <w:szCs w:val="28"/>
        </w:rPr>
        <w:t>об организации и проведении промежуточной и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C21321" w:rsidRPr="007955EF" w:rsidRDefault="00C21321" w:rsidP="00C21321">
      <w:pPr>
        <w:spacing w:line="346" w:lineRule="exact"/>
        <w:ind w:right="40"/>
        <w:jc w:val="center"/>
        <w:rPr>
          <w:sz w:val="28"/>
          <w:szCs w:val="28"/>
        </w:rPr>
      </w:pPr>
    </w:p>
    <w:p w:rsidR="00C21321" w:rsidRPr="00ED50CB" w:rsidRDefault="00C21321" w:rsidP="00C21321">
      <w:pPr>
        <w:tabs>
          <w:tab w:val="right" w:pos="6202"/>
          <w:tab w:val="left" w:leader="underscore" w:pos="6788"/>
          <w:tab w:val="left" w:leader="underscore" w:pos="9107"/>
        </w:tabs>
        <w:spacing w:line="270" w:lineRule="exact"/>
        <w:ind w:left="20"/>
        <w:rPr>
          <w:sz w:val="28"/>
          <w:szCs w:val="28"/>
        </w:rPr>
      </w:pPr>
      <w:r w:rsidRPr="00097F7F">
        <w:rPr>
          <w:sz w:val="28"/>
          <w:szCs w:val="28"/>
        </w:rPr>
        <w:tab/>
      </w:r>
      <w:r w:rsidRPr="00ED50CB">
        <w:rPr>
          <w:sz w:val="28"/>
          <w:szCs w:val="28"/>
        </w:rPr>
        <w:t>«</w:t>
      </w:r>
      <w:r w:rsidRPr="00ED50CB">
        <w:rPr>
          <w:sz w:val="28"/>
          <w:szCs w:val="28"/>
        </w:rPr>
        <w:tab/>
        <w:t>»</w:t>
      </w:r>
      <w:r w:rsidRPr="00ED50CB">
        <w:rPr>
          <w:sz w:val="28"/>
          <w:szCs w:val="28"/>
        </w:rPr>
        <w:tab/>
        <w:t>г.</w:t>
      </w:r>
    </w:p>
    <w:p w:rsidR="00C21321" w:rsidRPr="00ED50CB" w:rsidRDefault="00C21321" w:rsidP="00C21321">
      <w:pPr>
        <w:tabs>
          <w:tab w:val="right" w:pos="6202"/>
          <w:tab w:val="left" w:leader="underscore" w:pos="6788"/>
          <w:tab w:val="left" w:leader="underscore" w:pos="9107"/>
        </w:tabs>
        <w:spacing w:line="270" w:lineRule="exact"/>
        <w:ind w:left="20"/>
        <w:rPr>
          <w:sz w:val="27"/>
          <w:szCs w:val="27"/>
        </w:rPr>
      </w:pPr>
    </w:p>
    <w:p w:rsidR="00C21321" w:rsidRPr="00ED50CB" w:rsidRDefault="00C21321" w:rsidP="00C21321">
      <w:pPr>
        <w:ind w:right="40" w:firstLine="708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Муниципальное бюджетное общеобразовательное учреждение «____________________________________________________________________</w:t>
      </w:r>
      <w:r w:rsidRPr="00ED50CB">
        <w:rPr>
          <w:sz w:val="27"/>
          <w:szCs w:val="27"/>
        </w:rPr>
        <w:tab/>
        <w:t>»,      именуемое в дальнейшем</w:t>
      </w:r>
      <w:r w:rsidRPr="00ED50CB">
        <w:rPr>
          <w:sz w:val="27"/>
          <w:szCs w:val="27"/>
        </w:rPr>
        <w:tab/>
        <w:t>Организация,</w:t>
      </w:r>
      <w:r w:rsidRPr="00ED50CB">
        <w:rPr>
          <w:sz w:val="27"/>
          <w:szCs w:val="27"/>
        </w:rPr>
        <w:tab/>
        <w:t>в</w:t>
      </w:r>
      <w:r w:rsidRPr="00ED50CB">
        <w:rPr>
          <w:sz w:val="27"/>
          <w:szCs w:val="27"/>
        </w:rPr>
        <w:tab/>
        <w:t>лице</w:t>
      </w:r>
      <w:r w:rsidRPr="00ED50CB">
        <w:rPr>
          <w:sz w:val="27"/>
          <w:szCs w:val="27"/>
        </w:rPr>
        <w:tab/>
        <w:t xml:space="preserve">директора действующего на основании Устава, с одной    стороны и законный        представитель (родитель, опекун/попечитель), </w:t>
      </w:r>
      <w:r w:rsidRPr="00ED50CB">
        <w:rPr>
          <w:sz w:val="27"/>
          <w:szCs w:val="27"/>
        </w:rPr>
        <w:tab/>
        <w:t xml:space="preserve">         именуемый в дальнейшем</w:t>
      </w:r>
      <w:r w:rsidRPr="00ED50CB">
        <w:rPr>
          <w:sz w:val="27"/>
          <w:szCs w:val="27"/>
        </w:rPr>
        <w:tab/>
        <w:t>Представитель обучающегося именуемого в дальнейшем Обучающийся, в интересах обучающегося в соответствии со ст.17 Федерального закона от 29.12.2012 г. № 273-ФЗ «Об образовании в Российской Федерации» заключили настоящий договор о нижеследующем:</w:t>
      </w:r>
    </w:p>
    <w:p w:rsidR="00C21321" w:rsidRPr="00ED50CB" w:rsidRDefault="00C21321" w:rsidP="00C21321">
      <w:pPr>
        <w:widowControl w:val="0"/>
        <w:numPr>
          <w:ilvl w:val="0"/>
          <w:numId w:val="24"/>
        </w:numPr>
        <w:tabs>
          <w:tab w:val="left" w:pos="0"/>
          <w:tab w:val="left" w:pos="142"/>
        </w:tabs>
        <w:ind w:left="2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Предмет договора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0"/>
          <w:tab w:val="left" w:pos="142"/>
          <w:tab w:val="left" w:pos="928"/>
        </w:tabs>
        <w:ind w:left="300" w:right="4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Предметом настоящего договора является организация и проведение промежуточной и (или) итоговой государственной аттестации Обучающегося.</w:t>
      </w:r>
    </w:p>
    <w:p w:rsidR="00C21321" w:rsidRPr="00ED50CB" w:rsidRDefault="00C21321" w:rsidP="00C21321">
      <w:pPr>
        <w:widowControl w:val="0"/>
        <w:numPr>
          <w:ilvl w:val="0"/>
          <w:numId w:val="24"/>
        </w:numPr>
        <w:tabs>
          <w:tab w:val="left" w:pos="0"/>
          <w:tab w:val="left" w:pos="142"/>
        </w:tabs>
        <w:spacing w:line="322" w:lineRule="exact"/>
        <w:ind w:left="2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Права и обязанности сторон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0"/>
          <w:tab w:val="left" w:pos="142"/>
          <w:tab w:val="left" w:pos="928"/>
        </w:tabs>
        <w:spacing w:line="322" w:lineRule="exact"/>
        <w:ind w:left="30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Организация: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0"/>
          <w:tab w:val="left" w:pos="142"/>
          <w:tab w:val="left" w:pos="1102"/>
        </w:tabs>
        <w:spacing w:line="322" w:lineRule="exact"/>
        <w:ind w:left="30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Организует и проводит промежуточную аттестацию Обучающегося в</w:t>
      </w:r>
    </w:p>
    <w:p w:rsidR="00C21321" w:rsidRPr="00ED50CB" w:rsidRDefault="00C21321" w:rsidP="00C21321">
      <w:pPr>
        <w:tabs>
          <w:tab w:val="left" w:pos="0"/>
          <w:tab w:val="left" w:pos="142"/>
          <w:tab w:val="right" w:pos="5162"/>
          <w:tab w:val="center" w:pos="6842"/>
          <w:tab w:val="right" w:pos="9931"/>
        </w:tabs>
        <w:spacing w:line="322" w:lineRule="exact"/>
        <w:ind w:left="30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стандартизированной</w:t>
      </w:r>
      <w:r w:rsidRPr="00ED50CB">
        <w:rPr>
          <w:sz w:val="27"/>
          <w:szCs w:val="27"/>
        </w:rPr>
        <w:tab/>
        <w:t xml:space="preserve">форме </w:t>
      </w:r>
      <w:r w:rsidRPr="00ED50CB">
        <w:rPr>
          <w:sz w:val="27"/>
          <w:szCs w:val="27"/>
        </w:rPr>
        <w:tab/>
        <w:t>по  материалам____________________ в</w:t>
      </w:r>
    </w:p>
    <w:p w:rsidR="00C21321" w:rsidRPr="00ED50CB" w:rsidRDefault="00C21321" w:rsidP="00C21321">
      <w:pPr>
        <w:tabs>
          <w:tab w:val="left" w:pos="0"/>
          <w:tab w:val="left" w:pos="142"/>
          <w:tab w:val="left" w:leader="underscore" w:pos="9107"/>
        </w:tabs>
        <w:spacing w:line="322" w:lineRule="exact"/>
        <w:ind w:left="30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период</w:t>
      </w:r>
      <w:r w:rsidRPr="00ED50CB">
        <w:rPr>
          <w:sz w:val="27"/>
          <w:szCs w:val="27"/>
        </w:rPr>
        <w:tab/>
        <w:t xml:space="preserve">. </w:t>
      </w:r>
    </w:p>
    <w:p w:rsidR="00C21321" w:rsidRPr="00ED50CB" w:rsidRDefault="00C21321" w:rsidP="00C21321">
      <w:pPr>
        <w:tabs>
          <w:tab w:val="left" w:pos="0"/>
          <w:tab w:val="left" w:pos="142"/>
          <w:tab w:val="left" w:leader="underscore" w:pos="9107"/>
        </w:tabs>
        <w:spacing w:line="322" w:lineRule="exact"/>
        <w:ind w:left="30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2.1.2.Переводит Обучающегося в следующий класс в установленном порядке на основании результатов промежуточной и итоговой аттестации.</w:t>
      </w:r>
    </w:p>
    <w:p w:rsidR="00C21321" w:rsidRPr="00ED50CB" w:rsidRDefault="00C21321" w:rsidP="00C21321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928"/>
        </w:tabs>
        <w:spacing w:line="322" w:lineRule="exact"/>
        <w:ind w:left="300" w:right="4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Обеспечивает в установленном порядке аттестацию Обучающегося в связи с досрочным усвоением им соответствующей программы.</w:t>
      </w:r>
    </w:p>
    <w:p w:rsidR="00C21321" w:rsidRPr="00ED50CB" w:rsidRDefault="00C21321" w:rsidP="00C21321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1102"/>
        </w:tabs>
        <w:spacing w:line="322" w:lineRule="exact"/>
        <w:ind w:left="300" w:right="4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Организует государственную итоговую аттестацию Обучающегося в соответствии с действующими федеральными и региональными нормативными правовыми актами в сфере образования.</w:t>
      </w:r>
    </w:p>
    <w:p w:rsidR="00C21321" w:rsidRPr="00ED50CB" w:rsidRDefault="00C21321" w:rsidP="00C21321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928"/>
        </w:tabs>
        <w:spacing w:line="322" w:lineRule="exact"/>
        <w:ind w:left="300" w:right="4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Выдает обучающемуся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уровня.</w:t>
      </w:r>
    </w:p>
    <w:p w:rsidR="00C21321" w:rsidRPr="00ED50CB" w:rsidRDefault="00C21321" w:rsidP="00C21321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928"/>
        </w:tabs>
        <w:spacing w:line="322" w:lineRule="exact"/>
        <w:ind w:right="40" w:firstLine="2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Информирует районный отдел образования о рассмотрении вопроса продолжения получения образования Обучающимся в образовательной организации по месту жительства в случае расторжения настоящего договора.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928"/>
          <w:tab w:val="left" w:pos="799"/>
        </w:tabs>
        <w:spacing w:line="322" w:lineRule="exact"/>
        <w:ind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Организация имеет право: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1028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Устанавливать порядок и сроки проведения промежуточной аттестации Обучающегося.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1332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lastRenderedPageBreak/>
        <w:t>Определять возможность участия педагогов, приглашенных Представителем, в промежуточной и итоговой аттестации Обучающегося.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1028"/>
        </w:tabs>
        <w:spacing w:line="322" w:lineRule="exact"/>
        <w:ind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Отказать Обучающемуся в выдаче документа государственного образца о</w:t>
      </w:r>
    </w:p>
    <w:p w:rsidR="00C21321" w:rsidRPr="00ED50CB" w:rsidRDefault="00C21321" w:rsidP="00C21321">
      <w:pPr>
        <w:tabs>
          <w:tab w:val="left" w:leader="underscore" w:pos="6137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соответствующем образовании в случае невыполнения им условий Положения об итоговой аттестации</w:t>
      </w:r>
      <w:r w:rsidRPr="00ED50CB">
        <w:rPr>
          <w:sz w:val="27"/>
          <w:szCs w:val="27"/>
        </w:rPr>
        <w:tab/>
        <w:t>.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1028"/>
        </w:tabs>
        <w:spacing w:line="322" w:lineRule="exact"/>
        <w:ind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Представитель обязан: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1028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Обеспечить усвоение Обучающимся общеобразовательных программ в сроки, соответствующие расписанию проведения промежуточных аттестаций обучающихся, получающих образование в семье, утвержденному директором Организации.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1028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Обеспечивать явку Обучающегося в Организацию в установленные Организацией сроки, информировать Организацию о непосещении Обучающимся аттестации не позднее, чем за сутки до назначенного времени.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789"/>
        </w:tabs>
        <w:spacing w:line="322" w:lineRule="exact"/>
        <w:ind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Представитель имеет право знакомиться с результатами аттестаций.</w:t>
      </w:r>
    </w:p>
    <w:p w:rsidR="00C21321" w:rsidRPr="00ED50CB" w:rsidRDefault="00C21321" w:rsidP="00C21321">
      <w:pPr>
        <w:pStyle w:val="14"/>
        <w:keepNext/>
        <w:keepLines/>
        <w:numPr>
          <w:ilvl w:val="0"/>
          <w:numId w:val="24"/>
        </w:numPr>
        <w:shd w:val="clear" w:color="auto" w:fill="auto"/>
        <w:tabs>
          <w:tab w:val="left" w:pos="278"/>
        </w:tabs>
        <w:spacing w:before="0" w:after="0" w:line="322" w:lineRule="exact"/>
        <w:ind w:firstLine="284"/>
        <w:rPr>
          <w:sz w:val="27"/>
          <w:szCs w:val="27"/>
        </w:rPr>
      </w:pPr>
      <w:bookmarkStart w:id="3" w:name="bookmark0"/>
      <w:r w:rsidRPr="00ED50CB">
        <w:rPr>
          <w:color w:val="000000"/>
          <w:sz w:val="27"/>
          <w:szCs w:val="27"/>
        </w:rPr>
        <w:t>Ответственность сторон</w:t>
      </w:r>
      <w:bookmarkEnd w:id="3"/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789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Организация несет ответственность за качество проведения промежуточной и (или) государственной итоговой аттестации Обучающегося.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1028"/>
        </w:tabs>
        <w:spacing w:line="322" w:lineRule="exact"/>
        <w:ind w:right="20" w:firstLine="284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Представитель несет ответственность за освоение Обучающимся общеобразовательных программ в рамках федеральных государственных образовательных стандартов общего образования.</w:t>
      </w:r>
    </w:p>
    <w:p w:rsidR="00C21321" w:rsidRPr="00ED50CB" w:rsidRDefault="00C21321" w:rsidP="00C21321">
      <w:pPr>
        <w:pStyle w:val="14"/>
        <w:keepNext/>
        <w:keepLines/>
        <w:numPr>
          <w:ilvl w:val="0"/>
          <w:numId w:val="24"/>
        </w:numPr>
        <w:shd w:val="clear" w:color="auto" w:fill="auto"/>
        <w:tabs>
          <w:tab w:val="left" w:pos="278"/>
        </w:tabs>
        <w:spacing w:before="0" w:after="0" w:line="317" w:lineRule="exact"/>
        <w:ind w:firstLine="284"/>
        <w:rPr>
          <w:sz w:val="27"/>
          <w:szCs w:val="27"/>
        </w:rPr>
      </w:pPr>
      <w:bookmarkStart w:id="4" w:name="bookmark1"/>
      <w:r w:rsidRPr="00ED50CB">
        <w:rPr>
          <w:color w:val="000000"/>
          <w:sz w:val="27"/>
          <w:szCs w:val="27"/>
        </w:rPr>
        <w:t>Срок действия договора</w:t>
      </w:r>
      <w:bookmarkEnd w:id="4"/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789"/>
        </w:tabs>
        <w:spacing w:line="317" w:lineRule="exact"/>
        <w:ind w:left="30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Настоящий договор вступает в силу с момента его подписания сторонами и</w:t>
      </w:r>
    </w:p>
    <w:p w:rsidR="00C21321" w:rsidRPr="00ED50CB" w:rsidRDefault="00C21321" w:rsidP="00C21321">
      <w:pPr>
        <w:tabs>
          <w:tab w:val="left" w:leader="underscore" w:pos="4711"/>
        </w:tabs>
        <w:spacing w:line="317" w:lineRule="exact"/>
        <w:ind w:left="300"/>
        <w:rPr>
          <w:sz w:val="27"/>
          <w:szCs w:val="27"/>
        </w:rPr>
      </w:pPr>
      <w:r w:rsidRPr="00ED50CB">
        <w:rPr>
          <w:sz w:val="27"/>
          <w:szCs w:val="27"/>
        </w:rPr>
        <w:t>действует до</w:t>
      </w:r>
      <w:r w:rsidRPr="00ED50CB">
        <w:rPr>
          <w:sz w:val="27"/>
          <w:szCs w:val="27"/>
        </w:rPr>
        <w:tab/>
        <w:t>года.</w:t>
      </w:r>
    </w:p>
    <w:p w:rsidR="00C21321" w:rsidRPr="00ED50CB" w:rsidRDefault="00C21321" w:rsidP="00C21321">
      <w:pPr>
        <w:pStyle w:val="14"/>
        <w:keepNext/>
        <w:keepLines/>
        <w:numPr>
          <w:ilvl w:val="0"/>
          <w:numId w:val="24"/>
        </w:numPr>
        <w:shd w:val="clear" w:color="auto" w:fill="auto"/>
        <w:tabs>
          <w:tab w:val="left" w:pos="0"/>
        </w:tabs>
        <w:spacing w:before="0" w:after="0" w:line="322" w:lineRule="exact"/>
        <w:rPr>
          <w:sz w:val="27"/>
          <w:szCs w:val="27"/>
        </w:rPr>
      </w:pPr>
      <w:bookmarkStart w:id="5" w:name="bookmark2"/>
      <w:r w:rsidRPr="00ED50CB">
        <w:rPr>
          <w:color w:val="000000"/>
          <w:sz w:val="27"/>
          <w:szCs w:val="27"/>
        </w:rPr>
        <w:t>Порядок расторжения договора</w:t>
      </w:r>
      <w:bookmarkEnd w:id="5"/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0"/>
          <w:tab w:val="left" w:pos="851"/>
        </w:tabs>
        <w:spacing w:line="322" w:lineRule="exact"/>
        <w:ind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Настоящий договор расторгается: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0"/>
          <w:tab w:val="left" w:pos="851"/>
          <w:tab w:val="left" w:pos="1028"/>
        </w:tabs>
        <w:spacing w:line="322" w:lineRule="exact"/>
        <w:ind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При ликвидации Организации.</w:t>
      </w:r>
    </w:p>
    <w:p w:rsidR="00C21321" w:rsidRPr="00ED50CB" w:rsidRDefault="00C21321" w:rsidP="00C21321">
      <w:pPr>
        <w:tabs>
          <w:tab w:val="left" w:pos="0"/>
          <w:tab w:val="left" w:pos="851"/>
        </w:tabs>
        <w:spacing w:line="322" w:lineRule="exact"/>
        <w:ind w:right="20" w:firstLine="142"/>
        <w:rPr>
          <w:sz w:val="27"/>
          <w:szCs w:val="27"/>
        </w:rPr>
      </w:pPr>
      <w:r w:rsidRPr="00ED50CB">
        <w:rPr>
          <w:sz w:val="27"/>
          <w:szCs w:val="27"/>
        </w:rPr>
        <w:t>Обязательства по данному договору не переходят к правопреемнику Организации.</w:t>
      </w:r>
    </w:p>
    <w:p w:rsidR="00C21321" w:rsidRPr="00ED50CB" w:rsidRDefault="00C21321" w:rsidP="00C21321">
      <w:pPr>
        <w:tabs>
          <w:tab w:val="left" w:pos="0"/>
          <w:tab w:val="left" w:pos="851"/>
        </w:tabs>
        <w:spacing w:line="322" w:lineRule="exact"/>
        <w:ind w:right="20" w:firstLine="142"/>
        <w:rPr>
          <w:sz w:val="27"/>
          <w:szCs w:val="27"/>
        </w:rPr>
      </w:pPr>
      <w:r w:rsidRPr="00ED50CB">
        <w:rPr>
          <w:sz w:val="27"/>
          <w:szCs w:val="27"/>
        </w:rPr>
        <w:t>Представитель заключает с правопреемником новый договор в установленном порядке.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0"/>
          <w:tab w:val="left" w:pos="851"/>
          <w:tab w:val="left" w:pos="1028"/>
        </w:tabs>
        <w:spacing w:line="322" w:lineRule="exact"/>
        <w:ind w:right="20"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При изменении формы получения общего образования Обучающимся по заявлению Представителя.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0"/>
          <w:tab w:val="left" w:pos="851"/>
          <w:tab w:val="left" w:pos="1332"/>
        </w:tabs>
        <w:spacing w:line="322" w:lineRule="exact"/>
        <w:ind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При подтверждении результатами промежуточной и (или)</w:t>
      </w:r>
    </w:p>
    <w:p w:rsidR="00C21321" w:rsidRPr="00ED50CB" w:rsidRDefault="00C21321" w:rsidP="00C21321">
      <w:pPr>
        <w:tabs>
          <w:tab w:val="left" w:pos="0"/>
          <w:tab w:val="left" w:pos="851"/>
          <w:tab w:val="right" w:pos="4111"/>
          <w:tab w:val="right" w:pos="5844"/>
          <w:tab w:val="right" w:pos="7716"/>
          <w:tab w:val="right" w:pos="9938"/>
        </w:tabs>
        <w:spacing w:line="322" w:lineRule="exact"/>
        <w:ind w:firstLine="142"/>
        <w:rPr>
          <w:sz w:val="27"/>
          <w:szCs w:val="27"/>
        </w:rPr>
      </w:pPr>
      <w:r w:rsidRPr="00ED50CB">
        <w:rPr>
          <w:sz w:val="27"/>
          <w:szCs w:val="27"/>
        </w:rPr>
        <w:t>государственной</w:t>
      </w:r>
      <w:r w:rsidRPr="00ED50CB">
        <w:rPr>
          <w:sz w:val="27"/>
          <w:szCs w:val="27"/>
        </w:rPr>
        <w:tab/>
        <w:t>итоговой</w:t>
      </w:r>
      <w:r w:rsidRPr="00ED50CB">
        <w:rPr>
          <w:sz w:val="27"/>
          <w:szCs w:val="27"/>
        </w:rPr>
        <w:tab/>
        <w:t>аттестации</w:t>
      </w:r>
      <w:r w:rsidRPr="00ED50CB">
        <w:rPr>
          <w:sz w:val="27"/>
          <w:szCs w:val="27"/>
        </w:rPr>
        <w:tab/>
        <w:t>не усвоения</w:t>
      </w:r>
      <w:r w:rsidRPr="00ED50CB">
        <w:rPr>
          <w:sz w:val="27"/>
          <w:szCs w:val="27"/>
        </w:rPr>
        <w:tab/>
        <w:t>Обучающимся</w:t>
      </w:r>
    </w:p>
    <w:p w:rsidR="00C21321" w:rsidRPr="00ED50CB" w:rsidRDefault="00C21321" w:rsidP="00C21321">
      <w:pPr>
        <w:tabs>
          <w:tab w:val="left" w:pos="0"/>
          <w:tab w:val="left" w:pos="851"/>
        </w:tabs>
        <w:spacing w:line="322" w:lineRule="exact"/>
        <w:ind w:firstLine="142"/>
        <w:rPr>
          <w:sz w:val="27"/>
          <w:szCs w:val="27"/>
        </w:rPr>
      </w:pPr>
      <w:r w:rsidRPr="00ED50CB">
        <w:rPr>
          <w:sz w:val="27"/>
          <w:szCs w:val="27"/>
        </w:rPr>
        <w:t>общеобразовательных программ.</w:t>
      </w:r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0"/>
          <w:tab w:val="left" w:pos="851"/>
        </w:tabs>
        <w:spacing w:line="322" w:lineRule="exact"/>
        <w:ind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Настоящий договор расторгается в одностороннем порядке: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0"/>
          <w:tab w:val="left" w:pos="851"/>
          <w:tab w:val="left" w:pos="1028"/>
        </w:tabs>
        <w:spacing w:line="322" w:lineRule="exact"/>
        <w:ind w:right="20"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Организацией в случае неисполнения или ненадлежащего исполнения Представителем обязательств по настоящему договору.</w:t>
      </w:r>
    </w:p>
    <w:p w:rsidR="00C21321" w:rsidRPr="00ED50CB" w:rsidRDefault="00C21321" w:rsidP="00C21321">
      <w:pPr>
        <w:widowControl w:val="0"/>
        <w:numPr>
          <w:ilvl w:val="2"/>
          <w:numId w:val="24"/>
        </w:numPr>
        <w:tabs>
          <w:tab w:val="left" w:pos="0"/>
          <w:tab w:val="left" w:pos="851"/>
          <w:tab w:val="left" w:pos="887"/>
        </w:tabs>
        <w:spacing w:line="322" w:lineRule="exact"/>
        <w:ind w:firstLine="142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Представителем по его желанию, оформленному в виде заявления на имя руководителя Организации.</w:t>
      </w:r>
    </w:p>
    <w:p w:rsidR="00C21321" w:rsidRPr="00ED50CB" w:rsidRDefault="00C21321" w:rsidP="00C21321">
      <w:pPr>
        <w:pStyle w:val="14"/>
        <w:keepNext/>
        <w:keepLines/>
        <w:numPr>
          <w:ilvl w:val="0"/>
          <w:numId w:val="24"/>
        </w:numPr>
        <w:shd w:val="clear" w:color="auto" w:fill="auto"/>
        <w:tabs>
          <w:tab w:val="left" w:pos="274"/>
        </w:tabs>
        <w:spacing w:before="0" w:after="0" w:line="317" w:lineRule="exact"/>
        <w:rPr>
          <w:sz w:val="27"/>
          <w:szCs w:val="27"/>
        </w:rPr>
      </w:pPr>
      <w:bookmarkStart w:id="6" w:name="bookmark3"/>
      <w:r w:rsidRPr="00ED50CB">
        <w:rPr>
          <w:color w:val="000000"/>
          <w:sz w:val="27"/>
          <w:szCs w:val="27"/>
        </w:rPr>
        <w:t>Заключительная часть</w:t>
      </w:r>
      <w:bookmarkEnd w:id="6"/>
    </w:p>
    <w:p w:rsidR="00C21321" w:rsidRPr="00ED50CB" w:rsidRDefault="00C21321" w:rsidP="00C21321">
      <w:pPr>
        <w:widowControl w:val="0"/>
        <w:numPr>
          <w:ilvl w:val="1"/>
          <w:numId w:val="24"/>
        </w:numPr>
        <w:tabs>
          <w:tab w:val="left" w:pos="887"/>
        </w:tabs>
        <w:spacing w:line="317" w:lineRule="exact"/>
        <w:ind w:left="280"/>
        <w:jc w:val="both"/>
        <w:rPr>
          <w:sz w:val="27"/>
          <w:szCs w:val="27"/>
        </w:rPr>
      </w:pPr>
      <w:r w:rsidRPr="00ED50CB">
        <w:rPr>
          <w:sz w:val="27"/>
          <w:szCs w:val="27"/>
        </w:rPr>
        <w:t>Настоящий договор составлен на в 2-х экземплярах по одному для каждой из сторон. Оба экземпляра имеют равную юридическую силу. Один экземпляр хранится в Организации, другой - у Представителя.</w:t>
      </w:r>
    </w:p>
    <w:p w:rsidR="00C21321" w:rsidRPr="00ED50CB" w:rsidRDefault="00C21321" w:rsidP="00C21321">
      <w:pPr>
        <w:pStyle w:val="14"/>
        <w:keepNext/>
        <w:keepLines/>
        <w:numPr>
          <w:ilvl w:val="0"/>
          <w:numId w:val="24"/>
        </w:numPr>
        <w:shd w:val="clear" w:color="auto" w:fill="auto"/>
        <w:tabs>
          <w:tab w:val="left" w:pos="274"/>
        </w:tabs>
        <w:spacing w:before="0" w:after="0" w:line="270" w:lineRule="exact"/>
        <w:rPr>
          <w:sz w:val="27"/>
          <w:szCs w:val="27"/>
        </w:rPr>
      </w:pPr>
      <w:bookmarkStart w:id="7" w:name="bookmark4"/>
      <w:r w:rsidRPr="00ED50CB">
        <w:rPr>
          <w:color w:val="000000"/>
          <w:sz w:val="27"/>
          <w:szCs w:val="27"/>
        </w:rPr>
        <w:t>Реквизиты и подписи сторон</w:t>
      </w:r>
      <w:bookmarkEnd w:id="7"/>
    </w:p>
    <w:p w:rsidR="00C21321" w:rsidRPr="00ED50CB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Default="00C21321" w:rsidP="00C21321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C21321" w:rsidRPr="00ED50CB" w:rsidRDefault="00C21321" w:rsidP="00263F57">
      <w:pPr>
        <w:tabs>
          <w:tab w:val="left" w:pos="1134"/>
        </w:tabs>
        <w:rPr>
          <w:sz w:val="28"/>
          <w:szCs w:val="28"/>
        </w:rPr>
      </w:pPr>
    </w:p>
    <w:p w:rsidR="00C21321" w:rsidRPr="006200FA" w:rsidRDefault="00C21321" w:rsidP="00C21321">
      <w:pPr>
        <w:ind w:left="5328" w:right="-1307" w:hanging="540"/>
      </w:pPr>
      <w:r>
        <w:t xml:space="preserve">                              </w:t>
      </w:r>
      <w:r w:rsidRPr="006200FA">
        <w:t>Приложение № 7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 постановлению Исполнительного 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комитета  Мамадышского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муниципального района</w:t>
      </w:r>
    </w:p>
    <w:p w:rsidR="00C21321" w:rsidRPr="006200FA" w:rsidRDefault="00C21321" w:rsidP="00C21321">
      <w:pPr>
        <w:ind w:left="5328" w:right="-1307" w:hanging="540"/>
      </w:pPr>
      <w:r w:rsidRPr="006200FA">
        <w:t xml:space="preserve">                              Республики Татарстан</w:t>
      </w:r>
    </w:p>
    <w:p w:rsidR="00C21321" w:rsidRPr="006200FA" w:rsidRDefault="00C21321" w:rsidP="00C21321">
      <w:pPr>
        <w:jc w:val="center"/>
        <w:rPr>
          <w:u w:val="single"/>
        </w:rPr>
      </w:pPr>
      <w:r w:rsidRPr="006200FA">
        <w:t xml:space="preserve">                                                                              </w:t>
      </w:r>
      <w:r>
        <w:t xml:space="preserve">     </w:t>
      </w:r>
      <w:r w:rsidR="00263F57">
        <w:t xml:space="preserve">     </w:t>
      </w:r>
      <w:r>
        <w:t xml:space="preserve">  </w:t>
      </w:r>
      <w:r w:rsidR="00364896">
        <w:t xml:space="preserve">  от  12.09.2019  № 243</w:t>
      </w:r>
      <w:bookmarkStart w:id="8" w:name="_GoBack"/>
      <w:bookmarkEnd w:id="8"/>
    </w:p>
    <w:p w:rsidR="00C21321" w:rsidRPr="00ED50CB" w:rsidRDefault="00C21321" w:rsidP="00C21321">
      <w:pPr>
        <w:tabs>
          <w:tab w:val="left" w:pos="1218"/>
        </w:tabs>
        <w:spacing w:line="276" w:lineRule="auto"/>
        <w:jc w:val="both"/>
        <w:rPr>
          <w:sz w:val="28"/>
          <w:szCs w:val="28"/>
        </w:rPr>
      </w:pPr>
    </w:p>
    <w:p w:rsidR="00C21321" w:rsidRPr="00ED50CB" w:rsidRDefault="00C21321" w:rsidP="00C21321">
      <w:pPr>
        <w:tabs>
          <w:tab w:val="left" w:pos="1218"/>
        </w:tabs>
        <w:spacing w:line="276" w:lineRule="auto"/>
        <w:jc w:val="both"/>
        <w:rPr>
          <w:sz w:val="28"/>
          <w:szCs w:val="28"/>
        </w:rPr>
      </w:pPr>
    </w:p>
    <w:p w:rsidR="00C21321" w:rsidRPr="00ED50CB" w:rsidRDefault="00C21321" w:rsidP="00C21321">
      <w:pPr>
        <w:ind w:right="10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 xml:space="preserve">Журнал учета детей, получающих образование в </w:t>
      </w:r>
    </w:p>
    <w:p w:rsidR="00C21321" w:rsidRPr="00ED50CB" w:rsidRDefault="00C21321" w:rsidP="00C21321">
      <w:pPr>
        <w:ind w:right="10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>форме семейного образования или самообразования</w:t>
      </w:r>
    </w:p>
    <w:p w:rsidR="00C21321" w:rsidRPr="00ED50CB" w:rsidRDefault="00C21321" w:rsidP="00C21321">
      <w:pPr>
        <w:ind w:right="100"/>
        <w:jc w:val="center"/>
        <w:rPr>
          <w:sz w:val="28"/>
          <w:szCs w:val="28"/>
        </w:rPr>
      </w:pPr>
    </w:p>
    <w:tbl>
      <w:tblPr>
        <w:tblStyle w:val="aa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5"/>
        <w:gridCol w:w="1976"/>
        <w:gridCol w:w="1812"/>
        <w:gridCol w:w="2268"/>
        <w:gridCol w:w="2693"/>
        <w:gridCol w:w="1446"/>
      </w:tblGrid>
      <w:tr w:rsidR="00C21321" w:rsidRPr="00ED50CB" w:rsidTr="00263F57">
        <w:tc>
          <w:tcPr>
            <w:tcW w:w="465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№</w:t>
            </w:r>
          </w:p>
        </w:tc>
        <w:tc>
          <w:tcPr>
            <w:tcW w:w="1976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ФИО ребенка/дата рождения/класс</w:t>
            </w:r>
          </w:p>
        </w:tc>
        <w:tc>
          <w:tcPr>
            <w:tcW w:w="1812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Место проживания/телефон</w:t>
            </w:r>
          </w:p>
        </w:tc>
        <w:tc>
          <w:tcPr>
            <w:tcW w:w="2268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Родитель (закон. представитель) /дата подачи заявления</w:t>
            </w:r>
          </w:p>
        </w:tc>
        <w:tc>
          <w:tcPr>
            <w:tcW w:w="2693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Наименование ОУ (на промежуточную или ГИА)</w:t>
            </w:r>
          </w:p>
        </w:tc>
        <w:tc>
          <w:tcPr>
            <w:tcW w:w="1446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Примечание</w:t>
            </w:r>
          </w:p>
        </w:tc>
      </w:tr>
      <w:tr w:rsidR="00C21321" w:rsidRPr="00ED50CB" w:rsidTr="00263F57">
        <w:tc>
          <w:tcPr>
            <w:tcW w:w="465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</w:tc>
        <w:tc>
          <w:tcPr>
            <w:tcW w:w="1812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</w:tcPr>
          <w:p w:rsidR="00C21321" w:rsidRPr="00ED50CB" w:rsidRDefault="00C21321" w:rsidP="0063371D">
            <w:pPr>
              <w:rPr>
                <w:sz w:val="26"/>
                <w:szCs w:val="26"/>
              </w:rPr>
            </w:pPr>
          </w:p>
        </w:tc>
      </w:tr>
    </w:tbl>
    <w:p w:rsidR="00C21321" w:rsidRPr="00ED50CB" w:rsidRDefault="00C21321" w:rsidP="00C21321">
      <w:pPr>
        <w:rPr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Pr="00ED50CB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C21321" w:rsidRDefault="00C21321" w:rsidP="00C21321">
      <w:pPr>
        <w:pStyle w:val="22"/>
        <w:shd w:val="clear" w:color="auto" w:fill="auto"/>
        <w:spacing w:line="240" w:lineRule="auto"/>
        <w:ind w:right="5379"/>
        <w:rPr>
          <w:b/>
          <w:sz w:val="28"/>
          <w:szCs w:val="28"/>
        </w:rPr>
      </w:pPr>
    </w:p>
    <w:p w:rsidR="00471125" w:rsidRPr="00471125" w:rsidRDefault="00471125" w:rsidP="00020A00">
      <w:pPr>
        <w:jc w:val="both"/>
        <w:rPr>
          <w:sz w:val="28"/>
          <w:szCs w:val="28"/>
        </w:rPr>
      </w:pPr>
    </w:p>
    <w:sectPr w:rsidR="00471125" w:rsidRPr="00471125" w:rsidSect="00C21321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81" w:rsidRDefault="004B1A81">
      <w:r>
        <w:separator/>
      </w:r>
    </w:p>
  </w:endnote>
  <w:endnote w:type="continuationSeparator" w:id="0">
    <w:p w:rsidR="004B1A81" w:rsidRDefault="004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81" w:rsidRDefault="004B1A81">
      <w:r>
        <w:separator/>
      </w:r>
    </w:p>
  </w:footnote>
  <w:footnote w:type="continuationSeparator" w:id="0">
    <w:p w:rsidR="004B1A81" w:rsidRDefault="004B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1F027A6"/>
    <w:multiLevelType w:val="multilevel"/>
    <w:tmpl w:val="8D8A6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A9433A8"/>
    <w:multiLevelType w:val="multilevel"/>
    <w:tmpl w:val="EF5079B8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FF3939"/>
    <w:multiLevelType w:val="multilevel"/>
    <w:tmpl w:val="FD8A6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61F40"/>
    <w:multiLevelType w:val="multilevel"/>
    <w:tmpl w:val="32FEC9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5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3"/>
  </w:num>
  <w:num w:numId="22">
    <w:abstractNumId w:val="24"/>
  </w:num>
  <w:num w:numId="23">
    <w:abstractNumId w:val="2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C7395"/>
    <w:rsid w:val="000D02D8"/>
    <w:rsid w:val="00107FC2"/>
    <w:rsid w:val="00111AE9"/>
    <w:rsid w:val="00113E25"/>
    <w:rsid w:val="00122155"/>
    <w:rsid w:val="00131B46"/>
    <w:rsid w:val="0018195A"/>
    <w:rsid w:val="001922F2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3F57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64896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1A81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49FD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D6E92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17F37"/>
    <w:rsid w:val="00C21321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28E1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972F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Основной текст (4)_"/>
    <w:basedOn w:val="a0"/>
    <w:link w:val="41"/>
    <w:rsid w:val="00C21321"/>
    <w:rPr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21321"/>
    <w:pPr>
      <w:widowControl w:val="0"/>
      <w:shd w:val="clear" w:color="auto" w:fill="FFFFFF"/>
      <w:spacing w:before="480" w:after="180" w:line="0" w:lineRule="atLeast"/>
    </w:pPr>
    <w:rPr>
      <w:sz w:val="18"/>
      <w:szCs w:val="18"/>
    </w:rPr>
  </w:style>
  <w:style w:type="character" w:customStyle="1" w:styleId="5Exact">
    <w:name w:val="Основной текст (5) Exact"/>
    <w:basedOn w:val="a0"/>
    <w:link w:val="5"/>
    <w:rsid w:val="00C21321"/>
    <w:rPr>
      <w:b/>
      <w:bCs/>
      <w:spacing w:val="6"/>
      <w:sz w:val="23"/>
      <w:szCs w:val="2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C21321"/>
    <w:pPr>
      <w:widowControl w:val="0"/>
      <w:shd w:val="clear" w:color="auto" w:fill="FFFFFF"/>
      <w:spacing w:line="0" w:lineRule="atLeast"/>
    </w:pPr>
    <w:rPr>
      <w:b/>
      <w:bCs/>
      <w:spacing w:val="6"/>
      <w:sz w:val="23"/>
      <w:szCs w:val="23"/>
    </w:rPr>
  </w:style>
  <w:style w:type="character" w:customStyle="1" w:styleId="13">
    <w:name w:val="Заголовок №1_"/>
    <w:basedOn w:val="a0"/>
    <w:link w:val="14"/>
    <w:rsid w:val="00C21321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C21321"/>
    <w:pPr>
      <w:widowControl w:val="0"/>
      <w:shd w:val="clear" w:color="auto" w:fill="FFFFFF"/>
      <w:spacing w:before="120" w:after="300" w:line="0" w:lineRule="atLeast"/>
      <w:jc w:val="both"/>
      <w:outlineLvl w:val="0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5DFB3EE17BFE0C3A636443DCE40318B4CB0E6517DF7A8ED7BD19A15552263896306BDDA9B85C7CE5F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5DFB3EE17BFE0C3A636443DCE40318B4C40E6016DA7A8ED7BD19A155E5F2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F8DBA7-9EB7-4648-AAF8-C4784B73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33933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2019-09-10T07:55:00Z</cp:lastPrinted>
  <dcterms:created xsi:type="dcterms:W3CDTF">2019-09-10T07:42:00Z</dcterms:created>
  <dcterms:modified xsi:type="dcterms:W3CDTF">2019-09-12T11:02:00Z</dcterms:modified>
</cp:coreProperties>
</file>