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F" w:rsidRPr="005C069A" w:rsidRDefault="005A566F" w:rsidP="005A566F">
      <w:pPr>
        <w:keepNext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Сведения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о выявленных фактах недостоверности сведенийо зарегистрированных кандидатах в депутаты Государственного Совета Республики Татарстан шестого созыва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, выдвинутых по Мамадышскому</w:t>
      </w:r>
      <w:r w:rsidRPr="005C069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49</w:t>
      </w:r>
    </w:p>
    <w:p w:rsidR="005A566F" w:rsidRDefault="005A566F" w:rsidP="005A566F">
      <w:pPr>
        <w:spacing w:after="0"/>
      </w:pPr>
    </w:p>
    <w:p w:rsidR="005A566F" w:rsidRDefault="005A566F" w:rsidP="005A566F">
      <w:pPr>
        <w:spacing w:after="0"/>
      </w:pPr>
    </w:p>
    <w:p w:rsidR="005A566F" w:rsidRDefault="005A566F" w:rsidP="005A566F">
      <w:pPr>
        <w:spacing w:after="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421"/>
        <w:gridCol w:w="2526"/>
        <w:gridCol w:w="1893"/>
        <w:gridCol w:w="1824"/>
      </w:tblGrid>
      <w:tr w:rsidR="005A566F" w:rsidRPr="00BD7A3A" w:rsidTr="00031DE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5A566F" w:rsidRPr="00BD7A3A" w:rsidTr="00031DE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A566F" w:rsidRPr="00BD7A3A" w:rsidTr="00031DE8">
        <w:trPr>
          <w:cantSplit/>
          <w:trHeight w:val="17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Доходы</w:t>
            </w:r>
          </w:p>
        </w:tc>
      </w:tr>
      <w:tr w:rsidR="005A566F" w:rsidRPr="00BD7A3A" w:rsidTr="00031DE8">
        <w:trPr>
          <w:cantSplit/>
          <w:trHeight w:val="1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Мраков Станислав Вячеславович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97A36" w:rsidRDefault="005A566F" w:rsidP="005A5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169620,29</w:t>
            </w:r>
          </w:p>
          <w:p w:rsidR="005A566F" w:rsidRPr="00B97A36" w:rsidRDefault="005A566F" w:rsidP="005A5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зарплата, ООО "УК ДСК", 169620.29 руб., за 2018 год</w:t>
            </w:r>
          </w:p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доходах указанные ООО «УК ДСК» достоверны.</w:t>
            </w:r>
          </w:p>
          <w:p w:rsidR="005A566F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указаны сведения о доходах:</w:t>
            </w:r>
          </w:p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-ООО СК «ИМТЭО» сумма 12000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Федеральной налоговой службы по Республике Татарстан</w:t>
            </w:r>
          </w:p>
        </w:tc>
      </w:tr>
      <w:tr w:rsidR="005A566F" w:rsidRPr="00BD7A3A" w:rsidTr="00031DE8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Наматова Светлана Юрьевна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D54068" w:rsidRDefault="005A566F" w:rsidP="005A5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242730,97</w:t>
            </w:r>
          </w:p>
          <w:p w:rsidR="005A566F" w:rsidRPr="00D54068" w:rsidRDefault="005A566F" w:rsidP="005A5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зарплата, АО "АльфаСтрахование", 242730.97 руб., за 2018 год</w:t>
            </w:r>
          </w:p>
          <w:p w:rsidR="005A566F" w:rsidRPr="00BD7A3A" w:rsidRDefault="005A566F" w:rsidP="00031DE8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Default="001560B5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доходах от АО «АльфаС</w:t>
            </w:r>
            <w:r w:rsidR="005A566F">
              <w:rPr>
                <w:color w:val="000000"/>
                <w:sz w:val="22"/>
                <w:szCs w:val="22"/>
              </w:rPr>
              <w:t>трахование</w:t>
            </w:r>
            <w:r>
              <w:rPr>
                <w:color w:val="000000"/>
                <w:sz w:val="22"/>
                <w:szCs w:val="22"/>
              </w:rPr>
              <w:t>» составляет 442926,39 руб.</w:t>
            </w:r>
          </w:p>
          <w:p w:rsidR="001560B5" w:rsidRDefault="001560B5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указаны сведения продажи:</w:t>
            </w:r>
          </w:p>
          <w:p w:rsidR="001560B5" w:rsidRDefault="001560B5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-автомобилей (общая сумма дохода 625800,00 руб.);</w:t>
            </w:r>
          </w:p>
          <w:p w:rsidR="001560B5" w:rsidRPr="00BD7A3A" w:rsidRDefault="001560B5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-квартиры (сумма дохода 1945000,00 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F" w:rsidRPr="00BD7A3A" w:rsidRDefault="001560B5" w:rsidP="00031DE8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Федеральной налоговой службы по Республике Татарстан</w:t>
            </w:r>
          </w:p>
        </w:tc>
      </w:tr>
    </w:tbl>
    <w:p w:rsidR="003E4B81" w:rsidRDefault="003E4B81"/>
    <w:sectPr w:rsidR="003E4B81" w:rsidSect="003E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66F"/>
    <w:rsid w:val="001560B5"/>
    <w:rsid w:val="002A5B7E"/>
    <w:rsid w:val="003E4B81"/>
    <w:rsid w:val="005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007">
    <w:name w:val="Стиль 14 пт По ширине Справа:  007 см Междустр.интервал:  полут..."/>
    <w:basedOn w:val="a"/>
    <w:rsid w:val="005A566F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A5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2019-08-01T12:16:00Z</dcterms:created>
  <dcterms:modified xsi:type="dcterms:W3CDTF">2019-08-01T12:45:00Z</dcterms:modified>
</cp:coreProperties>
</file>