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55293" w:rsidP="00107FC2">
            <w:pPr>
              <w:rPr>
                <w:sz w:val="28"/>
              </w:rPr>
            </w:pPr>
            <w:r>
              <w:rPr>
                <w:sz w:val="28"/>
              </w:rPr>
              <w:t>№ 48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B5529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25 »        </w:t>
            </w:r>
            <w:bookmarkStart w:id="0" w:name="_GoBack"/>
            <w:bookmarkEnd w:id="0"/>
            <w:r>
              <w:rPr>
                <w:sz w:val="28"/>
              </w:rPr>
              <w:t xml:space="preserve">02   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300BB" w:rsidRDefault="002300BB" w:rsidP="002300BB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  внесении     изменений    в   постановление</w:t>
      </w:r>
    </w:p>
    <w:p w:rsidR="002300BB" w:rsidRDefault="002300BB" w:rsidP="002300BB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Исполнительного    комитета     Мамадышского</w:t>
      </w:r>
    </w:p>
    <w:p w:rsidR="002300BB" w:rsidRDefault="002300BB" w:rsidP="002300BB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2300BB" w:rsidRDefault="002300BB" w:rsidP="002300BB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 19.06.2018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г. № 387</w:t>
      </w:r>
    </w:p>
    <w:p w:rsidR="002300BB" w:rsidRDefault="002300BB" w:rsidP="002300BB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2300BB" w:rsidRDefault="002300BB" w:rsidP="002300B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300BB">
        <w:rPr>
          <w:sz w:val="28"/>
          <w:szCs w:val="28"/>
        </w:rPr>
        <w:t xml:space="preserve">В соответствии с Федеральным законом Российской Федерации "О внесении изменений в отдельные законодательные акты Российской Федерации по вопросам добровольчества (волонтерства)" </w:t>
      </w:r>
      <w:hyperlink r:id="rId10" w:history="1">
        <w:r w:rsidRPr="002300BB">
          <w:rPr>
            <w:rStyle w:val="a9"/>
            <w:color w:val="auto"/>
            <w:sz w:val="28"/>
            <w:szCs w:val="28"/>
            <w:u w:val="none"/>
          </w:rPr>
          <w:t>N 15-ФЗ от 5 февраля 2018 года</w:t>
        </w:r>
      </w:hyperlink>
      <w:r w:rsidRPr="002300BB">
        <w:rPr>
          <w:sz w:val="28"/>
          <w:szCs w:val="28"/>
        </w:rPr>
        <w:t xml:space="preserve">, со </w:t>
      </w:r>
      <w:hyperlink r:id="rId11" w:history="1">
        <w:r w:rsidRPr="002300BB">
          <w:rPr>
            <w:rStyle w:val="a9"/>
            <w:color w:val="auto"/>
            <w:sz w:val="28"/>
            <w:szCs w:val="28"/>
            <w:u w:val="none"/>
          </w:rPr>
          <w:t>статьей 17.3 Федерального закона от 11 августа 1995 года N 135-ФЗ "О благотворительной деятельности и добровольчестве (волонтерстве)"</w:t>
        </w:r>
      </w:hyperlink>
      <w:r w:rsidRPr="002300BB"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</w:t>
      </w:r>
    </w:p>
    <w:p w:rsidR="002300BB" w:rsidRPr="002300BB" w:rsidRDefault="002300BB" w:rsidP="002300B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2300BB">
        <w:rPr>
          <w:sz w:val="28"/>
          <w:szCs w:val="28"/>
        </w:rPr>
        <w:t xml:space="preserve">  п о с т а н о в л я е т:</w:t>
      </w:r>
    </w:p>
    <w:p w:rsidR="002300BB" w:rsidRPr="002300BB" w:rsidRDefault="002300BB" w:rsidP="002300B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2300BB">
        <w:rPr>
          <w:sz w:val="28"/>
          <w:szCs w:val="28"/>
        </w:rPr>
        <w:t xml:space="preserve">  1. Пункт 5 </w:t>
      </w:r>
      <w:hyperlink r:id="rId12" w:history="1">
        <w:r w:rsidRPr="002300BB">
          <w:rPr>
            <w:rStyle w:val="a9"/>
            <w:color w:val="auto"/>
            <w:sz w:val="28"/>
            <w:szCs w:val="28"/>
            <w:u w:val="none"/>
          </w:rPr>
          <w:t>Порядка взаимодействия органов местного самоуправления и муниципальных учреждений Мамадышского муниципального района Республики Татарстан с организаторами добровольческой (волонтерской) деятельности, добровольческими (волонтерскими) организациями</w:t>
        </w:r>
      </w:hyperlink>
      <w:r w:rsidRPr="002300BB">
        <w:rPr>
          <w:sz w:val="28"/>
          <w:szCs w:val="28"/>
        </w:rPr>
        <w:t xml:space="preserve">, утвержденной постановлением Исполнительного комитета Мамадышского муниципального района Республики Татарстан от 19.06.2018г. №387 изложить в следующей редакции:  </w:t>
      </w:r>
    </w:p>
    <w:p w:rsidR="002300BB" w:rsidRPr="002300BB" w:rsidRDefault="002300BB" w:rsidP="002300BB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2300BB">
        <w:rPr>
          <w:sz w:val="28"/>
          <w:szCs w:val="28"/>
        </w:rPr>
        <w:t xml:space="preserve">   Организатор добровольческой деятельности, добровольческая организация в целях осуществления взаимодействия направляют органам местного самоуправления, учреждениям и (или) организациям почтовым отправлением с описью вложения или в форме электронного документа через информационно-телекоммуникационную сеть "Интернет" предложение о намерении взаимодействовать в части организации добровольческой деятельности, которое содержит следующую информацию: </w:t>
      </w:r>
    </w:p>
    <w:p w:rsidR="002300BB" w:rsidRPr="002300BB" w:rsidRDefault="002300BB" w:rsidP="002300BB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2300BB">
        <w:rPr>
          <w:sz w:val="28"/>
          <w:szCs w:val="28"/>
        </w:rPr>
        <w:t xml:space="preserve">а) фамилия, имя, отчество (при наличии), если организатором добровольческой деятельности является физическое лицо; </w:t>
      </w:r>
    </w:p>
    <w:p w:rsidR="002300BB" w:rsidRPr="002300BB" w:rsidRDefault="002300BB" w:rsidP="002300BB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2300BB">
        <w:rPr>
          <w:sz w:val="28"/>
          <w:szCs w:val="28"/>
        </w:rPr>
        <w:t xml:space="preserve"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 </w:t>
      </w:r>
    </w:p>
    <w:p w:rsidR="002300BB" w:rsidRPr="002300BB" w:rsidRDefault="002300BB" w:rsidP="002300BB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2300BB">
        <w:rPr>
          <w:sz w:val="28"/>
          <w:szCs w:val="28"/>
        </w:rPr>
        <w:t xml:space="preserve">в) государственный регистрационный номер, содержащийся в Едином государственном реестре юридических лиц; </w:t>
      </w:r>
    </w:p>
    <w:p w:rsidR="002300BB" w:rsidRPr="002300BB" w:rsidRDefault="002300BB" w:rsidP="002300BB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2300BB">
        <w:rPr>
          <w:sz w:val="28"/>
          <w:szCs w:val="28"/>
        </w:rPr>
        <w:lastRenderedPageBreak/>
        <w:t xml:space="preserve">г) сведения об адресе официального сайта или официальной страницы в информационно-телекоммуникационной сети "Интернет" (при наличии); </w:t>
      </w:r>
    </w:p>
    <w:p w:rsidR="002300BB" w:rsidRPr="002300BB" w:rsidRDefault="002300BB" w:rsidP="002300BB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2300BB">
        <w:rPr>
          <w:sz w:val="28"/>
          <w:szCs w:val="28"/>
        </w:rPr>
        <w:t xml:space="preserve">д) идентификационный номер, содержащийся в единой информационной системе в сфере развития добровольчества (волонтерства) (при наличии); </w:t>
      </w:r>
    </w:p>
    <w:p w:rsidR="002300BB" w:rsidRPr="002300BB" w:rsidRDefault="002300BB" w:rsidP="002300BB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2300BB">
        <w:rPr>
          <w:sz w:val="28"/>
          <w:szCs w:val="28"/>
        </w:rPr>
        <w:t xml:space="preserve">е) перечень предлагаемых к осуществлению видов работ (услуг), осуществляемых добровольцами в целях, предусмотренных </w:t>
      </w:r>
      <w:hyperlink r:id="rId13" w:history="1">
        <w:r w:rsidRPr="002300BB">
          <w:rPr>
            <w:rStyle w:val="a9"/>
            <w:color w:val="auto"/>
            <w:sz w:val="28"/>
            <w:szCs w:val="28"/>
            <w:u w:val="none"/>
          </w:rPr>
          <w:t>пунктом 1 статьи 2 Федерального закона "О благотворительной деятельности и добровольчестве (волонтерстве)"</w:t>
        </w:r>
      </w:hyperlink>
      <w:r w:rsidRPr="002300BB">
        <w:rPr>
          <w:sz w:val="28"/>
          <w:szCs w:val="28"/>
        </w:rPr>
        <w:t xml:space="preserve">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 </w:t>
      </w:r>
    </w:p>
    <w:p w:rsidR="002300BB" w:rsidRPr="002300BB" w:rsidRDefault="002300BB" w:rsidP="002300BB">
      <w:pPr>
        <w:pStyle w:val="formattext"/>
        <w:spacing w:before="0" w:beforeAutospacing="0" w:after="0" w:afterAutospacing="0"/>
        <w:ind w:firstLine="482"/>
        <w:contextualSpacing/>
        <w:jc w:val="both"/>
        <w:rPr>
          <w:sz w:val="28"/>
          <w:szCs w:val="28"/>
        </w:rPr>
      </w:pPr>
      <w:r w:rsidRPr="002300BB">
        <w:rPr>
          <w:sz w:val="28"/>
          <w:szCs w:val="28"/>
        </w:rPr>
        <w:t>2. Сектору по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2300BB" w:rsidRPr="002300BB" w:rsidRDefault="002300BB" w:rsidP="002300BB">
      <w:pPr>
        <w:pStyle w:val="formattext"/>
        <w:spacing w:before="0" w:beforeAutospacing="0" w:after="0" w:afterAutospacing="0"/>
        <w:ind w:firstLine="482"/>
        <w:contextualSpacing/>
        <w:jc w:val="both"/>
        <w:rPr>
          <w:sz w:val="28"/>
          <w:szCs w:val="28"/>
        </w:rPr>
      </w:pPr>
      <w:r w:rsidRPr="002300BB"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</w:t>
      </w:r>
      <w:r>
        <w:rPr>
          <w:sz w:val="28"/>
          <w:szCs w:val="28"/>
        </w:rPr>
        <w:t xml:space="preserve"> </w:t>
      </w:r>
      <w:r w:rsidRPr="002300BB">
        <w:rPr>
          <w:sz w:val="28"/>
          <w:szCs w:val="28"/>
        </w:rPr>
        <w:t xml:space="preserve"> В.И.Никитина</w:t>
      </w:r>
      <w:r>
        <w:rPr>
          <w:sz w:val="28"/>
          <w:szCs w:val="28"/>
        </w:rPr>
        <w:t>.</w:t>
      </w:r>
      <w:r w:rsidRPr="002300BB">
        <w:rPr>
          <w:sz w:val="28"/>
          <w:szCs w:val="28"/>
        </w:rPr>
        <w:t xml:space="preserve"> </w:t>
      </w:r>
    </w:p>
    <w:p w:rsidR="002300BB" w:rsidRDefault="002300BB" w:rsidP="002300BB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2300BB" w:rsidRDefault="002300BB" w:rsidP="002300BB">
      <w:pPr>
        <w:pStyle w:val="formattext"/>
        <w:rPr>
          <w:sz w:val="28"/>
          <w:szCs w:val="28"/>
        </w:rPr>
      </w:pPr>
      <w:r>
        <w:rPr>
          <w:sz w:val="28"/>
          <w:szCs w:val="28"/>
        </w:rPr>
        <w:t xml:space="preserve">   Руководитель                                                                                      И.М.Дарземанов</w:t>
      </w:r>
    </w:p>
    <w:p w:rsidR="002300BB" w:rsidRDefault="002300BB" w:rsidP="002300BB">
      <w:pPr>
        <w:pStyle w:val="formattext"/>
        <w:ind w:firstLine="482"/>
        <w:jc w:val="both"/>
        <w:rPr>
          <w:sz w:val="28"/>
          <w:szCs w:val="28"/>
        </w:rPr>
      </w:pPr>
    </w:p>
    <w:p w:rsidR="002300BB" w:rsidRDefault="002300BB" w:rsidP="002300BB">
      <w:pPr>
        <w:pStyle w:val="formattext"/>
        <w:ind w:firstLine="482"/>
        <w:jc w:val="both"/>
        <w:rPr>
          <w:sz w:val="28"/>
          <w:szCs w:val="28"/>
        </w:rPr>
      </w:pPr>
    </w:p>
    <w:p w:rsidR="002300BB" w:rsidRDefault="002300BB" w:rsidP="002300BB">
      <w:pPr>
        <w:pStyle w:val="formattext"/>
        <w:ind w:firstLine="482"/>
        <w:jc w:val="both"/>
      </w:pPr>
    </w:p>
    <w:p w:rsidR="002300BB" w:rsidRDefault="002300BB" w:rsidP="002300BB">
      <w:pPr>
        <w:pStyle w:val="formattext"/>
        <w:jc w:val="both"/>
      </w:pPr>
      <w:r>
        <w:t xml:space="preserve">        </w:t>
      </w:r>
    </w:p>
    <w:p w:rsidR="00903B94" w:rsidRPr="00321CC3" w:rsidRDefault="00903B94" w:rsidP="000D02D8">
      <w:pPr>
        <w:tabs>
          <w:tab w:val="left" w:pos="4111"/>
        </w:tabs>
        <w:ind w:right="5529"/>
        <w:rPr>
          <w:b/>
          <w:sz w:val="28"/>
          <w:szCs w:val="28"/>
        </w:rPr>
      </w:pPr>
    </w:p>
    <w:sectPr w:rsidR="00903B94" w:rsidRPr="00321CC3" w:rsidSect="00CB3BC0">
      <w:pgSz w:w="11906" w:h="16838" w:code="9"/>
      <w:pgMar w:top="1134" w:right="707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C6E" w:rsidRDefault="00717C6E">
      <w:r>
        <w:separator/>
      </w:r>
    </w:p>
  </w:endnote>
  <w:endnote w:type="continuationSeparator" w:id="0">
    <w:p w:rsidR="00717C6E" w:rsidRDefault="0071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C6E" w:rsidRDefault="00717C6E">
      <w:r>
        <w:separator/>
      </w:r>
    </w:p>
  </w:footnote>
  <w:footnote w:type="continuationSeparator" w:id="0">
    <w:p w:rsidR="00717C6E" w:rsidRDefault="00717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8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4A61"/>
    <w:rsid w:val="000D02D8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D76EF"/>
    <w:rsid w:val="001E4053"/>
    <w:rsid w:val="001E78D2"/>
    <w:rsid w:val="00200549"/>
    <w:rsid w:val="0020685B"/>
    <w:rsid w:val="00206B4F"/>
    <w:rsid w:val="00217843"/>
    <w:rsid w:val="002264DB"/>
    <w:rsid w:val="002300BB"/>
    <w:rsid w:val="00275860"/>
    <w:rsid w:val="00281EEB"/>
    <w:rsid w:val="00293F50"/>
    <w:rsid w:val="002A435D"/>
    <w:rsid w:val="002A6A6D"/>
    <w:rsid w:val="002B6CCE"/>
    <w:rsid w:val="002D267E"/>
    <w:rsid w:val="002D3DCB"/>
    <w:rsid w:val="002F0F5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B3D7E"/>
    <w:rsid w:val="004E5CB4"/>
    <w:rsid w:val="004F191F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00BEB"/>
    <w:rsid w:val="00717C6E"/>
    <w:rsid w:val="00744812"/>
    <w:rsid w:val="00751297"/>
    <w:rsid w:val="00767EAD"/>
    <w:rsid w:val="0077316F"/>
    <w:rsid w:val="00780A18"/>
    <w:rsid w:val="00793601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A068C"/>
    <w:rsid w:val="009B70FA"/>
    <w:rsid w:val="009C3A44"/>
    <w:rsid w:val="009E212D"/>
    <w:rsid w:val="009F6F40"/>
    <w:rsid w:val="00A03E0C"/>
    <w:rsid w:val="00A14ED6"/>
    <w:rsid w:val="00A15AB5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55293"/>
    <w:rsid w:val="00B934FC"/>
    <w:rsid w:val="00BB0CA6"/>
    <w:rsid w:val="00BC3C8B"/>
    <w:rsid w:val="00BC440A"/>
    <w:rsid w:val="00BF431B"/>
    <w:rsid w:val="00C02746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E65F9"/>
    <w:rsid w:val="00F04570"/>
    <w:rsid w:val="00F17F28"/>
    <w:rsid w:val="00F22FF3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0CC84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9012847&amp;prevdoc=551782277&amp;point=mark=000000000000000000000000000000000000000000000000006560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543648551&amp;prevdoc=543648551&amp;point=mark=000000000000000000000000000000000000000000000000037QBCL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2847&amp;prevdoc=543648551&amp;point=mark=000000000000000000000000000000000000000000000000008P00L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556400875&amp;prevdoc=5436485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B1A9704-F4AE-4E0C-BB34-7A86BF03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5052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2019-02-20T11:15:00Z</cp:lastPrinted>
  <dcterms:created xsi:type="dcterms:W3CDTF">2019-02-20T11:23:00Z</dcterms:created>
  <dcterms:modified xsi:type="dcterms:W3CDTF">2019-02-25T06:09:00Z</dcterms:modified>
</cp:coreProperties>
</file>