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D38BD" w:rsidP="00107FC2">
            <w:pPr>
              <w:rPr>
                <w:sz w:val="28"/>
              </w:rPr>
            </w:pPr>
            <w:r>
              <w:rPr>
                <w:sz w:val="28"/>
              </w:rPr>
              <w:t>№  35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ED38B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 14 » 02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59BB">
        <w:rPr>
          <w:sz w:val="28"/>
          <w:szCs w:val="28"/>
        </w:rPr>
        <w:t xml:space="preserve">О порядке установления особого противопожарного режима </w:t>
      </w:r>
    </w:p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59BB">
        <w:rPr>
          <w:sz w:val="28"/>
          <w:szCs w:val="28"/>
        </w:rPr>
        <w:t xml:space="preserve">в детских оздоровительных организациях и садоводческих, </w:t>
      </w:r>
    </w:p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59BB">
        <w:rPr>
          <w:sz w:val="28"/>
          <w:szCs w:val="28"/>
        </w:rPr>
        <w:t xml:space="preserve">огороднических, дачных некоммерческих объединений граждан, </w:t>
      </w:r>
    </w:p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59BB">
        <w:rPr>
          <w:sz w:val="28"/>
          <w:szCs w:val="28"/>
        </w:rPr>
        <w:t>граничащих с лесными участками на территории</w:t>
      </w:r>
    </w:p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59BB">
        <w:rPr>
          <w:sz w:val="28"/>
          <w:szCs w:val="28"/>
        </w:rPr>
        <w:t>Мамадыш</w:t>
      </w:r>
      <w:r w:rsidR="004003A5">
        <w:rPr>
          <w:sz w:val="28"/>
          <w:szCs w:val="28"/>
        </w:rPr>
        <w:t>ского муниципального района</w:t>
      </w:r>
      <w:r w:rsidRPr="006759BB">
        <w:rPr>
          <w:sz w:val="28"/>
          <w:szCs w:val="28"/>
        </w:rPr>
        <w:t xml:space="preserve"> </w:t>
      </w:r>
    </w:p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jc w:val="both"/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759BB">
        <w:rPr>
          <w:sz w:val="28"/>
          <w:szCs w:val="28"/>
        </w:rPr>
        <w:t xml:space="preserve">На основании Федерального закона от 21 декабря 1994 № 69-ФЗ «О пожарной безопасности», Федерального закона от 06.10.2003 № 131 «Об общих принципах организации местного самоуправления в Российской Федерации», а также п. 17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 и в целях недопущения пожаров в детских оздоровительных организациях и садоводческих, огороднических, дачных некоммерческих объединений граждан, граничащих с лесными участками, Исполнительный комитет Мамадышского муниципального района Республики Татарстан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</w:t>
      </w:r>
      <w:r w:rsidR="004003A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н о в л я е т:</w:t>
      </w:r>
    </w:p>
    <w:p w:rsidR="006759BB" w:rsidRP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6759BB">
        <w:rPr>
          <w:sz w:val="28"/>
          <w:szCs w:val="28"/>
        </w:rPr>
        <w:t xml:space="preserve">Утвердить: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26468">
        <w:rPr>
          <w:sz w:val="28"/>
          <w:szCs w:val="28"/>
        </w:rPr>
        <w:t xml:space="preserve">1.1. Порядок установления особого противопожарного режима в детских оздоровительных организациях и садоводческих, огороднических, дачных некоммерческих объединений граждан, граничащих с лесными участками на территории </w:t>
      </w:r>
      <w:r>
        <w:rPr>
          <w:sz w:val="28"/>
          <w:szCs w:val="28"/>
        </w:rPr>
        <w:t>Мамадышского</w:t>
      </w:r>
      <w:r w:rsidRPr="00B26468">
        <w:rPr>
          <w:sz w:val="28"/>
          <w:szCs w:val="28"/>
        </w:rPr>
        <w:t xml:space="preserve"> муниципального района (приложение № 1).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26468">
        <w:rPr>
          <w:sz w:val="28"/>
          <w:szCs w:val="28"/>
        </w:rPr>
        <w:t xml:space="preserve">1.2. Перечень оснований для установления особого противопожарного режима (приложение № 2, №3). </w:t>
      </w:r>
    </w:p>
    <w:p w:rsidR="006759BB" w:rsidRPr="00E2530D" w:rsidRDefault="006759BB" w:rsidP="006759BB">
      <w:pPr>
        <w:shd w:val="clear" w:color="auto" w:fill="FFFFFF"/>
        <w:spacing w:line="336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2171BA">
        <w:rPr>
          <w:color w:val="000000"/>
          <w:sz w:val="28"/>
          <w:szCs w:val="28"/>
        </w:rPr>
        <w:t>2.</w:t>
      </w:r>
      <w:r w:rsidRPr="0014662F">
        <w:rPr>
          <w:rFonts w:ascii="Arial" w:hAnsi="Arial" w:cs="Arial"/>
        </w:rPr>
        <w:t xml:space="preserve"> </w:t>
      </w:r>
      <w:r w:rsidRPr="00E2530D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</w:t>
      </w:r>
      <w:r w:rsidRPr="00E2530D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E2530D">
        <w:rPr>
          <w:sz w:val="28"/>
          <w:szCs w:val="28"/>
        </w:rPr>
        <w:t xml:space="preserve">Татарстан. </w:t>
      </w:r>
    </w:p>
    <w:p w:rsidR="006759BB" w:rsidRPr="00E2530D" w:rsidRDefault="006759BB" w:rsidP="006759BB">
      <w:pPr>
        <w:pStyle w:val="af"/>
        <w:spacing w:before="0" w:beforeAutospacing="0" w:after="75" w:afterAutospacing="0" w:line="330" w:lineRule="atLeast"/>
        <w:ind w:right="8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2171BA">
        <w:rPr>
          <w:color w:val="000000"/>
          <w:sz w:val="28"/>
          <w:szCs w:val="28"/>
        </w:rPr>
        <w:t>3.Контроль за выполнением настоящего постановления оставляю за собой.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И.М.Дарземано</w:t>
      </w:r>
      <w:r w:rsidR="004003A5">
        <w:rPr>
          <w:sz w:val="28"/>
          <w:szCs w:val="28"/>
        </w:rPr>
        <w:t xml:space="preserve">в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Pr="00B26468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</w:pPr>
      <w:r>
        <w:rPr>
          <w:sz w:val="28"/>
          <w:szCs w:val="28"/>
        </w:rPr>
        <w:t xml:space="preserve">                                             </w:t>
      </w:r>
      <w:r w:rsidR="004003A5">
        <w:rPr>
          <w:sz w:val="28"/>
          <w:szCs w:val="28"/>
        </w:rPr>
        <w:t xml:space="preserve">                          </w:t>
      </w:r>
      <w:r w:rsidRPr="00B26468">
        <w:t xml:space="preserve">Приложение № 1 </w:t>
      </w:r>
    </w:p>
    <w:p w:rsidR="006759BB" w:rsidRPr="00B26468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right"/>
      </w:pPr>
      <w:r w:rsidRPr="00B26468">
        <w:t xml:space="preserve">к постановлению Исполнительного комитета </w:t>
      </w:r>
    </w:p>
    <w:p w:rsidR="006759BB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                              </w:t>
      </w:r>
      <w:r w:rsidR="006759BB" w:rsidRPr="008319F1">
        <w:t>Мамадышского</w:t>
      </w:r>
      <w:r w:rsidR="006759BB">
        <w:t xml:space="preserve"> муниципального района </w:t>
      </w:r>
    </w:p>
    <w:p w:rsidR="006759BB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</w:t>
      </w:r>
      <w:r w:rsidR="006759BB">
        <w:t>Республики Татарстан</w:t>
      </w:r>
    </w:p>
    <w:p w:rsidR="00ED38BD" w:rsidRDefault="004003A5" w:rsidP="00ED38BD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</w:t>
      </w:r>
      <w:r w:rsidR="00ED38BD">
        <w:t xml:space="preserve">                           </w:t>
      </w:r>
      <w:r>
        <w:t xml:space="preserve">  </w:t>
      </w:r>
      <w:r w:rsidR="00ED38BD">
        <w:t xml:space="preserve">   </w:t>
      </w:r>
      <w:r>
        <w:t>о</w:t>
      </w:r>
      <w:r w:rsidR="006759BB">
        <w:t>т</w:t>
      </w:r>
      <w:r w:rsidR="00ED38BD">
        <w:t xml:space="preserve"> «_14_»    02     </w:t>
      </w:r>
      <w:r>
        <w:t xml:space="preserve">   2019 года</w:t>
      </w:r>
      <w:r w:rsidR="00ED38BD">
        <w:t xml:space="preserve"> </w:t>
      </w:r>
      <w:r>
        <w:t xml:space="preserve"> № </w:t>
      </w:r>
      <w:r w:rsidR="00ED38BD">
        <w:t>35</w:t>
      </w:r>
      <w:r>
        <w:t>___</w:t>
      </w:r>
    </w:p>
    <w:p w:rsidR="006759BB" w:rsidRPr="00ED38BD" w:rsidRDefault="004003A5" w:rsidP="00ED38BD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  <w:r w:rsidRPr="00BE36A8">
        <w:rPr>
          <w:b/>
          <w:sz w:val="28"/>
          <w:szCs w:val="28"/>
        </w:rPr>
        <w:t xml:space="preserve">Порядок установления особого противопожарного режима в детских оздоровительных организациях и садоводческих, огороднических, дачных некоммерческих объединений граждан, граничащих с лесными участками на территории </w:t>
      </w:r>
      <w:r w:rsidRPr="008319F1">
        <w:rPr>
          <w:b/>
          <w:sz w:val="28"/>
          <w:szCs w:val="28"/>
        </w:rPr>
        <w:t>Мамадышского</w:t>
      </w:r>
      <w:r w:rsidRPr="00BE36A8">
        <w:rPr>
          <w:b/>
          <w:sz w:val="28"/>
          <w:szCs w:val="28"/>
        </w:rPr>
        <w:t xml:space="preserve"> муниципального района</w:t>
      </w:r>
    </w:p>
    <w:p w:rsidR="006759BB" w:rsidRPr="00BE36A8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26468">
        <w:rPr>
          <w:sz w:val="28"/>
          <w:szCs w:val="28"/>
        </w:rPr>
        <w:t xml:space="preserve">Настоящий Порядок установления особого противопожарного режима в детских оздоровительных организациях и садоводческих, огороднических, дачных некоммерческих объединений граждан, граничащих с лесными участками на территории </w:t>
      </w:r>
      <w:r>
        <w:rPr>
          <w:sz w:val="28"/>
          <w:szCs w:val="28"/>
        </w:rPr>
        <w:t>(далее СНТ) Мамадышского</w:t>
      </w:r>
      <w:r w:rsidRPr="00B26468">
        <w:rPr>
          <w:sz w:val="28"/>
          <w:szCs w:val="28"/>
        </w:rPr>
        <w:t xml:space="preserve"> муниципального района разработан в соответствии с положениями Федерального закона от 21 декабря 1994 года № 69-ФЗ «О пожарной безопасности», Федерального закона от 06.10.2003 № 131 «Об общих принципах организации местного самоуправления в Российской Федерации», п. 17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режиме».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 2.Противопожарный режим – совокупность установленных нормативными правовыми актами информируются в установленном законодательством порядке уполномоченные органы о нарушениях требования пожарной безопасности; организуется наблюдение за противопожарным состоянием территории и в прилегающей к ней зонам, путем несения дежурства гражданами и работниками организаций; предусматриваются мероприятия, исключающие возможность переброса огня от лесных пожаров на здания и сооружения учреждений и на прилегающие к ним зоны; проводится разъяснительная работа с населением об опасности разведения костров на территории детских оздоровительных организаций и СНТ и на прилегающих к ним зонах; организуется силами детских оздоровительных организаций и СНТ, а также членов добровольных пожарных формирований патрулирование в пределах детских оздоровительных организаций и СНТ с первичными средствами пожаротушения, а также подготовка для возможного использования имеющейся водовозной и землеройной техники (в том числе обеспечение ее водительским составом и горючесмазочными материалами); 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 обеспечивается запас воды для целей пожаротушения; принимаются иные дополнительные меры пожарной безопасности, не противоречащие законодательству Российской Федерации и Республики Татарстан.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4003A5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Р.К.Мухаметзянов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4003A5" w:rsidRPr="00B26468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</w:pPr>
      <w:r>
        <w:rPr>
          <w:sz w:val="28"/>
          <w:szCs w:val="28"/>
        </w:rPr>
        <w:t xml:space="preserve">                                                                       </w:t>
      </w:r>
      <w:r>
        <w:t>Приложение № 2</w:t>
      </w:r>
    </w:p>
    <w:p w:rsidR="004003A5" w:rsidRPr="00B26468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right"/>
      </w:pPr>
      <w:r w:rsidRPr="00B26468">
        <w:t xml:space="preserve">к постановлению Исполнительного комитета 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                              </w:t>
      </w:r>
      <w:r w:rsidRPr="008319F1">
        <w:t>Мамадышского</w:t>
      </w:r>
      <w:r>
        <w:t xml:space="preserve"> муниципального района 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Республики Татарстан</w:t>
      </w:r>
    </w:p>
    <w:p w:rsidR="004003A5" w:rsidRP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                              </w:t>
      </w:r>
      <w:r w:rsidR="00ED38BD">
        <w:t xml:space="preserve">       </w:t>
      </w:r>
      <w:r>
        <w:t>от «_</w:t>
      </w:r>
      <w:r w:rsidR="00ED38BD">
        <w:t>14</w:t>
      </w:r>
      <w:r>
        <w:t xml:space="preserve">___»          </w:t>
      </w:r>
      <w:r w:rsidR="00ED38BD">
        <w:t xml:space="preserve">02      </w:t>
      </w:r>
      <w:r>
        <w:t xml:space="preserve"> 2019</w:t>
      </w:r>
      <w:r w:rsidR="00ED38BD">
        <w:t xml:space="preserve"> </w:t>
      </w:r>
      <w:r>
        <w:t xml:space="preserve"> года </w:t>
      </w:r>
      <w:r w:rsidR="00ED38BD">
        <w:t xml:space="preserve"> </w:t>
      </w:r>
      <w:r>
        <w:t xml:space="preserve">№ </w:t>
      </w:r>
      <w:r w:rsidR="00ED38BD">
        <w:t xml:space="preserve"> 35</w:t>
      </w:r>
      <w:r>
        <w:t xml:space="preserve">___                              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right"/>
      </w:pPr>
      <w:r w:rsidRPr="00B26468">
        <w:t xml:space="preserve">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  <w:r w:rsidRPr="00BE36A8">
        <w:rPr>
          <w:b/>
          <w:sz w:val="28"/>
          <w:szCs w:val="28"/>
        </w:rPr>
        <w:t xml:space="preserve">Перечень оснований для установления особого </w:t>
      </w:r>
    </w:p>
    <w:p w:rsidR="006759BB" w:rsidRPr="00BE36A8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  <w:r w:rsidRPr="00BE36A8">
        <w:rPr>
          <w:b/>
          <w:sz w:val="28"/>
          <w:szCs w:val="28"/>
        </w:rPr>
        <w:t>противопожарного режима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right"/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1. Крупные лесные пожары на площади 25 гектаров и более.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2. Увеличение количества пожаров или случаев гибели на пожарах людей в детских оздоровительных организаций и СНТ.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3. Возникновение крупных лесных пожаров.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4. Возникновение 3-го, 4-го или 5-го класса пожарной опасности в лесах по условиям погоды в соответствии с приказом Министерства сельского хозяйства РФ от 16 декабря 2008 г.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погоды», а также вне зависимости от класса пожарной опасности, при обстоятельствах, требующих неотложных мер по защите населения, организации тушения пожаров и проведению аварийноспасательных работ.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5. Сильный ветер (в том числе смерчи и шквалы) со скоростью ветра в порывах 30 и более метров в секунду.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>
        <w:rPr>
          <w:sz w:val="28"/>
          <w:szCs w:val="28"/>
        </w:rPr>
        <w:t>6. Температура воздуха +25</w:t>
      </w:r>
      <w:r w:rsidRPr="00B26468">
        <w:rPr>
          <w:sz w:val="28"/>
          <w:szCs w:val="28"/>
        </w:rPr>
        <w:t xml:space="preserve">C и выше в течение семи суток и более.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4003A5" w:rsidRDefault="004003A5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Заместитель руководителя                                                            Р.К.Мухаметзянов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4003A5" w:rsidRPr="00B26468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</w:pPr>
      <w:r>
        <w:t xml:space="preserve">                                                                                  Приложение № 3</w:t>
      </w:r>
    </w:p>
    <w:p w:rsidR="004003A5" w:rsidRPr="00B26468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right"/>
      </w:pPr>
      <w:r>
        <w:t xml:space="preserve">  </w:t>
      </w:r>
      <w:r w:rsidRPr="00B26468">
        <w:t xml:space="preserve">к постановлению Исполнительного комитета 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                              </w:t>
      </w:r>
      <w:r w:rsidRPr="008319F1">
        <w:t>Мамадышского</w:t>
      </w:r>
      <w:r>
        <w:t xml:space="preserve"> муниципального района 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Республики Татарстан</w:t>
      </w:r>
    </w:p>
    <w:p w:rsidR="004003A5" w:rsidRP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center"/>
      </w:pPr>
      <w:r>
        <w:t xml:space="preserve">                                                                              от «</w:t>
      </w:r>
      <w:r w:rsidR="00ED38BD">
        <w:t>14__</w:t>
      </w:r>
      <w:r>
        <w:t xml:space="preserve">»       </w:t>
      </w:r>
      <w:r w:rsidR="00ED38BD">
        <w:t xml:space="preserve">02          </w:t>
      </w:r>
      <w:bookmarkStart w:id="0" w:name="_GoBack"/>
      <w:bookmarkEnd w:id="0"/>
      <w:r>
        <w:t xml:space="preserve">  2019 года №</w:t>
      </w:r>
      <w:r w:rsidR="00ED38BD">
        <w:t xml:space="preserve"> 35</w:t>
      </w:r>
      <w:r>
        <w:t xml:space="preserve"> ___                             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  <w:r w:rsidRPr="00BE36A8">
        <w:rPr>
          <w:b/>
          <w:sz w:val="28"/>
          <w:szCs w:val="28"/>
        </w:rPr>
        <w:t>Перечень дополнительных требований пожарной безопасности, действующих в период особого противопожарного режима в детских оздоровительных организациях и СНТ, граничащих с лесными участками</w:t>
      </w:r>
    </w:p>
    <w:p w:rsidR="006759BB" w:rsidRPr="00BE36A8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center"/>
        <w:rPr>
          <w:b/>
          <w:sz w:val="28"/>
          <w:szCs w:val="28"/>
        </w:rPr>
      </w:pP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1.Организация дежурства граждан и работников детских оздоровительных организаций, в помощь членам добровольной пожарной дружины (пожарной охраны).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 2.Обеспечение создания в населенных пунктах, у каждого жилого строения запасов воды для тушения пожара.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3.Подготовка для возможного использования имеющейся водовозной и землеройной техники.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4.Организация патрулирования территорий населенных детских оздоровительных организаций и СНТ силами граждан и работников детских оздоровительных организаций и членов добровольных пожарных формирований с первичными средствами пожаротушения.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5.Проведение разъяснительной работы о мерах пожарной безопасности и действиях в случае пожара через средства массовой информации на безвозмездной основе.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6.Проведение эвакуации населения и объектов за пределы территории, на которой введен особый противопожарный режим, в случае явной угрозы жизни и здоровью людей. 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>7.Проведение работ по прокладке и восстановлению минерализованных полос шириной не менее 3 метров по периметру населенных пунктов, детских оздоровительных лагерей, садовых участков, расположенных в лесных массивах.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 w:firstLine="918"/>
        <w:jc w:val="both"/>
        <w:rPr>
          <w:sz w:val="28"/>
          <w:szCs w:val="28"/>
        </w:rPr>
      </w:pPr>
      <w:r w:rsidRPr="00B26468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B26468">
        <w:rPr>
          <w:sz w:val="28"/>
          <w:szCs w:val="28"/>
        </w:rPr>
        <w:t>.На время действия особого противопожарного режима повсеместно запретить: сжигание мусора и травы; посещение мест отдыха в лесных массивах; отжиг стерни и сухой травы; посещение гражданами лесов; проведение определенных видов деятельности на отдельных участках лесного фонда и не входящих в лесной фонд территориях (вырубка леса, охота и рыболовство)</w:t>
      </w:r>
      <w:r>
        <w:rPr>
          <w:sz w:val="28"/>
          <w:szCs w:val="28"/>
        </w:rPr>
        <w:t>.</w:t>
      </w:r>
    </w:p>
    <w:p w:rsidR="006759BB" w:rsidRDefault="006759BB" w:rsidP="006759BB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Р.К.Мухаметзянов</w:t>
      </w:r>
    </w:p>
    <w:p w:rsidR="004003A5" w:rsidRDefault="004003A5" w:rsidP="004003A5">
      <w:pPr>
        <w:pStyle w:val="af"/>
        <w:shd w:val="clear" w:color="auto" w:fill="FFFFFF"/>
        <w:spacing w:before="0" w:beforeAutospacing="0" w:after="0" w:afterAutospacing="0"/>
        <w:ind w:right="317"/>
        <w:jc w:val="both"/>
        <w:rPr>
          <w:sz w:val="28"/>
          <w:szCs w:val="28"/>
        </w:rPr>
      </w:pPr>
    </w:p>
    <w:p w:rsidR="006759BB" w:rsidRDefault="006759BB" w:rsidP="006759BB">
      <w:pPr>
        <w:ind w:left="-284" w:firstLine="284"/>
      </w:pPr>
    </w:p>
    <w:sectPr w:rsidR="006759BB" w:rsidSect="006759BB">
      <w:pgSz w:w="11906" w:h="16838" w:code="9"/>
      <w:pgMar w:top="1134" w:right="567" w:bottom="851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2D" w:rsidRDefault="00506C2D">
      <w:r>
        <w:separator/>
      </w:r>
    </w:p>
  </w:endnote>
  <w:endnote w:type="continuationSeparator" w:id="0">
    <w:p w:rsidR="00506C2D" w:rsidRDefault="0050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2D" w:rsidRDefault="00506C2D">
      <w:r>
        <w:separator/>
      </w:r>
    </w:p>
  </w:footnote>
  <w:footnote w:type="continuationSeparator" w:id="0">
    <w:p w:rsidR="00506C2D" w:rsidRDefault="0050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</w:lvl>
    <w:lvl w:ilvl="2">
      <w:start w:val="1"/>
      <w:numFmt w:val="decimal"/>
      <w:isLgl/>
      <w:lvlText w:val="%1.%2.%3."/>
      <w:lvlJc w:val="left"/>
      <w:pPr>
        <w:ind w:left="2904" w:hanging="720"/>
      </w:pPr>
    </w:lvl>
    <w:lvl w:ilvl="3">
      <w:start w:val="1"/>
      <w:numFmt w:val="decimal"/>
      <w:isLgl/>
      <w:lvlText w:val="%1.%2.%3.%4."/>
      <w:lvlJc w:val="left"/>
      <w:pPr>
        <w:ind w:left="4176" w:hanging="1080"/>
      </w:pPr>
    </w:lvl>
    <w:lvl w:ilvl="4">
      <w:start w:val="1"/>
      <w:numFmt w:val="decimal"/>
      <w:isLgl/>
      <w:lvlText w:val="%1.%2.%3.%4.%5."/>
      <w:lvlJc w:val="left"/>
      <w:pPr>
        <w:ind w:left="5088" w:hanging="1080"/>
      </w:pPr>
    </w:lvl>
    <w:lvl w:ilvl="5">
      <w:start w:val="1"/>
      <w:numFmt w:val="decimal"/>
      <w:isLgl/>
      <w:lvlText w:val="%1.%2.%3.%4.%5.%6."/>
      <w:lvlJc w:val="left"/>
      <w:pPr>
        <w:ind w:left="6360" w:hanging="1440"/>
      </w:pPr>
    </w:lvl>
    <w:lvl w:ilvl="6">
      <w:start w:val="1"/>
      <w:numFmt w:val="decimal"/>
      <w:isLgl/>
      <w:lvlText w:val="%1.%2.%3.%4.%5.%6.%7."/>
      <w:lvlJc w:val="left"/>
      <w:pPr>
        <w:ind w:left="7632" w:hanging="1800"/>
      </w:p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</w:lvl>
  </w:abstractNum>
  <w:abstractNum w:abstractNumId="1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6761A"/>
    <w:rsid w:val="00383F4A"/>
    <w:rsid w:val="003A2FC9"/>
    <w:rsid w:val="003B7D21"/>
    <w:rsid w:val="003D3526"/>
    <w:rsid w:val="004003A5"/>
    <w:rsid w:val="004056B3"/>
    <w:rsid w:val="00405D5A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6C2D"/>
    <w:rsid w:val="005075F8"/>
    <w:rsid w:val="00530A98"/>
    <w:rsid w:val="0053423B"/>
    <w:rsid w:val="005550F3"/>
    <w:rsid w:val="005773B3"/>
    <w:rsid w:val="00583C0B"/>
    <w:rsid w:val="005955EC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59BB"/>
    <w:rsid w:val="00677669"/>
    <w:rsid w:val="00691C1D"/>
    <w:rsid w:val="00694EED"/>
    <w:rsid w:val="006A0D2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16600"/>
    <w:rsid w:val="00B2782C"/>
    <w:rsid w:val="00B5409E"/>
    <w:rsid w:val="00B934FC"/>
    <w:rsid w:val="00BB0CA6"/>
    <w:rsid w:val="00BC3C8B"/>
    <w:rsid w:val="00BC440A"/>
    <w:rsid w:val="00BF431B"/>
    <w:rsid w:val="00C02746"/>
    <w:rsid w:val="00C32166"/>
    <w:rsid w:val="00C343F4"/>
    <w:rsid w:val="00C655EE"/>
    <w:rsid w:val="00C66C16"/>
    <w:rsid w:val="00C673E6"/>
    <w:rsid w:val="00C67F28"/>
    <w:rsid w:val="00C95E0A"/>
    <w:rsid w:val="00CA379A"/>
    <w:rsid w:val="00CC1C14"/>
    <w:rsid w:val="00CD226B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DF563B"/>
    <w:rsid w:val="00E03FB0"/>
    <w:rsid w:val="00E12C1E"/>
    <w:rsid w:val="00E20990"/>
    <w:rsid w:val="00E44E26"/>
    <w:rsid w:val="00E51B49"/>
    <w:rsid w:val="00E57376"/>
    <w:rsid w:val="00E707DB"/>
    <w:rsid w:val="00E804CB"/>
    <w:rsid w:val="00E81286"/>
    <w:rsid w:val="00E8375B"/>
    <w:rsid w:val="00EA7058"/>
    <w:rsid w:val="00EB51E8"/>
    <w:rsid w:val="00ED38BD"/>
    <w:rsid w:val="00EE65F9"/>
    <w:rsid w:val="00F04570"/>
    <w:rsid w:val="00F17F28"/>
    <w:rsid w:val="00F22FF3"/>
    <w:rsid w:val="00F33D68"/>
    <w:rsid w:val="00F7699A"/>
    <w:rsid w:val="00F77466"/>
    <w:rsid w:val="00F8752E"/>
    <w:rsid w:val="00F922CB"/>
    <w:rsid w:val="00FA5E31"/>
    <w:rsid w:val="00FB2C89"/>
    <w:rsid w:val="00FD5C48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4F9D3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Compact">
    <w:name w:val="Compact"/>
    <w:basedOn w:val="a3"/>
    <w:qFormat/>
    <w:rsid w:val="0036761A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paragraph" w:styleId="af">
    <w:name w:val="Normal (Web)"/>
    <w:basedOn w:val="a"/>
    <w:uiPriority w:val="99"/>
    <w:unhideWhenUsed/>
    <w:rsid w:val="006759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66132A-6F97-402E-AE32-27C3C282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9921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2019-02-11T07:20:00Z</cp:lastPrinted>
  <dcterms:created xsi:type="dcterms:W3CDTF">2019-02-11T07:21:00Z</dcterms:created>
  <dcterms:modified xsi:type="dcterms:W3CDTF">2019-02-14T10:40:00Z</dcterms:modified>
</cp:coreProperties>
</file>