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2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4"/>
        <w:gridCol w:w="4401"/>
        <w:gridCol w:w="1419"/>
        <w:gridCol w:w="4259"/>
        <w:gridCol w:w="852"/>
      </w:tblGrid>
      <w:tr w:rsidR="00A105F0" w:rsidRPr="00A105F0" w:rsidTr="00A23D62">
        <w:trPr>
          <w:trHeight w:val="884"/>
        </w:trPr>
        <w:tc>
          <w:tcPr>
            <w:tcW w:w="994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105F0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01" w:type="dxa"/>
          </w:tcPr>
          <w:p w:rsidR="00A105F0" w:rsidRPr="00A105F0" w:rsidRDefault="0060241B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35990" cy="11963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1196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05F0" w:rsidRPr="009967F3" w:rsidRDefault="00A105F0" w:rsidP="00A105F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0" t="0" r="0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3.7pt;height:94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" filled="f" stroked="f">
                      <v:textbox style="mso-fit-shape-to-text:t">
                        <w:txbxContent>
                          <w:p w:rsidR="00A105F0" w:rsidRPr="009967F3" w:rsidRDefault="00A105F0" w:rsidP="00A105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0" t="0" r="0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05F0"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ИСПОЛНИТЕЛЬНЫЙ </w:t>
            </w:r>
            <w:r w:rsidR="00A105F0"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</w:t>
            </w:r>
            <w:r w:rsidR="00A105F0"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 ГОРОДА МАМАДЫШ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МАМАДЫШСКОГО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МУ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sz w:val="21"/>
                <w:szCs w:val="21"/>
                <w:lang w:val="be-BY"/>
              </w:rPr>
              <w:t>у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л.М.Джалиля, д.23/33, г. Мамадыш, 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Республика Татарстан, 422190</w:t>
            </w:r>
          </w:p>
        </w:tc>
        <w:tc>
          <w:tcPr>
            <w:tcW w:w="1419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259" w:type="dxa"/>
          </w:tcPr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АТАРСТАН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РАЙОНЫНЫҢ МАМАДЫШ ШӘҺӘРЕ БАШКАРМА КОМИТЕТЫ</w:t>
            </w:r>
          </w:p>
          <w:p w:rsidR="00A105F0" w:rsidRPr="00A105F0" w:rsidRDefault="00A105F0" w:rsidP="00A105F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М.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Җәлил ур, 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23/33 й., Мамадыш ш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., </w:t>
            </w:r>
          </w:p>
          <w:p w:rsidR="00A105F0" w:rsidRPr="00A105F0" w:rsidRDefault="00A105F0" w:rsidP="00A105F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Татарстан Республикасы, 422190</w:t>
            </w:r>
          </w:p>
        </w:tc>
        <w:tc>
          <w:tcPr>
            <w:tcW w:w="852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A105F0" w:rsidRPr="00A105F0" w:rsidTr="00A23D62">
        <w:trPr>
          <w:trHeight w:val="389"/>
        </w:trPr>
        <w:tc>
          <w:tcPr>
            <w:tcW w:w="994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0078" w:type="dxa"/>
            <w:gridSpan w:val="3"/>
          </w:tcPr>
          <w:p w:rsidR="00A105F0" w:rsidRPr="00A105F0" w:rsidRDefault="00A105F0" w:rsidP="00A105F0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</w:p>
          <w:p w:rsidR="00A105F0" w:rsidRPr="00A105F0" w:rsidRDefault="00A105F0" w:rsidP="00A105F0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     Тел.: (85563) 3-31-55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 факс 3-17-51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-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: </w:t>
            </w:r>
            <w:hyperlink r:id="rId8" w:history="1">
              <w:r w:rsidRPr="00A105F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Gorod.Mam@tatar.ru</w:t>
              </w:r>
            </w:hyperlink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www.mamadysh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.tatarstan.ru</w:t>
            </w:r>
          </w:p>
          <w:p w:rsidR="00A105F0" w:rsidRPr="00A105F0" w:rsidRDefault="0060241B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8415" t="9525" r="10160" b="1841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2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</w:tr>
      <w:tr w:rsidR="00A105F0" w:rsidRPr="00DA3BA2" w:rsidTr="00A23D62">
        <w:trPr>
          <w:trHeight w:val="681"/>
        </w:trPr>
        <w:tc>
          <w:tcPr>
            <w:tcW w:w="994" w:type="dxa"/>
          </w:tcPr>
          <w:p w:rsidR="00A105F0" w:rsidRPr="00DA3BA2" w:rsidRDefault="00A105F0" w:rsidP="00A105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20" w:type="dxa"/>
            <w:gridSpan w:val="2"/>
          </w:tcPr>
          <w:p w:rsidR="00A105F0" w:rsidRPr="00DA3BA2" w:rsidRDefault="00A105F0" w:rsidP="00A105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BA2">
              <w:rPr>
                <w:rFonts w:ascii="Arial" w:eastAsia="Times New Roman" w:hAnsi="Arial" w:cs="Arial"/>
                <w:sz w:val="24"/>
                <w:szCs w:val="24"/>
              </w:rPr>
              <w:t xml:space="preserve">    Постановление</w:t>
            </w:r>
          </w:p>
          <w:p w:rsidR="00A105F0" w:rsidRPr="00DA3BA2" w:rsidRDefault="00A105F0" w:rsidP="00A360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BA2">
              <w:rPr>
                <w:rFonts w:ascii="Arial" w:eastAsia="Times New Roman" w:hAnsi="Arial" w:cs="Arial"/>
                <w:sz w:val="24"/>
                <w:szCs w:val="24"/>
              </w:rPr>
              <w:t xml:space="preserve">          №  </w:t>
            </w:r>
            <w:r w:rsidR="00B63656">
              <w:rPr>
                <w:rFonts w:ascii="Arial" w:eastAsia="Times New Roman" w:hAnsi="Arial" w:cs="Arial"/>
                <w:sz w:val="24"/>
                <w:szCs w:val="24"/>
              </w:rPr>
              <w:t>125</w:t>
            </w:r>
          </w:p>
        </w:tc>
        <w:tc>
          <w:tcPr>
            <w:tcW w:w="4259" w:type="dxa"/>
          </w:tcPr>
          <w:p w:rsidR="00A105F0" w:rsidRPr="00DA3BA2" w:rsidRDefault="00A105F0" w:rsidP="00A105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BA2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Карар</w:t>
            </w:r>
          </w:p>
          <w:p w:rsidR="00A105F0" w:rsidRPr="00DA3BA2" w:rsidRDefault="00A105F0" w:rsidP="00B636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BA2">
              <w:rPr>
                <w:rFonts w:ascii="Arial" w:eastAsia="Times New Roman" w:hAnsi="Arial" w:cs="Arial"/>
                <w:sz w:val="24"/>
                <w:szCs w:val="24"/>
              </w:rPr>
              <w:t xml:space="preserve"> от «</w:t>
            </w:r>
            <w:r w:rsidR="004C1E1C" w:rsidRPr="00DA3BA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6365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  <w:r w:rsidR="004C1E1C" w:rsidRPr="00DA3BA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93C61" w:rsidRPr="00DA3BA2">
              <w:rPr>
                <w:rFonts w:ascii="Arial" w:eastAsia="Times New Roman" w:hAnsi="Arial" w:cs="Arial"/>
                <w:sz w:val="24"/>
                <w:szCs w:val="24"/>
              </w:rPr>
              <w:t xml:space="preserve">»  </w:t>
            </w:r>
            <w:r w:rsidR="00B63656">
              <w:rPr>
                <w:rFonts w:ascii="Arial" w:eastAsia="Times New Roman" w:hAnsi="Arial" w:cs="Arial"/>
                <w:sz w:val="24"/>
                <w:szCs w:val="24"/>
              </w:rPr>
              <w:t>февраля</w:t>
            </w:r>
            <w:r w:rsidRPr="00DA3BA2">
              <w:rPr>
                <w:rFonts w:ascii="Arial" w:eastAsia="Times New Roman" w:hAnsi="Arial" w:cs="Arial"/>
                <w:sz w:val="24"/>
                <w:szCs w:val="24"/>
              </w:rPr>
              <w:t xml:space="preserve">  201</w:t>
            </w:r>
            <w:r w:rsidR="00B63656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DA3BA2">
              <w:rPr>
                <w:rFonts w:ascii="Arial" w:eastAsia="Times New Roman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852" w:type="dxa"/>
          </w:tcPr>
          <w:p w:rsidR="00A105F0" w:rsidRPr="00DA3BA2" w:rsidRDefault="00A105F0" w:rsidP="00A105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A3BA2" w:rsidRPr="00DA3BA2" w:rsidRDefault="00DA3BA2" w:rsidP="00C93C61">
      <w:pPr>
        <w:pStyle w:val="a3"/>
        <w:rPr>
          <w:rFonts w:ascii="Arial" w:hAnsi="Arial" w:cs="Arial"/>
          <w:sz w:val="24"/>
          <w:szCs w:val="24"/>
        </w:rPr>
      </w:pPr>
    </w:p>
    <w:p w:rsidR="00984AEC" w:rsidRPr="00B371F9" w:rsidRDefault="00984AEC" w:rsidP="00984AEC">
      <w:pPr>
        <w:pStyle w:val="ConsPlusTitle"/>
        <w:ind w:left="-142" w:right="-104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B371F9">
        <w:rPr>
          <w:rFonts w:ascii="Arial" w:hAnsi="Arial" w:cs="Arial"/>
          <w:b w:val="0"/>
          <w:sz w:val="24"/>
          <w:szCs w:val="24"/>
        </w:rPr>
        <w:t xml:space="preserve">О подготовке проекта  планировки и </w:t>
      </w:r>
    </w:p>
    <w:p w:rsidR="00984AEC" w:rsidRPr="00B371F9" w:rsidRDefault="00984AEC" w:rsidP="00984AEC">
      <w:pPr>
        <w:pStyle w:val="ConsPlusTitle"/>
        <w:ind w:left="-142" w:right="-104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B371F9">
        <w:rPr>
          <w:rFonts w:ascii="Arial" w:hAnsi="Arial" w:cs="Arial"/>
          <w:b w:val="0"/>
          <w:sz w:val="24"/>
          <w:szCs w:val="24"/>
        </w:rPr>
        <w:t>проекта межевания территории линейного</w:t>
      </w:r>
    </w:p>
    <w:p w:rsidR="00984AEC" w:rsidRPr="00B371F9" w:rsidRDefault="00984AEC" w:rsidP="00984AEC">
      <w:pPr>
        <w:pStyle w:val="ConsPlusTitle"/>
        <w:ind w:left="-142" w:right="-104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B371F9">
        <w:rPr>
          <w:rFonts w:ascii="Arial" w:hAnsi="Arial" w:cs="Arial"/>
          <w:b w:val="0"/>
          <w:sz w:val="24"/>
          <w:szCs w:val="24"/>
        </w:rPr>
        <w:t xml:space="preserve">объекта в </w:t>
      </w:r>
      <w:proofErr w:type="spellStart"/>
      <w:r w:rsidRPr="00B371F9">
        <w:rPr>
          <w:rFonts w:ascii="Arial" w:hAnsi="Arial" w:cs="Arial"/>
          <w:b w:val="0"/>
          <w:sz w:val="24"/>
          <w:szCs w:val="24"/>
        </w:rPr>
        <w:t>мкр</w:t>
      </w:r>
      <w:proofErr w:type="spellEnd"/>
      <w:r w:rsidRPr="00B371F9">
        <w:rPr>
          <w:rFonts w:ascii="Arial" w:hAnsi="Arial" w:cs="Arial"/>
          <w:b w:val="0"/>
          <w:sz w:val="24"/>
          <w:szCs w:val="24"/>
        </w:rPr>
        <w:t>. Северный г. Мамадыш</w:t>
      </w:r>
    </w:p>
    <w:p w:rsidR="00984AEC" w:rsidRPr="00B371F9" w:rsidRDefault="00984AEC" w:rsidP="00984AEC">
      <w:pPr>
        <w:spacing w:after="0"/>
        <w:ind w:left="-142" w:right="-102"/>
        <w:jc w:val="both"/>
        <w:rPr>
          <w:rFonts w:ascii="Arial" w:hAnsi="Arial" w:cs="Arial"/>
          <w:sz w:val="24"/>
          <w:szCs w:val="24"/>
        </w:rPr>
      </w:pPr>
      <w:r w:rsidRPr="00B371F9">
        <w:rPr>
          <w:rFonts w:ascii="Arial" w:hAnsi="Arial" w:cs="Arial"/>
          <w:sz w:val="24"/>
          <w:szCs w:val="24"/>
        </w:rPr>
        <w:t>Мамадышского муниципального района</w:t>
      </w:r>
    </w:p>
    <w:p w:rsidR="00984AEC" w:rsidRPr="00B371F9" w:rsidRDefault="00984AEC" w:rsidP="00984AEC">
      <w:pPr>
        <w:ind w:left="-142" w:right="-104"/>
        <w:jc w:val="both"/>
        <w:rPr>
          <w:rFonts w:ascii="Arial" w:hAnsi="Arial" w:cs="Arial"/>
          <w:sz w:val="24"/>
          <w:szCs w:val="24"/>
        </w:rPr>
      </w:pPr>
      <w:r w:rsidRPr="00B371F9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B91BA1" w:rsidRDefault="00984AEC" w:rsidP="001B78BE">
      <w:pPr>
        <w:spacing w:after="0" w:line="240" w:lineRule="auto"/>
        <w:ind w:left="-142" w:right="-102" w:firstLine="53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B371F9">
        <w:rPr>
          <w:rFonts w:ascii="Arial" w:hAnsi="Arial" w:cs="Arial"/>
          <w:bCs/>
          <w:sz w:val="24"/>
          <w:szCs w:val="24"/>
        </w:rPr>
        <w:t>В целях обеспечения устойчивого развития территории, расположенной в границах муниципального образования «город Мамадыш» Мамадышского муниципального района Республики Татарстан, в связи с обращением ГУП «Татинвестгражданпроект» от 29.01.2019 №825/19 «О разработке проекта планировки и межевания линейного объект</w:t>
      </w:r>
      <w:proofErr w:type="gramStart"/>
      <w:r w:rsidRPr="00B371F9">
        <w:rPr>
          <w:rFonts w:ascii="Arial" w:hAnsi="Arial" w:cs="Arial"/>
          <w:bCs/>
          <w:sz w:val="24"/>
          <w:szCs w:val="24"/>
        </w:rPr>
        <w:t>а ООО</w:t>
      </w:r>
      <w:proofErr w:type="gramEnd"/>
      <w:r w:rsidRPr="00B371F9">
        <w:rPr>
          <w:rFonts w:ascii="Arial" w:hAnsi="Arial" w:cs="Arial"/>
          <w:bCs/>
          <w:sz w:val="24"/>
          <w:szCs w:val="24"/>
        </w:rPr>
        <w:t xml:space="preserve"> «Газпром </w:t>
      </w:r>
      <w:proofErr w:type="spellStart"/>
      <w:r w:rsidRPr="00B371F9">
        <w:rPr>
          <w:rFonts w:ascii="Arial" w:hAnsi="Arial" w:cs="Arial"/>
          <w:bCs/>
          <w:sz w:val="24"/>
          <w:szCs w:val="24"/>
        </w:rPr>
        <w:t>трансгаз</w:t>
      </w:r>
      <w:proofErr w:type="spellEnd"/>
      <w:r w:rsidRPr="00B371F9">
        <w:rPr>
          <w:rFonts w:ascii="Arial" w:hAnsi="Arial" w:cs="Arial"/>
          <w:bCs/>
          <w:sz w:val="24"/>
          <w:szCs w:val="24"/>
        </w:rPr>
        <w:t xml:space="preserve"> Казань» в </w:t>
      </w:r>
      <w:proofErr w:type="spellStart"/>
      <w:r w:rsidRPr="00B371F9">
        <w:rPr>
          <w:rFonts w:ascii="Arial" w:hAnsi="Arial" w:cs="Arial"/>
          <w:bCs/>
          <w:sz w:val="24"/>
          <w:szCs w:val="24"/>
        </w:rPr>
        <w:t>мкр</w:t>
      </w:r>
      <w:proofErr w:type="spellEnd"/>
      <w:r w:rsidRPr="00B371F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371F9">
        <w:rPr>
          <w:rFonts w:ascii="Arial" w:hAnsi="Arial" w:cs="Arial"/>
          <w:bCs/>
          <w:sz w:val="24"/>
          <w:szCs w:val="24"/>
        </w:rPr>
        <w:t>Северный</w:t>
      </w:r>
      <w:r w:rsidR="00B91BA1">
        <w:rPr>
          <w:rFonts w:ascii="Arial" w:hAnsi="Arial" w:cs="Arial"/>
          <w:bCs/>
          <w:sz w:val="24"/>
          <w:szCs w:val="24"/>
        </w:rPr>
        <w:t xml:space="preserve">     </w:t>
      </w:r>
      <w:r w:rsidRPr="00B371F9">
        <w:rPr>
          <w:rFonts w:ascii="Arial" w:hAnsi="Arial" w:cs="Arial"/>
          <w:bCs/>
          <w:sz w:val="24"/>
          <w:szCs w:val="24"/>
        </w:rPr>
        <w:t xml:space="preserve"> г. Мамадыш», в соответствии Положением об Исполнительном комитете города Мамадыш  Мамадышского муниципального района Республики Татарстан, ст. </w:t>
      </w:r>
      <w:r w:rsidRPr="00B371F9">
        <w:rPr>
          <w:rFonts w:ascii="Arial" w:hAnsi="Arial" w:cs="Arial"/>
          <w:sz w:val="24"/>
          <w:szCs w:val="24"/>
        </w:rPr>
        <w:t>45, 46</w:t>
      </w:r>
      <w:r w:rsidRPr="00B371F9">
        <w:rPr>
          <w:rFonts w:ascii="Arial" w:hAnsi="Arial" w:cs="Arial"/>
          <w:bCs/>
          <w:sz w:val="24"/>
          <w:szCs w:val="24"/>
        </w:rPr>
        <w:t xml:space="preserve"> Градостроительного кодекса Российской Федерации, Федеральным законом от 16.10.2003 № 131-ФЗ «Об общих принципах организации местного самоуправления в Российской Федерации», </w:t>
      </w:r>
      <w:r w:rsidR="00B91BA1">
        <w:rPr>
          <w:rFonts w:ascii="Arial" w:hAnsi="Arial" w:cs="Arial"/>
          <w:bCs/>
          <w:sz w:val="24"/>
          <w:szCs w:val="24"/>
        </w:rPr>
        <w:t xml:space="preserve">Исполнительный комитет города Мамадыш Мамадышского муниципального района Республики Татарстан </w:t>
      </w:r>
    </w:p>
    <w:p w:rsidR="00984AEC" w:rsidRPr="00B371F9" w:rsidRDefault="00B91BA1" w:rsidP="001B78BE">
      <w:pPr>
        <w:spacing w:line="240" w:lineRule="auto"/>
        <w:ind w:left="-142" w:right="-104" w:firstLine="540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984AEC" w:rsidRPr="00B371F9">
        <w:rPr>
          <w:rFonts w:ascii="Arial" w:hAnsi="Arial" w:cs="Arial"/>
          <w:bCs/>
          <w:sz w:val="24"/>
          <w:szCs w:val="24"/>
        </w:rPr>
        <w:t xml:space="preserve">постановляет: </w:t>
      </w:r>
    </w:p>
    <w:p w:rsidR="00984AEC" w:rsidRPr="00B371F9" w:rsidRDefault="00984AEC" w:rsidP="001B78BE">
      <w:pPr>
        <w:pStyle w:val="ConsPlusTitle"/>
        <w:ind w:left="-142" w:right="-104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B371F9">
        <w:rPr>
          <w:rFonts w:ascii="Arial" w:hAnsi="Arial" w:cs="Arial"/>
          <w:b w:val="0"/>
          <w:sz w:val="24"/>
          <w:szCs w:val="24"/>
        </w:rPr>
        <w:t xml:space="preserve">       1.</w:t>
      </w:r>
      <w:r w:rsidRPr="00B371F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371F9">
        <w:rPr>
          <w:rFonts w:ascii="Arial" w:hAnsi="Arial" w:cs="Arial"/>
          <w:b w:val="0"/>
          <w:sz w:val="24"/>
          <w:szCs w:val="24"/>
        </w:rPr>
        <w:t xml:space="preserve">Приступить к подготовке проекта планировки и проекта межевания линейного объекта «Ответвление газопровода к ул. Семейная, Спортивная, Аэродромная, Запольской, </w:t>
      </w:r>
      <w:proofErr w:type="spellStart"/>
      <w:r w:rsidRPr="00B371F9">
        <w:rPr>
          <w:rFonts w:ascii="Arial" w:hAnsi="Arial" w:cs="Arial"/>
          <w:b w:val="0"/>
          <w:sz w:val="24"/>
          <w:szCs w:val="24"/>
        </w:rPr>
        <w:t>Мубаракзянова</w:t>
      </w:r>
      <w:proofErr w:type="spellEnd"/>
      <w:r w:rsidRPr="00B371F9">
        <w:rPr>
          <w:rFonts w:ascii="Arial" w:hAnsi="Arial" w:cs="Arial"/>
          <w:b w:val="0"/>
          <w:sz w:val="24"/>
          <w:szCs w:val="24"/>
        </w:rPr>
        <w:t xml:space="preserve">, Фестивальная, </w:t>
      </w:r>
      <w:proofErr w:type="spellStart"/>
      <w:r w:rsidRPr="00B371F9">
        <w:rPr>
          <w:rFonts w:ascii="Arial" w:hAnsi="Arial" w:cs="Arial"/>
          <w:b w:val="0"/>
          <w:sz w:val="24"/>
          <w:szCs w:val="24"/>
        </w:rPr>
        <w:t>Гайфутдинова</w:t>
      </w:r>
      <w:proofErr w:type="spellEnd"/>
      <w:r w:rsidRPr="00B371F9">
        <w:rPr>
          <w:rFonts w:ascii="Arial" w:hAnsi="Arial" w:cs="Arial"/>
          <w:b w:val="0"/>
          <w:sz w:val="24"/>
          <w:szCs w:val="24"/>
        </w:rPr>
        <w:t xml:space="preserve">, Лесная, Ягодная, Березовая, Смирнова, Яруллина, Иванова, Мухаметшина, Сосновая, Исхаки, Сафина в микрорайоне Северный г. Мамадыш РТ» расположенного в границах </w:t>
      </w:r>
      <w:r w:rsidRPr="00B371F9">
        <w:rPr>
          <w:rFonts w:ascii="Arial" w:hAnsi="Arial" w:cs="Arial"/>
          <w:b w:val="0"/>
          <w:bCs w:val="0"/>
          <w:sz w:val="24"/>
          <w:szCs w:val="24"/>
        </w:rPr>
        <w:t>муниципального образования «город Мамадыш» Мамадышского муниципального района Республики Татарстан</w:t>
      </w:r>
      <w:r w:rsidRPr="00B371F9">
        <w:rPr>
          <w:rFonts w:ascii="Arial" w:hAnsi="Arial" w:cs="Arial"/>
          <w:b w:val="0"/>
          <w:sz w:val="24"/>
          <w:szCs w:val="24"/>
        </w:rPr>
        <w:t>.</w:t>
      </w:r>
      <w:r w:rsidRPr="00B371F9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984AEC" w:rsidRPr="00B63656" w:rsidRDefault="00984AEC" w:rsidP="001B78BE">
      <w:pPr>
        <w:pStyle w:val="a3"/>
        <w:jc w:val="both"/>
        <w:rPr>
          <w:rFonts w:ascii="Arial" w:hAnsi="Arial" w:cs="Arial"/>
          <w:sz w:val="24"/>
          <w:szCs w:val="24"/>
        </w:rPr>
      </w:pPr>
      <w:r w:rsidRPr="00B371F9">
        <w:rPr>
          <w:rFonts w:ascii="Arial" w:hAnsi="Arial" w:cs="Arial"/>
          <w:bCs/>
          <w:sz w:val="24"/>
          <w:szCs w:val="24"/>
        </w:rPr>
        <w:t xml:space="preserve">      2. О</w:t>
      </w:r>
      <w:r w:rsidRPr="00B371F9">
        <w:rPr>
          <w:rFonts w:ascii="Arial" w:hAnsi="Arial" w:cs="Arial"/>
          <w:color w:val="000000"/>
          <w:sz w:val="24"/>
          <w:szCs w:val="24"/>
        </w:rPr>
        <w:t>публиковать (обнародовать) настоящее  постановление  в районной газете «</w:t>
      </w:r>
      <w:proofErr w:type="spellStart"/>
      <w:r w:rsidRPr="00B371F9">
        <w:rPr>
          <w:rFonts w:ascii="Arial" w:hAnsi="Arial" w:cs="Arial"/>
          <w:color w:val="000000"/>
          <w:sz w:val="24"/>
          <w:szCs w:val="24"/>
        </w:rPr>
        <w:t>Нократ</w:t>
      </w:r>
      <w:proofErr w:type="spellEnd"/>
      <w:proofErr w:type="gramStart"/>
      <w:r w:rsidRPr="00B371F9">
        <w:rPr>
          <w:rFonts w:ascii="Arial" w:hAnsi="Arial" w:cs="Arial"/>
          <w:color w:val="000000"/>
          <w:sz w:val="24"/>
          <w:szCs w:val="24"/>
        </w:rPr>
        <w:t>»(</w:t>
      </w:r>
      <w:proofErr w:type="gramEnd"/>
      <w:r w:rsidRPr="00B371F9">
        <w:rPr>
          <w:rFonts w:ascii="Arial" w:hAnsi="Arial" w:cs="Arial"/>
          <w:color w:val="000000"/>
          <w:sz w:val="24"/>
          <w:szCs w:val="24"/>
        </w:rPr>
        <w:t xml:space="preserve">"Вятка"), разместить в сети «Интернет» на официальном сайте </w:t>
      </w:r>
      <w:r w:rsidRPr="00B63656">
        <w:rPr>
          <w:rFonts w:ascii="Arial" w:hAnsi="Arial" w:cs="Arial"/>
          <w:sz w:val="24"/>
          <w:szCs w:val="24"/>
        </w:rPr>
        <w:t xml:space="preserve">Мамадышского муниципального района Республики Татарстан </w:t>
      </w:r>
      <w:hyperlink r:id="rId9" w:history="1">
        <w:r w:rsidRPr="00B6365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http://mamadysh.tatarstan.ru</w:t>
        </w:r>
      </w:hyperlink>
      <w:r w:rsidRPr="00B63656">
        <w:rPr>
          <w:rFonts w:ascii="Arial" w:hAnsi="Arial" w:cs="Arial"/>
          <w:bCs/>
          <w:sz w:val="24"/>
          <w:szCs w:val="24"/>
        </w:rPr>
        <w:t xml:space="preserve">, а также на официальном портале правовой информации Республики Татарстан </w:t>
      </w:r>
      <w:hyperlink r:id="rId10" w:history="1">
        <w:r w:rsidRPr="00B6365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http://</w:t>
        </w:r>
        <w:proofErr w:type="spellStart"/>
        <w:r w:rsidRPr="00B63656">
          <w:rPr>
            <w:rStyle w:val="a7"/>
            <w:rFonts w:ascii="Arial" w:hAnsi="Arial" w:cs="Arial"/>
            <w:color w:val="auto"/>
            <w:sz w:val="24"/>
            <w:szCs w:val="24"/>
            <w:u w:val="none"/>
            <w:lang w:val="en-US"/>
          </w:rPr>
          <w:t>pravo</w:t>
        </w:r>
        <w:proofErr w:type="spellEnd"/>
        <w:r w:rsidRPr="00B6365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.tatarstan.ru</w:t>
        </w:r>
      </w:hyperlink>
    </w:p>
    <w:p w:rsidR="00984AEC" w:rsidRPr="00B371F9" w:rsidRDefault="00984AEC" w:rsidP="001B78BE">
      <w:pPr>
        <w:spacing w:line="240" w:lineRule="auto"/>
        <w:ind w:left="-142" w:right="-104" w:firstLine="54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B63656">
        <w:rPr>
          <w:rFonts w:ascii="Arial" w:hAnsi="Arial" w:cs="Arial"/>
          <w:bCs/>
          <w:sz w:val="24"/>
          <w:szCs w:val="24"/>
        </w:rPr>
        <w:t xml:space="preserve">3. </w:t>
      </w:r>
      <w:proofErr w:type="gramStart"/>
      <w:r w:rsidRPr="00B63656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Pr="00B63656">
        <w:rPr>
          <w:rFonts w:ascii="Arial" w:hAnsi="Arial" w:cs="Arial"/>
          <w:bCs/>
          <w:sz w:val="24"/>
          <w:szCs w:val="24"/>
        </w:rPr>
        <w:t xml:space="preserve"> исполнением настоящего </w:t>
      </w:r>
      <w:r w:rsidRPr="00B371F9">
        <w:rPr>
          <w:rFonts w:ascii="Arial" w:hAnsi="Arial" w:cs="Arial"/>
          <w:bCs/>
          <w:sz w:val="24"/>
          <w:szCs w:val="24"/>
        </w:rPr>
        <w:t xml:space="preserve">постановления возложить на заместителя руководителя Исполнительного комитета города Мамадыш </w:t>
      </w:r>
      <w:r w:rsidR="00B91BA1">
        <w:rPr>
          <w:rFonts w:ascii="Arial" w:hAnsi="Arial" w:cs="Arial"/>
          <w:bCs/>
          <w:sz w:val="24"/>
          <w:szCs w:val="24"/>
        </w:rPr>
        <w:t xml:space="preserve">         </w:t>
      </w:r>
      <w:proofErr w:type="spellStart"/>
      <w:r w:rsidRPr="00B371F9">
        <w:rPr>
          <w:rFonts w:ascii="Arial" w:hAnsi="Arial" w:cs="Arial"/>
          <w:bCs/>
          <w:sz w:val="24"/>
          <w:szCs w:val="24"/>
        </w:rPr>
        <w:t>Дульмиева</w:t>
      </w:r>
      <w:proofErr w:type="spellEnd"/>
      <w:r w:rsidRPr="00B371F9">
        <w:rPr>
          <w:rFonts w:ascii="Arial" w:hAnsi="Arial" w:cs="Arial"/>
          <w:bCs/>
          <w:sz w:val="24"/>
          <w:szCs w:val="24"/>
        </w:rPr>
        <w:t xml:space="preserve"> Р.Р.</w:t>
      </w:r>
    </w:p>
    <w:p w:rsidR="00984AEC" w:rsidRPr="00984AEC" w:rsidRDefault="00984AEC" w:rsidP="00984AEC">
      <w:pPr>
        <w:ind w:left="-142" w:right="-104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DA3BA2" w:rsidRPr="00B05872" w:rsidRDefault="00B05872" w:rsidP="00B91BA1">
      <w:pPr>
        <w:ind w:left="-142" w:right="-10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  <w:bookmarkStart w:id="0" w:name="_GoBack"/>
      <w:bookmarkEnd w:id="0"/>
      <w:r w:rsidR="00984AEC" w:rsidRPr="00B05872">
        <w:rPr>
          <w:rFonts w:ascii="Arial" w:hAnsi="Arial" w:cs="Arial"/>
          <w:bCs/>
          <w:sz w:val="24"/>
          <w:szCs w:val="24"/>
        </w:rPr>
        <w:t>Руководитель</w:t>
      </w:r>
      <w:r w:rsidR="00984AEC" w:rsidRPr="00B05872">
        <w:rPr>
          <w:rFonts w:ascii="Arial" w:hAnsi="Arial" w:cs="Arial"/>
          <w:bCs/>
          <w:sz w:val="24"/>
          <w:szCs w:val="24"/>
        </w:rPr>
        <w:tab/>
        <w:t xml:space="preserve">                 </w:t>
      </w: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984AEC" w:rsidRPr="00B05872">
        <w:rPr>
          <w:rFonts w:ascii="Arial" w:hAnsi="Arial" w:cs="Arial"/>
          <w:bCs/>
          <w:sz w:val="24"/>
          <w:szCs w:val="24"/>
        </w:rPr>
        <w:t xml:space="preserve">                                                     Р.М. Гарипов</w:t>
      </w:r>
    </w:p>
    <w:sectPr w:rsidR="00DA3BA2" w:rsidRPr="00B05872" w:rsidSect="008916C6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42E8"/>
    <w:multiLevelType w:val="hybridMultilevel"/>
    <w:tmpl w:val="81D0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425DF"/>
    <w:multiLevelType w:val="hybridMultilevel"/>
    <w:tmpl w:val="FC78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94242"/>
    <w:multiLevelType w:val="hybridMultilevel"/>
    <w:tmpl w:val="D76CE9B0"/>
    <w:lvl w:ilvl="0" w:tplc="82C8B1D0">
      <w:start w:val="1"/>
      <w:numFmt w:val="decimal"/>
      <w:lvlText w:val="%1."/>
      <w:lvlJc w:val="left"/>
      <w:pPr>
        <w:ind w:left="1237" w:hanging="109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96CBB"/>
    <w:multiLevelType w:val="hybridMultilevel"/>
    <w:tmpl w:val="9CB2CE70"/>
    <w:lvl w:ilvl="0" w:tplc="2648F390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E3674F0"/>
    <w:multiLevelType w:val="hybridMultilevel"/>
    <w:tmpl w:val="0F12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A2"/>
    <w:rsid w:val="000145C8"/>
    <w:rsid w:val="00020F7C"/>
    <w:rsid w:val="0002689E"/>
    <w:rsid w:val="00030428"/>
    <w:rsid w:val="0008219A"/>
    <w:rsid w:val="00095224"/>
    <w:rsid w:val="000C5AAF"/>
    <w:rsid w:val="000D6D1F"/>
    <w:rsid w:val="00102E5F"/>
    <w:rsid w:val="00115828"/>
    <w:rsid w:val="0012039E"/>
    <w:rsid w:val="001B1B9B"/>
    <w:rsid w:val="001B78BE"/>
    <w:rsid w:val="001E0418"/>
    <w:rsid w:val="001E5C03"/>
    <w:rsid w:val="002135A4"/>
    <w:rsid w:val="00223E74"/>
    <w:rsid w:val="00251404"/>
    <w:rsid w:val="00272A0C"/>
    <w:rsid w:val="002746DB"/>
    <w:rsid w:val="00274D38"/>
    <w:rsid w:val="00276D6E"/>
    <w:rsid w:val="00282810"/>
    <w:rsid w:val="002A25B2"/>
    <w:rsid w:val="002F7AC7"/>
    <w:rsid w:val="003139E9"/>
    <w:rsid w:val="00375076"/>
    <w:rsid w:val="003813DC"/>
    <w:rsid w:val="004C1E1C"/>
    <w:rsid w:val="004C4A0B"/>
    <w:rsid w:val="004E5DED"/>
    <w:rsid w:val="0050089D"/>
    <w:rsid w:val="0059256D"/>
    <w:rsid w:val="00593758"/>
    <w:rsid w:val="0060241B"/>
    <w:rsid w:val="00691777"/>
    <w:rsid w:val="006B1C6D"/>
    <w:rsid w:val="006B6100"/>
    <w:rsid w:val="006D5DC8"/>
    <w:rsid w:val="00710509"/>
    <w:rsid w:val="00713117"/>
    <w:rsid w:val="0073320E"/>
    <w:rsid w:val="00741D1E"/>
    <w:rsid w:val="00761904"/>
    <w:rsid w:val="0078117B"/>
    <w:rsid w:val="007B5A6B"/>
    <w:rsid w:val="00825853"/>
    <w:rsid w:val="00875E78"/>
    <w:rsid w:val="008916C6"/>
    <w:rsid w:val="008A5699"/>
    <w:rsid w:val="008A76EE"/>
    <w:rsid w:val="008C4328"/>
    <w:rsid w:val="008C5238"/>
    <w:rsid w:val="008F0CA2"/>
    <w:rsid w:val="008F21C9"/>
    <w:rsid w:val="009370A0"/>
    <w:rsid w:val="0097582E"/>
    <w:rsid w:val="00981760"/>
    <w:rsid w:val="00984AEC"/>
    <w:rsid w:val="00993080"/>
    <w:rsid w:val="009A4EB0"/>
    <w:rsid w:val="009E25C2"/>
    <w:rsid w:val="00A105F0"/>
    <w:rsid w:val="00A20AA8"/>
    <w:rsid w:val="00A3603D"/>
    <w:rsid w:val="00A75507"/>
    <w:rsid w:val="00AA3128"/>
    <w:rsid w:val="00AB5C2D"/>
    <w:rsid w:val="00AD52F1"/>
    <w:rsid w:val="00B05872"/>
    <w:rsid w:val="00B2797F"/>
    <w:rsid w:val="00B47952"/>
    <w:rsid w:val="00B63656"/>
    <w:rsid w:val="00B846AE"/>
    <w:rsid w:val="00B91BA1"/>
    <w:rsid w:val="00BA6C9C"/>
    <w:rsid w:val="00BF0A49"/>
    <w:rsid w:val="00C829E7"/>
    <w:rsid w:val="00C93C61"/>
    <w:rsid w:val="00CC2E4F"/>
    <w:rsid w:val="00CD1052"/>
    <w:rsid w:val="00CE2A73"/>
    <w:rsid w:val="00D0196C"/>
    <w:rsid w:val="00D125B0"/>
    <w:rsid w:val="00D213F8"/>
    <w:rsid w:val="00D40C61"/>
    <w:rsid w:val="00D47EE9"/>
    <w:rsid w:val="00D61D71"/>
    <w:rsid w:val="00D8410D"/>
    <w:rsid w:val="00DA3BA2"/>
    <w:rsid w:val="00DC16DD"/>
    <w:rsid w:val="00E54990"/>
    <w:rsid w:val="00E83FC4"/>
    <w:rsid w:val="00EC4D65"/>
    <w:rsid w:val="00EC5594"/>
    <w:rsid w:val="00F67E76"/>
    <w:rsid w:val="00FC6786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3C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5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7EE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93C61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basedOn w:val="a0"/>
    <w:uiPriority w:val="99"/>
    <w:semiHidden/>
    <w:unhideWhenUsed/>
    <w:rsid w:val="00DA3BA2"/>
    <w:rPr>
      <w:color w:val="0000FF" w:themeColor="hyperlink"/>
      <w:u w:val="single"/>
    </w:rPr>
  </w:style>
  <w:style w:type="paragraph" w:customStyle="1" w:styleId="ConsPlusNormal">
    <w:name w:val="ConsPlusNormal"/>
    <w:rsid w:val="00DA3B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84A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3C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5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7EE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93C61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basedOn w:val="a0"/>
    <w:uiPriority w:val="99"/>
    <w:semiHidden/>
    <w:unhideWhenUsed/>
    <w:rsid w:val="00DA3BA2"/>
    <w:rPr>
      <w:color w:val="0000FF" w:themeColor="hyperlink"/>
      <w:u w:val="single"/>
    </w:rPr>
  </w:style>
  <w:style w:type="paragraph" w:customStyle="1" w:styleId="ConsPlusNormal">
    <w:name w:val="ConsPlusNormal"/>
    <w:rsid w:val="00DA3B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84A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8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.Mam@tatar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madysh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Исполком</dc:creator>
  <cp:lastModifiedBy>Гульназ</cp:lastModifiedBy>
  <cp:revision>20</cp:revision>
  <cp:lastPrinted>2019-02-05T10:41:00Z</cp:lastPrinted>
  <dcterms:created xsi:type="dcterms:W3CDTF">2018-10-12T07:07:00Z</dcterms:created>
  <dcterms:modified xsi:type="dcterms:W3CDTF">2019-02-06T04:11:00Z</dcterms:modified>
</cp:coreProperties>
</file>