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14912" w:rsidP="00107FC2">
            <w:pPr>
              <w:rPr>
                <w:sz w:val="28"/>
              </w:rPr>
            </w:pPr>
            <w:r>
              <w:rPr>
                <w:sz w:val="28"/>
              </w:rPr>
              <w:t>№ 23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51491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от « 01»  02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51491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Об утверждении тарифов на </w:t>
      </w: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жилищно-коммунальные услуги</w:t>
      </w: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для населения на 2019 год</w:t>
      </w: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90553B" w:rsidRPr="00514912" w:rsidRDefault="0090553B" w:rsidP="0090553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 п о с т а н о в л я е т:</w:t>
      </w:r>
    </w:p>
    <w:p w:rsidR="0090553B" w:rsidRPr="00514912" w:rsidRDefault="0090553B" w:rsidP="0090553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Утвердить и ввести в действие для населения на 2019 год:</w:t>
      </w:r>
    </w:p>
    <w:p w:rsidR="0090553B" w:rsidRPr="00514912" w:rsidRDefault="0090553B" w:rsidP="0090553B">
      <w:pPr>
        <w:ind w:left="142" w:firstLine="567"/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- тарифы на жилищные услуги для нанимателей жилых помещений по договорам социального найма  и договорам найма жилых помещений муниципального жилищного фонда и  для собственников жилых помещений, которые не приняли решение о выборе способа управления МКД согласно приложению № 1;</w:t>
      </w:r>
    </w:p>
    <w:p w:rsidR="0090553B" w:rsidRPr="00514912" w:rsidRDefault="0090553B" w:rsidP="0090553B">
      <w:pPr>
        <w:ind w:left="142" w:firstLine="567"/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 согласно приложению № 2.</w:t>
      </w:r>
    </w:p>
    <w:p w:rsidR="0090553B" w:rsidRPr="00514912" w:rsidRDefault="0090553B" w:rsidP="0090553B">
      <w:pPr>
        <w:ind w:left="142" w:firstLine="567"/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2. Действие настоящего постановления распространяются на правоотношения, возникшие с 01.01.2019г.</w:t>
      </w: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         3. Опубликовать настоящее постановление в районной газете «Нократ» («Вятка») и на официальном сайте Мамадышского муниципального района Республики Татарстан.</w:t>
      </w: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         3. Контроль за исполнением настоящего постановления оставляю за собой. </w:t>
      </w:r>
    </w:p>
    <w:p w:rsidR="0090553B" w:rsidRPr="00514912" w:rsidRDefault="0090553B" w:rsidP="0090553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Руководитель       </w:t>
      </w:r>
      <w:r w:rsidRPr="00514912">
        <w:rPr>
          <w:rFonts w:ascii="Arial" w:hAnsi="Arial" w:cs="Arial"/>
          <w:sz w:val="24"/>
          <w:szCs w:val="24"/>
        </w:rPr>
        <w:tab/>
      </w:r>
      <w:r w:rsidRPr="00514912">
        <w:rPr>
          <w:rFonts w:ascii="Arial" w:hAnsi="Arial" w:cs="Arial"/>
          <w:sz w:val="24"/>
          <w:szCs w:val="24"/>
        </w:rPr>
        <w:tab/>
      </w:r>
      <w:r w:rsidRPr="00514912">
        <w:rPr>
          <w:rFonts w:ascii="Arial" w:hAnsi="Arial" w:cs="Arial"/>
          <w:sz w:val="24"/>
          <w:szCs w:val="24"/>
        </w:rPr>
        <w:tab/>
      </w:r>
      <w:r w:rsidRPr="00514912">
        <w:rPr>
          <w:rFonts w:ascii="Arial" w:hAnsi="Arial" w:cs="Arial"/>
          <w:sz w:val="24"/>
          <w:szCs w:val="24"/>
        </w:rPr>
        <w:tab/>
        <w:t xml:space="preserve">                                       И. М. Дарземанов</w:t>
      </w: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90553B" w:rsidRDefault="0090553B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514912" w:rsidRPr="00514912" w:rsidRDefault="00514912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514912">
      <w:pPr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 </w:t>
      </w:r>
    </w:p>
    <w:p w:rsidR="0090553B" w:rsidRPr="00514912" w:rsidRDefault="0090553B" w:rsidP="0090553B">
      <w:pPr>
        <w:ind w:left="4140"/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ind w:left="4809" w:firstLine="720"/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lastRenderedPageBreak/>
        <w:t>Приложение №  1</w:t>
      </w:r>
    </w:p>
    <w:p w:rsidR="0090553B" w:rsidRPr="00514912" w:rsidRDefault="0090553B" w:rsidP="0090553B">
      <w:pPr>
        <w:ind w:left="5529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к постановлению Исполнительного </w:t>
      </w:r>
    </w:p>
    <w:p w:rsidR="0090553B" w:rsidRPr="00514912" w:rsidRDefault="0090553B" w:rsidP="0090553B">
      <w:pPr>
        <w:ind w:left="5529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комитета Мамадышского муниципального </w:t>
      </w:r>
    </w:p>
    <w:p w:rsidR="0090553B" w:rsidRPr="00514912" w:rsidRDefault="0090553B" w:rsidP="0090553B">
      <w:pPr>
        <w:ind w:left="5529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района Республики Татарстан</w:t>
      </w:r>
    </w:p>
    <w:p w:rsidR="0090553B" w:rsidRPr="00514912" w:rsidRDefault="0090553B" w:rsidP="0090553B">
      <w:pPr>
        <w:ind w:left="5529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от </w:t>
      </w:r>
      <w:r w:rsidR="00514912" w:rsidRPr="00514912">
        <w:rPr>
          <w:rFonts w:ascii="Arial" w:hAnsi="Arial" w:cs="Arial"/>
          <w:sz w:val="24"/>
          <w:szCs w:val="24"/>
          <w:u w:val="single"/>
        </w:rPr>
        <w:t>01.02.2019</w:t>
      </w:r>
      <w:r w:rsidR="00514912" w:rsidRPr="00514912">
        <w:rPr>
          <w:rFonts w:ascii="Arial" w:hAnsi="Arial" w:cs="Arial"/>
          <w:sz w:val="24"/>
          <w:szCs w:val="24"/>
        </w:rPr>
        <w:t xml:space="preserve"> № 23</w:t>
      </w: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center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Тарифы на жилищные услуги для нанимателей жилых помещений</w:t>
      </w:r>
    </w:p>
    <w:p w:rsidR="0090553B" w:rsidRPr="00514912" w:rsidRDefault="0090553B" w:rsidP="0090553B">
      <w:pPr>
        <w:jc w:val="center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 по договорам социального найма и договорам найма жилых помещений </w:t>
      </w:r>
    </w:p>
    <w:p w:rsidR="0090553B" w:rsidRPr="00514912" w:rsidRDefault="0090553B" w:rsidP="0090553B">
      <w:pPr>
        <w:jc w:val="center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муниципального жилищного фонда и для собственников жилых помещений, </w:t>
      </w:r>
    </w:p>
    <w:p w:rsidR="0090553B" w:rsidRPr="00514912" w:rsidRDefault="0090553B" w:rsidP="0090553B">
      <w:pPr>
        <w:jc w:val="center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которые не приняли решение о выборе способа управления МКД</w:t>
      </w: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954"/>
        <w:gridCol w:w="1537"/>
      </w:tblGrid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Единица измерения, за которую взимается платеж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Тариф за единицу услуги в рублях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Управление жилищным фондом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 xml:space="preserve">Кв. м. общей площади </w:t>
            </w:r>
          </w:p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2,42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 xml:space="preserve">Кв. м. общей площади </w:t>
            </w:r>
          </w:p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 xml:space="preserve">Кв. м. общей площади </w:t>
            </w:r>
          </w:p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жилого 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2,09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Техническое обслуживание  и ремонт внутридомовых санитарно технических сетей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Кв. м. общей площади</w:t>
            </w:r>
          </w:p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1,06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Техническое обслуживание  и ремонт сетей отопления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 xml:space="preserve">Кв. м. общей площади </w:t>
            </w:r>
          </w:p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Техническое обслуживание  и ремонт сетей газоснабжения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Кв. м. общей площади</w:t>
            </w:r>
          </w:p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Техническое обслуживание  и ремонт сетей электроснабжения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Кв. м. общей площади</w:t>
            </w:r>
          </w:p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0,91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Техническое обслуживание узлов учета тепловой энергии и ГВС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</w:tr>
      <w:tr w:rsidR="0090553B" w:rsidRPr="00514912" w:rsidTr="0090553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Уборка мест общего пользования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2,69</w:t>
            </w:r>
          </w:p>
        </w:tc>
      </w:tr>
    </w:tbl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Первый заместитель руководителя                                                                  М.Р.Хузязянов</w:t>
      </w: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                   </w:t>
      </w:r>
    </w:p>
    <w:p w:rsidR="00514912" w:rsidRPr="00514912" w:rsidRDefault="00514912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Default="0090553B" w:rsidP="0090553B">
      <w:pPr>
        <w:ind w:left="5529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5529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5529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5529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5529"/>
        <w:jc w:val="both"/>
        <w:rPr>
          <w:rFonts w:ascii="Arial" w:hAnsi="Arial" w:cs="Arial"/>
          <w:sz w:val="24"/>
          <w:szCs w:val="24"/>
        </w:rPr>
      </w:pPr>
    </w:p>
    <w:p w:rsidR="00514912" w:rsidRDefault="00514912" w:rsidP="0090553B">
      <w:pPr>
        <w:ind w:left="5529"/>
        <w:jc w:val="both"/>
        <w:rPr>
          <w:rFonts w:ascii="Arial" w:hAnsi="Arial" w:cs="Arial"/>
          <w:sz w:val="24"/>
          <w:szCs w:val="24"/>
        </w:rPr>
      </w:pPr>
    </w:p>
    <w:p w:rsidR="00514912" w:rsidRPr="00514912" w:rsidRDefault="00514912" w:rsidP="0090553B">
      <w:pPr>
        <w:ind w:left="552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553B" w:rsidRPr="00514912" w:rsidRDefault="0090553B" w:rsidP="0090553B">
      <w:pPr>
        <w:ind w:left="5529"/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0553B" w:rsidRPr="00514912" w:rsidRDefault="0090553B" w:rsidP="0090553B">
      <w:pPr>
        <w:ind w:left="5529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к постановлению Исполнительного </w:t>
      </w:r>
    </w:p>
    <w:p w:rsidR="0090553B" w:rsidRPr="00514912" w:rsidRDefault="0090553B" w:rsidP="0090553B">
      <w:pPr>
        <w:ind w:left="5529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комитета Мамадышского муниципального </w:t>
      </w:r>
    </w:p>
    <w:p w:rsidR="0090553B" w:rsidRPr="00514912" w:rsidRDefault="0090553B" w:rsidP="0090553B">
      <w:pPr>
        <w:ind w:left="5529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района Республики Татарстан</w:t>
      </w:r>
    </w:p>
    <w:p w:rsidR="0090553B" w:rsidRPr="00514912" w:rsidRDefault="0090553B" w:rsidP="0090553B">
      <w:pPr>
        <w:ind w:left="5529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от </w:t>
      </w:r>
      <w:r w:rsidR="00514912" w:rsidRPr="00514912">
        <w:rPr>
          <w:rFonts w:ascii="Arial" w:hAnsi="Arial" w:cs="Arial"/>
          <w:sz w:val="24"/>
          <w:szCs w:val="24"/>
          <w:u w:val="single"/>
        </w:rPr>
        <w:t xml:space="preserve"> 01.02.2019 </w:t>
      </w:r>
      <w:r w:rsidR="00514912" w:rsidRPr="00514912">
        <w:rPr>
          <w:rFonts w:ascii="Arial" w:hAnsi="Arial" w:cs="Arial"/>
          <w:sz w:val="24"/>
          <w:szCs w:val="24"/>
        </w:rPr>
        <w:t>№ 23</w:t>
      </w: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center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Тариф за наем жилого помещения (для нанимателей жилых помещений, по договорам  социального найма и договорам найма жилых помещений муниципального жилищного фонда)</w:t>
      </w:r>
    </w:p>
    <w:p w:rsidR="0090553B" w:rsidRPr="00514912" w:rsidRDefault="0090553B" w:rsidP="0090553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2830"/>
        <w:gridCol w:w="2430"/>
      </w:tblGrid>
      <w:tr w:rsidR="0090553B" w:rsidRPr="00514912" w:rsidTr="0090553B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Единица измерения, за которую взимается платеж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Тариф за единицу услуги в рублях</w:t>
            </w:r>
          </w:p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53B" w:rsidRPr="00514912" w:rsidTr="0090553B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Найм жилого помещения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Кв. м. общей площади жилого помещения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3B" w:rsidRPr="00514912" w:rsidRDefault="00905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912">
              <w:rPr>
                <w:rFonts w:ascii="Arial" w:hAnsi="Arial" w:cs="Arial"/>
                <w:sz w:val="24"/>
                <w:szCs w:val="24"/>
              </w:rPr>
              <w:t>5,85</w:t>
            </w:r>
          </w:p>
        </w:tc>
      </w:tr>
    </w:tbl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 xml:space="preserve">           </w:t>
      </w: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514912" w:rsidRPr="00514912" w:rsidRDefault="00514912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  <w:r w:rsidRPr="00514912">
        <w:rPr>
          <w:rFonts w:ascii="Arial" w:hAnsi="Arial" w:cs="Arial"/>
          <w:sz w:val="24"/>
          <w:szCs w:val="24"/>
        </w:rPr>
        <w:t>Первый заместитель руководителя                                                                 М.Р. Хузязянов</w:t>
      </w: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jc w:val="both"/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rPr>
          <w:rFonts w:ascii="Arial" w:hAnsi="Arial" w:cs="Arial"/>
          <w:sz w:val="24"/>
          <w:szCs w:val="24"/>
        </w:rPr>
      </w:pPr>
    </w:p>
    <w:p w:rsidR="0090553B" w:rsidRPr="00514912" w:rsidRDefault="0090553B" w:rsidP="0090553B">
      <w:pPr>
        <w:shd w:val="clear" w:color="auto" w:fill="FFFFFF"/>
        <w:spacing w:after="150"/>
        <w:ind w:right="4393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903B94" w:rsidRPr="00514912" w:rsidRDefault="00903B94" w:rsidP="0090553B">
      <w:pPr>
        <w:tabs>
          <w:tab w:val="left" w:pos="4111"/>
        </w:tabs>
        <w:ind w:right="5529"/>
        <w:rPr>
          <w:rFonts w:ascii="Arial" w:hAnsi="Arial" w:cs="Arial"/>
          <w:b/>
          <w:sz w:val="24"/>
          <w:szCs w:val="24"/>
        </w:rPr>
      </w:pPr>
    </w:p>
    <w:sectPr w:rsidR="00903B94" w:rsidRPr="00514912" w:rsidSect="00CD5EFF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16" w:rsidRDefault="00391216">
      <w:r>
        <w:separator/>
      </w:r>
    </w:p>
  </w:endnote>
  <w:endnote w:type="continuationSeparator" w:id="0">
    <w:p w:rsidR="00391216" w:rsidRDefault="0039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16" w:rsidRDefault="00391216">
      <w:r>
        <w:separator/>
      </w:r>
    </w:p>
  </w:footnote>
  <w:footnote w:type="continuationSeparator" w:id="0">
    <w:p w:rsidR="00391216" w:rsidRDefault="0039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1216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F191F"/>
    <w:rsid w:val="005075F8"/>
    <w:rsid w:val="00514912"/>
    <w:rsid w:val="00530A98"/>
    <w:rsid w:val="0053423B"/>
    <w:rsid w:val="00540D5D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3601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553B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F431B"/>
    <w:rsid w:val="00C02746"/>
    <w:rsid w:val="00C32166"/>
    <w:rsid w:val="00C655EE"/>
    <w:rsid w:val="00C66C16"/>
    <w:rsid w:val="00C673E6"/>
    <w:rsid w:val="00C67F28"/>
    <w:rsid w:val="00C95E0A"/>
    <w:rsid w:val="00CA379A"/>
    <w:rsid w:val="00CC1C14"/>
    <w:rsid w:val="00CD226B"/>
    <w:rsid w:val="00CD5EFF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699A"/>
    <w:rsid w:val="00F77466"/>
    <w:rsid w:val="00F8752E"/>
    <w:rsid w:val="00F922CB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F680C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57297D-9ADD-4427-99DF-8CC9220D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4648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2019-01-28T12:26:00Z</cp:lastPrinted>
  <dcterms:created xsi:type="dcterms:W3CDTF">2019-01-31T12:08:00Z</dcterms:created>
  <dcterms:modified xsi:type="dcterms:W3CDTF">2019-01-31T13:55:00Z</dcterms:modified>
</cp:coreProperties>
</file>