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36.xml" ContentType="application/vnd.openxmlformats-officedocument.wordprocessingml.header+xml"/>
  <Override PartName="/word/footer5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4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41.xml" ContentType="application/vnd.openxmlformats-officedocument.wordprocessingml.header+xml"/>
  <Override PartName="/word/footer60.xml" ContentType="application/vnd.openxmlformats-officedocument.wordprocessingml.footer+xml"/>
  <Override PartName="/word/header4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43.xml" ContentType="application/vnd.openxmlformats-officedocument.wordprocessingml.header+xml"/>
  <Override PartName="/word/footer63.xml" ContentType="application/vnd.openxmlformats-officedocument.wordprocessingml.footer+xml"/>
  <Override PartName="/word/header4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4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48.xml" ContentType="application/vnd.openxmlformats-officedocument.wordprocessingml.header+xml"/>
  <Override PartName="/word/footer7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5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52.xml" ContentType="application/vnd.openxmlformats-officedocument.wordprocessingml.header+xml"/>
  <Override PartName="/word/footer7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55.xml" ContentType="application/vnd.openxmlformats-officedocument.wordprocessingml.header+xml"/>
  <Override PartName="/word/footer8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58.xml" ContentType="application/vnd.openxmlformats-officedocument.wordprocessingml.header+xml"/>
  <Override PartName="/word/footer8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61.xml" ContentType="application/vnd.openxmlformats-officedocument.wordprocessingml.header+xml"/>
  <Override PartName="/word/footer8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64.xml" ContentType="application/vnd.openxmlformats-officedocument.wordprocessingml.header+xml"/>
  <Override PartName="/word/footer8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67.xml" ContentType="application/vnd.openxmlformats-officedocument.wordprocessingml.header+xml"/>
  <Override PartName="/word/footer9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70.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73.xml" ContentType="application/vnd.openxmlformats-officedocument.wordprocessingml.header+xml"/>
  <Override PartName="/word/footer10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76.xml" ContentType="application/vnd.openxmlformats-officedocument.wordprocessingml.header+xml"/>
  <Override PartName="/word/footer10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79.xml" ContentType="application/vnd.openxmlformats-officedocument.wordprocessingml.header+xml"/>
  <Override PartName="/word/footer10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86.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87.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8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91.xml" ContentType="application/vnd.openxmlformats-officedocument.wordprocessingml.header+xml"/>
  <Override PartName="/word/footer135.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94.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header95.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header96.xml" ContentType="application/vnd.openxmlformats-officedocument.wordprocessingml.header+xml"/>
  <Override PartName="/word/footer144.xml" ContentType="application/vnd.openxmlformats-officedocument.wordprocessingml.footer+xml"/>
  <Override PartName="/word/header9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98.xml" ContentType="application/vnd.openxmlformats-officedocument.wordprocessingml.header+xml"/>
  <Override PartName="/word/footer147.xml" ContentType="application/vnd.openxmlformats-officedocument.wordprocessingml.footer+xml"/>
  <Override PartName="/word/header9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00.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05.xml" ContentType="application/vnd.openxmlformats-officedocument.wordprocessingml.header+xml"/>
  <Override PartName="/word/footer15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08.xml" ContentType="application/vnd.openxmlformats-officedocument.wordprocessingml.header+xml"/>
  <Override PartName="/word/footer162.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11.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12.xml" ContentType="application/vnd.openxmlformats-officedocument.wordprocessingml.header+xml"/>
  <Override PartName="/word/footer1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07" w:type="dxa"/>
        <w:tblInd w:w="-1026" w:type="dxa"/>
        <w:tblLayout w:type="fixed"/>
        <w:tblLook w:val="04A0" w:firstRow="1" w:lastRow="0" w:firstColumn="1" w:lastColumn="0" w:noHBand="0" w:noVBand="1"/>
      </w:tblPr>
      <w:tblGrid>
        <w:gridCol w:w="992"/>
        <w:gridCol w:w="4395"/>
        <w:gridCol w:w="1417"/>
        <w:gridCol w:w="4253"/>
        <w:gridCol w:w="850"/>
      </w:tblGrid>
      <w:tr w:rsidR="00606A63" w:rsidRPr="004A232B" w:rsidTr="002D267E">
        <w:trPr>
          <w:trHeight w:val="1736"/>
        </w:trPr>
        <w:tc>
          <w:tcPr>
            <w:tcW w:w="992" w:type="dxa"/>
          </w:tcPr>
          <w:p w:rsidR="004A232B" w:rsidRPr="004A232B" w:rsidRDefault="00293F50" w:rsidP="00411014">
            <w:pPr>
              <w:ind w:hanging="392"/>
              <w:rPr>
                <w:sz w:val="28"/>
              </w:rPr>
            </w:pPr>
            <w:r>
              <w:rPr>
                <w:sz w:val="28"/>
              </w:rPr>
              <w:t xml:space="preserve">                                                                                                                                                                                                                                                                                                                                                                                                                                                                                                                                                                                                                                                                                                                                                  </w:t>
            </w:r>
          </w:p>
        </w:tc>
        <w:tc>
          <w:tcPr>
            <w:tcW w:w="4395" w:type="dxa"/>
          </w:tcPr>
          <w:p w:rsidR="00606A63" w:rsidRPr="008508B3" w:rsidRDefault="00E8375B" w:rsidP="004700CC">
            <w:pPr>
              <w:jc w:val="center"/>
              <w:rPr>
                <w:color w:val="000000"/>
                <w:sz w:val="24"/>
                <w:szCs w:val="24"/>
                <w:lang w:val="be-BY"/>
              </w:rPr>
            </w:pPr>
            <w:r>
              <w:rPr>
                <w:noProof/>
                <w:sz w:val="28"/>
              </w:rPr>
              <mc:AlternateContent>
                <mc:Choice Requires="wps">
                  <w:drawing>
                    <wp:anchor distT="0" distB="0" distL="114300" distR="114300" simplePos="0" relativeHeight="251657216" behindDoc="0" locked="0" layoutInCell="1" allowOverlap="1">
                      <wp:simplePos x="0" y="0"/>
                      <wp:positionH relativeFrom="column">
                        <wp:posOffset>2681605</wp:posOffset>
                      </wp:positionH>
                      <wp:positionV relativeFrom="paragraph">
                        <wp:posOffset>-44450</wp:posOffset>
                      </wp:positionV>
                      <wp:extent cx="964565" cy="104394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Pr="009967F3" w:rsidRDefault="00C750DF"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8"/>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1.15pt;margin-top:-3.5pt;width:75.95pt;height:82.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" filled="f" stroked="f">
                      <v:textbox style="mso-fit-shape-to-text:t">
                        <w:txbxContent>
                          <w:p w:rsidR="00C750DF" w:rsidRPr="009967F3" w:rsidRDefault="00C750DF"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8"/>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v:textbox>
                    </v:shape>
                  </w:pict>
                </mc:Fallback>
              </mc:AlternateContent>
            </w:r>
            <w:r w:rsidR="00006ED4">
              <w:rPr>
                <w:color w:val="000000"/>
                <w:sz w:val="24"/>
                <w:szCs w:val="24"/>
                <w:lang w:val="be-BY"/>
              </w:rPr>
              <w:t>ИСПОЛНИТЕЛЬНЫЙ</w:t>
            </w:r>
            <w:r w:rsidR="00450462" w:rsidRPr="008508B3">
              <w:rPr>
                <w:color w:val="000000"/>
                <w:sz w:val="24"/>
                <w:szCs w:val="24"/>
                <w:lang w:val="be-BY"/>
              </w:rPr>
              <w:t xml:space="preserve"> </w:t>
            </w:r>
            <w:r w:rsidR="00606A63" w:rsidRPr="008508B3">
              <w:rPr>
                <w:color w:val="000000"/>
                <w:sz w:val="24"/>
                <w:szCs w:val="24"/>
              </w:rPr>
              <w:t>КОМИТЕТ</w:t>
            </w:r>
            <w:r w:rsidR="00606A63" w:rsidRPr="008508B3">
              <w:rPr>
                <w:color w:val="000000"/>
                <w:sz w:val="24"/>
                <w:szCs w:val="24"/>
                <w:lang w:val="be-BY"/>
              </w:rPr>
              <w:t xml:space="preserve"> МАМАДЫШСКОГО</w:t>
            </w:r>
          </w:p>
          <w:p w:rsidR="00E12C1E" w:rsidRPr="008508B3" w:rsidRDefault="00606A63" w:rsidP="00606A63">
            <w:pPr>
              <w:jc w:val="center"/>
              <w:rPr>
                <w:color w:val="000000"/>
                <w:sz w:val="24"/>
                <w:szCs w:val="24"/>
              </w:rPr>
            </w:pPr>
            <w:r w:rsidRPr="008508B3">
              <w:rPr>
                <w:color w:val="000000"/>
                <w:sz w:val="24"/>
                <w:szCs w:val="24"/>
              </w:rPr>
              <w:t xml:space="preserve"> </w:t>
            </w:r>
            <w:r w:rsidRPr="008508B3">
              <w:rPr>
                <w:color w:val="000000"/>
                <w:sz w:val="24"/>
                <w:szCs w:val="24"/>
                <w:lang w:val="tt-RU"/>
              </w:rPr>
              <w:t>МУ</w:t>
            </w:r>
            <w:r w:rsidRPr="008508B3">
              <w:rPr>
                <w:color w:val="000000"/>
                <w:sz w:val="24"/>
                <w:szCs w:val="24"/>
              </w:rPr>
              <w:t xml:space="preserve">НИЦИПАЛЬНОГО РАЙОНА </w:t>
            </w:r>
          </w:p>
          <w:p w:rsidR="00606A63" w:rsidRPr="008508B3" w:rsidRDefault="00606A63" w:rsidP="00606A63">
            <w:pPr>
              <w:jc w:val="center"/>
              <w:rPr>
                <w:color w:val="000000"/>
                <w:sz w:val="24"/>
                <w:szCs w:val="24"/>
                <w:lang w:val="tt-RU"/>
              </w:rPr>
            </w:pPr>
            <w:r w:rsidRPr="008508B3">
              <w:rPr>
                <w:color w:val="000000"/>
                <w:sz w:val="24"/>
                <w:szCs w:val="24"/>
              </w:rPr>
              <w:t>Р</w:t>
            </w:r>
            <w:r w:rsidRPr="008508B3">
              <w:rPr>
                <w:color w:val="000000"/>
                <w:sz w:val="24"/>
                <w:szCs w:val="24"/>
                <w:lang w:val="tt-RU"/>
              </w:rPr>
              <w:t>ЕСПУБЛИКИ ТАТАРСТАН</w:t>
            </w:r>
          </w:p>
          <w:p w:rsidR="00D33E4E" w:rsidRDefault="00606A63" w:rsidP="008508B3">
            <w:pPr>
              <w:jc w:val="center"/>
              <w:rPr>
                <w:lang w:val="be-BY"/>
              </w:rPr>
            </w:pPr>
            <w:r w:rsidRPr="00606A63">
              <w:rPr>
                <w:sz w:val="21"/>
                <w:szCs w:val="21"/>
                <w:lang w:val="be-BY"/>
              </w:rPr>
              <w:t>у</w:t>
            </w:r>
            <w:r w:rsidRPr="00606A63">
              <w:rPr>
                <w:lang w:val="be-BY"/>
              </w:rPr>
              <w:t>л.М.Джалиля, д.23/33, г. Мамадыш,</w:t>
            </w:r>
            <w:r w:rsidR="008508B3">
              <w:rPr>
                <w:lang w:val="be-BY"/>
              </w:rPr>
              <w:t xml:space="preserve"> </w:t>
            </w:r>
          </w:p>
          <w:p w:rsidR="004A232B" w:rsidRPr="008508B3" w:rsidRDefault="00D33E4E" w:rsidP="008508B3">
            <w:pPr>
              <w:jc w:val="center"/>
              <w:rPr>
                <w:lang w:val="be-BY"/>
              </w:rPr>
            </w:pPr>
            <w:r>
              <w:rPr>
                <w:lang w:val="be-BY"/>
              </w:rPr>
              <w:t xml:space="preserve">Республика Татарстан, </w:t>
            </w:r>
            <w:r w:rsidR="00606A63" w:rsidRPr="00606A63">
              <w:rPr>
                <w:lang w:val="be-BY"/>
              </w:rPr>
              <w:t>422190</w:t>
            </w:r>
          </w:p>
        </w:tc>
        <w:tc>
          <w:tcPr>
            <w:tcW w:w="1417" w:type="dxa"/>
          </w:tcPr>
          <w:p w:rsidR="004A232B" w:rsidRPr="004A232B" w:rsidRDefault="004A232B">
            <w:pPr>
              <w:rPr>
                <w:sz w:val="28"/>
              </w:rPr>
            </w:pPr>
          </w:p>
        </w:tc>
        <w:tc>
          <w:tcPr>
            <w:tcW w:w="4253" w:type="dxa"/>
          </w:tcPr>
          <w:p w:rsidR="00794779" w:rsidRPr="008508B3" w:rsidRDefault="00794779" w:rsidP="004700CC">
            <w:pPr>
              <w:rPr>
                <w:color w:val="000000"/>
                <w:sz w:val="24"/>
                <w:szCs w:val="24"/>
                <w:lang w:val="tt-RU"/>
              </w:rPr>
            </w:pPr>
            <w:r w:rsidRPr="008508B3">
              <w:rPr>
                <w:color w:val="000000"/>
                <w:sz w:val="24"/>
                <w:szCs w:val="24"/>
              </w:rPr>
              <w:t>Т</w:t>
            </w:r>
            <w:r w:rsidRPr="008508B3">
              <w:rPr>
                <w:color w:val="000000"/>
                <w:sz w:val="24"/>
                <w:szCs w:val="24"/>
                <w:lang w:val="tt-RU"/>
              </w:rPr>
              <w:t>АТАРСТАН</w:t>
            </w:r>
            <w:r w:rsidRPr="008508B3">
              <w:rPr>
                <w:color w:val="000000"/>
                <w:sz w:val="24"/>
                <w:szCs w:val="24"/>
              </w:rPr>
              <w:t xml:space="preserve"> Р</w:t>
            </w:r>
            <w:r w:rsidRPr="008508B3">
              <w:rPr>
                <w:color w:val="000000"/>
                <w:sz w:val="24"/>
                <w:szCs w:val="24"/>
                <w:lang w:val="tt-RU"/>
              </w:rPr>
              <w:t>ЕСПУБЛИКАСЫНЫҢ</w:t>
            </w:r>
          </w:p>
          <w:p w:rsidR="00606A63" w:rsidRPr="008508B3" w:rsidRDefault="00606A63" w:rsidP="00606A63">
            <w:pPr>
              <w:jc w:val="center"/>
              <w:rPr>
                <w:color w:val="000000"/>
                <w:sz w:val="24"/>
                <w:szCs w:val="24"/>
                <w:lang w:val="be-BY"/>
              </w:rPr>
            </w:pPr>
            <w:r w:rsidRPr="008508B3">
              <w:rPr>
                <w:color w:val="000000"/>
                <w:sz w:val="24"/>
                <w:szCs w:val="24"/>
                <w:lang w:val="be-BY"/>
              </w:rPr>
              <w:t>МАМАДЫШ МУНИЦИПАЛЬ</w:t>
            </w:r>
            <w:r w:rsidRPr="008508B3">
              <w:rPr>
                <w:color w:val="000000"/>
                <w:sz w:val="24"/>
                <w:szCs w:val="24"/>
                <w:lang w:val="tt-RU"/>
              </w:rPr>
              <w:t xml:space="preserve"> </w:t>
            </w:r>
          </w:p>
          <w:p w:rsidR="00606A63" w:rsidRPr="008508B3" w:rsidRDefault="00606A63" w:rsidP="00606A63">
            <w:pPr>
              <w:jc w:val="center"/>
              <w:rPr>
                <w:color w:val="000000"/>
                <w:sz w:val="24"/>
                <w:szCs w:val="24"/>
                <w:lang w:val="tt-RU"/>
              </w:rPr>
            </w:pPr>
            <w:r w:rsidRPr="008508B3">
              <w:rPr>
                <w:color w:val="000000"/>
                <w:sz w:val="24"/>
                <w:szCs w:val="24"/>
                <w:lang w:val="tt-RU"/>
              </w:rPr>
              <w:t>РАЙОНЫНЫҢ БАШКАРМА КОМИТЕТЫ</w:t>
            </w:r>
          </w:p>
          <w:p w:rsidR="00D33E4E" w:rsidRDefault="00606A63" w:rsidP="008508B3">
            <w:pPr>
              <w:pStyle w:val="a4"/>
              <w:jc w:val="center"/>
              <w:rPr>
                <w:lang w:val="tt-RU"/>
              </w:rPr>
            </w:pPr>
            <w:r w:rsidRPr="007E0B19">
              <w:rPr>
                <w:lang w:val="be-BY"/>
              </w:rPr>
              <w:t>М.</w:t>
            </w:r>
            <w:r w:rsidRPr="007E0B19">
              <w:rPr>
                <w:lang w:val="tt-RU"/>
              </w:rPr>
              <w:t xml:space="preserve">Җәлил ур, </w:t>
            </w:r>
            <w:r w:rsidRPr="007E0B19">
              <w:rPr>
                <w:lang w:val="be-BY"/>
              </w:rPr>
              <w:t>23/33 й., Мамадыш ш</w:t>
            </w:r>
            <w:r w:rsidRPr="00794779">
              <w:rPr>
                <w:lang w:val="tt-RU"/>
              </w:rPr>
              <w:t>.</w:t>
            </w:r>
            <w:r w:rsidRPr="007E0B19">
              <w:rPr>
                <w:lang w:val="tt-RU"/>
              </w:rPr>
              <w:t>,</w:t>
            </w:r>
            <w:r w:rsidR="008508B3">
              <w:rPr>
                <w:lang w:val="tt-RU"/>
              </w:rPr>
              <w:t xml:space="preserve"> </w:t>
            </w:r>
          </w:p>
          <w:p w:rsidR="004A232B" w:rsidRPr="008508B3" w:rsidRDefault="00D33E4E" w:rsidP="008508B3">
            <w:pPr>
              <w:pStyle w:val="a4"/>
              <w:jc w:val="center"/>
              <w:rPr>
                <w:lang w:val="tt-RU"/>
              </w:rPr>
            </w:pPr>
            <w:r>
              <w:rPr>
                <w:lang w:val="tt-RU"/>
              </w:rPr>
              <w:t xml:space="preserve">Татарстан Республикасы, </w:t>
            </w:r>
            <w:r w:rsidR="00606A63" w:rsidRPr="007E0B19">
              <w:rPr>
                <w:lang w:val="tt-RU"/>
              </w:rPr>
              <w:t>422190</w:t>
            </w:r>
          </w:p>
        </w:tc>
        <w:tc>
          <w:tcPr>
            <w:tcW w:w="850" w:type="dxa"/>
          </w:tcPr>
          <w:p w:rsidR="004A232B" w:rsidRPr="004A232B" w:rsidRDefault="004A232B">
            <w:pPr>
              <w:rPr>
                <w:sz w:val="28"/>
              </w:rPr>
            </w:pPr>
          </w:p>
        </w:tc>
      </w:tr>
      <w:tr w:rsidR="00606A63" w:rsidRPr="0005711A" w:rsidTr="002D267E">
        <w:tc>
          <w:tcPr>
            <w:tcW w:w="992" w:type="dxa"/>
          </w:tcPr>
          <w:p w:rsidR="00606A63" w:rsidRPr="004A232B" w:rsidRDefault="00606A63">
            <w:pPr>
              <w:rPr>
                <w:sz w:val="28"/>
              </w:rPr>
            </w:pPr>
          </w:p>
        </w:tc>
        <w:tc>
          <w:tcPr>
            <w:tcW w:w="10065" w:type="dxa"/>
            <w:gridSpan w:val="3"/>
          </w:tcPr>
          <w:p w:rsidR="008508B3" w:rsidRDefault="008508B3" w:rsidP="008508B3">
            <w:pPr>
              <w:pStyle w:val="a4"/>
              <w:tabs>
                <w:tab w:val="left" w:pos="708"/>
              </w:tabs>
              <w:jc w:val="center"/>
              <w:rPr>
                <w:lang w:val="be-BY"/>
              </w:rPr>
            </w:pPr>
          </w:p>
          <w:p w:rsidR="00606A63" w:rsidRPr="008508B3" w:rsidRDefault="002D267E" w:rsidP="002D267E">
            <w:pPr>
              <w:pStyle w:val="a4"/>
              <w:tabs>
                <w:tab w:val="left" w:pos="708"/>
              </w:tabs>
              <w:rPr>
                <w:lang w:val="en-US"/>
              </w:rPr>
            </w:pPr>
            <w:r>
              <w:rPr>
                <w:lang w:val="be-BY"/>
              </w:rPr>
              <w:t xml:space="preserve">     </w:t>
            </w:r>
            <w:r w:rsidR="00606A63" w:rsidRPr="00E12C1E">
              <w:rPr>
                <w:lang w:val="be-BY"/>
              </w:rPr>
              <w:t>Тел.: (85563) 3-15-00, 3-31-00</w:t>
            </w:r>
            <w:r w:rsidR="00606A63" w:rsidRPr="00E12C1E">
              <w:rPr>
                <w:lang w:val="en-US"/>
              </w:rPr>
              <w:t>,</w:t>
            </w:r>
            <w:r w:rsidR="00606A63" w:rsidRPr="00E12C1E">
              <w:rPr>
                <w:lang w:val="be-BY"/>
              </w:rPr>
              <w:t xml:space="preserve"> факс 3-22-21</w:t>
            </w:r>
            <w:r w:rsidR="00606A63" w:rsidRPr="00E12C1E">
              <w:rPr>
                <w:lang w:val="en-US"/>
              </w:rPr>
              <w:t>,</w:t>
            </w:r>
            <w:r w:rsidR="00606A63" w:rsidRPr="00E12C1E">
              <w:rPr>
                <w:lang w:val="be-BY"/>
              </w:rPr>
              <w:t xml:space="preserve"> </w:t>
            </w:r>
            <w:r w:rsidR="00606A63" w:rsidRPr="00E12C1E">
              <w:rPr>
                <w:lang w:val="en-US"/>
              </w:rPr>
              <w:t>e</w:t>
            </w:r>
            <w:r w:rsidR="00606A63" w:rsidRPr="00E12C1E">
              <w:rPr>
                <w:lang w:val="be-BY"/>
              </w:rPr>
              <w:t>-</w:t>
            </w:r>
            <w:r w:rsidR="00606A63" w:rsidRPr="00E12C1E">
              <w:rPr>
                <w:lang w:val="en-US"/>
              </w:rPr>
              <w:t>mail</w:t>
            </w:r>
            <w:r w:rsidR="00606A63" w:rsidRPr="00E12C1E">
              <w:rPr>
                <w:lang w:val="be-BY"/>
              </w:rPr>
              <w:t>:</w:t>
            </w:r>
            <w:r w:rsidR="0005711A">
              <w:rPr>
                <w:lang w:val="be-BY"/>
              </w:rPr>
              <w:t xml:space="preserve"> </w:t>
            </w:r>
            <w:r w:rsidR="0005711A">
              <w:rPr>
                <w:lang w:val="en-US"/>
              </w:rPr>
              <w:t>mamadysh.ikrayona@tatar.ru</w:t>
            </w:r>
            <w:r w:rsidR="00606A63" w:rsidRPr="00E12C1E">
              <w:rPr>
                <w:lang w:val="en-US"/>
              </w:rPr>
              <w:t>, www.mamadysh.tatarstan.ru</w:t>
            </w:r>
          </w:p>
          <w:p w:rsidR="00606A63" w:rsidRPr="0005711A" w:rsidRDefault="00E8375B">
            <w:pPr>
              <w:rPr>
                <w:sz w:val="24"/>
                <w:szCs w:val="24"/>
                <w:lang w:val="en-US"/>
              </w:rPr>
            </w:pPr>
            <w:r>
              <w:rPr>
                <w:noProof/>
                <w:sz w:val="28"/>
              </w:rPr>
              <mc:AlternateContent>
                <mc:Choice Requires="wps">
                  <w:drawing>
                    <wp:anchor distT="0" distB="0" distL="114300" distR="114300" simplePos="0" relativeHeight="251658240" behindDoc="0" locked="0" layoutInCell="1" allowOverlap="1">
                      <wp:simplePos x="0" y="0"/>
                      <wp:positionH relativeFrom="column">
                        <wp:posOffset>-33020</wp:posOffset>
                      </wp:positionH>
                      <wp:positionV relativeFrom="paragraph">
                        <wp:posOffset>41275</wp:posOffset>
                      </wp:positionV>
                      <wp:extent cx="6172200" cy="635"/>
                      <wp:effectExtent l="17780" t="12700" r="10795" b="1524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51B890" id="_x0000_t32" coordsize="21600,21600" o:spt="32" o:oned="t" path="m,l21600,21600e" filled="f">
                      <v:path arrowok="t" fillok="f" o:connecttype="none"/>
                      <o:lock v:ext="edit" shapetype="t"/>
                    </v:shapetype>
                    <v:shape id="AutoShape 3" o:spid="_x0000_s1026" type="#_x0000_t32" style="position:absolute;margin-left:-2.6pt;margin-top:3.25pt;width:486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akIAIAAD4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" strokeweight="1.5pt"/>
                  </w:pict>
                </mc:Fallback>
              </mc:AlternateContent>
            </w:r>
          </w:p>
        </w:tc>
        <w:tc>
          <w:tcPr>
            <w:tcW w:w="850" w:type="dxa"/>
          </w:tcPr>
          <w:p w:rsidR="00606A63" w:rsidRPr="0005711A" w:rsidRDefault="00606A63">
            <w:pPr>
              <w:rPr>
                <w:sz w:val="28"/>
                <w:lang w:val="en-US"/>
              </w:rPr>
            </w:pPr>
          </w:p>
        </w:tc>
      </w:tr>
      <w:tr w:rsidR="00606A63" w:rsidRPr="0005711A" w:rsidTr="00926F86">
        <w:trPr>
          <w:trHeight w:val="799"/>
        </w:trPr>
        <w:tc>
          <w:tcPr>
            <w:tcW w:w="992" w:type="dxa"/>
          </w:tcPr>
          <w:p w:rsidR="00606A63" w:rsidRPr="0005711A" w:rsidRDefault="00606A63">
            <w:pPr>
              <w:rPr>
                <w:sz w:val="28"/>
                <w:lang w:val="en-US"/>
              </w:rPr>
            </w:pPr>
          </w:p>
        </w:tc>
        <w:tc>
          <w:tcPr>
            <w:tcW w:w="5812" w:type="dxa"/>
            <w:gridSpan w:val="2"/>
          </w:tcPr>
          <w:p w:rsidR="00606A63" w:rsidRPr="00BF431B" w:rsidRDefault="00BF431B" w:rsidP="00107FC2">
            <w:pPr>
              <w:rPr>
                <w:b/>
                <w:sz w:val="28"/>
              </w:rPr>
            </w:pPr>
            <w:r>
              <w:rPr>
                <w:b/>
                <w:sz w:val="28"/>
              </w:rPr>
              <w:t xml:space="preserve">    </w:t>
            </w:r>
            <w:r w:rsidR="00B934FC">
              <w:rPr>
                <w:b/>
                <w:sz w:val="28"/>
              </w:rPr>
              <w:t>Постановление</w:t>
            </w:r>
          </w:p>
          <w:p w:rsidR="00BF431B" w:rsidRPr="00BF431B" w:rsidRDefault="0025552E" w:rsidP="00107FC2">
            <w:pPr>
              <w:rPr>
                <w:sz w:val="28"/>
              </w:rPr>
            </w:pPr>
            <w:r>
              <w:rPr>
                <w:sz w:val="28"/>
              </w:rPr>
              <w:t>№ 604</w:t>
            </w:r>
          </w:p>
        </w:tc>
        <w:tc>
          <w:tcPr>
            <w:tcW w:w="4253" w:type="dxa"/>
          </w:tcPr>
          <w:p w:rsidR="00606A63" w:rsidRPr="00BF431B" w:rsidRDefault="00BF431B" w:rsidP="00107FC2">
            <w:pPr>
              <w:rPr>
                <w:b/>
                <w:sz w:val="28"/>
              </w:rPr>
            </w:pPr>
            <w:r>
              <w:rPr>
                <w:sz w:val="28"/>
              </w:rPr>
              <w:t xml:space="preserve">                    </w:t>
            </w:r>
            <w:r w:rsidR="00B934FC">
              <w:rPr>
                <w:b/>
                <w:sz w:val="28"/>
              </w:rPr>
              <w:t>Карар</w:t>
            </w:r>
          </w:p>
          <w:p w:rsidR="00950689" w:rsidRDefault="00A93C03" w:rsidP="00107FC2">
            <w:pPr>
              <w:rPr>
                <w:sz w:val="28"/>
              </w:rPr>
            </w:pPr>
            <w:r>
              <w:rPr>
                <w:sz w:val="28"/>
                <w:lang w:val="en-US"/>
              </w:rPr>
              <w:t xml:space="preserve">        </w:t>
            </w:r>
            <w:r>
              <w:rPr>
                <w:sz w:val="28"/>
              </w:rPr>
              <w:t>от «</w:t>
            </w:r>
            <w:proofErr w:type="gramStart"/>
            <w:r>
              <w:rPr>
                <w:sz w:val="28"/>
              </w:rPr>
              <w:t>21»</w:t>
            </w:r>
            <w:r>
              <w:rPr>
                <w:sz w:val="28"/>
                <w:lang w:val="en-US"/>
              </w:rPr>
              <w:t xml:space="preserve">   </w:t>
            </w:r>
            <w:proofErr w:type="gramEnd"/>
            <w:r>
              <w:rPr>
                <w:sz w:val="28"/>
              </w:rPr>
              <w:t>12</w:t>
            </w:r>
            <w:r>
              <w:rPr>
                <w:sz w:val="28"/>
                <w:lang w:val="en-US"/>
              </w:rPr>
              <w:t xml:space="preserve"> </w:t>
            </w:r>
            <w:r>
              <w:rPr>
                <w:sz w:val="28"/>
              </w:rPr>
              <w:t xml:space="preserve">  </w:t>
            </w:r>
            <w:r w:rsidR="00A35590">
              <w:rPr>
                <w:sz w:val="28"/>
              </w:rPr>
              <w:t>2018</w:t>
            </w:r>
            <w:r w:rsidR="00BF431B">
              <w:rPr>
                <w:sz w:val="28"/>
              </w:rPr>
              <w:t xml:space="preserve"> г.</w:t>
            </w:r>
          </w:p>
          <w:p w:rsidR="00950689" w:rsidRDefault="00950689" w:rsidP="00107FC2">
            <w:pPr>
              <w:rPr>
                <w:sz w:val="28"/>
              </w:rPr>
            </w:pPr>
          </w:p>
          <w:p w:rsidR="00950689" w:rsidRPr="00BF431B" w:rsidRDefault="00950689" w:rsidP="00107FC2">
            <w:pPr>
              <w:rPr>
                <w:sz w:val="28"/>
              </w:rPr>
            </w:pPr>
          </w:p>
        </w:tc>
        <w:tc>
          <w:tcPr>
            <w:tcW w:w="850" w:type="dxa"/>
          </w:tcPr>
          <w:p w:rsidR="00606A63" w:rsidRPr="00BF431B" w:rsidRDefault="00606A63">
            <w:pPr>
              <w:rPr>
                <w:sz w:val="28"/>
              </w:rPr>
            </w:pPr>
          </w:p>
        </w:tc>
      </w:tr>
    </w:tbl>
    <w:p w:rsidR="00863784" w:rsidRPr="00075A84" w:rsidRDefault="00863784" w:rsidP="00863784"/>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7"/>
        <w:gridCol w:w="4318"/>
      </w:tblGrid>
      <w:tr w:rsidR="00863784" w:rsidRPr="00075A84" w:rsidTr="00863784">
        <w:trPr>
          <w:trHeight w:val="1099"/>
        </w:trPr>
        <w:tc>
          <w:tcPr>
            <w:tcW w:w="5207" w:type="dxa"/>
            <w:tcBorders>
              <w:top w:val="nil"/>
              <w:left w:val="nil"/>
              <w:bottom w:val="nil"/>
              <w:right w:val="nil"/>
            </w:tcBorders>
          </w:tcPr>
          <w:p w:rsidR="00863784" w:rsidRDefault="00863784" w:rsidP="00C750DF">
            <w:pPr>
              <w:autoSpaceDE w:val="0"/>
              <w:autoSpaceDN w:val="0"/>
              <w:adjustRightInd w:val="0"/>
              <w:jc w:val="both"/>
              <w:rPr>
                <w:sz w:val="28"/>
                <w:szCs w:val="28"/>
              </w:rPr>
            </w:pPr>
            <w:r w:rsidRPr="00075A84">
              <w:rPr>
                <w:sz w:val="28"/>
                <w:szCs w:val="28"/>
              </w:rPr>
              <w:t>О</w:t>
            </w:r>
            <w:r>
              <w:rPr>
                <w:sz w:val="28"/>
                <w:szCs w:val="28"/>
              </w:rPr>
              <w:t>б утверждении комплексной схемы организации дорожного движения в Мамадышском муниципальном районе.</w:t>
            </w:r>
          </w:p>
          <w:p w:rsidR="00863784" w:rsidRPr="00075A84" w:rsidRDefault="00863784" w:rsidP="00C750DF">
            <w:pPr>
              <w:pStyle w:val="ConsPlusTitle"/>
              <w:spacing w:after="200" w:line="276" w:lineRule="auto"/>
              <w:jc w:val="both"/>
              <w:rPr>
                <w:rFonts w:ascii="Times New Roman" w:hAnsi="Times New Roman" w:cs="Times New Roman"/>
                <w:b w:val="0"/>
                <w:sz w:val="28"/>
                <w:szCs w:val="28"/>
              </w:rPr>
            </w:pPr>
          </w:p>
        </w:tc>
        <w:tc>
          <w:tcPr>
            <w:tcW w:w="4318" w:type="dxa"/>
            <w:tcBorders>
              <w:top w:val="nil"/>
              <w:left w:val="nil"/>
              <w:bottom w:val="nil"/>
              <w:right w:val="nil"/>
            </w:tcBorders>
          </w:tcPr>
          <w:p w:rsidR="00863784" w:rsidRPr="00075A84" w:rsidRDefault="00863784" w:rsidP="00C750DF">
            <w:pPr>
              <w:pStyle w:val="ConsPlusTitle"/>
              <w:spacing w:after="200" w:line="276" w:lineRule="auto"/>
              <w:rPr>
                <w:rFonts w:ascii="Times New Roman" w:hAnsi="Times New Roman" w:cs="Times New Roman"/>
                <w:b w:val="0"/>
                <w:sz w:val="28"/>
                <w:szCs w:val="28"/>
              </w:rPr>
            </w:pPr>
          </w:p>
        </w:tc>
      </w:tr>
    </w:tbl>
    <w:p w:rsidR="00863784" w:rsidRDefault="00863784" w:rsidP="00863784">
      <w:pPr>
        <w:pStyle w:val="ae"/>
        <w:ind w:left="426" w:firstLine="540"/>
        <w:jc w:val="both"/>
        <w:rPr>
          <w:rFonts w:ascii="Times New Roman" w:hAnsi="Times New Roman"/>
          <w:sz w:val="28"/>
          <w:szCs w:val="28"/>
        </w:rPr>
      </w:pPr>
      <w:r w:rsidRPr="00863784">
        <w:rPr>
          <w:rFonts w:ascii="Times New Roman" w:hAnsi="Times New Roman"/>
          <w:sz w:val="28"/>
          <w:szCs w:val="28"/>
        </w:rPr>
        <w:t xml:space="preserve">   </w:t>
      </w:r>
      <w:r>
        <w:rPr>
          <w:rFonts w:ascii="Times New Roman" w:hAnsi="Times New Roman"/>
          <w:sz w:val="28"/>
          <w:szCs w:val="28"/>
        </w:rPr>
        <w:t xml:space="preserve">   </w:t>
      </w:r>
      <w:r w:rsidRPr="00863784">
        <w:rPr>
          <w:rFonts w:ascii="Times New Roman" w:hAnsi="Times New Roman"/>
          <w:sz w:val="28"/>
          <w:szCs w:val="28"/>
        </w:rPr>
        <w:t xml:space="preserve"> </w:t>
      </w:r>
      <w:r w:rsidRPr="00411D64">
        <w:rPr>
          <w:rFonts w:ascii="Times New Roman" w:hAnsi="Times New Roman"/>
          <w:sz w:val="28"/>
          <w:szCs w:val="28"/>
        </w:rPr>
        <w:t>В</w:t>
      </w:r>
      <w:r>
        <w:rPr>
          <w:rFonts w:ascii="Times New Roman" w:hAnsi="Times New Roman"/>
          <w:sz w:val="28"/>
          <w:szCs w:val="28"/>
        </w:rPr>
        <w:t>о исполнение</w:t>
      </w:r>
      <w:r w:rsidRPr="00411D64">
        <w:rPr>
          <w:rFonts w:ascii="Times New Roman" w:hAnsi="Times New Roman"/>
          <w:sz w:val="28"/>
          <w:szCs w:val="28"/>
        </w:rPr>
        <w:t xml:space="preserve"> </w:t>
      </w:r>
      <w:r>
        <w:rPr>
          <w:rFonts w:ascii="Times New Roman" w:hAnsi="Times New Roman"/>
          <w:sz w:val="28"/>
          <w:szCs w:val="28"/>
        </w:rPr>
        <w:t xml:space="preserve">п. 4б перечня поручений Президента Российской Федерации от 11.04.2016 г. № Пр-637 об обеспечении разработки органами местного самоуправления комплексных схем организации дорожного движения, постановления Правительства </w:t>
      </w:r>
      <w:r w:rsidRPr="00411D64">
        <w:rPr>
          <w:rFonts w:ascii="Times New Roman" w:hAnsi="Times New Roman"/>
          <w:sz w:val="28"/>
          <w:szCs w:val="28"/>
        </w:rPr>
        <w:t>Российской Федерации,</w:t>
      </w:r>
      <w:r>
        <w:rPr>
          <w:rFonts w:ascii="Times New Roman" w:hAnsi="Times New Roman"/>
          <w:sz w:val="28"/>
          <w:szCs w:val="28"/>
        </w:rPr>
        <w:t xml:space="preserve"> от 03.10.2013 г. № 864 «О Федеральной целевой программе «Повышение безопасности дорожного движения в 2013-2020 годах», Постановления Кабинета Министров Республики Татарстан от 18.12.2017 г. № 1004 «О реализации мер по повышению безопасности дорожного движения в </w:t>
      </w:r>
      <w:r w:rsidRPr="00411D64">
        <w:rPr>
          <w:rFonts w:ascii="Times New Roman" w:hAnsi="Times New Roman"/>
          <w:sz w:val="28"/>
          <w:szCs w:val="28"/>
        </w:rPr>
        <w:t xml:space="preserve"> </w:t>
      </w:r>
      <w:r>
        <w:rPr>
          <w:rFonts w:ascii="Times New Roman" w:hAnsi="Times New Roman"/>
          <w:sz w:val="28"/>
          <w:szCs w:val="28"/>
        </w:rPr>
        <w:t>Республике Татарстан, сокращению дорожно-транспортных проишествий и снижению тяжести их последствий», в целях развития транспортной инфраструктуры и социально-экономического развития района, повышения безопасности дорожного движения и благополучия населения</w:t>
      </w:r>
      <w:r w:rsidRPr="00411D64">
        <w:rPr>
          <w:rFonts w:ascii="Times New Roman" w:hAnsi="Times New Roman"/>
          <w:sz w:val="28"/>
          <w:szCs w:val="28"/>
        </w:rPr>
        <w:t xml:space="preserve">, </w:t>
      </w:r>
      <w:r>
        <w:rPr>
          <w:rFonts w:ascii="Times New Roman" w:hAnsi="Times New Roman"/>
          <w:sz w:val="28"/>
          <w:szCs w:val="28"/>
        </w:rPr>
        <w:t xml:space="preserve">Исполнительный комитет </w:t>
      </w:r>
      <w:r w:rsidRPr="00411D64">
        <w:rPr>
          <w:rFonts w:ascii="Times New Roman" w:hAnsi="Times New Roman"/>
          <w:sz w:val="28"/>
          <w:szCs w:val="28"/>
        </w:rPr>
        <w:t>Мамадышского муниципального района</w:t>
      </w:r>
      <w:r>
        <w:rPr>
          <w:rFonts w:ascii="Times New Roman" w:hAnsi="Times New Roman"/>
          <w:sz w:val="28"/>
          <w:szCs w:val="28"/>
        </w:rPr>
        <w:t xml:space="preserve"> Республики Татарстан </w:t>
      </w:r>
    </w:p>
    <w:p w:rsidR="00863784" w:rsidRPr="00075A84" w:rsidRDefault="00863784" w:rsidP="00863784">
      <w:pPr>
        <w:pStyle w:val="ae"/>
        <w:ind w:left="426" w:firstLine="540"/>
        <w:jc w:val="both"/>
        <w:rPr>
          <w:rFonts w:ascii="Times New Roman" w:hAnsi="Times New Roman"/>
          <w:sz w:val="28"/>
          <w:szCs w:val="28"/>
        </w:rPr>
      </w:pPr>
      <w:r>
        <w:rPr>
          <w:rFonts w:ascii="Times New Roman" w:hAnsi="Times New Roman"/>
          <w:sz w:val="28"/>
          <w:szCs w:val="28"/>
        </w:rPr>
        <w:t xml:space="preserve">     п о с </w:t>
      </w:r>
      <w:proofErr w:type="gramStart"/>
      <w:r>
        <w:rPr>
          <w:rFonts w:ascii="Times New Roman" w:hAnsi="Times New Roman"/>
          <w:sz w:val="28"/>
          <w:szCs w:val="28"/>
        </w:rPr>
        <w:t>т</w:t>
      </w:r>
      <w:proofErr w:type="gramEnd"/>
      <w:r>
        <w:rPr>
          <w:rFonts w:ascii="Times New Roman" w:hAnsi="Times New Roman"/>
          <w:sz w:val="28"/>
          <w:szCs w:val="28"/>
        </w:rPr>
        <w:t xml:space="preserve"> а н о в л я е т</w:t>
      </w:r>
      <w:r w:rsidRPr="00411D64">
        <w:rPr>
          <w:rFonts w:ascii="Times New Roman" w:hAnsi="Times New Roman"/>
          <w:b/>
          <w:sz w:val="28"/>
          <w:szCs w:val="28"/>
        </w:rPr>
        <w:t>:</w:t>
      </w:r>
    </w:p>
    <w:p w:rsidR="00863784" w:rsidRPr="002D1059" w:rsidRDefault="00863784" w:rsidP="00863784">
      <w:pPr>
        <w:pStyle w:val="ab"/>
        <w:autoSpaceDE w:val="0"/>
        <w:autoSpaceDN w:val="0"/>
        <w:adjustRightInd w:val="0"/>
        <w:ind w:left="567"/>
        <w:contextualSpacing/>
        <w:jc w:val="both"/>
        <w:rPr>
          <w:sz w:val="28"/>
          <w:szCs w:val="28"/>
        </w:rPr>
      </w:pPr>
      <w:r>
        <w:rPr>
          <w:sz w:val="28"/>
          <w:szCs w:val="28"/>
        </w:rPr>
        <w:t xml:space="preserve">          1.</w:t>
      </w:r>
      <w:r w:rsidRPr="00863784">
        <w:rPr>
          <w:sz w:val="28"/>
          <w:szCs w:val="28"/>
        </w:rPr>
        <w:t xml:space="preserve"> </w:t>
      </w:r>
      <w:r w:rsidRPr="002D1059">
        <w:rPr>
          <w:sz w:val="28"/>
          <w:szCs w:val="28"/>
        </w:rPr>
        <w:t xml:space="preserve">Утвердить </w:t>
      </w:r>
      <w:r>
        <w:rPr>
          <w:sz w:val="28"/>
          <w:szCs w:val="28"/>
        </w:rPr>
        <w:t>прилагаемую к настоящему постановлению комплексную схему организации дорожного движения</w:t>
      </w:r>
      <w:r w:rsidRPr="002D1059">
        <w:rPr>
          <w:sz w:val="28"/>
          <w:szCs w:val="28"/>
        </w:rPr>
        <w:t xml:space="preserve"> в Мамадышском муниципальном </w:t>
      </w:r>
      <w:r>
        <w:rPr>
          <w:sz w:val="28"/>
          <w:szCs w:val="28"/>
        </w:rPr>
        <w:t>районе</w:t>
      </w:r>
      <w:r w:rsidRPr="002D1059">
        <w:rPr>
          <w:sz w:val="28"/>
          <w:szCs w:val="28"/>
        </w:rPr>
        <w:t>.</w:t>
      </w:r>
    </w:p>
    <w:p w:rsidR="00863784" w:rsidRPr="00863784" w:rsidRDefault="00863784" w:rsidP="00863784">
      <w:pPr>
        <w:autoSpaceDE w:val="0"/>
        <w:autoSpaceDN w:val="0"/>
        <w:adjustRightInd w:val="0"/>
        <w:ind w:left="540"/>
        <w:contextualSpacing/>
        <w:jc w:val="both"/>
        <w:rPr>
          <w:sz w:val="28"/>
          <w:szCs w:val="28"/>
        </w:rPr>
      </w:pPr>
      <w:r>
        <w:rPr>
          <w:sz w:val="28"/>
          <w:szCs w:val="28"/>
        </w:rPr>
        <w:t xml:space="preserve">          2.</w:t>
      </w:r>
      <w:r w:rsidRPr="00863784">
        <w:rPr>
          <w:sz w:val="28"/>
          <w:szCs w:val="28"/>
        </w:rPr>
        <w:t xml:space="preserve"> Отделу инфраструктурного развития исполнительного комитета, Палате имущественных и земельных отношений, Финансово-бюджетной палате при планировании и реализации мероприятий по содержанию, строительству и реконструкции автомобильных дорог общего пользования, мостов и иных транспортных инженерных сооружений в границах муниципального образования, организации транспортного обслуживания населения, а также осуществления мероприятий по организации дорожного движения и повышению безопасности дорожного движения, руководствоваться  комплексной схемой организации дорожного движения в Мамадышском муниципальном районе.</w:t>
      </w:r>
    </w:p>
    <w:p w:rsidR="00863784" w:rsidRPr="00863784" w:rsidRDefault="00863784" w:rsidP="00863784">
      <w:pPr>
        <w:pStyle w:val="ab"/>
        <w:autoSpaceDE w:val="0"/>
        <w:autoSpaceDN w:val="0"/>
        <w:adjustRightInd w:val="0"/>
        <w:ind w:left="567"/>
        <w:contextualSpacing/>
        <w:jc w:val="both"/>
        <w:rPr>
          <w:sz w:val="28"/>
          <w:szCs w:val="28"/>
        </w:rPr>
      </w:pPr>
      <w:r>
        <w:rPr>
          <w:sz w:val="28"/>
          <w:szCs w:val="28"/>
        </w:rPr>
        <w:t xml:space="preserve">         3.Опубликовать настоящее постановление на официальном портале правовой информации Республики Татарстан (</w:t>
      </w:r>
      <w:r>
        <w:rPr>
          <w:sz w:val="28"/>
          <w:szCs w:val="28"/>
          <w:lang w:val="en-US"/>
        </w:rPr>
        <w:t>http</w:t>
      </w:r>
      <w:r w:rsidRPr="005F3864">
        <w:rPr>
          <w:sz w:val="28"/>
          <w:szCs w:val="28"/>
        </w:rPr>
        <w:t>:</w:t>
      </w:r>
      <w:r>
        <w:rPr>
          <w:sz w:val="28"/>
          <w:szCs w:val="28"/>
          <w:lang w:val="en-US"/>
        </w:rPr>
        <w:t>pravo</w:t>
      </w:r>
      <w:r w:rsidRPr="005F3864">
        <w:rPr>
          <w:sz w:val="28"/>
          <w:szCs w:val="28"/>
        </w:rPr>
        <w:t>.</w:t>
      </w:r>
      <w:r>
        <w:rPr>
          <w:sz w:val="28"/>
          <w:szCs w:val="28"/>
          <w:lang w:val="en-US"/>
        </w:rPr>
        <w:t>tatarstan</w:t>
      </w:r>
      <w:r w:rsidRPr="005F3864">
        <w:rPr>
          <w:sz w:val="28"/>
          <w:szCs w:val="28"/>
        </w:rPr>
        <w:t>.</w:t>
      </w:r>
      <w:r>
        <w:rPr>
          <w:sz w:val="28"/>
          <w:szCs w:val="28"/>
          <w:lang w:val="en-US"/>
        </w:rPr>
        <w:t>ru</w:t>
      </w:r>
      <w:r w:rsidRPr="005F3864">
        <w:rPr>
          <w:sz w:val="28"/>
          <w:szCs w:val="28"/>
        </w:rPr>
        <w:t>)</w:t>
      </w:r>
      <w:r>
        <w:rPr>
          <w:sz w:val="28"/>
          <w:szCs w:val="28"/>
        </w:rPr>
        <w:t xml:space="preserve"> и на официальном сайте Мамадышского муниципального </w:t>
      </w:r>
      <w:r w:rsidRPr="00863784">
        <w:rPr>
          <w:sz w:val="28"/>
          <w:szCs w:val="28"/>
        </w:rPr>
        <w:t>района (</w:t>
      </w:r>
      <w:r w:rsidRPr="00863784">
        <w:rPr>
          <w:sz w:val="28"/>
          <w:szCs w:val="28"/>
          <w:lang w:val="en-US"/>
        </w:rPr>
        <w:t>http</w:t>
      </w:r>
      <w:r w:rsidRPr="00863784">
        <w:rPr>
          <w:sz w:val="28"/>
          <w:szCs w:val="28"/>
        </w:rPr>
        <w:t>:</w:t>
      </w:r>
      <w:r w:rsidRPr="00863784">
        <w:rPr>
          <w:sz w:val="28"/>
          <w:szCs w:val="28"/>
          <w:lang w:val="en-US"/>
        </w:rPr>
        <w:t>pravo</w:t>
      </w:r>
      <w:r w:rsidRPr="00863784">
        <w:rPr>
          <w:sz w:val="28"/>
          <w:szCs w:val="28"/>
        </w:rPr>
        <w:t>.</w:t>
      </w:r>
      <w:r w:rsidRPr="00863784">
        <w:rPr>
          <w:sz w:val="28"/>
          <w:szCs w:val="28"/>
          <w:lang w:val="en-US"/>
        </w:rPr>
        <w:t>tatarstan</w:t>
      </w:r>
      <w:r w:rsidRPr="00863784">
        <w:rPr>
          <w:sz w:val="28"/>
          <w:szCs w:val="28"/>
        </w:rPr>
        <w:t>.</w:t>
      </w:r>
      <w:r w:rsidRPr="00863784">
        <w:rPr>
          <w:sz w:val="28"/>
          <w:szCs w:val="28"/>
          <w:lang w:val="en-US"/>
        </w:rPr>
        <w:t>ru</w:t>
      </w:r>
      <w:r w:rsidRPr="00863784">
        <w:rPr>
          <w:sz w:val="28"/>
          <w:szCs w:val="28"/>
        </w:rPr>
        <w:t>)</w:t>
      </w:r>
    </w:p>
    <w:p w:rsidR="00863784" w:rsidRPr="00863784" w:rsidRDefault="00863784" w:rsidP="00863784">
      <w:pPr>
        <w:autoSpaceDE w:val="0"/>
        <w:autoSpaceDN w:val="0"/>
        <w:adjustRightInd w:val="0"/>
        <w:ind w:left="540"/>
        <w:contextualSpacing/>
        <w:jc w:val="both"/>
        <w:rPr>
          <w:sz w:val="28"/>
          <w:szCs w:val="28"/>
        </w:rPr>
      </w:pPr>
      <w:r>
        <w:rPr>
          <w:sz w:val="28"/>
          <w:szCs w:val="28"/>
        </w:rPr>
        <w:t xml:space="preserve">         4.</w:t>
      </w:r>
      <w:r w:rsidRPr="00863784">
        <w:rPr>
          <w:sz w:val="28"/>
          <w:szCs w:val="28"/>
        </w:rPr>
        <w:t>Контроль за исполнением настоящего постановления оставляю за собой.</w:t>
      </w:r>
    </w:p>
    <w:p w:rsidR="00863784" w:rsidRPr="00075A84" w:rsidRDefault="00863784" w:rsidP="00863784">
      <w:pPr>
        <w:ind w:firstLine="540"/>
        <w:jc w:val="both"/>
        <w:rPr>
          <w:sz w:val="28"/>
          <w:szCs w:val="28"/>
        </w:rPr>
      </w:pPr>
    </w:p>
    <w:p w:rsidR="00863784" w:rsidRPr="00075A84" w:rsidRDefault="00863784" w:rsidP="00863784">
      <w:pPr>
        <w:ind w:firstLine="540"/>
        <w:jc w:val="both"/>
        <w:rPr>
          <w:sz w:val="28"/>
          <w:szCs w:val="28"/>
        </w:rPr>
      </w:pPr>
    </w:p>
    <w:p w:rsidR="00863784" w:rsidRDefault="00863784" w:rsidP="00863784">
      <w:pPr>
        <w:pStyle w:val="ConsPlusNormal0"/>
        <w:rPr>
          <w:rFonts w:ascii="Times New Roman" w:hAnsi="Times New Roman" w:cs="Times New Roman"/>
          <w:sz w:val="28"/>
          <w:szCs w:val="28"/>
        </w:rPr>
      </w:pPr>
      <w:r>
        <w:rPr>
          <w:rFonts w:ascii="Times New Roman" w:hAnsi="Times New Roman" w:cs="Times New Roman"/>
          <w:sz w:val="28"/>
          <w:szCs w:val="28"/>
        </w:rPr>
        <w:t xml:space="preserve">          Руководитель                                                                                И.М. Дарземанов</w:t>
      </w:r>
    </w:p>
    <w:p w:rsidR="00863784" w:rsidRDefault="00863784" w:rsidP="00863784">
      <w:pPr>
        <w:pStyle w:val="ConsPlusNormal0"/>
        <w:jc w:val="center"/>
        <w:rPr>
          <w:rFonts w:ascii="Times New Roman" w:hAnsi="Times New Roman" w:cs="Times New Roman"/>
          <w:sz w:val="28"/>
          <w:szCs w:val="28"/>
        </w:rPr>
      </w:pPr>
    </w:p>
    <w:p w:rsidR="00863784" w:rsidRDefault="00863784" w:rsidP="00863784">
      <w:pPr>
        <w:pStyle w:val="ConsPlusNormal0"/>
        <w:jc w:val="center"/>
        <w:rPr>
          <w:rFonts w:ascii="Times New Roman" w:hAnsi="Times New Roman" w:cs="Times New Roman"/>
          <w:sz w:val="28"/>
          <w:szCs w:val="28"/>
        </w:rPr>
      </w:pPr>
    </w:p>
    <w:p w:rsidR="00863784" w:rsidRDefault="00863784" w:rsidP="00863784">
      <w:pPr>
        <w:pStyle w:val="ConsPlusNormal0"/>
        <w:jc w:val="center"/>
        <w:rPr>
          <w:rFonts w:ascii="Times New Roman" w:hAnsi="Times New Roman" w:cs="Times New Roman"/>
          <w:sz w:val="28"/>
          <w:szCs w:val="28"/>
        </w:rPr>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r>
        <w:rPr>
          <w:noProof/>
        </w:rPr>
        <mc:AlternateContent>
          <mc:Choice Requires="wps">
            <w:drawing>
              <wp:anchor distT="0" distB="0" distL="63500" distR="63500" simplePos="0" relativeHeight="251661312" behindDoc="0" locked="0" layoutInCell="1" allowOverlap="1" wp14:anchorId="1607E6F2" wp14:editId="48339DF7">
                <wp:simplePos x="0" y="0"/>
                <wp:positionH relativeFrom="margin">
                  <wp:posOffset>6114415</wp:posOffset>
                </wp:positionH>
                <wp:positionV relativeFrom="paragraph">
                  <wp:posOffset>410210</wp:posOffset>
                </wp:positionV>
                <wp:extent cx="1130935" cy="353060"/>
                <wp:effectExtent l="0" t="0" r="0" b="0"/>
                <wp:wrapNone/>
                <wp:docPr id="3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C750DF">
                            <w:pPr>
                              <w:pStyle w:val="32"/>
                              <w:shd w:val="clear" w:color="auto" w:fill="auto"/>
                              <w:tabs>
                                <w:tab w:val="left" w:leader="underscore" w:pos="1642"/>
                              </w:tabs>
                              <w:jc w:val="left"/>
                            </w:pPr>
                            <w:bookmarkStart w:id="0" w:name="_GoBack"/>
                            <w:r>
                              <w:rPr>
                                <w:rStyle w:val="3Exact"/>
                                <w:i w:val="0"/>
                                <w:iCs w:val="0"/>
                              </w:rPr>
                              <w:t>Заказ № 5837 Экземпляр</w:t>
                            </w:r>
                            <w:bookmarkEnd w:id="0"/>
                            <w:r>
                              <w:rPr>
                                <w:rStyle w:val="3Exact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07E6F2" id="Text Box 3" o:spid="_x0000_s1027" type="#_x0000_t202" style="position:absolute;margin-left:481.45pt;margin-top:32.3pt;width:89.05pt;height:27.8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" filled="f" stroked="f">
                <v:textbox style="mso-fit-shape-to-text:t" inset="0,0,0,0">
                  <w:txbxContent>
                    <w:p w:rsidR="00C750DF" w:rsidRDefault="00C750DF" w:rsidP="00C750DF">
                      <w:pPr>
                        <w:pStyle w:val="32"/>
                        <w:shd w:val="clear" w:color="auto" w:fill="auto"/>
                        <w:tabs>
                          <w:tab w:val="left" w:leader="underscore" w:pos="1642"/>
                        </w:tabs>
                        <w:jc w:val="left"/>
                      </w:pPr>
                      <w:bookmarkStart w:id="1" w:name="_GoBack"/>
                      <w:r>
                        <w:rPr>
                          <w:rStyle w:val="3Exact"/>
                          <w:i w:val="0"/>
                          <w:iCs w:val="0"/>
                        </w:rPr>
                        <w:t>Заказ № 5837 Экземпляр</w:t>
                      </w:r>
                      <w:bookmarkEnd w:id="1"/>
                      <w:r>
                        <w:rPr>
                          <w:rStyle w:val="3Exact0"/>
                        </w:rPr>
                        <w:tab/>
                      </w:r>
                    </w:p>
                  </w:txbxContent>
                </v:textbox>
                <w10:wrap anchorx="margin"/>
              </v:shape>
            </w:pict>
          </mc:Fallback>
        </mc:AlternateContent>
      </w:r>
      <w:r>
        <w:rPr>
          <w:noProof/>
        </w:rPr>
        <mc:AlternateContent>
          <mc:Choice Requires="wps">
            <w:drawing>
              <wp:anchor distT="0" distB="0" distL="63500" distR="63500" simplePos="0" relativeHeight="251662336" behindDoc="0" locked="0" layoutInCell="1" allowOverlap="1" wp14:anchorId="7F3FF494" wp14:editId="5396C887">
                <wp:simplePos x="0" y="0"/>
                <wp:positionH relativeFrom="margin">
                  <wp:posOffset>2712720</wp:posOffset>
                </wp:positionH>
                <wp:positionV relativeFrom="paragraph">
                  <wp:posOffset>1042670</wp:posOffset>
                </wp:positionV>
                <wp:extent cx="4011295" cy="228600"/>
                <wp:effectExtent l="0" t="3175" r="3175" b="0"/>
                <wp:wrapNone/>
                <wp:docPr id="3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41"/>
                              <w:shd w:val="clear" w:color="auto" w:fill="auto"/>
                              <w:spacing w:line="360" w:lineRule="exact"/>
                            </w:pPr>
                            <w:r>
                              <w:rPr>
                                <w:rStyle w:val="4Exact"/>
                              </w:rPr>
                              <w:t>АО «Институт «Татдорпроект»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3FF494" id="Text Box 4" o:spid="_x0000_s1028" type="#_x0000_t202" style="position:absolute;margin-left:213.6pt;margin-top:82.1pt;width:315.85pt;height:18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8bswIAALI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" filled="f" stroked="f">
                <v:textbox style="mso-fit-shape-to-text:t" inset="0,0,0,0">
                  <w:txbxContent>
                    <w:p w:rsidR="00C750DF" w:rsidRDefault="00C750DF" w:rsidP="00863784">
                      <w:pPr>
                        <w:pStyle w:val="41"/>
                        <w:shd w:val="clear" w:color="auto" w:fill="auto"/>
                        <w:spacing w:line="360" w:lineRule="exact"/>
                      </w:pPr>
                      <w:r>
                        <w:rPr>
                          <w:rStyle w:val="4Exact"/>
                        </w:rPr>
                        <w:t>АО «Институт «Татдорпроект»</w:t>
                      </w:r>
                    </w:p>
                  </w:txbxContent>
                </v:textbox>
                <w10:wrap anchorx="margin"/>
              </v:shape>
            </w:pict>
          </mc:Fallback>
        </mc:AlternateContent>
      </w: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573" w:lineRule="exact"/>
      </w:pPr>
    </w:p>
    <w:p w:rsidR="00863784" w:rsidRDefault="00863784" w:rsidP="00863784">
      <w:pPr>
        <w:rPr>
          <w:sz w:val="2"/>
          <w:szCs w:val="2"/>
        </w:rPr>
        <w:sectPr w:rsidR="00863784" w:rsidSect="00863784">
          <w:pgSz w:w="12507" w:h="17165"/>
          <w:pgMar w:top="148" w:right="741" w:bottom="139" w:left="1276" w:header="0" w:footer="3" w:gutter="0"/>
          <w:cols w:space="720"/>
          <w:noEndnote/>
          <w:docGrid w:linePitch="360"/>
        </w:sectPr>
      </w:pPr>
    </w:p>
    <w:p w:rsidR="00863784" w:rsidRDefault="00863784" w:rsidP="00863784">
      <w:pPr>
        <w:spacing w:line="240" w:lineRule="exact"/>
        <w:rPr>
          <w:sz w:val="19"/>
          <w:szCs w:val="19"/>
        </w:rPr>
      </w:pPr>
    </w:p>
    <w:p w:rsidR="00863784" w:rsidRDefault="00863784" w:rsidP="00863784">
      <w:pPr>
        <w:spacing w:before="94" w:after="94" w:line="240" w:lineRule="exact"/>
        <w:rPr>
          <w:sz w:val="19"/>
          <w:szCs w:val="19"/>
        </w:rPr>
      </w:pPr>
    </w:p>
    <w:p w:rsidR="00863784" w:rsidRDefault="00863784" w:rsidP="00863784">
      <w:pPr>
        <w:rPr>
          <w:sz w:val="2"/>
          <w:szCs w:val="2"/>
        </w:rPr>
        <w:sectPr w:rsidR="00863784">
          <w:type w:val="continuous"/>
          <w:pgSz w:w="12507" w:h="17165"/>
          <w:pgMar w:top="1103" w:right="0" w:bottom="6306" w:left="0" w:header="0" w:footer="3" w:gutter="0"/>
          <w:cols w:space="720"/>
          <w:noEndnote/>
          <w:docGrid w:linePitch="360"/>
        </w:sectPr>
      </w:pPr>
    </w:p>
    <w:p w:rsidR="00863784" w:rsidRDefault="00863784" w:rsidP="00863784">
      <w:pPr>
        <w:pStyle w:val="50"/>
        <w:shd w:val="clear" w:color="auto" w:fill="auto"/>
        <w:spacing w:after="0" w:line="320" w:lineRule="exact"/>
      </w:pPr>
      <w:r>
        <w:lastRenderedPageBreak/>
        <w:t>Заказчик - Исполнительный комитет Мамадышского</w:t>
      </w:r>
    </w:p>
    <w:p w:rsidR="00863784" w:rsidRDefault="00863784" w:rsidP="00863784">
      <w:pPr>
        <w:pStyle w:val="50"/>
        <w:shd w:val="clear" w:color="auto" w:fill="auto"/>
        <w:spacing w:after="0" w:line="320" w:lineRule="exact"/>
        <w:ind w:right="20"/>
        <w:jc w:val="center"/>
      </w:pPr>
      <w:r>
        <w:rPr>
          <w:noProof/>
        </w:rPr>
        <mc:AlternateContent>
          <mc:Choice Requires="wps">
            <w:drawing>
              <wp:anchor distT="0" distB="0" distL="63500" distR="63500" simplePos="0" relativeHeight="251725824" behindDoc="1" locked="0" layoutInCell="1" allowOverlap="1" wp14:anchorId="5A97B922" wp14:editId="09A6423E">
                <wp:simplePos x="0" y="0"/>
                <wp:positionH relativeFrom="margin">
                  <wp:posOffset>128270</wp:posOffset>
                </wp:positionH>
                <wp:positionV relativeFrom="paragraph">
                  <wp:posOffset>1527175</wp:posOffset>
                </wp:positionV>
                <wp:extent cx="5687695" cy="704850"/>
                <wp:effectExtent l="4445" t="2540" r="3810" b="0"/>
                <wp:wrapTopAndBottom/>
                <wp:docPr id="3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3"/>
                              <w:shd w:val="clear" w:color="auto" w:fill="auto"/>
                            </w:pPr>
                            <w:r>
                              <w:t>Комплексная схема организации дорожного движения в Мамадышском муниципальном районе Республики Татарстан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97B922" id="Text Box 5" o:spid="_x0000_s1029" type="#_x0000_t202" style="position:absolute;left:0;text-align:left;margin-left:10.1pt;margin-top:120.25pt;width:447.85pt;height:55.5pt;z-index:-251590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xKsg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" filled="f" stroked="f">
                <v:textbox style="mso-fit-shape-to-text:t" inset="0,0,0,0">
                  <w:txbxContent>
                    <w:p w:rsidR="00C750DF" w:rsidRDefault="00C750DF" w:rsidP="00863784">
                      <w:pPr>
                        <w:pStyle w:val="23"/>
                        <w:shd w:val="clear" w:color="auto" w:fill="auto"/>
                      </w:pPr>
                      <w:r>
                        <w:t>Комплексная схема организации дорожного движения в Мамадышском муниципальном районе Республики Татарстан</w:t>
                      </w:r>
                    </w:p>
                  </w:txbxContent>
                </v:textbox>
                <w10:wrap type="topAndBottom" anchorx="margin"/>
              </v:shape>
            </w:pict>
          </mc:Fallback>
        </mc:AlternateContent>
      </w:r>
      <w:r>
        <w:rPr>
          <w:noProof/>
        </w:rPr>
        <mc:AlternateContent>
          <mc:Choice Requires="wps">
            <w:drawing>
              <wp:anchor distT="0" distB="0" distL="63500" distR="63500" simplePos="0" relativeHeight="251726848" behindDoc="1" locked="0" layoutInCell="1" allowOverlap="1" wp14:anchorId="4A4805C9" wp14:editId="4812D1E0">
                <wp:simplePos x="0" y="0"/>
                <wp:positionH relativeFrom="margin">
                  <wp:posOffset>2585085</wp:posOffset>
                </wp:positionH>
                <wp:positionV relativeFrom="paragraph">
                  <wp:posOffset>2456815</wp:posOffset>
                </wp:positionV>
                <wp:extent cx="816610" cy="228600"/>
                <wp:effectExtent l="3810" t="0" r="0" b="1270"/>
                <wp:wrapTopAndBottom/>
                <wp:docPr id="30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35"/>
                              <w:shd w:val="clear" w:color="auto" w:fill="auto"/>
                              <w:spacing w:line="360" w:lineRule="exact"/>
                            </w:pPr>
                            <w:r>
                              <w:t>I ЭТАП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4805C9" id="Text Box 6" o:spid="_x0000_s1030" type="#_x0000_t202" style="position:absolute;left:0;text-align:left;margin-left:203.55pt;margin-top:193.45pt;width:64.3pt;height:18pt;z-index:-251589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mmsQ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" filled="f" stroked="f">
                <v:textbox style="mso-fit-shape-to-text:t" inset="0,0,0,0">
                  <w:txbxContent>
                    <w:p w:rsidR="00C750DF" w:rsidRDefault="00C750DF" w:rsidP="00863784">
                      <w:pPr>
                        <w:pStyle w:val="35"/>
                        <w:shd w:val="clear" w:color="auto" w:fill="auto"/>
                        <w:spacing w:line="360" w:lineRule="exact"/>
                      </w:pPr>
                      <w:r>
                        <w:t>I ЭТАП</w:t>
                      </w:r>
                    </w:p>
                  </w:txbxContent>
                </v:textbox>
                <w10:wrap type="topAndBottom" anchorx="margin"/>
              </v:shape>
            </w:pict>
          </mc:Fallback>
        </mc:AlternateContent>
      </w:r>
      <w:r>
        <w:t>муниципального района РТ</w:t>
      </w:r>
      <w:r>
        <w:br w:type="page"/>
      </w:r>
    </w:p>
    <w:p w:rsidR="00863784" w:rsidRDefault="00863784" w:rsidP="00863784">
      <w:pPr>
        <w:pStyle w:val="60"/>
        <w:shd w:val="clear" w:color="auto" w:fill="auto"/>
        <w:tabs>
          <w:tab w:val="left" w:leader="underscore" w:pos="9539"/>
        </w:tabs>
        <w:spacing w:after="629"/>
        <w:ind w:left="7600"/>
      </w:pPr>
      <w:r>
        <w:rPr>
          <w:noProof/>
        </w:rPr>
        <w:lastRenderedPageBreak/>
        <mc:AlternateContent>
          <mc:Choice Requires="wps">
            <w:drawing>
              <wp:anchor distT="0" distB="0" distL="63500" distR="63500" simplePos="0" relativeHeight="251729920" behindDoc="1" locked="0" layoutInCell="1" allowOverlap="1" wp14:anchorId="35445CD1" wp14:editId="1AA98F00">
                <wp:simplePos x="0" y="0"/>
                <wp:positionH relativeFrom="margin">
                  <wp:posOffset>-688975</wp:posOffset>
                </wp:positionH>
                <wp:positionV relativeFrom="margin">
                  <wp:posOffset>6842760</wp:posOffset>
                </wp:positionV>
                <wp:extent cx="170815" cy="2932430"/>
                <wp:effectExtent l="0" t="0" r="3810" b="1905"/>
                <wp:wrapTopAndBottom/>
                <wp:docPr id="30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93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8"/>
                              <w:shd w:val="clear" w:color="auto" w:fill="auto"/>
                              <w:tabs>
                                <w:tab w:val="left" w:pos="1934"/>
                                <w:tab w:val="left" w:pos="3638"/>
                              </w:tabs>
                              <w:spacing w:line="110" w:lineRule="exact"/>
                            </w:pPr>
                            <w:r>
                              <w:rPr>
                                <w:rStyle w:val="8Exact"/>
                              </w:rPr>
                              <w:t>оДС 411111 НЭИГОЕд |</w:t>
                            </w:r>
                            <w:r>
                              <w:rPr>
                                <w:rStyle w:val="8Exact"/>
                              </w:rPr>
                              <w:tab/>
                            </w:r>
                            <w:r>
                              <w:rPr>
                                <w:rStyle w:val="85ptExact"/>
                              </w:rPr>
                              <w:t>и.ЛУЛ</w:t>
                            </w:r>
                            <w:r>
                              <w:rPr>
                                <w:rStyle w:val="8Exact"/>
                              </w:rPr>
                              <w:t xml:space="preserve"> И ЧЭИ1Й/ОЦ |</w:t>
                            </w:r>
                            <w:r>
                              <w:rPr>
                                <w:rStyle w:val="8Exact"/>
                              </w:rPr>
                              <w:tab/>
                              <w:t>ПОП оД^ 'ЯНД</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45CD1" id="Text Box 9" o:spid="_x0000_s1031" type="#_x0000_t202" style="position:absolute;left:0;text-align:left;margin-left:-54.25pt;margin-top:538.8pt;width:13.45pt;height:230.9pt;z-index:-25158656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" filled="f" stroked="f">
                <v:textbox style="layout-flow:vertical" inset="0,0,0,0">
                  <w:txbxContent>
                    <w:p w:rsidR="00C750DF" w:rsidRDefault="00C750DF" w:rsidP="00863784">
                      <w:pPr>
                        <w:pStyle w:val="8"/>
                        <w:shd w:val="clear" w:color="auto" w:fill="auto"/>
                        <w:tabs>
                          <w:tab w:val="left" w:pos="1934"/>
                          <w:tab w:val="left" w:pos="3638"/>
                        </w:tabs>
                        <w:spacing w:line="110" w:lineRule="exact"/>
                      </w:pPr>
                      <w:r>
                        <w:rPr>
                          <w:rStyle w:val="8Exact"/>
                        </w:rPr>
                        <w:t>оДС 411111 НЭИГОЕд |</w:t>
                      </w:r>
                      <w:r>
                        <w:rPr>
                          <w:rStyle w:val="8Exact"/>
                        </w:rPr>
                        <w:tab/>
                      </w:r>
                      <w:r>
                        <w:rPr>
                          <w:rStyle w:val="85ptExact"/>
                        </w:rPr>
                        <w:t>и.ЛУЛ</w:t>
                      </w:r>
                      <w:r>
                        <w:rPr>
                          <w:rStyle w:val="8Exact"/>
                        </w:rPr>
                        <w:t xml:space="preserve"> И ЧЭИ1Й/ОЦ |</w:t>
                      </w:r>
                      <w:r>
                        <w:rPr>
                          <w:rStyle w:val="8Exact"/>
                        </w:rPr>
                        <w:tab/>
                        <w:t>ПОП оД^ 'ЯНД</w:t>
                      </w:r>
                    </w:p>
                  </w:txbxContent>
                </v:textbox>
                <w10:wrap type="topAndBottom" anchorx="margin" anchory="margin"/>
              </v:shape>
            </w:pict>
          </mc:Fallback>
        </mc:AlternateContent>
      </w:r>
      <w:r>
        <w:t>Заказ № 5837 Экземпляр</w:t>
      </w:r>
      <w:r>
        <w:rPr>
          <w:rStyle w:val="6Garamond18pt"/>
        </w:rPr>
        <w:tab/>
      </w:r>
    </w:p>
    <w:p w:rsidR="00863784" w:rsidRDefault="00863784" w:rsidP="00863784">
      <w:pPr>
        <w:pStyle w:val="41"/>
        <w:shd w:val="clear" w:color="auto" w:fill="auto"/>
        <w:spacing w:after="637" w:line="360" w:lineRule="exact"/>
      </w:pPr>
      <w:r>
        <w:t>АО «Институт «Татдорпроект»</w:t>
      </w:r>
    </w:p>
    <w:p w:rsidR="00863784" w:rsidRDefault="00863784" w:rsidP="00863784">
      <w:pPr>
        <w:pStyle w:val="50"/>
        <w:shd w:val="clear" w:color="auto" w:fill="auto"/>
        <w:spacing w:after="0" w:line="320" w:lineRule="exact"/>
      </w:pPr>
      <w:r>
        <w:t>Заказчик - Исполнительный комитет Мамадышского</w:t>
      </w:r>
    </w:p>
    <w:p w:rsidR="00863784" w:rsidRDefault="00863784" w:rsidP="00863784">
      <w:pPr>
        <w:pStyle w:val="50"/>
        <w:shd w:val="clear" w:color="auto" w:fill="auto"/>
        <w:spacing w:after="309" w:line="320" w:lineRule="exact"/>
        <w:ind w:left="2520"/>
      </w:pPr>
      <w:r>
        <w:t>муниципального района</w:t>
      </w:r>
    </w:p>
    <w:p w:rsidR="00863784" w:rsidRDefault="00863784" w:rsidP="00863784">
      <w:pPr>
        <w:pStyle w:val="50"/>
        <w:shd w:val="clear" w:color="auto" w:fill="auto"/>
        <w:spacing w:after="696" w:line="365" w:lineRule="exact"/>
        <w:ind w:left="220"/>
        <w:jc w:val="center"/>
      </w:pPr>
      <w:r>
        <w:t>Комплексная схема организации дорожного движения</w:t>
      </w:r>
      <w:r>
        <w:br/>
        <w:t>в Мамадышском муниципальном районе</w:t>
      </w:r>
      <w:r>
        <w:br/>
        <w:t>Республики Татарстан</w:t>
      </w:r>
    </w:p>
    <w:p w:rsidR="00863784" w:rsidRDefault="00863784" w:rsidP="00863784">
      <w:pPr>
        <w:pStyle w:val="70"/>
        <w:shd w:val="clear" w:color="auto" w:fill="auto"/>
        <w:spacing w:before="0" w:after="763" w:line="320" w:lineRule="exact"/>
        <w:ind w:left="220"/>
      </w:pPr>
      <w:r>
        <w:t>Научно-исследовательская работа</w:t>
      </w:r>
    </w:p>
    <w:p w:rsidR="00863784" w:rsidRDefault="00863784" w:rsidP="00863784">
      <w:pPr>
        <w:pStyle w:val="60"/>
        <w:shd w:val="clear" w:color="auto" w:fill="auto"/>
        <w:spacing w:after="586" w:line="280" w:lineRule="exact"/>
        <w:ind w:left="220"/>
        <w:jc w:val="center"/>
      </w:pPr>
      <w:r>
        <w:t>Комплексная схема организации дорожного движения</w:t>
      </w:r>
    </w:p>
    <w:p w:rsidR="00863784" w:rsidRDefault="00863784" w:rsidP="00863784">
      <w:pPr>
        <w:pStyle w:val="60"/>
        <w:shd w:val="clear" w:color="auto" w:fill="auto"/>
        <w:spacing w:after="0" w:line="280" w:lineRule="exact"/>
        <w:ind w:left="220"/>
        <w:jc w:val="center"/>
        <w:sectPr w:rsidR="00863784">
          <w:type w:val="continuous"/>
          <w:pgSz w:w="12507" w:h="17165"/>
          <w:pgMar w:top="1103" w:right="786" w:bottom="6306" w:left="2010" w:header="0" w:footer="3" w:gutter="0"/>
          <w:cols w:space="720"/>
          <w:noEndnote/>
          <w:docGrid w:linePitch="360"/>
        </w:sectPr>
      </w:pPr>
      <w:r>
        <w:rPr>
          <w:noProof/>
        </w:rPr>
        <mc:AlternateContent>
          <mc:Choice Requires="wps">
            <w:drawing>
              <wp:anchor distT="0" distB="829310" distL="63500" distR="79375" simplePos="0" relativeHeight="251730944" behindDoc="1" locked="0" layoutInCell="1" allowOverlap="1" wp14:anchorId="75DFBB01" wp14:editId="2316048F">
                <wp:simplePos x="0" y="0"/>
                <wp:positionH relativeFrom="margin">
                  <wp:posOffset>-85090</wp:posOffset>
                </wp:positionH>
                <wp:positionV relativeFrom="margin">
                  <wp:posOffset>6882130</wp:posOffset>
                </wp:positionV>
                <wp:extent cx="6123305" cy="1642110"/>
                <wp:effectExtent l="635" t="635" r="635" b="0"/>
                <wp:wrapTopAndBottom/>
                <wp:docPr id="3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64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419"/>
                              <w:gridCol w:w="4224"/>
                            </w:tblGrid>
                            <w:tr w:rsidR="00C750DF">
                              <w:trPr>
                                <w:trHeight w:hRule="exact" w:val="542"/>
                                <w:jc w:val="center"/>
                              </w:trPr>
                              <w:tc>
                                <w:tcPr>
                                  <w:tcW w:w="5419" w:type="dxa"/>
                                  <w:shd w:val="clear" w:color="auto" w:fill="FFFFFF"/>
                                </w:tcPr>
                                <w:p w:rsidR="00C750DF" w:rsidRDefault="00C750DF">
                                  <w:pPr>
                                    <w:spacing w:line="320" w:lineRule="exact"/>
                                  </w:pPr>
                                  <w:r>
                                    <w:rPr>
                                      <w:rStyle w:val="216pt"/>
                                      <w:i w:val="0"/>
                                      <w:iCs w:val="0"/>
                                    </w:rPr>
                                    <w:t>Генеральный директор</w:t>
                                  </w:r>
                                </w:p>
                              </w:tc>
                              <w:tc>
                                <w:tcPr>
                                  <w:tcW w:w="4224" w:type="dxa"/>
                                  <w:shd w:val="clear" w:color="auto" w:fill="FFFFFF"/>
                                </w:tcPr>
                                <w:p w:rsidR="00C750DF" w:rsidRDefault="00C750DF">
                                  <w:pPr>
                                    <w:spacing w:line="320" w:lineRule="exact"/>
                                    <w:jc w:val="right"/>
                                  </w:pPr>
                                  <w:r>
                                    <w:rPr>
                                      <w:rStyle w:val="216pt"/>
                                      <w:i w:val="0"/>
                                      <w:iCs w:val="0"/>
                                    </w:rPr>
                                    <w:t>Е.С. Пановская</w:t>
                                  </w:r>
                                </w:p>
                              </w:tc>
                            </w:tr>
                            <w:tr w:rsidR="00C750DF">
                              <w:trPr>
                                <w:trHeight w:hRule="exact" w:val="926"/>
                                <w:jc w:val="center"/>
                              </w:trPr>
                              <w:tc>
                                <w:tcPr>
                                  <w:tcW w:w="5419" w:type="dxa"/>
                                  <w:shd w:val="clear" w:color="auto" w:fill="FFFFFF"/>
                                  <w:vAlign w:val="bottom"/>
                                </w:tcPr>
                                <w:p w:rsidR="00C750DF" w:rsidRDefault="00C750DF">
                                  <w:pPr>
                                    <w:spacing w:line="365" w:lineRule="exact"/>
                                  </w:pPr>
                                  <w:r>
                                    <w:rPr>
                                      <w:rStyle w:val="216pt"/>
                                      <w:i w:val="0"/>
                                      <w:iCs w:val="0"/>
                                    </w:rPr>
                                    <w:t>Зам. Генерального директора</w:t>
                                  </w:r>
                                </w:p>
                              </w:tc>
                              <w:tc>
                                <w:tcPr>
                                  <w:tcW w:w="4224" w:type="dxa"/>
                                  <w:shd w:val="clear" w:color="auto" w:fill="FFFFFF"/>
                                  <w:vAlign w:val="center"/>
                                </w:tcPr>
                                <w:p w:rsidR="00C750DF" w:rsidRDefault="00C750DF">
                                  <w:pPr>
                                    <w:spacing w:line="320" w:lineRule="exact"/>
                                    <w:ind w:right="460"/>
                                    <w:jc w:val="right"/>
                                  </w:pPr>
                                  <w:r>
                                    <w:rPr>
                                      <w:rStyle w:val="216pt"/>
                                      <w:i w:val="0"/>
                                      <w:iCs w:val="0"/>
                                    </w:rPr>
                                    <w:t>М.М. Якушев</w:t>
                                  </w:r>
                                </w:p>
                              </w:tc>
                            </w:tr>
                            <w:tr w:rsidR="00C750DF">
                              <w:trPr>
                                <w:trHeight w:hRule="exact" w:val="370"/>
                                <w:jc w:val="center"/>
                              </w:trPr>
                              <w:tc>
                                <w:tcPr>
                                  <w:tcW w:w="5419" w:type="dxa"/>
                                  <w:shd w:val="clear" w:color="auto" w:fill="FFFFFF"/>
                                </w:tcPr>
                                <w:p w:rsidR="00C750DF" w:rsidRDefault="00C750DF">
                                  <w:pPr>
                                    <w:rPr>
                                      <w:sz w:val="10"/>
                                      <w:szCs w:val="10"/>
                                    </w:rPr>
                                  </w:pPr>
                                </w:p>
                              </w:tc>
                              <w:tc>
                                <w:tcPr>
                                  <w:tcW w:w="4224" w:type="dxa"/>
                                  <w:shd w:val="clear" w:color="auto" w:fill="FFFFFF"/>
                                </w:tcPr>
                                <w:p w:rsidR="00C750DF" w:rsidRDefault="00C750DF">
                                  <w:pPr>
                                    <w:spacing w:line="320" w:lineRule="exact"/>
                                    <w:jc w:val="right"/>
                                  </w:pPr>
                                  <w:r>
                                    <w:rPr>
                                      <w:rStyle w:val="216pt"/>
                                      <w:i w:val="0"/>
                                      <w:iCs w:val="0"/>
                                    </w:rPr>
                                    <w:t>О.М. Дмитриев</w:t>
                                  </w:r>
                                </w:p>
                              </w:tc>
                            </w:tr>
                            <w:tr w:rsidR="00C750DF">
                              <w:trPr>
                                <w:trHeight w:hRule="exact" w:val="725"/>
                                <w:jc w:val="center"/>
                              </w:trPr>
                              <w:tc>
                                <w:tcPr>
                                  <w:tcW w:w="5419" w:type="dxa"/>
                                  <w:shd w:val="clear" w:color="auto" w:fill="FFFFFF"/>
                                  <w:vAlign w:val="bottom"/>
                                </w:tcPr>
                                <w:p w:rsidR="00C750DF" w:rsidRDefault="00C750DF">
                                  <w:pPr>
                                    <w:spacing w:line="365" w:lineRule="exact"/>
                                  </w:pPr>
                                  <w:r>
                                    <w:rPr>
                                      <w:rStyle w:val="216pt"/>
                                      <w:i w:val="0"/>
                                      <w:iCs w:val="0"/>
                                    </w:rPr>
                                    <w:t>Главный инженер проекта</w:t>
                                  </w:r>
                                </w:p>
                              </w:tc>
                              <w:tc>
                                <w:tcPr>
                                  <w:tcW w:w="4224" w:type="dxa"/>
                                  <w:shd w:val="clear" w:color="auto" w:fill="FFFFFF"/>
                                </w:tcPr>
                                <w:p w:rsidR="00C750DF" w:rsidRDefault="00C750DF">
                                  <w:pPr>
                                    <w:rPr>
                                      <w:sz w:val="10"/>
                                      <w:szCs w:val="10"/>
                                    </w:rPr>
                                  </w:pPr>
                                </w:p>
                              </w:tc>
                            </w:tr>
                          </w:tbl>
                          <w:p w:rsidR="00C750DF" w:rsidRDefault="00C750DF" w:rsidP="0086378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DFBB01" id="Text Box 10" o:spid="_x0000_s1032" type="#_x0000_t202" style="position:absolute;left:0;text-align:left;margin-left:-6.7pt;margin-top:541.9pt;width:482.15pt;height:129.3pt;z-index:-251585536;visibility:visible;mso-wrap-style:square;mso-width-percent:0;mso-height-percent:0;mso-wrap-distance-left:5pt;mso-wrap-distance-top:0;mso-wrap-distance-right:6.25pt;mso-wrap-distance-bottom:65.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419"/>
                        <w:gridCol w:w="4224"/>
                      </w:tblGrid>
                      <w:tr w:rsidR="00C750DF">
                        <w:trPr>
                          <w:trHeight w:hRule="exact" w:val="542"/>
                          <w:jc w:val="center"/>
                        </w:trPr>
                        <w:tc>
                          <w:tcPr>
                            <w:tcW w:w="5419" w:type="dxa"/>
                            <w:shd w:val="clear" w:color="auto" w:fill="FFFFFF"/>
                          </w:tcPr>
                          <w:p w:rsidR="00C750DF" w:rsidRDefault="00C750DF">
                            <w:pPr>
                              <w:spacing w:line="320" w:lineRule="exact"/>
                            </w:pPr>
                            <w:r>
                              <w:rPr>
                                <w:rStyle w:val="216pt"/>
                                <w:i w:val="0"/>
                                <w:iCs w:val="0"/>
                              </w:rPr>
                              <w:t>Генеральный директор</w:t>
                            </w:r>
                          </w:p>
                        </w:tc>
                        <w:tc>
                          <w:tcPr>
                            <w:tcW w:w="4224" w:type="dxa"/>
                            <w:shd w:val="clear" w:color="auto" w:fill="FFFFFF"/>
                          </w:tcPr>
                          <w:p w:rsidR="00C750DF" w:rsidRDefault="00C750DF">
                            <w:pPr>
                              <w:spacing w:line="320" w:lineRule="exact"/>
                              <w:jc w:val="right"/>
                            </w:pPr>
                            <w:r>
                              <w:rPr>
                                <w:rStyle w:val="216pt"/>
                                <w:i w:val="0"/>
                                <w:iCs w:val="0"/>
                              </w:rPr>
                              <w:t>Е.С. Пановская</w:t>
                            </w:r>
                          </w:p>
                        </w:tc>
                      </w:tr>
                      <w:tr w:rsidR="00C750DF">
                        <w:trPr>
                          <w:trHeight w:hRule="exact" w:val="926"/>
                          <w:jc w:val="center"/>
                        </w:trPr>
                        <w:tc>
                          <w:tcPr>
                            <w:tcW w:w="5419" w:type="dxa"/>
                            <w:shd w:val="clear" w:color="auto" w:fill="FFFFFF"/>
                            <w:vAlign w:val="bottom"/>
                          </w:tcPr>
                          <w:p w:rsidR="00C750DF" w:rsidRDefault="00C750DF">
                            <w:pPr>
                              <w:spacing w:line="365" w:lineRule="exact"/>
                            </w:pPr>
                            <w:r>
                              <w:rPr>
                                <w:rStyle w:val="216pt"/>
                                <w:i w:val="0"/>
                                <w:iCs w:val="0"/>
                              </w:rPr>
                              <w:t>Зам. Генерального директора</w:t>
                            </w:r>
                          </w:p>
                        </w:tc>
                        <w:tc>
                          <w:tcPr>
                            <w:tcW w:w="4224" w:type="dxa"/>
                            <w:shd w:val="clear" w:color="auto" w:fill="FFFFFF"/>
                            <w:vAlign w:val="center"/>
                          </w:tcPr>
                          <w:p w:rsidR="00C750DF" w:rsidRDefault="00C750DF">
                            <w:pPr>
                              <w:spacing w:line="320" w:lineRule="exact"/>
                              <w:ind w:right="460"/>
                              <w:jc w:val="right"/>
                            </w:pPr>
                            <w:r>
                              <w:rPr>
                                <w:rStyle w:val="216pt"/>
                                <w:i w:val="0"/>
                                <w:iCs w:val="0"/>
                              </w:rPr>
                              <w:t>М.М. Якушев</w:t>
                            </w:r>
                          </w:p>
                        </w:tc>
                      </w:tr>
                      <w:tr w:rsidR="00C750DF">
                        <w:trPr>
                          <w:trHeight w:hRule="exact" w:val="370"/>
                          <w:jc w:val="center"/>
                        </w:trPr>
                        <w:tc>
                          <w:tcPr>
                            <w:tcW w:w="5419" w:type="dxa"/>
                            <w:shd w:val="clear" w:color="auto" w:fill="FFFFFF"/>
                          </w:tcPr>
                          <w:p w:rsidR="00C750DF" w:rsidRDefault="00C750DF">
                            <w:pPr>
                              <w:rPr>
                                <w:sz w:val="10"/>
                                <w:szCs w:val="10"/>
                              </w:rPr>
                            </w:pPr>
                          </w:p>
                        </w:tc>
                        <w:tc>
                          <w:tcPr>
                            <w:tcW w:w="4224" w:type="dxa"/>
                            <w:shd w:val="clear" w:color="auto" w:fill="FFFFFF"/>
                          </w:tcPr>
                          <w:p w:rsidR="00C750DF" w:rsidRDefault="00C750DF">
                            <w:pPr>
                              <w:spacing w:line="320" w:lineRule="exact"/>
                              <w:jc w:val="right"/>
                            </w:pPr>
                            <w:r>
                              <w:rPr>
                                <w:rStyle w:val="216pt"/>
                                <w:i w:val="0"/>
                                <w:iCs w:val="0"/>
                              </w:rPr>
                              <w:t>О.М. Дмитриев</w:t>
                            </w:r>
                          </w:p>
                        </w:tc>
                      </w:tr>
                      <w:tr w:rsidR="00C750DF">
                        <w:trPr>
                          <w:trHeight w:hRule="exact" w:val="725"/>
                          <w:jc w:val="center"/>
                        </w:trPr>
                        <w:tc>
                          <w:tcPr>
                            <w:tcW w:w="5419" w:type="dxa"/>
                            <w:shd w:val="clear" w:color="auto" w:fill="FFFFFF"/>
                            <w:vAlign w:val="bottom"/>
                          </w:tcPr>
                          <w:p w:rsidR="00C750DF" w:rsidRDefault="00C750DF">
                            <w:pPr>
                              <w:spacing w:line="365" w:lineRule="exact"/>
                            </w:pPr>
                            <w:r>
                              <w:rPr>
                                <w:rStyle w:val="216pt"/>
                                <w:i w:val="0"/>
                                <w:iCs w:val="0"/>
                              </w:rPr>
                              <w:t>Главный инженер проекта</w:t>
                            </w:r>
                          </w:p>
                        </w:tc>
                        <w:tc>
                          <w:tcPr>
                            <w:tcW w:w="4224" w:type="dxa"/>
                            <w:shd w:val="clear" w:color="auto" w:fill="FFFFFF"/>
                          </w:tcPr>
                          <w:p w:rsidR="00C750DF" w:rsidRDefault="00C750DF">
                            <w:pPr>
                              <w:rPr>
                                <w:sz w:val="10"/>
                                <w:szCs w:val="10"/>
                              </w:rPr>
                            </w:pPr>
                          </w:p>
                        </w:tc>
                      </w:tr>
                    </w:tbl>
                    <w:p w:rsidR="00C750DF" w:rsidRDefault="00C750DF" w:rsidP="00863784">
                      <w:pPr>
                        <w:rPr>
                          <w:sz w:val="2"/>
                          <w:szCs w:val="2"/>
                        </w:rPr>
                      </w:pPr>
                    </w:p>
                  </w:txbxContent>
                </v:textbox>
                <w10:wrap type="topAndBottom" anchorx="margin" anchory="margin"/>
              </v:shape>
            </w:pict>
          </mc:Fallback>
        </mc:AlternateContent>
      </w:r>
      <w:r>
        <w:rPr>
          <w:noProof/>
        </w:rPr>
        <mc:AlternateContent>
          <mc:Choice Requires="wps">
            <w:drawing>
              <wp:anchor distT="0" distB="486410" distL="63500" distR="63500" simplePos="0" relativeHeight="251731968" behindDoc="1" locked="0" layoutInCell="1" allowOverlap="1" wp14:anchorId="1EB9AAB5" wp14:editId="53D6A38A">
                <wp:simplePos x="0" y="0"/>
                <wp:positionH relativeFrom="margin">
                  <wp:posOffset>2800985</wp:posOffset>
                </wp:positionH>
                <wp:positionV relativeFrom="margin">
                  <wp:posOffset>9327515</wp:posOffset>
                </wp:positionV>
                <wp:extent cx="420370" cy="177800"/>
                <wp:effectExtent l="635" t="0" r="0" b="0"/>
                <wp:wrapTopAndBottom/>
                <wp:docPr id="2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60"/>
                              <w:shd w:val="clear" w:color="auto" w:fill="auto"/>
                              <w:spacing w:after="0" w:line="280" w:lineRule="exact"/>
                              <w:jc w:val="left"/>
                            </w:pPr>
                            <w:r>
                              <w:rPr>
                                <w:rStyle w:val="6Exact"/>
                              </w:rPr>
                              <w:t>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B9AAB5" id="Text Box 11" o:spid="_x0000_s1033" type="#_x0000_t202" style="position:absolute;left:0;text-align:left;margin-left:220.55pt;margin-top:734.45pt;width:33.1pt;height:14pt;z-index:-251584512;visibility:visible;mso-wrap-style:square;mso-width-percent:0;mso-height-percent:0;mso-wrap-distance-left:5pt;mso-wrap-distance-top:0;mso-wrap-distance-right:5pt;mso-wrap-distance-bottom:38.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RcswIAALIFAAAOAAAAZHJzL2Uyb0RvYy54bWysVG1vmzAQ/j5p/8Hyd8pLSQi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" filled="f" stroked="f">
                <v:textbox style="mso-fit-shape-to-text:t" inset="0,0,0,0">
                  <w:txbxContent>
                    <w:p w:rsidR="00C750DF" w:rsidRDefault="00C750DF" w:rsidP="00863784">
                      <w:pPr>
                        <w:pStyle w:val="60"/>
                        <w:shd w:val="clear" w:color="auto" w:fill="auto"/>
                        <w:spacing w:after="0" w:line="280" w:lineRule="exact"/>
                        <w:jc w:val="left"/>
                      </w:pPr>
                      <w:r>
                        <w:rPr>
                          <w:rStyle w:val="6Exact"/>
                        </w:rPr>
                        <w:t>2018</w:t>
                      </w:r>
                    </w:p>
                  </w:txbxContent>
                </v:textbox>
                <w10:wrap type="topAndBottom" anchorx="margin" anchory="margin"/>
              </v:shape>
            </w:pict>
          </mc:Fallback>
        </mc:AlternateContent>
      </w:r>
      <w:r>
        <w:t>I ЭТАП</w:t>
      </w:r>
    </w:p>
    <w:p w:rsidR="00863784" w:rsidRDefault="00863784" w:rsidP="00863784">
      <w:pPr>
        <w:pStyle w:val="14"/>
        <w:keepNext/>
        <w:keepLines/>
        <w:shd w:val="clear" w:color="auto" w:fill="auto"/>
        <w:spacing w:after="197" w:line="220" w:lineRule="exact"/>
        <w:ind w:left="4680"/>
      </w:pPr>
      <w:bookmarkStart w:id="2" w:name="bookmark0"/>
      <w:r>
        <w:lastRenderedPageBreak/>
        <w:t>РЕФЕРАТ</w:t>
      </w:r>
      <w:bookmarkEnd w:id="2"/>
    </w:p>
    <w:p w:rsidR="00863784" w:rsidRDefault="00863784" w:rsidP="00863784">
      <w:pPr>
        <w:pStyle w:val="90"/>
        <w:shd w:val="clear" w:color="auto" w:fill="auto"/>
        <w:spacing w:before="0"/>
        <w:ind w:firstLine="760"/>
      </w:pPr>
      <w:r>
        <w:t>Отчет 114 с., 53 рис., 50 табл., 10 источников, 1 прил.</w:t>
      </w:r>
    </w:p>
    <w:p w:rsidR="00863784" w:rsidRDefault="00863784" w:rsidP="00863784">
      <w:pPr>
        <w:ind w:firstLine="760"/>
      </w:pPr>
      <w:r>
        <w:t>ТРАНСПОРТНЫЕ ОБСЛЕДОВАНИЯ, ОЦЕНКА ПАРАМЕТРОВ УДС, АНАЛИЗ АВАРИЙНОСТИ, АНАЛИЗ ПАССАЖИРО- И ГРУЗОПОТОКОВ, АНАЛИЗ ПАРКОВОЧНОГО ПРОСТРАНСТВА, АНАЛИЗ ОРГАНИЗАЦИИ ДОРОЖНОГО ДВИЖЕНИЯ.</w:t>
      </w:r>
    </w:p>
    <w:p w:rsidR="00863784" w:rsidRDefault="00863784" w:rsidP="00863784">
      <w:pPr>
        <w:ind w:firstLine="760"/>
      </w:pPr>
      <w:r>
        <w:t>Объектом исследования является транспортная система Мамадышского района Республики Татарстан, включая улично-дорожную сеть (вне зависимо</w:t>
      </w:r>
      <w:r>
        <w:softHyphen/>
        <w:t>сти от типа собственности) и объекты транспортной инфраструктуры.</w:t>
      </w:r>
    </w:p>
    <w:p w:rsidR="00863784" w:rsidRDefault="00863784" w:rsidP="00863784">
      <w:pPr>
        <w:ind w:firstLine="760"/>
      </w:pPr>
      <w:r>
        <w:t>Цель работы - разработка Программы мероприятий, направленной на повышение безопасности и эффективности организации дорожного движения (ОДД) на территории Мамадышского муниципального района Республики Татарстан.</w:t>
      </w:r>
    </w:p>
    <w:p w:rsidR="00863784" w:rsidRDefault="00863784" w:rsidP="00863784">
      <w:pPr>
        <w:ind w:firstLine="760"/>
      </w:pPr>
      <w:r>
        <w:t>Для достижения поставленной цели в рамках первого этапа работ была сформирована характеристика сложившейся ситуации по ОДД на территории муниципального образования.</w:t>
      </w:r>
    </w:p>
    <w:p w:rsidR="00863784" w:rsidRDefault="00863784" w:rsidP="00863784">
      <w:pPr>
        <w:ind w:firstLine="760"/>
      </w:pPr>
      <w:r>
        <w:t>При этом для решения задач первого этапа применялись следующие научные методы по сбору и систематизации данных о характеристике транспортных потоков на улично-дорожной сети (УДС) Мамадышского района:</w:t>
      </w:r>
    </w:p>
    <w:p w:rsidR="00863784" w:rsidRDefault="00863784" w:rsidP="006017AF">
      <w:pPr>
        <w:widowControl w:val="0"/>
        <w:numPr>
          <w:ilvl w:val="0"/>
          <w:numId w:val="3"/>
        </w:numPr>
        <w:tabs>
          <w:tab w:val="left" w:pos="1026"/>
        </w:tabs>
        <w:spacing w:line="341" w:lineRule="exact"/>
        <w:ind w:firstLine="760"/>
        <w:jc w:val="both"/>
      </w:pPr>
      <w:r>
        <w:t>документарное изучение исходных данных об исследуемом объекте;</w:t>
      </w:r>
    </w:p>
    <w:p w:rsidR="00863784" w:rsidRDefault="00863784" w:rsidP="006017AF">
      <w:pPr>
        <w:widowControl w:val="0"/>
        <w:numPr>
          <w:ilvl w:val="0"/>
          <w:numId w:val="3"/>
        </w:numPr>
        <w:tabs>
          <w:tab w:val="left" w:pos="1026"/>
        </w:tabs>
        <w:spacing w:line="341" w:lineRule="exact"/>
        <w:ind w:firstLine="760"/>
        <w:jc w:val="both"/>
      </w:pPr>
      <w:r>
        <w:t>натурные исследования улично-дорожной сети Мамадышского района;</w:t>
      </w:r>
    </w:p>
    <w:p w:rsidR="00863784" w:rsidRDefault="00863784" w:rsidP="006017AF">
      <w:pPr>
        <w:widowControl w:val="0"/>
        <w:numPr>
          <w:ilvl w:val="0"/>
          <w:numId w:val="3"/>
        </w:numPr>
        <w:tabs>
          <w:tab w:val="left" w:pos="1021"/>
        </w:tabs>
        <w:spacing w:line="341" w:lineRule="exact"/>
        <w:ind w:firstLine="760"/>
        <w:jc w:val="both"/>
      </w:pPr>
      <w:r>
        <w:t>натурные обследования интенсивности и состава транспортных пото</w:t>
      </w:r>
      <w:r>
        <w:softHyphen/>
        <w:t>ков на дорожной сети Мамадышского района;</w:t>
      </w:r>
    </w:p>
    <w:p w:rsidR="00863784" w:rsidRDefault="00863784" w:rsidP="006017AF">
      <w:pPr>
        <w:widowControl w:val="0"/>
        <w:numPr>
          <w:ilvl w:val="0"/>
          <w:numId w:val="3"/>
        </w:numPr>
        <w:tabs>
          <w:tab w:val="left" w:pos="1021"/>
        </w:tabs>
        <w:spacing w:line="341" w:lineRule="exact"/>
        <w:ind w:firstLine="760"/>
        <w:jc w:val="both"/>
      </w:pPr>
      <w:r>
        <w:t>натурныеобследования пассажиропотоков на маршрутах обще</w:t>
      </w:r>
      <w:r>
        <w:softHyphen/>
        <w:t>ственного пассажирского транспорта.</w:t>
      </w:r>
    </w:p>
    <w:p w:rsidR="00863784" w:rsidRDefault="00863784" w:rsidP="00863784">
      <w:pPr>
        <w:ind w:firstLine="1040"/>
        <w:sectPr w:rsidR="00863784">
          <w:footerReference w:type="even" r:id="rId9"/>
          <w:footerReference w:type="default" r:id="rId10"/>
          <w:pgSz w:w="12507" w:h="17165"/>
          <w:pgMar w:top="1103" w:right="786" w:bottom="6306" w:left="2010" w:header="0" w:footer="3" w:gutter="0"/>
          <w:pgNumType w:start="2"/>
          <w:cols w:space="720"/>
          <w:noEndnote/>
          <w:docGrid w:linePitch="360"/>
        </w:sectPr>
      </w:pPr>
      <w:r>
        <w:t>Результатом выполнения работы является выявление основных проблем в области ОДД в Мамадышском муниципальном районе на решение которых должна быть направлена программа мероприятий КСОДД.</w:t>
      </w:r>
    </w:p>
    <w:p w:rsidR="00863784" w:rsidRDefault="00863784" w:rsidP="00863784">
      <w:pPr>
        <w:pStyle w:val="32"/>
        <w:shd w:val="clear" w:color="auto" w:fill="auto"/>
        <w:spacing w:after="97" w:line="220" w:lineRule="exact"/>
        <w:ind w:left="4440"/>
        <w:jc w:val="left"/>
      </w:pPr>
      <w:r>
        <w:lastRenderedPageBreak/>
        <w:t>СОДЕРЖАНИЕ</w:t>
      </w:r>
    </w:p>
    <w:p w:rsidR="00863784" w:rsidRDefault="00863784" w:rsidP="00863784">
      <w:pPr>
        <w:pStyle w:val="16"/>
        <w:shd w:val="clear" w:color="auto" w:fill="auto"/>
        <w:tabs>
          <w:tab w:val="right" w:leader="dot" w:pos="9648"/>
        </w:tabs>
        <w:spacing w:before="0"/>
        <w:ind w:left="740"/>
      </w:pPr>
      <w:r>
        <w:fldChar w:fldCharType="begin"/>
      </w:r>
      <w:r>
        <w:instrText xml:space="preserve"> TOC \o "1-5" \h \z </w:instrText>
      </w:r>
      <w:r>
        <w:fldChar w:fldCharType="separate"/>
      </w:r>
      <w:hyperlink w:anchor="bookmark0" w:tooltip="Current Document">
        <w:r>
          <w:t>РЕФЕРАТ</w:t>
        </w:r>
        <w:r>
          <w:rPr>
            <w:rStyle w:val="24"/>
          </w:rPr>
          <w:tab/>
        </w:r>
        <w:r>
          <w:t>2</w:t>
        </w:r>
      </w:hyperlink>
    </w:p>
    <w:p w:rsidR="00863784" w:rsidRDefault="00863784" w:rsidP="00863784">
      <w:pPr>
        <w:pStyle w:val="16"/>
        <w:shd w:val="clear" w:color="auto" w:fill="auto"/>
        <w:tabs>
          <w:tab w:val="right" w:leader="dot" w:pos="9648"/>
        </w:tabs>
        <w:spacing w:before="0"/>
        <w:ind w:left="740"/>
      </w:pPr>
      <w:r>
        <w:t>СОДЕРЖАНИЕ</w:t>
      </w:r>
      <w:r>
        <w:rPr>
          <w:rStyle w:val="24"/>
        </w:rPr>
        <w:tab/>
      </w:r>
      <w:r>
        <w:t>3</w:t>
      </w:r>
    </w:p>
    <w:p w:rsidR="00863784" w:rsidRDefault="00863784" w:rsidP="00863784">
      <w:pPr>
        <w:pStyle w:val="16"/>
        <w:shd w:val="clear" w:color="auto" w:fill="auto"/>
        <w:tabs>
          <w:tab w:val="right" w:leader="dot" w:pos="9648"/>
        </w:tabs>
        <w:spacing w:before="0"/>
        <w:ind w:left="740"/>
      </w:pPr>
      <w:hyperlink w:anchor="bookmark1" w:tooltip="Current Document">
        <w:r>
          <w:t>ОПРЕДЕЛЕНИЯ.</w:t>
        </w:r>
        <w:r>
          <w:rPr>
            <w:rStyle w:val="24"/>
          </w:rPr>
          <w:tab/>
        </w:r>
        <w:r>
          <w:t>6</w:t>
        </w:r>
      </w:hyperlink>
    </w:p>
    <w:p w:rsidR="00863784" w:rsidRDefault="00863784" w:rsidP="00863784">
      <w:pPr>
        <w:pStyle w:val="16"/>
        <w:shd w:val="clear" w:color="auto" w:fill="auto"/>
        <w:tabs>
          <w:tab w:val="right" w:leader="dot" w:pos="9648"/>
        </w:tabs>
        <w:spacing w:before="0"/>
        <w:ind w:left="740"/>
      </w:pPr>
      <w:hyperlink w:anchor="bookmark2" w:tooltip="Current Document">
        <w:r>
          <w:t>ОБОЗНАЧЕНИЯ И СОКРАЩЕНИЯ</w:t>
        </w:r>
        <w:r>
          <w:rPr>
            <w:rStyle w:val="24"/>
          </w:rPr>
          <w:tab/>
        </w:r>
        <w:r>
          <w:t>8</w:t>
        </w:r>
      </w:hyperlink>
    </w:p>
    <w:p w:rsidR="00863784" w:rsidRDefault="00863784" w:rsidP="00863784">
      <w:pPr>
        <w:pStyle w:val="16"/>
        <w:shd w:val="clear" w:color="auto" w:fill="auto"/>
        <w:tabs>
          <w:tab w:val="right" w:leader="dot" w:pos="9648"/>
        </w:tabs>
        <w:spacing w:before="0"/>
        <w:ind w:left="740"/>
      </w:pPr>
      <w:hyperlink w:anchor="bookmark3" w:tooltip="Current Document">
        <w:r>
          <w:t>ВВЕДЕНИЕ.</w:t>
        </w:r>
        <w:r>
          <w:rPr>
            <w:rStyle w:val="24"/>
          </w:rPr>
          <w:tab/>
        </w:r>
        <w:r>
          <w:t>9</w:t>
        </w:r>
      </w:hyperlink>
    </w:p>
    <w:p w:rsidR="00863784" w:rsidRDefault="00863784" w:rsidP="006017AF">
      <w:pPr>
        <w:pStyle w:val="16"/>
        <w:numPr>
          <w:ilvl w:val="0"/>
          <w:numId w:val="4"/>
        </w:numPr>
        <w:shd w:val="clear" w:color="auto" w:fill="auto"/>
        <w:tabs>
          <w:tab w:val="left" w:pos="1210"/>
          <w:tab w:val="left" w:pos="2006"/>
          <w:tab w:val="left" w:pos="7037"/>
        </w:tabs>
        <w:spacing w:before="0"/>
        <w:ind w:firstLine="740"/>
        <w:jc w:val="left"/>
      </w:pPr>
      <w:r>
        <w:t>СБОР И СИСТЕМАТИЗАЦИЯ ОФИЦИАЛЬНЫХ ДОКУМЕНТАРНЫХ СТАТИЧЕСКИХ,</w:t>
      </w:r>
      <w:r>
        <w:tab/>
        <w:t>ТЕХНИЧЕСКИХ И ДРУГИХ ДАННЫХ,</w:t>
      </w:r>
      <w:r>
        <w:tab/>
        <w:t>НЕОБХОДИМЫХ ДЛЯ</w:t>
      </w:r>
    </w:p>
    <w:p w:rsidR="00863784" w:rsidRDefault="00863784" w:rsidP="00863784">
      <w:pPr>
        <w:pStyle w:val="16"/>
        <w:shd w:val="clear" w:color="auto" w:fill="auto"/>
        <w:tabs>
          <w:tab w:val="right" w:leader="dot" w:pos="9648"/>
        </w:tabs>
        <w:spacing w:before="0"/>
      </w:pPr>
      <w:r>
        <w:t>РАЗРАБОТКИ ПРОЕКТА. ОПИСАНИЕ ИСПОЛЬЗУЕМЫХ МЕТОДОВ И СРЕДСТВ ПОЛУЧЕНИЯ ИСХОДНОЙ ИНФОРМАЦИИ</w:t>
      </w:r>
      <w:r>
        <w:rPr>
          <w:rStyle w:val="24"/>
        </w:rPr>
        <w:tab/>
      </w:r>
      <w:r>
        <w:t>10</w:t>
      </w:r>
    </w:p>
    <w:p w:rsidR="00863784" w:rsidRDefault="00863784" w:rsidP="006017AF">
      <w:pPr>
        <w:pStyle w:val="af1"/>
        <w:numPr>
          <w:ilvl w:val="1"/>
          <w:numId w:val="4"/>
        </w:numPr>
        <w:shd w:val="clear" w:color="auto" w:fill="auto"/>
        <w:tabs>
          <w:tab w:val="left" w:leader="dot" w:pos="9385"/>
        </w:tabs>
        <w:ind w:left="740"/>
      </w:pPr>
      <w:r>
        <w:t xml:space="preserve"> Общие сведения о сборе и систематизации исходных данных</w:t>
      </w:r>
      <w:r>
        <w:rPr>
          <w:rStyle w:val="af2"/>
        </w:rPr>
        <w:tab/>
      </w:r>
      <w:r>
        <w:t>10</w:t>
      </w:r>
    </w:p>
    <w:p w:rsidR="00863784" w:rsidRDefault="00863784" w:rsidP="006017AF">
      <w:pPr>
        <w:pStyle w:val="af1"/>
        <w:numPr>
          <w:ilvl w:val="1"/>
          <w:numId w:val="4"/>
        </w:numPr>
        <w:shd w:val="clear" w:color="auto" w:fill="auto"/>
        <w:tabs>
          <w:tab w:val="left" w:leader="dot" w:pos="9385"/>
        </w:tabs>
        <w:ind w:left="740"/>
      </w:pPr>
      <w:r>
        <w:t xml:space="preserve"> Общие сведения о территории муниципального образования</w:t>
      </w:r>
      <w:r>
        <w:rPr>
          <w:rStyle w:val="af2"/>
        </w:rPr>
        <w:tab/>
      </w:r>
      <w:r>
        <w:t>13</w:t>
      </w:r>
    </w:p>
    <w:p w:rsidR="00863784" w:rsidRDefault="00863784" w:rsidP="006017AF">
      <w:pPr>
        <w:pStyle w:val="af1"/>
        <w:numPr>
          <w:ilvl w:val="1"/>
          <w:numId w:val="4"/>
        </w:numPr>
        <w:shd w:val="clear" w:color="auto" w:fill="auto"/>
        <w:tabs>
          <w:tab w:val="left" w:pos="1151"/>
          <w:tab w:val="right" w:leader="dot" w:pos="9648"/>
        </w:tabs>
        <w:ind w:left="740"/>
      </w:pPr>
      <w:r>
        <w:t>Демографическая ситуация муниципального образования</w:t>
      </w:r>
      <w:r>
        <w:rPr>
          <w:rStyle w:val="af2"/>
        </w:rPr>
        <w:tab/>
      </w:r>
      <w:r>
        <w:t>18</w:t>
      </w:r>
    </w:p>
    <w:p w:rsidR="00863784" w:rsidRDefault="00863784" w:rsidP="006017AF">
      <w:pPr>
        <w:pStyle w:val="af1"/>
        <w:numPr>
          <w:ilvl w:val="1"/>
          <w:numId w:val="4"/>
        </w:numPr>
        <w:shd w:val="clear" w:color="auto" w:fill="auto"/>
        <w:tabs>
          <w:tab w:val="left" w:pos="1151"/>
          <w:tab w:val="right" w:leader="dot" w:pos="9648"/>
        </w:tabs>
        <w:ind w:left="740"/>
      </w:pPr>
      <w:r>
        <w:t>Социально-экономическая ситуация муниципального образования</w:t>
      </w:r>
      <w:r>
        <w:rPr>
          <w:rStyle w:val="af2"/>
        </w:rPr>
        <w:tab/>
      </w:r>
      <w:r>
        <w:t>19</w:t>
      </w:r>
    </w:p>
    <w:p w:rsidR="00863784" w:rsidRDefault="00863784" w:rsidP="006017AF">
      <w:pPr>
        <w:pStyle w:val="16"/>
        <w:numPr>
          <w:ilvl w:val="0"/>
          <w:numId w:val="5"/>
        </w:numPr>
        <w:shd w:val="clear" w:color="auto" w:fill="auto"/>
        <w:tabs>
          <w:tab w:val="left" w:pos="1210"/>
          <w:tab w:val="right" w:leader="dot" w:pos="9648"/>
        </w:tabs>
        <w:spacing w:before="0" w:line="518" w:lineRule="exact"/>
        <w:ind w:firstLine="740"/>
        <w:jc w:val="left"/>
      </w:pPr>
      <w:hyperlink w:anchor="bookmark4" w:tooltip="Current Document">
        <w:r>
          <w:t>ПОДГОТОВКА И ПРОВЕДЕНИЕ ТРАНСПОРТНЫХ ОБСЛЕДОВАНИЙ НА ТЕРРИТОРИИ МУНИЦИПАЛЬНОГО ОБРАЗОВАНИЯ</w:t>
        </w:r>
        <w:r>
          <w:rPr>
            <w:rStyle w:val="24"/>
          </w:rPr>
          <w:tab/>
        </w:r>
        <w:r>
          <w:t>33</w:t>
        </w:r>
      </w:hyperlink>
    </w:p>
    <w:p w:rsidR="00863784" w:rsidRDefault="00863784" w:rsidP="006017AF">
      <w:pPr>
        <w:pStyle w:val="af1"/>
        <w:numPr>
          <w:ilvl w:val="1"/>
          <w:numId w:val="5"/>
        </w:numPr>
        <w:shd w:val="clear" w:color="auto" w:fill="auto"/>
        <w:tabs>
          <w:tab w:val="left" w:pos="1210"/>
        </w:tabs>
        <w:ind w:left="740"/>
      </w:pPr>
      <w:r>
        <w:t>Подготовка и проведение натурного обследования интенсивности движения и</w:t>
      </w:r>
    </w:p>
    <w:p w:rsidR="00863784" w:rsidRDefault="00863784" w:rsidP="00863784">
      <w:pPr>
        <w:pStyle w:val="af1"/>
        <w:shd w:val="clear" w:color="auto" w:fill="auto"/>
        <w:tabs>
          <w:tab w:val="left" w:leader="dot" w:pos="9385"/>
        </w:tabs>
      </w:pPr>
      <w:r>
        <w:t>состава транспортного потока ручным методом в ключевых узлах</w:t>
      </w:r>
      <w:r>
        <w:rPr>
          <w:rStyle w:val="af2"/>
        </w:rPr>
        <w:tab/>
      </w:r>
      <w:r>
        <w:t>33</w:t>
      </w:r>
    </w:p>
    <w:p w:rsidR="00863784" w:rsidRDefault="00863784" w:rsidP="006017AF">
      <w:pPr>
        <w:pStyle w:val="af1"/>
        <w:numPr>
          <w:ilvl w:val="2"/>
          <w:numId w:val="5"/>
        </w:numPr>
        <w:shd w:val="clear" w:color="auto" w:fill="auto"/>
        <w:tabs>
          <w:tab w:val="left" w:pos="1310"/>
        </w:tabs>
        <w:ind w:left="740"/>
      </w:pPr>
      <w:r>
        <w:t>Методика проведения натурного обследования интенсивности движения и</w:t>
      </w:r>
    </w:p>
    <w:p w:rsidR="00863784" w:rsidRDefault="00863784" w:rsidP="00863784">
      <w:pPr>
        <w:pStyle w:val="af1"/>
        <w:shd w:val="clear" w:color="auto" w:fill="auto"/>
        <w:tabs>
          <w:tab w:val="right" w:leader="dot" w:pos="9648"/>
        </w:tabs>
      </w:pPr>
      <w:r>
        <w:t>состава транспортного потока</w:t>
      </w:r>
      <w:r>
        <w:rPr>
          <w:rStyle w:val="af2"/>
        </w:rPr>
        <w:tab/>
      </w:r>
      <w:r>
        <w:t>33</w:t>
      </w:r>
    </w:p>
    <w:p w:rsidR="00863784" w:rsidRDefault="00863784" w:rsidP="006017AF">
      <w:pPr>
        <w:pStyle w:val="af1"/>
        <w:numPr>
          <w:ilvl w:val="2"/>
          <w:numId w:val="5"/>
        </w:numPr>
        <w:shd w:val="clear" w:color="auto" w:fill="auto"/>
        <w:tabs>
          <w:tab w:val="left" w:pos="1338"/>
          <w:tab w:val="right" w:leader="dot" w:pos="9648"/>
        </w:tabs>
        <w:ind w:left="740"/>
      </w:pPr>
      <w:hyperlink w:anchor="bookmark7" w:tooltip="Current Document">
        <w:r>
          <w:t>Отчет о проведении натурного обследования</w:t>
        </w:r>
        <w:r>
          <w:rPr>
            <w:rStyle w:val="af2"/>
          </w:rPr>
          <w:tab/>
        </w:r>
        <w:r>
          <w:t>37</w:t>
        </w:r>
      </w:hyperlink>
    </w:p>
    <w:p w:rsidR="00863784" w:rsidRDefault="00863784" w:rsidP="006017AF">
      <w:pPr>
        <w:pStyle w:val="af1"/>
        <w:numPr>
          <w:ilvl w:val="1"/>
          <w:numId w:val="5"/>
        </w:numPr>
        <w:shd w:val="clear" w:color="auto" w:fill="auto"/>
        <w:tabs>
          <w:tab w:val="right" w:leader="dot" w:pos="9648"/>
        </w:tabs>
        <w:ind w:firstLine="740"/>
        <w:jc w:val="left"/>
      </w:pPr>
      <w:r>
        <w:t xml:space="preserve"> Подготовка и проведение натурного обследования пассажиропотоков на пассажирском транспорте общего пользования</w:t>
      </w:r>
      <w:r>
        <w:rPr>
          <w:rStyle w:val="af2"/>
        </w:rPr>
        <w:tab/>
      </w:r>
      <w:r>
        <w:t>40</w:t>
      </w:r>
    </w:p>
    <w:p w:rsidR="00863784" w:rsidRDefault="00863784" w:rsidP="006017AF">
      <w:pPr>
        <w:pStyle w:val="af1"/>
        <w:numPr>
          <w:ilvl w:val="2"/>
          <w:numId w:val="5"/>
        </w:numPr>
        <w:shd w:val="clear" w:color="auto" w:fill="auto"/>
        <w:tabs>
          <w:tab w:val="left" w:pos="1343"/>
          <w:tab w:val="right" w:leader="dot" w:pos="9648"/>
        </w:tabs>
        <w:ind w:left="740"/>
      </w:pPr>
      <w:hyperlink w:anchor="bookmark8" w:tooltip="Current Document">
        <w:r>
          <w:t>Методика проведения натурного обследования пассажиропотоков</w:t>
        </w:r>
        <w:r>
          <w:rPr>
            <w:rStyle w:val="af2"/>
          </w:rPr>
          <w:tab/>
        </w:r>
        <w:r>
          <w:t>40</w:t>
        </w:r>
      </w:hyperlink>
    </w:p>
    <w:p w:rsidR="00863784" w:rsidRDefault="00863784" w:rsidP="006017AF">
      <w:pPr>
        <w:pStyle w:val="af1"/>
        <w:numPr>
          <w:ilvl w:val="2"/>
          <w:numId w:val="5"/>
        </w:numPr>
        <w:shd w:val="clear" w:color="auto" w:fill="auto"/>
        <w:tabs>
          <w:tab w:val="left" w:pos="1372"/>
          <w:tab w:val="right" w:leader="dot" w:pos="9648"/>
        </w:tabs>
        <w:ind w:left="740"/>
      </w:pPr>
      <w:hyperlink w:anchor="bookmark9" w:tooltip="Current Document">
        <w:r>
          <w:t>Подготовка и проведение натурного обследования пассажиропотоков</w:t>
        </w:r>
        <w:r>
          <w:rPr>
            <w:rStyle w:val="af2"/>
          </w:rPr>
          <w:tab/>
        </w:r>
        <w:r>
          <w:t>42</w:t>
        </w:r>
      </w:hyperlink>
    </w:p>
    <w:p w:rsidR="00863784" w:rsidRDefault="00863784" w:rsidP="00863784">
      <w:pPr>
        <w:pStyle w:val="af1"/>
        <w:shd w:val="clear" w:color="auto" w:fill="auto"/>
        <w:ind w:left="740"/>
      </w:pPr>
      <w:r>
        <w:t>2.3 Подготовка и проведение натурного обследования мест для стоянки и остановки</w:t>
      </w:r>
    </w:p>
    <w:p w:rsidR="00863784" w:rsidRDefault="00863784" w:rsidP="00863784">
      <w:pPr>
        <w:pStyle w:val="af1"/>
        <w:shd w:val="clear" w:color="auto" w:fill="auto"/>
        <w:tabs>
          <w:tab w:val="right" w:leader="dot" w:pos="9648"/>
        </w:tabs>
      </w:pPr>
      <w:hyperlink w:anchor="bookmark19" w:tooltip="Current Document">
        <w:r>
          <w:t>транспортных средств</w:t>
        </w:r>
        <w:r>
          <w:rPr>
            <w:rStyle w:val="af2"/>
          </w:rPr>
          <w:tab/>
        </w:r>
        <w:r>
          <w:t>43</w:t>
        </w:r>
      </w:hyperlink>
    </w:p>
    <w:p w:rsidR="00863784" w:rsidRDefault="00863784" w:rsidP="006017AF">
      <w:pPr>
        <w:pStyle w:val="af1"/>
        <w:numPr>
          <w:ilvl w:val="0"/>
          <w:numId w:val="6"/>
        </w:numPr>
        <w:shd w:val="clear" w:color="auto" w:fill="auto"/>
        <w:tabs>
          <w:tab w:val="left" w:pos="1498"/>
          <w:tab w:val="center" w:pos="8430"/>
        </w:tabs>
        <w:ind w:left="740"/>
      </w:pPr>
      <w:r>
        <w:t>Анализ парковочного пространства на территории</w:t>
      </w:r>
      <w:r>
        <w:tab/>
        <w:t>Мамадышского</w:t>
      </w:r>
    </w:p>
    <w:p w:rsidR="00863784" w:rsidRDefault="00863784" w:rsidP="00863784">
      <w:pPr>
        <w:pStyle w:val="af1"/>
        <w:shd w:val="clear" w:color="auto" w:fill="auto"/>
        <w:tabs>
          <w:tab w:val="right" w:leader="dot" w:pos="9648"/>
        </w:tabs>
      </w:pPr>
      <w:hyperlink w:anchor="bookmark11" w:tooltip="Current Document">
        <w:r>
          <w:t>муниципального района</w:t>
        </w:r>
        <w:r>
          <w:rPr>
            <w:rStyle w:val="af2"/>
          </w:rPr>
          <w:tab/>
        </w:r>
        <w:r>
          <w:t>43</w:t>
        </w:r>
      </w:hyperlink>
      <w:r>
        <w:fldChar w:fldCharType="end"/>
      </w:r>
    </w:p>
    <w:p w:rsidR="00863784" w:rsidRDefault="00863784" w:rsidP="006017AF">
      <w:pPr>
        <w:pStyle w:val="32"/>
        <w:numPr>
          <w:ilvl w:val="0"/>
          <w:numId w:val="7"/>
        </w:numPr>
        <w:shd w:val="clear" w:color="auto" w:fill="auto"/>
        <w:tabs>
          <w:tab w:val="left" w:pos="1115"/>
        </w:tabs>
        <w:spacing w:before="0" w:after="0" w:line="514" w:lineRule="exact"/>
        <w:ind w:firstLine="760"/>
        <w:jc w:val="both"/>
      </w:pPr>
      <w:r>
        <w:t>АНАЛИЗ ИМЕЮЩИХСЯ ДОКУМЕНТОВ ТЕРРИТОРИАЛЬНОГО ПЛАНИРОВАНИЯ</w:t>
      </w:r>
    </w:p>
    <w:p w:rsidR="00863784" w:rsidRDefault="00863784" w:rsidP="00863784">
      <w:pPr>
        <w:pStyle w:val="16"/>
        <w:shd w:val="clear" w:color="auto" w:fill="auto"/>
        <w:tabs>
          <w:tab w:val="right" w:leader="dot" w:pos="9655"/>
        </w:tabs>
        <w:spacing w:before="0"/>
      </w:pPr>
      <w:r>
        <w:fldChar w:fldCharType="begin"/>
      </w:r>
      <w:r>
        <w:instrText xml:space="preserve"> TOC \o "1-5" \h \z </w:instrText>
      </w:r>
      <w:r>
        <w:fldChar w:fldCharType="separate"/>
      </w:r>
      <w:r>
        <w:t>И ДОКУМЕНТАЦИИ ПО ПЛАНИРОВКЕ ТЕРРИТОРИИ, ДОКУМЕНТОВ СТРА ТЕГИЧЕСКОГО ПЛАНИРОВАНИЯ.</w:t>
      </w:r>
      <w:r>
        <w:rPr>
          <w:rStyle w:val="24"/>
        </w:rPr>
        <w:tab/>
      </w:r>
      <w:r>
        <w:t>45</w:t>
      </w:r>
    </w:p>
    <w:p w:rsidR="00863784" w:rsidRDefault="00863784" w:rsidP="006017AF">
      <w:pPr>
        <w:pStyle w:val="16"/>
        <w:numPr>
          <w:ilvl w:val="0"/>
          <w:numId w:val="7"/>
        </w:numPr>
        <w:shd w:val="clear" w:color="auto" w:fill="auto"/>
        <w:tabs>
          <w:tab w:val="left" w:pos="1115"/>
        </w:tabs>
        <w:spacing w:before="0"/>
        <w:ind w:firstLine="760"/>
      </w:pPr>
      <w:r>
        <w:t>ОПИСАНИЕ ОСНОВНЫХ ЭЛЕМЕНТОВ ДОРОГ, ИХ ПЕРЕСЕЧЕНИЙ И</w:t>
      </w:r>
    </w:p>
    <w:p w:rsidR="00863784" w:rsidRDefault="00863784" w:rsidP="00863784">
      <w:pPr>
        <w:pStyle w:val="16"/>
        <w:shd w:val="clear" w:color="auto" w:fill="auto"/>
        <w:tabs>
          <w:tab w:val="right" w:leader="dot" w:pos="9655"/>
        </w:tabs>
        <w:spacing w:before="0"/>
      </w:pPr>
      <w:r>
        <w:t>ПРИМЫКАНИЙ, ВКЛЮЧАЯ ГЕОМЕТРИЧЕСКИЕ ПАРАМЕТРЫ ЭЛЕМЕНТОВ ДОРОГИ, ТРАНСПОРТНО-ЭКСПЛУАТАЦИОННЫЕ ХАРАКТЕРИСТИКИ</w:t>
      </w:r>
      <w:r>
        <w:rPr>
          <w:rStyle w:val="24"/>
        </w:rPr>
        <w:tab/>
      </w:r>
      <w:r>
        <w:t>55</w:t>
      </w:r>
    </w:p>
    <w:p w:rsidR="00863784" w:rsidRDefault="00863784" w:rsidP="006017AF">
      <w:pPr>
        <w:pStyle w:val="16"/>
        <w:numPr>
          <w:ilvl w:val="0"/>
          <w:numId w:val="7"/>
        </w:numPr>
        <w:shd w:val="clear" w:color="auto" w:fill="auto"/>
        <w:tabs>
          <w:tab w:val="left" w:pos="1115"/>
        </w:tabs>
        <w:spacing w:before="0"/>
        <w:ind w:firstLine="760"/>
      </w:pPr>
      <w:r>
        <w:t>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w:t>
      </w:r>
    </w:p>
    <w:p w:rsidR="00863784" w:rsidRDefault="00863784" w:rsidP="00863784">
      <w:pPr>
        <w:pStyle w:val="16"/>
        <w:shd w:val="clear" w:color="auto" w:fill="auto"/>
        <w:tabs>
          <w:tab w:val="left" w:leader="dot" w:pos="9345"/>
        </w:tabs>
        <w:spacing w:before="0" w:line="220" w:lineRule="exact"/>
      </w:pPr>
      <w:r>
        <w:t>ОСТАНОВКИ ТРАНСПОРТНЫХ СРЕДСТВ, ОБЪЕКТОВ ДОРОЖНОГО СЕРВИСА</w:t>
      </w:r>
      <w:r>
        <w:rPr>
          <w:rStyle w:val="24"/>
        </w:rPr>
        <w:tab/>
      </w:r>
      <w:r>
        <w:t>63</w:t>
      </w:r>
    </w:p>
    <w:p w:rsidR="00863784" w:rsidRDefault="00863784" w:rsidP="006017AF">
      <w:pPr>
        <w:pStyle w:val="af1"/>
        <w:numPr>
          <w:ilvl w:val="1"/>
          <w:numId w:val="7"/>
        </w:numPr>
        <w:shd w:val="clear" w:color="auto" w:fill="auto"/>
        <w:tabs>
          <w:tab w:val="left" w:pos="1205"/>
          <w:tab w:val="right" w:leader="dot" w:pos="9655"/>
        </w:tabs>
        <w:ind w:firstLine="760"/>
      </w:pPr>
      <w:r>
        <w:t>Организация движения транспортных средств</w:t>
      </w:r>
      <w:r>
        <w:rPr>
          <w:rStyle w:val="af2"/>
        </w:rPr>
        <w:tab/>
      </w:r>
      <w:r>
        <w:t>63</w:t>
      </w:r>
    </w:p>
    <w:p w:rsidR="00863784" w:rsidRDefault="00863784" w:rsidP="006017AF">
      <w:pPr>
        <w:pStyle w:val="af1"/>
        <w:numPr>
          <w:ilvl w:val="1"/>
          <w:numId w:val="7"/>
        </w:numPr>
        <w:shd w:val="clear" w:color="auto" w:fill="auto"/>
        <w:tabs>
          <w:tab w:val="left" w:pos="1229"/>
          <w:tab w:val="right" w:leader="dot" w:pos="9655"/>
        </w:tabs>
        <w:ind w:firstLine="760"/>
      </w:pPr>
      <w:r>
        <w:t>Организация пешеходного движения</w:t>
      </w:r>
      <w:r>
        <w:rPr>
          <w:rStyle w:val="af2"/>
        </w:rPr>
        <w:tab/>
      </w:r>
      <w:r>
        <w:t>66</w:t>
      </w:r>
    </w:p>
    <w:p w:rsidR="00863784" w:rsidRDefault="00863784" w:rsidP="006017AF">
      <w:pPr>
        <w:pStyle w:val="af1"/>
        <w:numPr>
          <w:ilvl w:val="1"/>
          <w:numId w:val="7"/>
        </w:numPr>
        <w:shd w:val="clear" w:color="auto" w:fill="auto"/>
        <w:tabs>
          <w:tab w:val="left" w:pos="1229"/>
          <w:tab w:val="center" w:pos="6794"/>
          <w:tab w:val="right" w:leader="dot" w:pos="9655"/>
        </w:tabs>
        <w:ind w:firstLine="760"/>
      </w:pPr>
      <w:r>
        <w:t>Организация движения маршрутных транспортных</w:t>
      </w:r>
      <w:r>
        <w:tab/>
        <w:t>средств</w:t>
      </w:r>
      <w:r>
        <w:rPr>
          <w:rStyle w:val="af2"/>
        </w:rPr>
        <w:tab/>
      </w:r>
      <w:r>
        <w:t>67</w:t>
      </w:r>
    </w:p>
    <w:p w:rsidR="00863784" w:rsidRDefault="00863784" w:rsidP="006017AF">
      <w:pPr>
        <w:pStyle w:val="af1"/>
        <w:numPr>
          <w:ilvl w:val="1"/>
          <w:numId w:val="7"/>
        </w:numPr>
        <w:shd w:val="clear" w:color="auto" w:fill="auto"/>
        <w:tabs>
          <w:tab w:val="left" w:pos="1229"/>
          <w:tab w:val="center" w:pos="6357"/>
        </w:tabs>
        <w:ind w:firstLine="760"/>
      </w:pPr>
      <w:r>
        <w:t>Размещение мест для стоянки и остановки</w:t>
      </w:r>
      <w:r>
        <w:tab/>
        <w:t>транспортных средств, объектов</w:t>
      </w:r>
    </w:p>
    <w:p w:rsidR="00863784" w:rsidRDefault="00863784" w:rsidP="00863784">
      <w:pPr>
        <w:pStyle w:val="af1"/>
        <w:shd w:val="clear" w:color="auto" w:fill="auto"/>
        <w:tabs>
          <w:tab w:val="right" w:leader="dot" w:pos="9655"/>
        </w:tabs>
      </w:pPr>
      <w:r>
        <w:t>дорожного сервиса</w:t>
      </w:r>
      <w:r>
        <w:rPr>
          <w:rStyle w:val="af2"/>
        </w:rPr>
        <w:tab/>
      </w:r>
      <w:r>
        <w:t>70</w:t>
      </w:r>
    </w:p>
    <w:p w:rsidR="00863784" w:rsidRDefault="00863784" w:rsidP="006017AF">
      <w:pPr>
        <w:pStyle w:val="16"/>
        <w:numPr>
          <w:ilvl w:val="0"/>
          <w:numId w:val="7"/>
        </w:numPr>
        <w:shd w:val="clear" w:color="auto" w:fill="auto"/>
        <w:tabs>
          <w:tab w:val="left" w:pos="1115"/>
        </w:tabs>
        <w:spacing w:before="0" w:line="518" w:lineRule="exact"/>
        <w:ind w:firstLine="760"/>
      </w:pPr>
      <w:r>
        <w:t xml:space="preserve">АНАЛИЗ ПАРАМЕТРОВ ДОРОЖНОГО ДВИЖЕНИЯ, А </w:t>
      </w:r>
      <w:proofErr w:type="gramStart"/>
      <w:r>
        <w:t>ТАК ЖЕ</w:t>
      </w:r>
      <w:proofErr w:type="gramEnd"/>
      <w:r>
        <w:t xml:space="preserve"> ПАРАМЕТРОВ ДВИЖЕНИЯ МАРШРУТНЫХ ТРАНСПОРТНЫХ СРЕДСТВ И ПАРАМЕТРОВ РАЗМЕЩЕНИЯ</w:t>
      </w:r>
    </w:p>
    <w:p w:rsidR="00863784" w:rsidRDefault="00863784" w:rsidP="00863784">
      <w:pPr>
        <w:pStyle w:val="16"/>
        <w:shd w:val="clear" w:color="auto" w:fill="auto"/>
        <w:tabs>
          <w:tab w:val="left" w:leader="dot" w:pos="9345"/>
        </w:tabs>
        <w:spacing w:before="0" w:after="198" w:line="220" w:lineRule="exact"/>
      </w:pPr>
      <w:hyperlink w:anchor="bookmark14" w:tooltip="Current Document">
        <w:r>
          <w:t>МЕСТ ДЛЯ СТОЯНКИ И ОСТАНОВКИ ТРАНСПОРТНЫХ СРЕДСТВ</w:t>
        </w:r>
        <w:r>
          <w:rPr>
            <w:rStyle w:val="24"/>
          </w:rPr>
          <w:tab/>
        </w:r>
        <w:r>
          <w:t>71</w:t>
        </w:r>
      </w:hyperlink>
    </w:p>
    <w:p w:rsidR="00863784" w:rsidRDefault="00863784" w:rsidP="006017AF">
      <w:pPr>
        <w:pStyle w:val="af1"/>
        <w:numPr>
          <w:ilvl w:val="1"/>
          <w:numId w:val="7"/>
        </w:numPr>
        <w:shd w:val="clear" w:color="auto" w:fill="auto"/>
        <w:tabs>
          <w:tab w:val="left" w:pos="1200"/>
          <w:tab w:val="left" w:leader="dot" w:pos="9345"/>
        </w:tabs>
        <w:spacing w:after="204" w:line="190" w:lineRule="exact"/>
        <w:ind w:firstLine="760"/>
      </w:pPr>
      <w:hyperlink w:anchor="bookmark17" w:tooltip="Current Document">
        <w:r>
          <w:t>Анализ параметров движения индивидуального транспорта</w:t>
        </w:r>
        <w:r>
          <w:rPr>
            <w:rStyle w:val="af2"/>
          </w:rPr>
          <w:tab/>
        </w:r>
        <w:r>
          <w:t>71</w:t>
        </w:r>
      </w:hyperlink>
    </w:p>
    <w:p w:rsidR="00863784" w:rsidRDefault="00863784" w:rsidP="006017AF">
      <w:pPr>
        <w:pStyle w:val="af1"/>
        <w:numPr>
          <w:ilvl w:val="1"/>
          <w:numId w:val="7"/>
        </w:numPr>
        <w:shd w:val="clear" w:color="auto" w:fill="auto"/>
        <w:tabs>
          <w:tab w:val="left" w:pos="1224"/>
          <w:tab w:val="right" w:leader="dot" w:pos="9655"/>
        </w:tabs>
        <w:spacing w:after="3" w:line="190" w:lineRule="exact"/>
        <w:ind w:firstLine="760"/>
      </w:pPr>
      <w:r>
        <w:t>Анализ движения маршрутного транспорта</w:t>
      </w:r>
      <w:r>
        <w:rPr>
          <w:rStyle w:val="af2"/>
        </w:rPr>
        <w:tab/>
      </w:r>
      <w:r>
        <w:t>73</w:t>
      </w:r>
    </w:p>
    <w:p w:rsidR="00863784" w:rsidRDefault="00863784" w:rsidP="006017AF">
      <w:pPr>
        <w:pStyle w:val="af1"/>
        <w:numPr>
          <w:ilvl w:val="1"/>
          <w:numId w:val="7"/>
        </w:numPr>
        <w:shd w:val="clear" w:color="auto" w:fill="auto"/>
        <w:tabs>
          <w:tab w:val="left" w:pos="1224"/>
        </w:tabs>
        <w:ind w:firstLine="760"/>
      </w:pPr>
      <w:r>
        <w:t>Анализ параметров размещения мест для стоянки и остановки транспортных</w:t>
      </w:r>
    </w:p>
    <w:p w:rsidR="00863784" w:rsidRDefault="00863784" w:rsidP="00863784">
      <w:pPr>
        <w:pStyle w:val="af1"/>
        <w:shd w:val="clear" w:color="auto" w:fill="auto"/>
        <w:tabs>
          <w:tab w:val="right" w:leader="dot" w:pos="9655"/>
        </w:tabs>
      </w:pPr>
      <w:r>
        <w:t>средств</w:t>
      </w:r>
      <w:r>
        <w:rPr>
          <w:rStyle w:val="af2"/>
        </w:rPr>
        <w:tab/>
      </w:r>
      <w:r>
        <w:t>74</w:t>
      </w:r>
    </w:p>
    <w:p w:rsidR="00863784" w:rsidRDefault="00863784" w:rsidP="006017AF">
      <w:pPr>
        <w:pStyle w:val="16"/>
        <w:numPr>
          <w:ilvl w:val="0"/>
          <w:numId w:val="8"/>
        </w:numPr>
        <w:shd w:val="clear" w:color="auto" w:fill="auto"/>
        <w:tabs>
          <w:tab w:val="left" w:pos="1115"/>
          <w:tab w:val="right" w:leader="dot" w:pos="9655"/>
        </w:tabs>
        <w:spacing w:before="0" w:after="198" w:line="220" w:lineRule="exact"/>
        <w:ind w:firstLine="760"/>
      </w:pPr>
      <w:hyperlink w:anchor="bookmark20" w:tooltip="Current Document">
        <w:r>
          <w:t>АНАЛИЗ ПАССАЖИРО- И ГРУЗОПОТОКОВ</w:t>
        </w:r>
        <w:r>
          <w:rPr>
            <w:rStyle w:val="24"/>
          </w:rPr>
          <w:tab/>
        </w:r>
        <w:r>
          <w:t>75</w:t>
        </w:r>
      </w:hyperlink>
    </w:p>
    <w:p w:rsidR="00863784" w:rsidRDefault="00863784" w:rsidP="006017AF">
      <w:pPr>
        <w:pStyle w:val="af1"/>
        <w:numPr>
          <w:ilvl w:val="1"/>
          <w:numId w:val="8"/>
        </w:numPr>
        <w:shd w:val="clear" w:color="auto" w:fill="auto"/>
        <w:tabs>
          <w:tab w:val="left" w:pos="1176"/>
          <w:tab w:val="right" w:leader="dot" w:pos="9655"/>
        </w:tabs>
        <w:spacing w:after="204" w:line="190" w:lineRule="exact"/>
        <w:ind w:firstLine="760"/>
      </w:pPr>
      <w:hyperlink w:anchor="bookmark21" w:tooltip="Current Document">
        <w:r>
          <w:t>Оценка пассажиропотоков</w:t>
        </w:r>
        <w:r>
          <w:rPr>
            <w:rStyle w:val="af2"/>
          </w:rPr>
          <w:tab/>
        </w:r>
        <w:r>
          <w:t>75</w:t>
        </w:r>
      </w:hyperlink>
    </w:p>
    <w:p w:rsidR="00863784" w:rsidRDefault="00863784" w:rsidP="006017AF">
      <w:pPr>
        <w:pStyle w:val="af1"/>
        <w:numPr>
          <w:ilvl w:val="1"/>
          <w:numId w:val="8"/>
        </w:numPr>
        <w:shd w:val="clear" w:color="auto" w:fill="auto"/>
        <w:tabs>
          <w:tab w:val="left" w:pos="1200"/>
          <w:tab w:val="right" w:leader="dot" w:pos="9655"/>
        </w:tabs>
        <w:spacing w:after="252" w:line="190" w:lineRule="exact"/>
        <w:ind w:firstLine="760"/>
      </w:pPr>
      <w:r>
        <w:t>Оценка параметров движения грузового транспорта</w:t>
      </w:r>
      <w:r>
        <w:rPr>
          <w:rStyle w:val="af2"/>
        </w:rPr>
        <w:tab/>
      </w:r>
      <w:r>
        <w:t>77</w:t>
      </w:r>
    </w:p>
    <w:p w:rsidR="00863784" w:rsidRDefault="00863784" w:rsidP="006017AF">
      <w:pPr>
        <w:pStyle w:val="16"/>
        <w:numPr>
          <w:ilvl w:val="0"/>
          <w:numId w:val="8"/>
        </w:numPr>
        <w:shd w:val="clear" w:color="auto" w:fill="auto"/>
        <w:tabs>
          <w:tab w:val="left" w:pos="1115"/>
        </w:tabs>
        <w:spacing w:before="0" w:after="15" w:line="220" w:lineRule="exact"/>
        <w:ind w:firstLine="760"/>
      </w:pPr>
      <w:r>
        <w:t>АНАЛИЗ УСЛОВИЙ ДОРОЖНОГО ДВИЖЕНИЯ, ВКЛЮЧАЯ ДАННЫЕ О</w:t>
      </w:r>
    </w:p>
    <w:p w:rsidR="00863784" w:rsidRDefault="00863784" w:rsidP="00863784">
      <w:pPr>
        <w:pStyle w:val="16"/>
        <w:shd w:val="clear" w:color="auto" w:fill="auto"/>
        <w:spacing w:before="0"/>
      </w:pPr>
      <w:r>
        <w:t>ЗАГРУЗКЕ ПЕРЕСЕЧЕНИЙ И ПРИМЫКАНИЙ ДОРОГ СО СВЕТОФОРНЫМ</w:t>
      </w:r>
    </w:p>
    <w:p w:rsidR="00863784" w:rsidRDefault="00863784" w:rsidP="00863784">
      <w:pPr>
        <w:pStyle w:val="16"/>
        <w:shd w:val="clear" w:color="auto" w:fill="auto"/>
        <w:tabs>
          <w:tab w:val="left" w:leader="dot" w:pos="9345"/>
        </w:tabs>
        <w:spacing w:before="0"/>
      </w:pPr>
      <w:hyperlink w:anchor="bookmark23" w:tooltip="Current Document">
        <w:r>
          <w:t>РУГИЛОВАНИЕМ.</w:t>
        </w:r>
        <w:r>
          <w:rPr>
            <w:rStyle w:val="24"/>
          </w:rPr>
          <w:tab/>
        </w:r>
        <w:r>
          <w:t>81</w:t>
        </w:r>
      </w:hyperlink>
    </w:p>
    <w:p w:rsidR="00863784" w:rsidRDefault="00863784" w:rsidP="00863784">
      <w:pPr>
        <w:pStyle w:val="16"/>
        <w:shd w:val="clear" w:color="auto" w:fill="auto"/>
        <w:tabs>
          <w:tab w:val="right" w:leader="dot" w:pos="9655"/>
        </w:tabs>
        <w:spacing w:before="0"/>
        <w:ind w:firstLine="760"/>
      </w:pPr>
      <w:hyperlink w:anchor="bookmark24" w:tooltip="Current Document">
        <w:r>
          <w:t>9 АНАЛИЗ ПРИЧИН И УСЛОВИЙ ВОЗНИКНОВЕНИЯ ДОРОЖНО ТРАНСПОРТНЫХ ПРОИСШЕСТВИЙ</w:t>
        </w:r>
        <w:r>
          <w:rPr>
            <w:rStyle w:val="24"/>
          </w:rPr>
          <w:tab/>
        </w:r>
        <w:r>
          <w:t>87</w:t>
        </w:r>
      </w:hyperlink>
      <w:r>
        <w:br w:type="page"/>
      </w:r>
      <w:r>
        <w:fldChar w:fldCharType="end"/>
      </w:r>
    </w:p>
    <w:p w:rsidR="00863784" w:rsidRDefault="00863784" w:rsidP="00863784">
      <w:pPr>
        <w:pStyle w:val="32"/>
        <w:shd w:val="clear" w:color="auto" w:fill="auto"/>
        <w:spacing w:after="277" w:line="220" w:lineRule="exact"/>
        <w:ind w:left="760"/>
      </w:pPr>
      <w:r>
        <w:lastRenderedPageBreak/>
        <w:t>ЗАКЛЮЧЕНИЕ.</w:t>
      </w:r>
    </w:p>
    <w:p w:rsidR="00863784" w:rsidRDefault="00863784" w:rsidP="00863784">
      <w:pPr>
        <w:pStyle w:val="32"/>
        <w:shd w:val="clear" w:color="auto" w:fill="auto"/>
        <w:tabs>
          <w:tab w:val="left" w:leader="dot" w:pos="9364"/>
        </w:tabs>
        <w:spacing w:after="272" w:line="220" w:lineRule="exact"/>
        <w:ind w:left="760"/>
      </w:pPr>
      <w:r>
        <w:rPr>
          <w:noProof/>
        </w:rPr>
        <mc:AlternateContent>
          <mc:Choice Requires="wps">
            <w:drawing>
              <wp:anchor distT="0" distB="0" distL="63500" distR="63500" simplePos="0" relativeHeight="251732992" behindDoc="1" locked="0" layoutInCell="1" allowOverlap="1" wp14:anchorId="6C4CD167" wp14:editId="5A0A4850">
                <wp:simplePos x="0" y="0"/>
                <wp:positionH relativeFrom="margin">
                  <wp:posOffset>5989320</wp:posOffset>
                </wp:positionH>
                <wp:positionV relativeFrom="paragraph">
                  <wp:posOffset>-344170</wp:posOffset>
                </wp:positionV>
                <wp:extent cx="176530" cy="139700"/>
                <wp:effectExtent l="0" t="2540" r="4445" b="635"/>
                <wp:wrapSquare wrapText="left"/>
                <wp:docPr id="2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32"/>
                              <w:shd w:val="clear" w:color="auto" w:fill="auto"/>
                              <w:spacing w:line="220" w:lineRule="exact"/>
                              <w:jc w:val="left"/>
                            </w:pPr>
                            <w:r>
                              <w:rPr>
                                <w:rStyle w:val="3Exact"/>
                                <w:i w:val="0"/>
                                <w:iCs w:val="0"/>
                              </w:rPr>
                              <w:t>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4CD167" id="Text Box 14" o:spid="_x0000_s1034" type="#_x0000_t202" style="position:absolute;left:0;text-align:left;margin-left:471.6pt;margin-top:-27.1pt;width:13.9pt;height:11pt;z-index:-251583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" filled="f" stroked="f">
                <v:textbox style="mso-fit-shape-to-text:t" inset="0,0,0,0">
                  <w:txbxContent>
                    <w:p w:rsidR="00C750DF" w:rsidRDefault="00C750DF" w:rsidP="00863784">
                      <w:pPr>
                        <w:pStyle w:val="32"/>
                        <w:shd w:val="clear" w:color="auto" w:fill="auto"/>
                        <w:spacing w:line="220" w:lineRule="exact"/>
                        <w:jc w:val="left"/>
                      </w:pPr>
                      <w:r>
                        <w:rPr>
                          <w:rStyle w:val="3Exact"/>
                          <w:i w:val="0"/>
                          <w:iCs w:val="0"/>
                        </w:rPr>
                        <w:t>91</w:t>
                      </w:r>
                    </w:p>
                  </w:txbxContent>
                </v:textbox>
                <w10:wrap type="square" side="left" anchorx="margin"/>
              </v:shape>
            </w:pict>
          </mc:Fallback>
        </mc:AlternateContent>
      </w:r>
      <w:r>
        <w:t>СПИСОК ИСПОЛЬЗОВАННЫХ ИСТОЧНИКОВ</w:t>
      </w:r>
      <w:r>
        <w:rPr>
          <w:rStyle w:val="36"/>
        </w:rPr>
        <w:tab/>
      </w:r>
      <w:r>
        <w:t>93</w:t>
      </w:r>
    </w:p>
    <w:p w:rsidR="00863784" w:rsidRDefault="00863784" w:rsidP="00863784">
      <w:pPr>
        <w:pStyle w:val="32"/>
        <w:shd w:val="clear" w:color="auto" w:fill="auto"/>
        <w:tabs>
          <w:tab w:val="left" w:leader="dot" w:pos="9364"/>
        </w:tabs>
        <w:spacing w:line="220" w:lineRule="exact"/>
        <w:ind w:left="760"/>
        <w:sectPr w:rsidR="00863784">
          <w:pgSz w:w="12507" w:h="17165"/>
          <w:pgMar w:top="1339" w:right="804" w:bottom="1445" w:left="1983" w:header="0" w:footer="3" w:gutter="0"/>
          <w:cols w:space="720"/>
          <w:noEndnote/>
          <w:docGrid w:linePitch="360"/>
        </w:sectPr>
      </w:pPr>
      <w:r>
        <w:t>ПРИЛОЖЕНИЕ А</w:t>
      </w:r>
      <w:r>
        <w:rPr>
          <w:rStyle w:val="36"/>
        </w:rPr>
        <w:tab/>
      </w:r>
      <w:r>
        <w:t>94</w:t>
      </w:r>
    </w:p>
    <w:p w:rsidR="00863784" w:rsidRDefault="00863784" w:rsidP="00863784">
      <w:pPr>
        <w:pStyle w:val="14"/>
        <w:keepNext/>
        <w:keepLines/>
        <w:shd w:val="clear" w:color="auto" w:fill="auto"/>
        <w:spacing w:after="290" w:line="220" w:lineRule="exact"/>
        <w:ind w:left="4420"/>
      </w:pPr>
      <w:bookmarkStart w:id="3" w:name="bookmark1"/>
      <w:r>
        <w:lastRenderedPageBreak/>
        <w:t>ОПРЕДЕЛЕНИЯ</w:t>
      </w:r>
      <w:bookmarkEnd w:id="3"/>
    </w:p>
    <w:p w:rsidR="00863784" w:rsidRDefault="00863784" w:rsidP="00863784">
      <w:pPr>
        <w:tabs>
          <w:tab w:val="left" w:pos="2093"/>
          <w:tab w:val="right" w:pos="6800"/>
          <w:tab w:val="left" w:pos="6960"/>
        </w:tabs>
        <w:ind w:firstLine="760"/>
      </w:pPr>
      <w:r>
        <w:rPr>
          <w:rStyle w:val="25"/>
          <w:i w:val="0"/>
          <w:iCs w:val="0"/>
        </w:rPr>
        <w:t xml:space="preserve">Автомобильная дорога </w:t>
      </w:r>
      <w:r>
        <w:t>- объект транспортной инфраструктуры, предна</w:t>
      </w:r>
      <w:r>
        <w:softHyphen/>
        <w:t>значенный для</w:t>
      </w:r>
      <w:r>
        <w:tab/>
        <w:t>движения транспортных</w:t>
      </w:r>
      <w:r>
        <w:tab/>
        <w:t>средств и</w:t>
      </w:r>
      <w:r>
        <w:tab/>
        <w:t>включающий в себя</w:t>
      </w:r>
    </w:p>
    <w:p w:rsidR="00863784" w:rsidRDefault="00863784" w:rsidP="00863784">
      <w:pPr>
        <w:tabs>
          <w:tab w:val="right" w:pos="6800"/>
          <w:tab w:val="left" w:pos="6979"/>
          <w:tab w:val="right" w:pos="9611"/>
        </w:tabs>
      </w:pPr>
      <w:r>
        <w:t>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w:t>
      </w:r>
      <w:r>
        <w:tab/>
        <w:t>элементы) и</w:t>
      </w:r>
      <w:r>
        <w:tab/>
        <w:t>дорожные</w:t>
      </w:r>
      <w:r>
        <w:tab/>
        <w:t>сооружения,</w:t>
      </w:r>
    </w:p>
    <w:p w:rsidR="00863784" w:rsidRDefault="00863784" w:rsidP="00863784">
      <w:pPr>
        <w:tabs>
          <w:tab w:val="left" w:pos="2093"/>
          <w:tab w:val="right" w:pos="6800"/>
          <w:tab w:val="left" w:pos="6965"/>
          <w:tab w:val="right" w:pos="9611"/>
        </w:tabs>
      </w:pPr>
      <w:r>
        <w:t>являющиеся её</w:t>
      </w:r>
      <w:r>
        <w:tab/>
        <w:t>технологической частью,</w:t>
      </w:r>
      <w:r>
        <w:tab/>
        <w:t>- защитные</w:t>
      </w:r>
      <w:r>
        <w:tab/>
        <w:t>дорожные</w:t>
      </w:r>
      <w:r>
        <w:tab/>
        <w:t>сооружения,</w:t>
      </w:r>
    </w:p>
    <w:p w:rsidR="00863784" w:rsidRDefault="00863784" w:rsidP="00863784">
      <w:r>
        <w:t>искусственные дорожные сооружения, производственные объекты, элементы обустройства автомобильных дорог.</w:t>
      </w:r>
    </w:p>
    <w:p w:rsidR="00863784" w:rsidRDefault="00863784" w:rsidP="00863784">
      <w:pPr>
        <w:tabs>
          <w:tab w:val="left" w:pos="2093"/>
          <w:tab w:val="left" w:pos="6931"/>
          <w:tab w:val="right" w:pos="9611"/>
        </w:tabs>
        <w:ind w:firstLine="760"/>
      </w:pPr>
      <w:r>
        <w:rPr>
          <w:rStyle w:val="25"/>
          <w:i w:val="0"/>
          <w:iCs w:val="0"/>
        </w:rPr>
        <w:t xml:space="preserve">Дорожная разметка </w:t>
      </w:r>
      <w:r>
        <w:t>- линии, надписи и другие обозначения на проезжей части, бордюрах, дорожных сооружениях и элементах обустройства дорог, информирующие</w:t>
      </w:r>
      <w:r>
        <w:tab/>
        <w:t>участников дорожного движения об</w:t>
      </w:r>
      <w:r>
        <w:tab/>
        <w:t>условиях</w:t>
      </w:r>
      <w:r>
        <w:tab/>
        <w:t>и режимах</w:t>
      </w:r>
    </w:p>
    <w:p w:rsidR="00863784" w:rsidRDefault="00863784" w:rsidP="00863784">
      <w:r>
        <w:t>движения на участке дороги.</w:t>
      </w:r>
    </w:p>
    <w:p w:rsidR="00863784" w:rsidRDefault="00863784" w:rsidP="00863784">
      <w:pPr>
        <w:ind w:firstLine="760"/>
      </w:pPr>
      <w:r>
        <w:rPr>
          <w:rStyle w:val="25"/>
          <w:i w:val="0"/>
          <w:iCs w:val="0"/>
        </w:rPr>
        <w:t xml:space="preserve">Дорожно-транспортное происшествие </w:t>
      </w:r>
      <w: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причинён иной материальный ущерб.</w:t>
      </w:r>
    </w:p>
    <w:p w:rsidR="00863784" w:rsidRDefault="00863784" w:rsidP="00863784">
      <w:pPr>
        <w:ind w:firstLine="760"/>
      </w:pPr>
      <w:r>
        <w:rPr>
          <w:rStyle w:val="25"/>
          <w:i w:val="0"/>
          <w:iCs w:val="0"/>
        </w:rPr>
        <w:t xml:space="preserve">Дорожный знак </w:t>
      </w:r>
      <w:r>
        <w:t>- устройство в виде панели определённой формы с обо</w:t>
      </w:r>
      <w:r>
        <w:softHyphen/>
        <w:t>значениями и/или надписями, информирующими участников дорожного движения о дорожных условиях и режимах движения, расположении населённых пунктов и других объектов.</w:t>
      </w:r>
    </w:p>
    <w:p w:rsidR="00863784" w:rsidRDefault="00863784" w:rsidP="00863784">
      <w:pPr>
        <w:ind w:firstLine="760"/>
      </w:pPr>
      <w:r>
        <w:rPr>
          <w:rStyle w:val="25"/>
          <w:i w:val="0"/>
          <w:iCs w:val="0"/>
        </w:rPr>
        <w:t xml:space="preserve">Организация дорожного движения </w:t>
      </w:r>
      <w:r>
        <w:t>- комплекс организационно-правовых, организационно-технических мероприятий и распорядительных действий по управлению движением на дорогах.</w:t>
      </w:r>
    </w:p>
    <w:p w:rsidR="00863784" w:rsidRDefault="00863784" w:rsidP="00863784">
      <w:pPr>
        <w:ind w:firstLine="760"/>
      </w:pPr>
      <w:r>
        <w:rPr>
          <w:rStyle w:val="25"/>
          <w:i w:val="0"/>
          <w:iCs w:val="0"/>
        </w:rPr>
        <w:t xml:space="preserve">Проезжая часть </w:t>
      </w:r>
      <w:r>
        <w:t>- основной элемент дороги, предназначенный для непо</w:t>
      </w:r>
      <w:r>
        <w:softHyphen/>
        <w:t>средственного движения транспортных средств.</w:t>
      </w:r>
    </w:p>
    <w:p w:rsidR="00863784" w:rsidRDefault="00863784" w:rsidP="00863784">
      <w:pPr>
        <w:ind w:firstLine="760"/>
      </w:pPr>
      <w:r>
        <w:rPr>
          <w:rStyle w:val="25"/>
          <w:i w:val="0"/>
          <w:iCs w:val="0"/>
        </w:rPr>
        <w:t xml:space="preserve">Улично-дорожная сеть </w:t>
      </w:r>
      <w:r>
        <w:t>- совокупность участков улиц и дорог, объеди</w:t>
      </w:r>
      <w:r>
        <w:softHyphen/>
        <w:t>нённых по административному или географическому признаку.</w:t>
      </w:r>
    </w:p>
    <w:p w:rsidR="00863784" w:rsidRDefault="00863784" w:rsidP="00863784">
      <w:pPr>
        <w:ind w:firstLine="760"/>
      </w:pPr>
      <w:r>
        <w:rPr>
          <w:rStyle w:val="25"/>
          <w:i w:val="0"/>
          <w:iCs w:val="0"/>
        </w:rPr>
        <w:t xml:space="preserve">Технические средства организации дорожного движения </w:t>
      </w:r>
      <w:r>
        <w:t>- дорожные зна</w:t>
      </w:r>
      <w:r>
        <w:softHyphen/>
        <w:t>ки, разметка, светофоры, дорожные ограждения, направляющие устройства, искусственные неровности, предназначенные для информирования водителей об условиях движения по автомобильной дороге.</w:t>
      </w:r>
    </w:p>
    <w:p w:rsidR="00863784" w:rsidRDefault="00863784" w:rsidP="00863784">
      <w:pPr>
        <w:ind w:firstLine="760"/>
      </w:pPr>
      <w:r>
        <w:rPr>
          <w:rStyle w:val="25"/>
          <w:i w:val="0"/>
          <w:iCs w:val="0"/>
        </w:rPr>
        <w:t xml:space="preserve">Транспортный поток </w:t>
      </w:r>
      <w:r>
        <w:t>- совокупность транспортных единиц, совершающих упорядоченное движение в сечении выбранного перегона.</w:t>
      </w:r>
    </w:p>
    <w:p w:rsidR="00863784" w:rsidRDefault="00863784" w:rsidP="00863784">
      <w:pPr>
        <w:ind w:firstLine="760"/>
      </w:pPr>
      <w:r>
        <w:rPr>
          <w:rStyle w:val="25"/>
          <w:i w:val="0"/>
          <w:iCs w:val="0"/>
        </w:rPr>
        <w:t xml:space="preserve">Управление </w:t>
      </w:r>
      <w:r>
        <w:t>- воздействие на тот или иной объект с целью улучшения его функционирования.</w:t>
      </w:r>
    </w:p>
    <w:p w:rsidR="00863784" w:rsidRDefault="00863784" w:rsidP="00863784">
      <w:pPr>
        <w:ind w:firstLine="760"/>
      </w:pPr>
      <w:r>
        <w:rPr>
          <w:rStyle w:val="25"/>
          <w:i w:val="0"/>
          <w:iCs w:val="0"/>
        </w:rPr>
        <w:t xml:space="preserve">Светофорный объект </w:t>
      </w:r>
      <w:r>
        <w:t>- перекрёсток, оборудованный светофорами.</w:t>
      </w:r>
    </w:p>
    <w:p w:rsidR="00863784" w:rsidRDefault="00863784" w:rsidP="00863784">
      <w:pPr>
        <w:ind w:firstLine="760"/>
      </w:pPr>
      <w:r>
        <w:rPr>
          <w:rStyle w:val="25"/>
          <w:i w:val="0"/>
          <w:iCs w:val="0"/>
        </w:rPr>
        <w:t xml:space="preserve">Светофор </w:t>
      </w:r>
      <w:r>
        <w:t>- устройство, предназначенное для поочерёдного пропуска участников движения через определённый участок улично-дорожной сети.</w:t>
      </w:r>
    </w:p>
    <w:p w:rsidR="00863784" w:rsidRDefault="00863784" w:rsidP="00863784">
      <w:pPr>
        <w:ind w:firstLine="760"/>
      </w:pPr>
      <w:r>
        <w:rPr>
          <w:rStyle w:val="25"/>
          <w:i w:val="0"/>
          <w:iCs w:val="0"/>
        </w:rPr>
        <w:t xml:space="preserve">Такт регулирования </w:t>
      </w:r>
      <w:r>
        <w:t>- период действия определённой комбинации свето</w:t>
      </w:r>
      <w:r>
        <w:softHyphen/>
        <w:t>форных сигналов.</w:t>
      </w:r>
    </w:p>
    <w:p w:rsidR="00863784" w:rsidRDefault="00863784" w:rsidP="00863784">
      <w:pPr>
        <w:ind w:firstLine="760"/>
      </w:pPr>
      <w:r>
        <w:rPr>
          <w:rStyle w:val="25"/>
          <w:i w:val="0"/>
          <w:iCs w:val="0"/>
        </w:rPr>
        <w:t xml:space="preserve">Фаза регулирования </w:t>
      </w:r>
      <w:r>
        <w:t>- совокупность основного и следующего за ним промежуточного такта.</w:t>
      </w:r>
    </w:p>
    <w:p w:rsidR="00863784" w:rsidRDefault="00863784" w:rsidP="00863784">
      <w:pPr>
        <w:ind w:firstLine="760"/>
      </w:pPr>
      <w:r>
        <w:rPr>
          <w:rStyle w:val="25"/>
          <w:i w:val="0"/>
          <w:iCs w:val="0"/>
        </w:rPr>
        <w:t xml:space="preserve">Цикл регулирования </w:t>
      </w:r>
      <w:r>
        <w:t>- периодически повторяющаяся совокупность всех</w:t>
      </w:r>
    </w:p>
    <w:p w:rsidR="00863784" w:rsidRDefault="00863784" w:rsidP="00863784">
      <w:r>
        <w:t>фаз.</w:t>
      </w:r>
    </w:p>
    <w:p w:rsidR="00863784" w:rsidRDefault="00863784" w:rsidP="00863784">
      <w:pPr>
        <w:ind w:firstLine="760"/>
      </w:pPr>
      <w:r>
        <w:rPr>
          <w:rStyle w:val="25"/>
          <w:i w:val="0"/>
          <w:iCs w:val="0"/>
        </w:rPr>
        <w:t xml:space="preserve">Региональный транспортный коридор </w:t>
      </w:r>
      <w:r>
        <w:t>(</w:t>
      </w:r>
      <w:r>
        <w:rPr>
          <w:rStyle w:val="25"/>
          <w:i w:val="0"/>
          <w:iCs w:val="0"/>
        </w:rPr>
        <w:t>РТК</w:t>
      </w:r>
      <w:r>
        <w:t>) - это совокупность наиболее технически и технологически оснащённых магистральных транспортных коммуникаций (как правило, различных видов транспорта), связывающих различные страны, обеспечивающих перевозки в международном сообщении пассажиров и грузов на направлениях их наибольшей концентрации, характеристики (легенды) и условия функционирования которых, включая прохождение таможенных процедур, закреплены соответствующими междуна</w:t>
      </w:r>
      <w:r>
        <w:softHyphen/>
        <w:t>родными правовыми актами.</w:t>
      </w:r>
    </w:p>
    <w:p w:rsidR="00863784" w:rsidRDefault="00863784" w:rsidP="00863784">
      <w:pPr>
        <w:ind w:firstLine="760"/>
        <w:sectPr w:rsidR="00863784">
          <w:pgSz w:w="12507" w:h="17165"/>
          <w:pgMar w:top="1339" w:right="814" w:bottom="1445" w:left="1978" w:header="0" w:footer="3" w:gutter="0"/>
          <w:cols w:space="720"/>
          <w:noEndnote/>
          <w:docGrid w:linePitch="360"/>
        </w:sectPr>
      </w:pPr>
      <w:r>
        <w:rPr>
          <w:rStyle w:val="25"/>
          <w:i w:val="0"/>
          <w:iCs w:val="0"/>
        </w:rPr>
        <w:t xml:space="preserve">Логистические центры </w:t>
      </w:r>
      <w:r>
        <w:t>(</w:t>
      </w:r>
      <w:r>
        <w:rPr>
          <w:rStyle w:val="25"/>
          <w:i w:val="0"/>
          <w:iCs w:val="0"/>
        </w:rPr>
        <w:t>парки</w:t>
      </w:r>
      <w:r>
        <w:t>) - это рыночные предприятия, осуществля</w:t>
      </w:r>
      <w:r>
        <w:softHyphen/>
        <w:t>ющие координацию логистического (складского и транспортного) обслуживания и информационного обеспечения, а также их контроль.</w:t>
      </w:r>
    </w:p>
    <w:p w:rsidR="00863784" w:rsidRDefault="00863784" w:rsidP="00863784">
      <w:pPr>
        <w:pStyle w:val="14"/>
        <w:keepNext/>
        <w:keepLines/>
        <w:shd w:val="clear" w:color="auto" w:fill="auto"/>
        <w:spacing w:after="285" w:line="220" w:lineRule="exact"/>
        <w:ind w:left="3440"/>
      </w:pPr>
      <w:bookmarkStart w:id="4" w:name="bookmark2"/>
      <w:r>
        <w:lastRenderedPageBreak/>
        <w:t>ОБОЗНАЧЕНИЯ И СОКРАЩЕНИЯ</w:t>
      </w:r>
      <w:bookmarkEnd w:id="4"/>
    </w:p>
    <w:p w:rsidR="00863784" w:rsidRDefault="00863784" w:rsidP="00863784">
      <w:pPr>
        <w:tabs>
          <w:tab w:val="left" w:pos="1426"/>
        </w:tabs>
        <w:ind w:left="760" w:right="3880"/>
      </w:pPr>
      <w:r>
        <w:t>а/д - автомобильная дорога АОН - Адиация общего назначения БДД - Безопасность дорожного движения г.п.</w:t>
      </w:r>
      <w:r>
        <w:tab/>
        <w:t>- Городское поселение</w:t>
      </w:r>
    </w:p>
    <w:p w:rsidR="00863784" w:rsidRDefault="00863784" w:rsidP="00863784">
      <w:pPr>
        <w:tabs>
          <w:tab w:val="left" w:pos="1426"/>
        </w:tabs>
        <w:ind w:left="760"/>
      </w:pPr>
      <w:r>
        <w:t>г.</w:t>
      </w:r>
      <w:r>
        <w:tab/>
        <w:t>- Город</w:t>
      </w:r>
    </w:p>
    <w:p w:rsidR="00863784" w:rsidRDefault="00863784" w:rsidP="00863784">
      <w:pPr>
        <w:ind w:left="760" w:right="1140"/>
      </w:pPr>
      <w:r>
        <w:t>ГПТОП - городской пассажирский транспорт общего пользования ДТП - Дорожно-транспортное происшествие ж/д - Железная дорога</w:t>
      </w:r>
    </w:p>
    <w:p w:rsidR="00863784" w:rsidRDefault="00863784" w:rsidP="00863784">
      <w:pPr>
        <w:ind w:left="760"/>
      </w:pPr>
      <w:r>
        <w:t>КСОДД - Комплексная схема организации дорожного движения</w:t>
      </w:r>
    </w:p>
    <w:p w:rsidR="00863784" w:rsidRDefault="00863784" w:rsidP="00863784">
      <w:pPr>
        <w:ind w:left="760"/>
      </w:pPr>
      <w:r>
        <w:t>ЛРТ - Легкорельсовый транспорт</w:t>
      </w:r>
    </w:p>
    <w:p w:rsidR="00863784" w:rsidRDefault="00863784" w:rsidP="00863784">
      <w:pPr>
        <w:ind w:left="760"/>
      </w:pPr>
      <w:r>
        <w:t>МПТ - Массовый пассажирский транспорт</w:t>
      </w:r>
    </w:p>
    <w:p w:rsidR="00863784" w:rsidRDefault="00863784" w:rsidP="00863784">
      <w:pPr>
        <w:tabs>
          <w:tab w:val="left" w:pos="1426"/>
        </w:tabs>
        <w:ind w:left="760"/>
      </w:pPr>
      <w:r>
        <w:t>о.п.</w:t>
      </w:r>
      <w:r>
        <w:tab/>
        <w:t>- Остановочный пункт</w:t>
      </w:r>
    </w:p>
    <w:p w:rsidR="00863784" w:rsidRDefault="00863784" w:rsidP="00863784">
      <w:pPr>
        <w:ind w:left="760"/>
      </w:pPr>
      <w:r>
        <w:t>ОДД - Организация дорожного движения</w:t>
      </w:r>
    </w:p>
    <w:p w:rsidR="00863784" w:rsidRDefault="00863784" w:rsidP="00863784">
      <w:pPr>
        <w:ind w:left="760"/>
      </w:pPr>
      <w:r>
        <w:t>ПДД - Правила дорожного движения</w:t>
      </w:r>
    </w:p>
    <w:p w:rsidR="00863784" w:rsidRDefault="00863784" w:rsidP="00863784">
      <w:pPr>
        <w:tabs>
          <w:tab w:val="left" w:pos="1426"/>
        </w:tabs>
        <w:ind w:left="760"/>
      </w:pPr>
      <w:r>
        <w:t>Пл.</w:t>
      </w:r>
      <w:r>
        <w:tab/>
        <w:t>- Платформа</w:t>
      </w:r>
    </w:p>
    <w:p w:rsidR="00863784" w:rsidRDefault="00863784" w:rsidP="00863784">
      <w:pPr>
        <w:ind w:left="760"/>
      </w:pPr>
      <w:r>
        <w:t>РФ - Российская Федерация</w:t>
      </w:r>
    </w:p>
    <w:p w:rsidR="00863784" w:rsidRDefault="00863784" w:rsidP="00863784">
      <w:pPr>
        <w:tabs>
          <w:tab w:val="left" w:pos="1426"/>
        </w:tabs>
        <w:ind w:left="760"/>
      </w:pPr>
      <w:r>
        <w:t>Ст.</w:t>
      </w:r>
      <w:r>
        <w:tab/>
        <w:t>- Станция</w:t>
      </w:r>
    </w:p>
    <w:p w:rsidR="00863784" w:rsidRDefault="00863784" w:rsidP="00863784">
      <w:pPr>
        <w:ind w:left="760"/>
      </w:pPr>
      <w:r>
        <w:t>СТП - Схема территориального планирования</w:t>
      </w:r>
    </w:p>
    <w:p w:rsidR="00863784" w:rsidRDefault="00863784" w:rsidP="00863784">
      <w:pPr>
        <w:ind w:left="760"/>
      </w:pPr>
      <w:r>
        <w:t>ТП - Транспортный поток</w:t>
      </w:r>
    </w:p>
    <w:p w:rsidR="00863784" w:rsidRDefault="00863784" w:rsidP="00863784">
      <w:pPr>
        <w:ind w:left="760"/>
      </w:pPr>
      <w:r>
        <w:t>ТПУ - Транспортно-пересадочный узел</w:t>
      </w:r>
    </w:p>
    <w:p w:rsidR="00863784" w:rsidRDefault="00863784" w:rsidP="00863784">
      <w:pPr>
        <w:tabs>
          <w:tab w:val="left" w:pos="1426"/>
        </w:tabs>
        <w:ind w:left="760"/>
      </w:pPr>
      <w:r>
        <w:t>ТС</w:t>
      </w:r>
      <w:r>
        <w:tab/>
        <w:t>- Транспортное средство</w:t>
      </w:r>
    </w:p>
    <w:p w:rsidR="00863784" w:rsidRDefault="00863784" w:rsidP="00863784">
      <w:pPr>
        <w:tabs>
          <w:tab w:val="left" w:pos="1426"/>
        </w:tabs>
        <w:ind w:left="760"/>
      </w:pPr>
      <w:r>
        <w:t>ТЦ</w:t>
      </w:r>
      <w:r>
        <w:tab/>
        <w:t>- Торговый центр</w:t>
      </w:r>
    </w:p>
    <w:p w:rsidR="00863784" w:rsidRDefault="00863784" w:rsidP="00863784">
      <w:pPr>
        <w:ind w:left="760"/>
        <w:sectPr w:rsidR="00863784">
          <w:pgSz w:w="12507" w:h="17165"/>
          <w:pgMar w:top="1339" w:right="824" w:bottom="1339" w:left="1981" w:header="0" w:footer="3" w:gutter="0"/>
          <w:cols w:space="720"/>
          <w:noEndnote/>
          <w:docGrid w:linePitch="360"/>
        </w:sectPr>
      </w:pPr>
      <w:r>
        <w:t>УДС - Улично-дорожная сеть</w:t>
      </w:r>
    </w:p>
    <w:p w:rsidR="00863784" w:rsidRDefault="00863784" w:rsidP="00863784">
      <w:pPr>
        <w:pStyle w:val="14"/>
        <w:keepNext/>
        <w:keepLines/>
        <w:shd w:val="clear" w:color="auto" w:fill="auto"/>
        <w:spacing w:after="225" w:line="220" w:lineRule="exact"/>
        <w:ind w:left="4640"/>
      </w:pPr>
      <w:bookmarkStart w:id="5" w:name="bookmark3"/>
      <w:r>
        <w:lastRenderedPageBreak/>
        <w:t>ВВЕДЕНИЕ</w:t>
      </w:r>
      <w:bookmarkEnd w:id="5"/>
    </w:p>
    <w:p w:rsidR="00863784" w:rsidRDefault="00863784" w:rsidP="00863784">
      <w:pPr>
        <w:ind w:firstLine="760"/>
      </w:pPr>
      <w:r>
        <w:t>Транспорт и создающая условия его работы транспортная инфраструк</w:t>
      </w:r>
      <w:r>
        <w:softHyphen/>
        <w:t>тура являются одной из системообразующих отраслей региональной экономики, обеспечивающей территориальную целостность регионов и единство его экономического пространства.</w:t>
      </w:r>
    </w:p>
    <w:p w:rsidR="00863784" w:rsidRDefault="00863784" w:rsidP="00863784">
      <w:pPr>
        <w:ind w:firstLine="760"/>
      </w:pPr>
      <w:r>
        <w:t>Развитие транспортной инфраструктуры является необходимым условием реализации инновационной модели экономического роста и улучшения качества жизни населения, как региона, так и отдельно взятого муниципаль</w:t>
      </w:r>
      <w:r>
        <w:softHyphen/>
        <w:t>ного образования.</w:t>
      </w:r>
    </w:p>
    <w:p w:rsidR="00863784" w:rsidRDefault="00863784" w:rsidP="00863784">
      <w:pPr>
        <w:ind w:firstLine="760"/>
        <w:sectPr w:rsidR="00863784">
          <w:pgSz w:w="12507" w:h="17165"/>
          <w:pgMar w:top="1339" w:right="825" w:bottom="1339" w:left="1977" w:header="0" w:footer="3" w:gutter="0"/>
          <w:cols w:space="720"/>
          <w:noEndnote/>
          <w:docGrid w:linePitch="360"/>
        </w:sectPr>
      </w:pPr>
      <w:r>
        <w:t>В последние десятилетия во многих крупных городах исчерпаны возмож</w:t>
      </w:r>
      <w:r>
        <w:softHyphen/>
        <w:t>ности экстенсивного развития транспортной инфраструктуры. Поэтому особую роль приобретает оптимальное планирование сетей, улучшение организации дорожного движения (далее - ОДД), оптимизация системы маршрутов общественного транспорта.</w:t>
      </w:r>
    </w:p>
    <w:p w:rsidR="00863784" w:rsidRDefault="00863784" w:rsidP="00863784">
      <w:pPr>
        <w:pStyle w:val="32"/>
        <w:shd w:val="clear" w:color="auto" w:fill="auto"/>
        <w:spacing w:after="577" w:line="341" w:lineRule="exact"/>
        <w:ind w:left="600" w:firstLine="1020"/>
        <w:jc w:val="left"/>
      </w:pPr>
      <w:r>
        <w:lastRenderedPageBreak/>
        <w:t>1 СБОР И СИСТЕМАТИЗАЦИЯ ОФИЦИАЛЬНЫХ ДОКУМЕНТАРНЫХ СТАТИЧЕСКИХ, ТЕХНИЧЕСКИХ И ДРУГИХ ДАННЫХ, НЕОБХОДИМЫХ ДЛЯ РАЗРАБОТКИ ПРОЕКТА. ОПИСАНИЕ ИСПОЛЬЗУЕМЫХ МЕТОДОВ И СРЕДСТВ ПОЛУЧЕНИЯ ИСХОДНОЙ ИНФОРМАЦИИ</w:t>
      </w:r>
    </w:p>
    <w:p w:rsidR="00863784" w:rsidRDefault="00863784" w:rsidP="006017AF">
      <w:pPr>
        <w:pStyle w:val="32"/>
        <w:numPr>
          <w:ilvl w:val="0"/>
          <w:numId w:val="9"/>
        </w:numPr>
        <w:shd w:val="clear" w:color="auto" w:fill="auto"/>
        <w:tabs>
          <w:tab w:val="left" w:pos="1470"/>
        </w:tabs>
        <w:spacing w:before="0" w:after="585" w:line="220" w:lineRule="exact"/>
        <w:ind w:left="1080"/>
        <w:jc w:val="both"/>
      </w:pPr>
      <w:r>
        <w:t>Общие сведения о сборе и систематизации исходных данных</w:t>
      </w:r>
    </w:p>
    <w:p w:rsidR="00863784" w:rsidRDefault="00863784" w:rsidP="00863784">
      <w:pPr>
        <w:spacing w:after="300"/>
        <w:ind w:firstLine="740"/>
      </w:pPr>
      <w:r>
        <w:t>В отечественной, и тем более зарубежной практике известно большое количество методов исследования, сбора и систематизации исходных данных для составления комплексной схемы организации дорожного движения (КСОДД) - начиная от простейших, выполнение которых доступно одному исследовате</w:t>
      </w:r>
      <w:r>
        <w:softHyphen/>
        <w:t>лю без специального оборудования, и заканчивая трудоемкими, требующими применения специальных высокотехнологичных приборов и передвижных лабораторий. Многообразие методов объясняется с одной стороны множеством задач, решаемых с помощью организации дорожного движения, а с другой, постоянным развитием технической базы для сбора исходных данных.</w:t>
      </w:r>
    </w:p>
    <w:p w:rsidR="00863784" w:rsidRDefault="00863784" w:rsidP="00863784">
      <w:pPr>
        <w:ind w:firstLine="740"/>
      </w:pPr>
      <w:r>
        <w:t>В ходе разработки КСОДД инженеры АО «Институт «Татдорпроект» использовали следующие методы исследования:</w:t>
      </w:r>
    </w:p>
    <w:p w:rsidR="00863784" w:rsidRDefault="00863784" w:rsidP="006017AF">
      <w:pPr>
        <w:widowControl w:val="0"/>
        <w:numPr>
          <w:ilvl w:val="0"/>
          <w:numId w:val="10"/>
        </w:numPr>
        <w:tabs>
          <w:tab w:val="left" w:pos="1029"/>
        </w:tabs>
        <w:spacing w:line="341" w:lineRule="exact"/>
        <w:ind w:firstLine="740"/>
        <w:jc w:val="both"/>
      </w:pPr>
      <w:r>
        <w:t>документальное изучение;</w:t>
      </w:r>
    </w:p>
    <w:p w:rsidR="00863784" w:rsidRDefault="00863784" w:rsidP="006017AF">
      <w:pPr>
        <w:widowControl w:val="0"/>
        <w:numPr>
          <w:ilvl w:val="0"/>
          <w:numId w:val="10"/>
        </w:numPr>
        <w:tabs>
          <w:tab w:val="left" w:pos="1029"/>
        </w:tabs>
        <w:spacing w:line="341" w:lineRule="exact"/>
        <w:ind w:firstLine="740"/>
        <w:jc w:val="both"/>
      </w:pPr>
      <w:r>
        <w:t>натурные обследования.</w:t>
      </w:r>
    </w:p>
    <w:p w:rsidR="00863784" w:rsidRDefault="00863784" w:rsidP="00863784">
      <w:pPr>
        <w:ind w:firstLine="740"/>
      </w:pPr>
      <w:r>
        <w:t>Документальное изучение - изучение исходных данных об объекте без непосредственного выезда на территорию (иначе такой тип исследования называют камеральным). Источником исходных данных для документального исследования при разработке проекта КСОДД являлись следующие материалы:</w:t>
      </w:r>
    </w:p>
    <w:p w:rsidR="00863784" w:rsidRDefault="00863784" w:rsidP="006017AF">
      <w:pPr>
        <w:widowControl w:val="0"/>
        <w:numPr>
          <w:ilvl w:val="0"/>
          <w:numId w:val="10"/>
        </w:numPr>
        <w:tabs>
          <w:tab w:val="left" w:pos="1029"/>
        </w:tabs>
        <w:spacing w:line="341" w:lineRule="exact"/>
        <w:ind w:firstLine="740"/>
        <w:jc w:val="both"/>
      </w:pPr>
      <w:r>
        <w:t>документы территориального планирования, документация по плани</w:t>
      </w:r>
      <w:r>
        <w:softHyphen/>
        <w:t>ровке территории, документы стратегического планирования на федеральном уровне, на уровне субъекта Российской Федерации и на уровне муниципальных образований;</w:t>
      </w:r>
    </w:p>
    <w:p w:rsidR="00863784" w:rsidRDefault="00863784" w:rsidP="006017AF">
      <w:pPr>
        <w:widowControl w:val="0"/>
        <w:numPr>
          <w:ilvl w:val="0"/>
          <w:numId w:val="10"/>
        </w:numPr>
        <w:tabs>
          <w:tab w:val="left" w:pos="1029"/>
        </w:tabs>
        <w:spacing w:line="341" w:lineRule="exact"/>
        <w:ind w:firstLine="740"/>
        <w:jc w:val="both"/>
      </w:pPr>
      <w:r>
        <w:t>материалы инженерных изысканий, результаты исследования суще</w:t>
      </w:r>
      <w:r>
        <w:softHyphen/>
        <w:t>ствующих и прогнозируемых параметров дорожного движения.</w:t>
      </w:r>
    </w:p>
    <w:p w:rsidR="00863784" w:rsidRDefault="00863784" w:rsidP="00863784">
      <w:pPr>
        <w:ind w:firstLine="740"/>
      </w:pPr>
      <w:r>
        <w:t>Общие сведения о территории муниципального образования</w:t>
      </w:r>
    </w:p>
    <w:p w:rsidR="00863784" w:rsidRDefault="00863784" w:rsidP="006017AF">
      <w:pPr>
        <w:widowControl w:val="0"/>
        <w:numPr>
          <w:ilvl w:val="0"/>
          <w:numId w:val="10"/>
        </w:numPr>
        <w:tabs>
          <w:tab w:val="left" w:pos="1029"/>
        </w:tabs>
        <w:spacing w:line="341" w:lineRule="exact"/>
        <w:ind w:firstLine="740"/>
        <w:jc w:val="both"/>
      </w:pPr>
      <w:r>
        <w:t>классификация и характеристика дорог, дорожных сооружений;</w:t>
      </w:r>
    </w:p>
    <w:p w:rsidR="00863784" w:rsidRDefault="00863784" w:rsidP="006017AF">
      <w:pPr>
        <w:widowControl w:val="0"/>
        <w:numPr>
          <w:ilvl w:val="0"/>
          <w:numId w:val="10"/>
        </w:numPr>
        <w:tabs>
          <w:tab w:val="left" w:pos="1029"/>
        </w:tabs>
        <w:spacing w:line="341" w:lineRule="exact"/>
        <w:ind w:firstLine="740"/>
        <w:jc w:val="both"/>
      </w:pPr>
      <w:r>
        <w:t>характеристика транспортной инфраструктуры;</w:t>
      </w:r>
    </w:p>
    <w:p w:rsidR="00863784" w:rsidRDefault="00863784" w:rsidP="006017AF">
      <w:pPr>
        <w:widowControl w:val="0"/>
        <w:numPr>
          <w:ilvl w:val="0"/>
          <w:numId w:val="10"/>
        </w:numPr>
        <w:tabs>
          <w:tab w:val="left" w:pos="1029"/>
        </w:tabs>
        <w:spacing w:line="341" w:lineRule="exact"/>
        <w:ind w:firstLine="740"/>
        <w:jc w:val="both"/>
      </w:pPr>
      <w:r>
        <w:t>организация дорожного движения;</w:t>
      </w:r>
    </w:p>
    <w:p w:rsidR="00863784" w:rsidRDefault="00863784" w:rsidP="006017AF">
      <w:pPr>
        <w:widowControl w:val="0"/>
        <w:numPr>
          <w:ilvl w:val="0"/>
          <w:numId w:val="10"/>
        </w:numPr>
        <w:tabs>
          <w:tab w:val="left" w:pos="1029"/>
        </w:tabs>
        <w:spacing w:line="341" w:lineRule="exact"/>
        <w:ind w:firstLine="740"/>
        <w:jc w:val="both"/>
      </w:pPr>
      <w:r>
        <w:t>данные о ДТП в динамике за период не менее трех лет.</w:t>
      </w:r>
    </w:p>
    <w:p w:rsidR="00863784" w:rsidRDefault="00863784" w:rsidP="00863784">
      <w:pPr>
        <w:ind w:firstLine="740"/>
      </w:pPr>
      <w:r>
        <w:t>Источниками информации для исходных данных могут служить:</w:t>
      </w:r>
    </w:p>
    <w:p w:rsidR="00863784" w:rsidRDefault="00863784" w:rsidP="006017AF">
      <w:pPr>
        <w:widowControl w:val="0"/>
        <w:numPr>
          <w:ilvl w:val="0"/>
          <w:numId w:val="10"/>
        </w:numPr>
        <w:tabs>
          <w:tab w:val="left" w:pos="1029"/>
        </w:tabs>
        <w:spacing w:line="341" w:lineRule="exact"/>
        <w:ind w:firstLine="740"/>
        <w:jc w:val="both"/>
      </w:pPr>
      <w:r>
        <w:t>информация, полученная из органов государственной власти и органов местного самоуправления по официальным запросам;</w:t>
      </w:r>
    </w:p>
    <w:p w:rsidR="00863784" w:rsidRDefault="00863784" w:rsidP="006017AF">
      <w:pPr>
        <w:widowControl w:val="0"/>
        <w:numPr>
          <w:ilvl w:val="0"/>
          <w:numId w:val="10"/>
        </w:numPr>
        <w:spacing w:line="341" w:lineRule="exact"/>
        <w:ind w:firstLine="740"/>
        <w:jc w:val="both"/>
      </w:pPr>
      <w:r>
        <w:rPr>
          <w:rStyle w:val="24pt"/>
        </w:rPr>
        <w:t xml:space="preserve"> </w:t>
      </w:r>
      <w:r>
        <w:t>Интернет-ресурсы (официальные сайты органов государственной Ин</w:t>
      </w:r>
      <w:r>
        <w:softHyphen/>
        <w:t>тернет-ресурсы (официальные сайты органов государственной статистики и т.д.)</w:t>
      </w:r>
    </w:p>
    <w:p w:rsidR="00863784" w:rsidRDefault="00863784" w:rsidP="00863784">
      <w:pPr>
        <w:ind w:firstLine="740"/>
      </w:pPr>
      <w:r>
        <w:t>Практика сбора официальных документарных статических исходных дан</w:t>
      </w:r>
      <w:r>
        <w:softHyphen/>
        <w:t>ных позволяет описать сложившуюся обстановку следующим образом:</w:t>
      </w:r>
    </w:p>
    <w:p w:rsidR="00863784" w:rsidRDefault="00863784" w:rsidP="006017AF">
      <w:pPr>
        <w:widowControl w:val="0"/>
        <w:numPr>
          <w:ilvl w:val="0"/>
          <w:numId w:val="10"/>
        </w:numPr>
        <w:tabs>
          <w:tab w:val="left" w:pos="1009"/>
        </w:tabs>
        <w:spacing w:line="341" w:lineRule="exact"/>
        <w:ind w:firstLine="740"/>
        <w:jc w:val="both"/>
      </w:pPr>
      <w:r>
        <w:t>необходимая информация в открытых достоверных источниках пред</w:t>
      </w:r>
      <w:r>
        <w:softHyphen/>
        <w:t>ставлена в несистематизированном виде;</w:t>
      </w:r>
    </w:p>
    <w:p w:rsidR="00863784" w:rsidRDefault="00863784" w:rsidP="006017AF">
      <w:pPr>
        <w:widowControl w:val="0"/>
        <w:numPr>
          <w:ilvl w:val="0"/>
          <w:numId w:val="10"/>
        </w:numPr>
        <w:tabs>
          <w:tab w:val="left" w:pos="1009"/>
        </w:tabs>
        <w:spacing w:line="341" w:lineRule="exact"/>
        <w:ind w:firstLine="740"/>
        <w:jc w:val="both"/>
      </w:pPr>
      <w:r>
        <w:t>в администрациях муниципальных образований необходимые данные, как правило, отсутствуют в полном объеме, а в некоторых случаях и полностью отсутствуют;</w:t>
      </w:r>
    </w:p>
    <w:p w:rsidR="00863784" w:rsidRDefault="00863784" w:rsidP="006017AF">
      <w:pPr>
        <w:widowControl w:val="0"/>
        <w:numPr>
          <w:ilvl w:val="0"/>
          <w:numId w:val="10"/>
        </w:numPr>
        <w:tabs>
          <w:tab w:val="left" w:pos="1009"/>
        </w:tabs>
        <w:spacing w:line="341" w:lineRule="exact"/>
        <w:ind w:firstLine="740"/>
        <w:jc w:val="both"/>
      </w:pPr>
      <w:r>
        <w:lastRenderedPageBreak/>
        <w:t>взаимодействие с властными органами по вопросам предоставления необходимой информации обычно связано со значительными временными затратами;</w:t>
      </w:r>
    </w:p>
    <w:p w:rsidR="00863784" w:rsidRDefault="00863784" w:rsidP="00863784">
      <w:pPr>
        <w:ind w:firstLine="740"/>
      </w:pPr>
      <w:r>
        <w:t>Вариант официального уточнения исходных данных имеет положительные стороны, выражающиеся в высоком качестве информации, однако содержит в себе недостатки, касающиеся в основном сроков исполнения запросов.</w:t>
      </w:r>
    </w:p>
    <w:p w:rsidR="00863784" w:rsidRDefault="00863784" w:rsidP="00863784">
      <w:pPr>
        <w:ind w:firstLine="740"/>
      </w:pPr>
      <w:r>
        <w:t>Натурные обследования заключаются в фиксации конкретных условий и показателей дорожного движения в течение определенного периода времени. В настоящее время натурные исследования являются самым распространенным видом получения исходных данных о характеристиках дорожного движения. Они подразделяются на активные и пассивные. При пассивном исследовании наблюдатель не вмешивается в процесс движения, т. е. получает характери</w:t>
      </w:r>
      <w:r>
        <w:softHyphen/>
        <w:t>стики существующего положения. На этом этапе применялись стационарные посты (на перегонах или пересечениях), на которых исследователь фиксировал параметры транспортных потоков (ТП) с помощью различных способов.</w:t>
      </w:r>
    </w:p>
    <w:p w:rsidR="00863784" w:rsidRDefault="00863784" w:rsidP="00863784">
      <w:pPr>
        <w:ind w:firstLine="740"/>
      </w:pPr>
      <w:r>
        <w:t>На практике используются три основных пассивных способа сбора инфор</w:t>
      </w:r>
      <w:r>
        <w:softHyphen/>
        <w:t>мации о ТП:</w:t>
      </w:r>
    </w:p>
    <w:p w:rsidR="00863784" w:rsidRDefault="00863784" w:rsidP="006017AF">
      <w:pPr>
        <w:widowControl w:val="0"/>
        <w:numPr>
          <w:ilvl w:val="0"/>
          <w:numId w:val="3"/>
        </w:numPr>
        <w:tabs>
          <w:tab w:val="left" w:pos="1009"/>
        </w:tabs>
        <w:spacing w:line="341" w:lineRule="exact"/>
        <w:ind w:firstLine="740"/>
        <w:jc w:val="both"/>
      </w:pPr>
      <w:r>
        <w:t>ручной;</w:t>
      </w:r>
    </w:p>
    <w:p w:rsidR="00863784" w:rsidRDefault="00863784" w:rsidP="006017AF">
      <w:pPr>
        <w:widowControl w:val="0"/>
        <w:numPr>
          <w:ilvl w:val="0"/>
          <w:numId w:val="3"/>
        </w:numPr>
        <w:tabs>
          <w:tab w:val="left" w:pos="1009"/>
        </w:tabs>
        <w:spacing w:line="341" w:lineRule="exact"/>
        <w:ind w:firstLine="740"/>
        <w:jc w:val="both"/>
      </w:pPr>
      <w:r>
        <w:t>полуавтоматический;</w:t>
      </w:r>
    </w:p>
    <w:p w:rsidR="00863784" w:rsidRDefault="00863784" w:rsidP="006017AF">
      <w:pPr>
        <w:widowControl w:val="0"/>
        <w:numPr>
          <w:ilvl w:val="0"/>
          <w:numId w:val="3"/>
        </w:numPr>
        <w:tabs>
          <w:tab w:val="left" w:pos="1009"/>
        </w:tabs>
        <w:spacing w:line="341" w:lineRule="exact"/>
        <w:ind w:firstLine="740"/>
        <w:jc w:val="both"/>
      </w:pPr>
      <w:r>
        <w:t>автоматический.</w:t>
      </w:r>
    </w:p>
    <w:p w:rsidR="00863784" w:rsidRDefault="00863784" w:rsidP="00863784">
      <w:pPr>
        <w:ind w:firstLine="740"/>
      </w:pPr>
      <w:r>
        <w:t>При ручном способе сбор данных производится непосредственно учетчи</w:t>
      </w:r>
      <w:r>
        <w:softHyphen/>
        <w:t>ками транспорта. Это специально обученные люди, которые стоят на стационарных постах в течение определенного времени суток и проводят замеры интенсивности движения с различных направлений. Такой способ сбора данных характеризуется повышенной трудоемкостью, а в случаях крупномас</w:t>
      </w:r>
      <w:r>
        <w:softHyphen/>
        <w:t>штабных исследований и дороговизной.</w:t>
      </w:r>
    </w:p>
    <w:p w:rsidR="00863784" w:rsidRDefault="00863784" w:rsidP="00863784">
      <w:pPr>
        <w:ind w:firstLine="740"/>
      </w:pPr>
      <w:r>
        <w:t>Полуавтоматический способ заключается в том, что сбор информации осуществлялся с помощью специального видеооборудования, которое позволяет производить съемку на всем обследуемом участке, а обработка собранной информации производится вручную (в камеральных условиях). При этом данные вносятся в специальный паспорт, то есть отсутствует этап ввода собранных данных в контрольную карту непосредственно на объекте. Автоматический способ сбора данных по интенсивности транспортных потоков заключается в сборе данных с детекторов учета транспорта. Такой способ актуален для участков улично-дорожной сети, где установлены детекторы учета транспор</w:t>
      </w:r>
      <w:r>
        <w:softHyphen/>
        <w:t>та различных типов. Существует множество детекторов, которые разделяют</w:t>
      </w:r>
      <w:r>
        <w:softHyphen/>
        <w:t>ся на типы по принципу их действия: инфракрасные, объемные, индукционные, радиолокационные и т. д. Главное преимущество в использовании детекторов учета транспорта заключается в том, что вся информация с них обрабаты</w:t>
      </w:r>
      <w:r>
        <w:softHyphen/>
        <w:t>вается и вносится в базу данных в автоматическом режиме и не требует дополнительных временных затрат на обработку материалов об интенсивно</w:t>
      </w:r>
      <w:r>
        <w:softHyphen/>
        <w:t>сти движения транспортных потоков.</w:t>
      </w:r>
    </w:p>
    <w:p w:rsidR="00863784" w:rsidRDefault="00863784" w:rsidP="00863784">
      <w:pPr>
        <w:ind w:firstLine="760"/>
        <w:sectPr w:rsidR="00863784">
          <w:pgSz w:w="12507" w:h="17165"/>
          <w:pgMar w:top="1329" w:right="819" w:bottom="1411" w:left="1977" w:header="0" w:footer="3" w:gutter="0"/>
          <w:cols w:space="720"/>
          <w:noEndnote/>
          <w:docGrid w:linePitch="360"/>
        </w:sectPr>
      </w:pPr>
      <w:r>
        <w:t>В процессе активного исследования наблюдатель использует методы организации дорожного движения и проводит активный эксперимент с целью получения новых характеристик ТП. Примером может служить проверка при искусственном увеличении интенсивности за счет задерживания транспортно</w:t>
      </w:r>
      <w:r>
        <w:softHyphen/>
        <w:t>го потока и, таким образом, увеличения его плотности.</w:t>
      </w:r>
    </w:p>
    <w:p w:rsidR="00863784" w:rsidRDefault="00863784" w:rsidP="00863784">
      <w:pPr>
        <w:ind w:left="140" w:firstLine="720"/>
      </w:pPr>
      <w:r>
        <w:lastRenderedPageBreak/>
        <w:t>Мамадышский муниципальный район располагается на севере централь</w:t>
      </w:r>
      <w:r>
        <w:softHyphen/>
        <w:t>ной Республики Татарстан, в правобережье реки Камы. По территории района проходят федеральные и региональные автомобильные дороги, район имеет достаточную ресурсную обеспеченность (полезные ископаемые, лесные, водные, земельные ресурсы).</w:t>
      </w:r>
    </w:p>
    <w:p w:rsidR="00863784" w:rsidRDefault="00863784" w:rsidP="00863784">
      <w:pPr>
        <w:ind w:left="140" w:firstLine="720"/>
      </w:pPr>
      <w:r>
        <w:t>Район расположен на юго-западном окончании Верхнекамской возвышен</w:t>
      </w:r>
      <w:r>
        <w:softHyphen/>
        <w:t>ности, по рельефу представляет возвышенную равнину с высотами 180-200 м абсолютной отметки, расчлененную речными долинами, балками и оврагами. Наибольшие высоты приурочены к левобережью р. Ошмы, северо-восточнее д. Васильево достигает 219 м.</w:t>
      </w:r>
    </w:p>
    <w:p w:rsidR="00863784" w:rsidRDefault="00863784" w:rsidP="00863784">
      <w:pPr>
        <w:tabs>
          <w:tab w:val="left" w:pos="3466"/>
          <w:tab w:val="left" w:pos="4964"/>
          <w:tab w:val="left" w:pos="6534"/>
          <w:tab w:val="left" w:pos="8031"/>
        </w:tabs>
        <w:ind w:left="140" w:firstLine="720"/>
      </w:pPr>
      <w:r>
        <w:t>В г. Мамадыше сосредоточены административно-управленческие учре</w:t>
      </w:r>
      <w:r>
        <w:softHyphen/>
        <w:t>ждения района, объекты агропромышленного комплекса, основные предприятия промышленного производства Мамадышского муниципального района и большинство объектов</w:t>
      </w:r>
      <w:r>
        <w:tab/>
        <w:t>торговли,</w:t>
      </w:r>
      <w:r>
        <w:tab/>
        <w:t>культуры,</w:t>
      </w:r>
      <w:r>
        <w:tab/>
        <w:t>бытового</w:t>
      </w:r>
      <w:r>
        <w:tab/>
        <w:t>обслуживания,</w:t>
      </w:r>
    </w:p>
    <w:p w:rsidR="00863784" w:rsidRDefault="00863784" w:rsidP="00863784">
      <w:pPr>
        <w:ind w:left="140"/>
      </w:pPr>
      <w:r>
        <w:t>здравоохранения и образования.</w:t>
      </w:r>
    </w:p>
    <w:p w:rsidR="00863784" w:rsidRDefault="00863784" w:rsidP="00863784">
      <w:pPr>
        <w:ind w:left="140" w:firstLine="720"/>
      </w:pPr>
      <w:r>
        <w:t>Мамадышский муниципальный район граничит с муниципальными образо</w:t>
      </w:r>
      <w:r>
        <w:softHyphen/>
        <w:t>ваниями Республики Татарстан и Удмуртской Республики:</w:t>
      </w:r>
    </w:p>
    <w:p w:rsidR="00863784" w:rsidRDefault="00863784" w:rsidP="006017AF">
      <w:pPr>
        <w:widowControl w:val="0"/>
        <w:numPr>
          <w:ilvl w:val="0"/>
          <w:numId w:val="10"/>
        </w:numPr>
        <w:tabs>
          <w:tab w:val="left" w:pos="1135"/>
        </w:tabs>
        <w:spacing w:line="341" w:lineRule="exact"/>
        <w:ind w:left="140" w:firstLine="720"/>
        <w:jc w:val="both"/>
      </w:pPr>
      <w:r>
        <w:t>на севере - с Кукморским муниципальным районом Республики Татар</w:t>
      </w:r>
      <w:r>
        <w:softHyphen/>
        <w:t>стан;</w:t>
      </w:r>
    </w:p>
    <w:p w:rsidR="00863784" w:rsidRDefault="00863784" w:rsidP="006017AF">
      <w:pPr>
        <w:widowControl w:val="0"/>
        <w:numPr>
          <w:ilvl w:val="0"/>
          <w:numId w:val="10"/>
        </w:numPr>
        <w:tabs>
          <w:tab w:val="left" w:pos="1135"/>
        </w:tabs>
        <w:spacing w:line="341" w:lineRule="exact"/>
        <w:ind w:left="140" w:firstLine="720"/>
        <w:jc w:val="both"/>
      </w:pPr>
      <w:r>
        <w:t>на востоке - с Елабужским муниципальным районом Республики Та</w:t>
      </w:r>
      <w:r>
        <w:softHyphen/>
        <w:t>тарстан, а в северной части с Удмуртской Республикой;</w:t>
      </w:r>
    </w:p>
    <w:p w:rsidR="00863784" w:rsidRDefault="00863784" w:rsidP="006017AF">
      <w:pPr>
        <w:widowControl w:val="0"/>
        <w:numPr>
          <w:ilvl w:val="0"/>
          <w:numId w:val="10"/>
        </w:numPr>
        <w:tabs>
          <w:tab w:val="left" w:pos="1135"/>
        </w:tabs>
        <w:spacing w:line="341" w:lineRule="exact"/>
        <w:ind w:left="140" w:firstLine="720"/>
        <w:jc w:val="both"/>
      </w:pPr>
      <w:r>
        <w:t>на юго-востоке - с Нижнекамским муниципальным районом Республики Татарстан;</w:t>
      </w:r>
    </w:p>
    <w:p w:rsidR="00863784" w:rsidRDefault="00863784" w:rsidP="006017AF">
      <w:pPr>
        <w:widowControl w:val="0"/>
        <w:numPr>
          <w:ilvl w:val="0"/>
          <w:numId w:val="10"/>
        </w:numPr>
        <w:tabs>
          <w:tab w:val="left" w:pos="1139"/>
        </w:tabs>
        <w:spacing w:line="341" w:lineRule="exact"/>
        <w:ind w:left="140" w:firstLine="720"/>
        <w:jc w:val="both"/>
      </w:pPr>
      <w:r>
        <w:t>на юге - с Чистопольским муниципальным районом муниципальными районами;</w:t>
      </w:r>
    </w:p>
    <w:p w:rsidR="00863784" w:rsidRDefault="00863784" w:rsidP="006017AF">
      <w:pPr>
        <w:widowControl w:val="0"/>
        <w:numPr>
          <w:ilvl w:val="0"/>
          <w:numId w:val="10"/>
        </w:numPr>
        <w:tabs>
          <w:tab w:val="left" w:pos="1135"/>
        </w:tabs>
        <w:spacing w:line="341" w:lineRule="exact"/>
        <w:ind w:left="140" w:firstLine="720"/>
        <w:jc w:val="both"/>
      </w:pPr>
      <w:r>
        <w:t>на западе - с Рыбно-Слободским, Тюлячинским и Сабинским муници</w:t>
      </w:r>
      <w:r>
        <w:softHyphen/>
        <w:t>пальными районами Республики Татарстан.</w:t>
      </w:r>
    </w:p>
    <w:p w:rsidR="00863784" w:rsidRDefault="00863784" w:rsidP="00863784">
      <w:pPr>
        <w:ind w:left="140" w:firstLine="720"/>
      </w:pPr>
      <w:r>
        <w:t>В составе Республики Татарстан Мамадышский муниципальный район входит в Приволжский Федеральный округ, в Европейскую макроэкономическую зону и Поволжский экономический район.</w:t>
      </w:r>
    </w:p>
    <w:p w:rsidR="00863784" w:rsidRDefault="00863784" w:rsidP="00863784">
      <w:pPr>
        <w:ind w:left="140" w:firstLine="720"/>
      </w:pPr>
      <w:r>
        <w:t>В Мамадышском районе 129 населённых пунктов в составе одного городского и 28 сельских поселений (таблица 1 рисунок 1):</w:t>
      </w:r>
    </w:p>
    <w:p w:rsidR="00863784" w:rsidRDefault="00863784" w:rsidP="00863784">
      <w:pPr>
        <w:framePr w:w="9869" w:wrap="notBeside" w:vAnchor="text" w:hAnchor="text" w:xAlign="center" w:y="1"/>
        <w:spacing w:line="190" w:lineRule="exact"/>
      </w:pPr>
      <w:r>
        <w:t>'Таблица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6"/>
        <w:gridCol w:w="2957"/>
        <w:gridCol w:w="3504"/>
        <w:gridCol w:w="1464"/>
        <w:gridCol w:w="1478"/>
      </w:tblGrid>
      <w:tr w:rsidR="00863784" w:rsidTr="00C750DF">
        <w:trPr>
          <w:trHeight w:hRule="exact" w:val="379"/>
          <w:jc w:val="center"/>
        </w:trPr>
        <w:tc>
          <w:tcPr>
            <w:tcW w:w="466"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
              </w:rPr>
              <w:t>№</w:t>
            </w:r>
          </w:p>
        </w:tc>
        <w:tc>
          <w:tcPr>
            <w:tcW w:w="29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Городское и сельские</w:t>
            </w:r>
          </w:p>
        </w:tc>
        <w:tc>
          <w:tcPr>
            <w:tcW w:w="3504"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В состав сельского поселения</w:t>
            </w:r>
          </w:p>
        </w:tc>
        <w:tc>
          <w:tcPr>
            <w:tcW w:w="1464"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ind w:left="140"/>
            </w:pPr>
            <w:r>
              <w:rPr>
                <w:rStyle w:val="295pt"/>
              </w:rPr>
              <w:t>Численность</w:t>
            </w:r>
          </w:p>
        </w:tc>
        <w:tc>
          <w:tcPr>
            <w:tcW w:w="1478"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190" w:lineRule="exact"/>
              <w:ind w:left="140"/>
            </w:pPr>
            <w:r>
              <w:rPr>
                <w:rStyle w:val="295pt"/>
              </w:rPr>
              <w:t>Численность</w:t>
            </w:r>
          </w:p>
        </w:tc>
      </w:tr>
      <w:tr w:rsidR="00863784" w:rsidTr="00C750DF">
        <w:trPr>
          <w:trHeight w:hRule="exact" w:val="221"/>
          <w:jc w:val="center"/>
        </w:trPr>
        <w:tc>
          <w:tcPr>
            <w:tcW w:w="466"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поселения</w:t>
            </w:r>
          </w:p>
        </w:tc>
        <w:tc>
          <w:tcPr>
            <w:tcW w:w="350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входят</w:t>
            </w:r>
          </w:p>
        </w:tc>
        <w:tc>
          <w:tcPr>
            <w:tcW w:w="146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ind w:left="240"/>
            </w:pPr>
            <w:r>
              <w:rPr>
                <w:rStyle w:val="295pt"/>
              </w:rPr>
              <w:t>по селам*</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СП**</w:t>
            </w:r>
          </w:p>
        </w:tc>
      </w:tr>
      <w:tr w:rsidR="00863784" w:rsidTr="00C750DF">
        <w:trPr>
          <w:trHeight w:hRule="exact" w:val="384"/>
          <w:jc w:val="center"/>
        </w:trPr>
        <w:tc>
          <w:tcPr>
            <w:tcW w:w="466" w:type="dxa"/>
            <w:vMerge w:val="restart"/>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
              </w:rPr>
              <w:t>1</w:t>
            </w:r>
          </w:p>
        </w:tc>
        <w:tc>
          <w:tcPr>
            <w:tcW w:w="29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Албайское сельское</w:t>
            </w:r>
          </w:p>
        </w:tc>
        <w:tc>
          <w:tcPr>
            <w:tcW w:w="3504"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с. Албай,</w:t>
            </w:r>
          </w:p>
        </w:tc>
        <w:tc>
          <w:tcPr>
            <w:tcW w:w="1464"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232</w:t>
            </w:r>
          </w:p>
        </w:tc>
        <w:tc>
          <w:tcPr>
            <w:tcW w:w="1478" w:type="dxa"/>
            <w:vMerge w:val="restart"/>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440</w:t>
            </w:r>
          </w:p>
        </w:tc>
      </w:tr>
      <w:tr w:rsidR="00863784" w:rsidTr="00C750DF">
        <w:trPr>
          <w:trHeight w:hRule="exact" w:val="226"/>
          <w:jc w:val="center"/>
        </w:trPr>
        <w:tc>
          <w:tcPr>
            <w:tcW w:w="466" w:type="dxa"/>
            <w:vMerge/>
            <w:tcBorders>
              <w:left w:val="single" w:sz="4" w:space="0" w:color="auto"/>
            </w:tcBorders>
            <w:shd w:val="clear" w:color="auto" w:fill="FFFFFF"/>
            <w:vAlign w:val="bottom"/>
          </w:tcPr>
          <w:p w:rsidR="00863784" w:rsidRDefault="00863784" w:rsidP="00C750DF">
            <w:pPr>
              <w:framePr w:w="9869" w:wrap="notBeside" w:vAnchor="text" w:hAnchor="text" w:xAlign="center" w:y="1"/>
            </w:pPr>
          </w:p>
        </w:tc>
        <w:tc>
          <w:tcPr>
            <w:tcW w:w="2957" w:type="dxa"/>
            <w:vMerge w:val="restart"/>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поселение</w:t>
            </w:r>
          </w:p>
        </w:tc>
        <w:tc>
          <w:tcPr>
            <w:tcW w:w="350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0"/>
              </w:rPr>
              <w:t>с. Большой Арташ,</w:t>
            </w:r>
          </w:p>
        </w:tc>
        <w:tc>
          <w:tcPr>
            <w:tcW w:w="146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84</w:t>
            </w:r>
          </w:p>
        </w:tc>
        <w:tc>
          <w:tcPr>
            <w:tcW w:w="1478" w:type="dxa"/>
            <w:vMerge/>
            <w:tcBorders>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pPr>
          </w:p>
        </w:tc>
      </w:tr>
      <w:tr w:rsidR="00863784" w:rsidTr="00C750DF">
        <w:trPr>
          <w:trHeight w:hRule="exact" w:val="293"/>
          <w:jc w:val="center"/>
        </w:trPr>
        <w:tc>
          <w:tcPr>
            <w:tcW w:w="466" w:type="dxa"/>
            <w:tcBorders>
              <w:left w:val="single" w:sz="4" w:space="0" w:color="auto"/>
              <w:bottom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vMerge/>
            <w:tcBorders>
              <w:left w:val="single" w:sz="4" w:space="0" w:color="auto"/>
              <w:bottom w:val="single" w:sz="4" w:space="0" w:color="auto"/>
            </w:tcBorders>
            <w:shd w:val="clear" w:color="auto" w:fill="FFFFFF"/>
          </w:tcPr>
          <w:p w:rsidR="00863784" w:rsidRDefault="00863784" w:rsidP="00C750DF">
            <w:pPr>
              <w:framePr w:w="9869" w:wrap="notBeside" w:vAnchor="text" w:hAnchor="text" w:xAlign="center" w:y="1"/>
            </w:pPr>
          </w:p>
        </w:tc>
        <w:tc>
          <w:tcPr>
            <w:tcW w:w="3504" w:type="dxa"/>
            <w:tcBorders>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д. Верхний Арняш,</w:t>
            </w:r>
          </w:p>
        </w:tc>
        <w:tc>
          <w:tcPr>
            <w:tcW w:w="1464" w:type="dxa"/>
            <w:tcBorders>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91</w:t>
            </w:r>
          </w:p>
        </w:tc>
        <w:tc>
          <w:tcPr>
            <w:tcW w:w="1478" w:type="dxa"/>
            <w:tcBorders>
              <w:left w:val="single" w:sz="4" w:space="0" w:color="auto"/>
              <w:bottom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headerReference w:type="even" r:id="rId11"/>
          <w:headerReference w:type="default" r:id="rId12"/>
          <w:footerReference w:type="even" r:id="rId13"/>
          <w:footerReference w:type="default" r:id="rId14"/>
          <w:headerReference w:type="first" r:id="rId15"/>
          <w:footerReference w:type="first" r:id="rId16"/>
          <w:pgSz w:w="12507" w:h="17165"/>
          <w:pgMar w:top="2499" w:right="752" w:bottom="1496" w:left="1885"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66"/>
        <w:gridCol w:w="2957"/>
        <w:gridCol w:w="3504"/>
        <w:gridCol w:w="1464"/>
        <w:gridCol w:w="1478"/>
      </w:tblGrid>
      <w:tr w:rsidR="00863784" w:rsidTr="00C750DF">
        <w:trPr>
          <w:trHeight w:hRule="exact" w:val="384"/>
          <w:jc w:val="center"/>
        </w:trPr>
        <w:tc>
          <w:tcPr>
            <w:tcW w:w="466"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00"/>
            </w:pPr>
            <w:r>
              <w:rPr>
                <w:rStyle w:val="295pt"/>
              </w:rPr>
              <w:lastRenderedPageBreak/>
              <w:t>№</w:t>
            </w:r>
          </w:p>
        </w:tc>
        <w:tc>
          <w:tcPr>
            <w:tcW w:w="29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Городское и сельские</w:t>
            </w:r>
          </w:p>
        </w:tc>
        <w:tc>
          <w:tcPr>
            <w:tcW w:w="3504"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В состав сельского поселения</w:t>
            </w:r>
          </w:p>
        </w:tc>
        <w:tc>
          <w:tcPr>
            <w:tcW w:w="1464"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ind w:left="140"/>
            </w:pPr>
            <w:r>
              <w:rPr>
                <w:rStyle w:val="295pt"/>
              </w:rPr>
              <w:t>Численность</w:t>
            </w:r>
          </w:p>
        </w:tc>
        <w:tc>
          <w:tcPr>
            <w:tcW w:w="1478"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190" w:lineRule="exact"/>
              <w:ind w:left="140"/>
            </w:pPr>
            <w:r>
              <w:rPr>
                <w:rStyle w:val="295pt"/>
              </w:rPr>
              <w:t>Численность</w:t>
            </w:r>
          </w:p>
        </w:tc>
      </w:tr>
      <w:tr w:rsidR="00863784" w:rsidTr="00C750DF">
        <w:trPr>
          <w:trHeight w:hRule="exact" w:val="216"/>
          <w:jc w:val="center"/>
        </w:trPr>
        <w:tc>
          <w:tcPr>
            <w:tcW w:w="466"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поселения</w:t>
            </w:r>
          </w:p>
        </w:tc>
        <w:tc>
          <w:tcPr>
            <w:tcW w:w="350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входят</w:t>
            </w:r>
          </w:p>
        </w:tc>
        <w:tc>
          <w:tcPr>
            <w:tcW w:w="146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ind w:left="240"/>
            </w:pPr>
            <w:r>
              <w:rPr>
                <w:rStyle w:val="295pt"/>
              </w:rPr>
              <w:t>по селам*</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СП**</w:t>
            </w:r>
          </w:p>
        </w:tc>
      </w:tr>
      <w:tr w:rsidR="00863784" w:rsidTr="00C750DF">
        <w:trPr>
          <w:trHeight w:hRule="exact" w:val="307"/>
          <w:jc w:val="center"/>
        </w:trPr>
        <w:tc>
          <w:tcPr>
            <w:tcW w:w="46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д. Теплое Болото</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23</w:t>
            </w:r>
          </w:p>
        </w:tc>
        <w:tc>
          <w:tcPr>
            <w:tcW w:w="1478"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26"/>
          <w:jc w:val="center"/>
        </w:trPr>
        <w:tc>
          <w:tcPr>
            <w:tcW w:w="46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с. Верхняя Ошма,</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460</w:t>
            </w:r>
          </w:p>
        </w:tc>
        <w:tc>
          <w:tcPr>
            <w:tcW w:w="1478"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74"/>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с. Алкино,</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43</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21"/>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vMerge w:val="restart"/>
            <w:tcBorders>
              <w:left w:val="single" w:sz="4" w:space="0" w:color="auto"/>
            </w:tcBorders>
            <w:shd w:val="clear" w:color="auto" w:fill="FFFFFF"/>
            <w:vAlign w:val="center"/>
          </w:tcPr>
          <w:p w:rsidR="00863784" w:rsidRDefault="00863784" w:rsidP="00C750DF">
            <w:pPr>
              <w:framePr w:w="9869" w:wrap="notBeside" w:vAnchor="text" w:hAnchor="text" w:xAlign="center" w:y="1"/>
              <w:spacing w:line="298" w:lineRule="exact"/>
            </w:pPr>
            <w:r>
              <w:rPr>
                <w:rStyle w:val="295pt"/>
              </w:rPr>
              <w:t>Верхнеошминское сельское поселение</w:t>
            </w: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д. Белый Ключ,</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54</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84"/>
          <w:jc w:val="center"/>
        </w:trPr>
        <w:tc>
          <w:tcPr>
            <w:tcW w:w="466"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00"/>
            </w:pPr>
            <w:r>
              <w:rPr>
                <w:rStyle w:val="295pt"/>
              </w:rPr>
              <w:t>2</w:t>
            </w:r>
          </w:p>
        </w:tc>
        <w:tc>
          <w:tcPr>
            <w:tcW w:w="2957"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504" w:type="dxa"/>
            <w:tcBorders>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пос. Кумазанского Лесничества,</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118</w:t>
            </w:r>
          </w:p>
        </w:tc>
        <w:tc>
          <w:tcPr>
            <w:tcW w:w="1478" w:type="dxa"/>
            <w:tcBorders>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887</w:t>
            </w:r>
          </w:p>
        </w:tc>
      </w:tr>
      <w:tr w:rsidR="00863784" w:rsidTr="00C750DF">
        <w:trPr>
          <w:trHeight w:hRule="exact" w:val="293"/>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50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0"/>
              </w:rPr>
              <w:t>д. Старый Завод,</w:t>
            </w:r>
          </w:p>
        </w:tc>
        <w:tc>
          <w:tcPr>
            <w:tcW w:w="146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79</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78"/>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д. Хасаншино,</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91</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93"/>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д. Эшче</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11</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17"/>
          <w:jc w:val="center"/>
        </w:trPr>
        <w:tc>
          <w:tcPr>
            <w:tcW w:w="46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с. Дюсьметьево,</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327</w:t>
            </w:r>
          </w:p>
        </w:tc>
        <w:tc>
          <w:tcPr>
            <w:tcW w:w="1478"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07"/>
          <w:jc w:val="center"/>
        </w:trPr>
        <w:tc>
          <w:tcPr>
            <w:tcW w:w="466"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140"/>
              <w:jc w:val="right"/>
            </w:pPr>
            <w:r>
              <w:rPr>
                <w:rStyle w:val="295pt"/>
              </w:rPr>
              <w:t>3</w:t>
            </w: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Дюсьметьевское сельское</w:t>
            </w:r>
          </w:p>
        </w:tc>
        <w:tc>
          <w:tcPr>
            <w:tcW w:w="350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0"/>
              </w:rPr>
              <w:t>д. Ахманово,</w:t>
            </w:r>
          </w:p>
        </w:tc>
        <w:tc>
          <w:tcPr>
            <w:tcW w:w="146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257</w:t>
            </w:r>
          </w:p>
        </w:tc>
        <w:tc>
          <w:tcPr>
            <w:tcW w:w="1478" w:type="dxa"/>
            <w:vMerge w:val="restart"/>
            <w:tcBorders>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1246</w:t>
            </w:r>
          </w:p>
        </w:tc>
      </w:tr>
      <w:tr w:rsidR="00863784" w:rsidTr="00C750DF">
        <w:trPr>
          <w:trHeight w:hRule="exact" w:val="293"/>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поселение</w:t>
            </w:r>
          </w:p>
        </w:tc>
        <w:tc>
          <w:tcPr>
            <w:tcW w:w="350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0"/>
              </w:rPr>
              <w:t>с. Крещеная Ерыкса,</w:t>
            </w:r>
          </w:p>
        </w:tc>
        <w:tc>
          <w:tcPr>
            <w:tcW w:w="1464" w:type="dxa"/>
            <w:tcBorders>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160</w:t>
            </w:r>
          </w:p>
        </w:tc>
        <w:tc>
          <w:tcPr>
            <w:tcW w:w="1478" w:type="dxa"/>
            <w:vMerge/>
            <w:tcBorders>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pPr>
          </w:p>
        </w:tc>
      </w:tr>
      <w:tr w:rsidR="00863784" w:rsidTr="00C750DF">
        <w:trPr>
          <w:trHeight w:hRule="exact" w:val="269"/>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с. Старый Кумазан</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488</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12"/>
          <w:jc w:val="center"/>
        </w:trPr>
        <w:tc>
          <w:tcPr>
            <w:tcW w:w="466"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00"/>
            </w:pPr>
            <w:r>
              <w:rPr>
                <w:rStyle w:val="295pt"/>
              </w:rPr>
              <w:t>4</w:t>
            </w:r>
          </w:p>
        </w:tc>
        <w:tc>
          <w:tcPr>
            <w:tcW w:w="29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Ишкеевское сельское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с. Ишкеево,</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399</w:t>
            </w:r>
          </w:p>
        </w:tc>
        <w:tc>
          <w:tcPr>
            <w:tcW w:w="1478" w:type="dxa"/>
            <w:vMerge w:val="restart"/>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532</w:t>
            </w:r>
          </w:p>
        </w:tc>
      </w:tr>
      <w:tr w:rsidR="00863784" w:rsidTr="00C750DF">
        <w:trPr>
          <w:trHeight w:hRule="exact" w:val="283"/>
          <w:jc w:val="center"/>
        </w:trPr>
        <w:tc>
          <w:tcPr>
            <w:tcW w:w="466"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2957"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поселение</w:t>
            </w: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с. Васильево</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135</w:t>
            </w:r>
          </w:p>
        </w:tc>
        <w:tc>
          <w:tcPr>
            <w:tcW w:w="1478" w:type="dxa"/>
            <w:vMerge/>
            <w:tcBorders>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pPr>
          </w:p>
        </w:tc>
      </w:tr>
      <w:tr w:rsidR="00863784" w:rsidTr="00C750DF">
        <w:trPr>
          <w:trHeight w:hRule="exact" w:val="384"/>
          <w:jc w:val="center"/>
        </w:trPr>
        <w:tc>
          <w:tcPr>
            <w:tcW w:w="46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
              </w:rPr>
              <w:t>Катмышское сельское</w:t>
            </w:r>
          </w:p>
        </w:tc>
        <w:tc>
          <w:tcPr>
            <w:tcW w:w="3504"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с. Катмыш,</w:t>
            </w:r>
          </w:p>
        </w:tc>
        <w:tc>
          <w:tcPr>
            <w:tcW w:w="1464"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491</w:t>
            </w:r>
          </w:p>
        </w:tc>
        <w:tc>
          <w:tcPr>
            <w:tcW w:w="1478" w:type="dxa"/>
            <w:vMerge w:val="restart"/>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902</w:t>
            </w:r>
          </w:p>
        </w:tc>
      </w:tr>
      <w:tr w:rsidR="00863784" w:rsidTr="00C750DF">
        <w:trPr>
          <w:trHeight w:hRule="exact" w:val="163"/>
          <w:jc w:val="center"/>
        </w:trPr>
        <w:tc>
          <w:tcPr>
            <w:tcW w:w="466" w:type="dxa"/>
            <w:vMerge w:val="restart"/>
            <w:tcBorders>
              <w:left w:val="single" w:sz="4" w:space="0" w:color="auto"/>
            </w:tcBorders>
            <w:shd w:val="clear" w:color="auto" w:fill="FFFFFF"/>
          </w:tcPr>
          <w:p w:rsidR="00863784" w:rsidRDefault="00863784" w:rsidP="00C750DF">
            <w:pPr>
              <w:framePr w:w="9869" w:wrap="notBeside" w:vAnchor="text" w:hAnchor="text" w:xAlign="center" w:y="1"/>
              <w:spacing w:line="190" w:lineRule="exact"/>
              <w:ind w:left="200"/>
            </w:pPr>
            <w:r>
              <w:rPr>
                <w:rStyle w:val="295pt"/>
              </w:rPr>
              <w:t>5</w:t>
            </w:r>
          </w:p>
        </w:tc>
        <w:tc>
          <w:tcPr>
            <w:tcW w:w="2957"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504" w:type="dxa"/>
            <w:vMerge w:val="restart"/>
            <w:tcBorders>
              <w:left w:val="single" w:sz="4" w:space="0" w:color="auto"/>
            </w:tcBorders>
            <w:shd w:val="clear" w:color="auto" w:fill="FFFFFF"/>
          </w:tcPr>
          <w:p w:rsidR="00863784" w:rsidRDefault="00863784" w:rsidP="00C750DF">
            <w:pPr>
              <w:framePr w:w="9869" w:wrap="notBeside" w:vAnchor="text" w:hAnchor="text" w:xAlign="center" w:y="1"/>
              <w:spacing w:line="293" w:lineRule="exact"/>
            </w:pPr>
            <w:r>
              <w:rPr>
                <w:rStyle w:val="295pt0"/>
              </w:rPr>
              <w:t>д. Баскан, с. Еникей Чишма</w:t>
            </w:r>
          </w:p>
        </w:tc>
        <w:tc>
          <w:tcPr>
            <w:tcW w:w="1464" w:type="dxa"/>
            <w:vMerge w:val="restart"/>
            <w:tcBorders>
              <w:left w:val="single" w:sz="4" w:space="0" w:color="auto"/>
            </w:tcBorders>
            <w:shd w:val="clear" w:color="auto" w:fill="FFFFFF"/>
          </w:tcPr>
          <w:p w:rsidR="00863784" w:rsidRDefault="00863784" w:rsidP="00C750DF">
            <w:pPr>
              <w:framePr w:w="9869" w:wrap="notBeside" w:vAnchor="text" w:hAnchor="text" w:xAlign="center" w:y="1"/>
              <w:spacing w:after="60" w:line="190" w:lineRule="exact"/>
              <w:jc w:val="center"/>
            </w:pPr>
            <w:r>
              <w:rPr>
                <w:rStyle w:val="295pt"/>
              </w:rPr>
              <w:t>272</w:t>
            </w:r>
          </w:p>
          <w:p w:rsidR="00863784" w:rsidRDefault="00863784" w:rsidP="00C750DF">
            <w:pPr>
              <w:framePr w:w="9869" w:wrap="notBeside" w:vAnchor="text" w:hAnchor="text" w:xAlign="center" w:y="1"/>
              <w:spacing w:before="60" w:line="190" w:lineRule="exact"/>
              <w:jc w:val="center"/>
            </w:pPr>
            <w:r>
              <w:rPr>
                <w:rStyle w:val="295pt"/>
              </w:rPr>
              <w:t>164</w:t>
            </w:r>
          </w:p>
        </w:tc>
        <w:tc>
          <w:tcPr>
            <w:tcW w:w="1478" w:type="dxa"/>
            <w:vMerge/>
            <w:tcBorders>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pPr>
          </w:p>
        </w:tc>
      </w:tr>
      <w:tr w:rsidR="00863784" w:rsidTr="00C750DF">
        <w:trPr>
          <w:trHeight w:hRule="exact" w:val="130"/>
          <w:jc w:val="center"/>
        </w:trPr>
        <w:tc>
          <w:tcPr>
            <w:tcW w:w="466" w:type="dxa"/>
            <w:vMerge/>
            <w:tcBorders>
              <w:left w:val="single" w:sz="4" w:space="0" w:color="auto"/>
            </w:tcBorders>
            <w:shd w:val="clear" w:color="auto" w:fill="FFFFFF"/>
          </w:tcPr>
          <w:p w:rsidR="00863784" w:rsidRDefault="00863784" w:rsidP="00C750DF">
            <w:pPr>
              <w:framePr w:w="9869" w:wrap="notBeside" w:vAnchor="text" w:hAnchor="text" w:xAlign="center" w:y="1"/>
            </w:pPr>
          </w:p>
        </w:tc>
        <w:tc>
          <w:tcPr>
            <w:tcW w:w="2957" w:type="dxa"/>
            <w:vMerge w:val="restart"/>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поселение</w:t>
            </w:r>
          </w:p>
        </w:tc>
        <w:tc>
          <w:tcPr>
            <w:tcW w:w="3504" w:type="dxa"/>
            <w:vMerge/>
            <w:tcBorders>
              <w:left w:val="single" w:sz="4" w:space="0" w:color="auto"/>
            </w:tcBorders>
            <w:shd w:val="clear" w:color="auto" w:fill="FFFFFF"/>
          </w:tcPr>
          <w:p w:rsidR="00863784" w:rsidRDefault="00863784" w:rsidP="00C750DF">
            <w:pPr>
              <w:framePr w:w="9869" w:wrap="notBeside" w:vAnchor="text" w:hAnchor="text" w:xAlign="center" w:y="1"/>
            </w:pPr>
          </w:p>
        </w:tc>
        <w:tc>
          <w:tcPr>
            <w:tcW w:w="1464" w:type="dxa"/>
            <w:vMerge/>
            <w:tcBorders>
              <w:left w:val="single" w:sz="4" w:space="0" w:color="auto"/>
            </w:tcBorders>
            <w:shd w:val="clear" w:color="auto" w:fill="FFFFFF"/>
          </w:tcPr>
          <w:p w:rsidR="00863784" w:rsidRDefault="00863784" w:rsidP="00C750DF">
            <w:pPr>
              <w:framePr w:w="9869" w:wrap="notBeside" w:vAnchor="text" w:hAnchor="text" w:xAlign="center" w:y="1"/>
            </w:pP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16"/>
          <w:jc w:val="center"/>
        </w:trPr>
        <w:tc>
          <w:tcPr>
            <w:tcW w:w="466" w:type="dxa"/>
            <w:vMerge/>
            <w:tcBorders>
              <w:left w:val="single" w:sz="4" w:space="0" w:color="auto"/>
            </w:tcBorders>
            <w:shd w:val="clear" w:color="auto" w:fill="FFFFFF"/>
          </w:tcPr>
          <w:p w:rsidR="00863784" w:rsidRDefault="00863784" w:rsidP="00C750DF">
            <w:pPr>
              <w:framePr w:w="9869" w:wrap="notBeside" w:vAnchor="text" w:hAnchor="text" w:xAlign="center" w:y="1"/>
            </w:pPr>
          </w:p>
        </w:tc>
        <w:tc>
          <w:tcPr>
            <w:tcW w:w="2957" w:type="dxa"/>
            <w:vMerge/>
            <w:tcBorders>
              <w:left w:val="single" w:sz="4" w:space="0" w:color="auto"/>
            </w:tcBorders>
            <w:shd w:val="clear" w:color="auto" w:fill="FFFFFF"/>
          </w:tcPr>
          <w:p w:rsidR="00863784" w:rsidRDefault="00863784" w:rsidP="00C750DF">
            <w:pPr>
              <w:framePr w:w="9869" w:wrap="notBeside" w:vAnchor="text" w:hAnchor="text" w:xAlign="center" w:y="1"/>
            </w:pPr>
          </w:p>
        </w:tc>
        <w:tc>
          <w:tcPr>
            <w:tcW w:w="3504" w:type="dxa"/>
            <w:vMerge/>
            <w:tcBorders>
              <w:left w:val="single" w:sz="4" w:space="0" w:color="auto"/>
            </w:tcBorders>
            <w:shd w:val="clear" w:color="auto" w:fill="FFFFFF"/>
          </w:tcPr>
          <w:p w:rsidR="00863784" w:rsidRDefault="00863784" w:rsidP="00C750DF">
            <w:pPr>
              <w:framePr w:w="9869" w:wrap="notBeside" w:vAnchor="text" w:hAnchor="text" w:xAlign="center" w:y="1"/>
            </w:pPr>
          </w:p>
        </w:tc>
        <w:tc>
          <w:tcPr>
            <w:tcW w:w="1464" w:type="dxa"/>
            <w:vMerge/>
            <w:tcBorders>
              <w:left w:val="single" w:sz="4" w:space="0" w:color="auto"/>
            </w:tcBorders>
            <w:shd w:val="clear" w:color="auto" w:fill="FFFFFF"/>
          </w:tcPr>
          <w:p w:rsidR="00863784" w:rsidRDefault="00863784" w:rsidP="00C750DF">
            <w:pPr>
              <w:framePr w:w="9869" w:wrap="notBeside" w:vAnchor="text" w:hAnchor="text" w:xAlign="center" w:y="1"/>
            </w:pP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40"/>
          <w:jc w:val="center"/>
        </w:trPr>
        <w:tc>
          <w:tcPr>
            <w:tcW w:w="46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
              </w:rPr>
              <w:t>Кемеш-Кульское сельское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с. Кемеш-Куль,</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305</w:t>
            </w:r>
          </w:p>
        </w:tc>
        <w:tc>
          <w:tcPr>
            <w:tcW w:w="1478"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65"/>
          <w:jc w:val="center"/>
        </w:trPr>
        <w:tc>
          <w:tcPr>
            <w:tcW w:w="466"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00"/>
            </w:pPr>
            <w:r>
              <w:rPr>
                <w:rStyle w:val="295pt"/>
              </w:rPr>
              <w:t>6</w:t>
            </w:r>
          </w:p>
        </w:tc>
        <w:tc>
          <w:tcPr>
            <w:tcW w:w="2957"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с. Алгаево,</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253</w:t>
            </w:r>
          </w:p>
        </w:tc>
        <w:tc>
          <w:tcPr>
            <w:tcW w:w="1478" w:type="dxa"/>
            <w:tcBorders>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968</w:t>
            </w:r>
          </w:p>
        </w:tc>
      </w:tr>
      <w:tr w:rsidR="00863784" w:rsidTr="00C750DF">
        <w:trPr>
          <w:trHeight w:hRule="exact" w:val="288"/>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поселение</w:t>
            </w:r>
          </w:p>
        </w:tc>
        <w:tc>
          <w:tcPr>
            <w:tcW w:w="350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0"/>
              </w:rPr>
              <w:t>д. Большие Уськи</w:t>
            </w:r>
          </w:p>
        </w:tc>
        <w:tc>
          <w:tcPr>
            <w:tcW w:w="146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247</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12"/>
          <w:jc w:val="center"/>
        </w:trPr>
        <w:tc>
          <w:tcPr>
            <w:tcW w:w="46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д. Пойкино,</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235</w:t>
            </w:r>
          </w:p>
        </w:tc>
        <w:tc>
          <w:tcPr>
            <w:tcW w:w="1478"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12"/>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с. Гурьевка,</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50</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864"/>
          <w:jc w:val="center"/>
        </w:trPr>
        <w:tc>
          <w:tcPr>
            <w:tcW w:w="466" w:type="dxa"/>
            <w:tcBorders>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00"/>
            </w:pPr>
            <w:r>
              <w:rPr>
                <w:rStyle w:val="295pt"/>
              </w:rPr>
              <w:t>7</w:t>
            </w:r>
          </w:p>
        </w:tc>
        <w:tc>
          <w:tcPr>
            <w:tcW w:w="2957" w:type="dxa"/>
            <w:tcBorders>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Кляушское сельское поселение</w:t>
            </w: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с. Кляуш,</w:t>
            </w:r>
          </w:p>
          <w:p w:rsidR="00863784" w:rsidRDefault="00863784" w:rsidP="00C750DF">
            <w:pPr>
              <w:framePr w:w="9869" w:wrap="notBeside" w:vAnchor="text" w:hAnchor="text" w:xAlign="center" w:y="1"/>
              <w:spacing w:line="293" w:lineRule="exact"/>
            </w:pPr>
            <w:r>
              <w:rPr>
                <w:rStyle w:val="295pt0"/>
              </w:rPr>
              <w:t>с. Тогуз в т.ч. Кляушское лесничество,</w:t>
            </w:r>
          </w:p>
        </w:tc>
        <w:tc>
          <w:tcPr>
            <w:tcW w:w="1464" w:type="dxa"/>
            <w:tcBorders>
              <w:left w:val="single" w:sz="4" w:space="0" w:color="auto"/>
            </w:tcBorders>
            <w:shd w:val="clear" w:color="auto" w:fill="FFFFFF"/>
          </w:tcPr>
          <w:p w:rsidR="00863784" w:rsidRDefault="00863784" w:rsidP="00C750DF">
            <w:pPr>
              <w:framePr w:w="9869" w:wrap="notBeside" w:vAnchor="text" w:hAnchor="text" w:xAlign="center" w:y="1"/>
              <w:spacing w:after="60" w:line="190" w:lineRule="exact"/>
              <w:jc w:val="center"/>
            </w:pPr>
            <w:r>
              <w:rPr>
                <w:rStyle w:val="295pt"/>
              </w:rPr>
              <w:t>192</w:t>
            </w:r>
          </w:p>
          <w:p w:rsidR="00863784" w:rsidRDefault="00863784" w:rsidP="00C750DF">
            <w:pPr>
              <w:framePr w:w="9869" w:wrap="notBeside" w:vAnchor="text" w:hAnchor="text" w:xAlign="center" w:y="1"/>
              <w:spacing w:before="60" w:line="190" w:lineRule="exact"/>
              <w:jc w:val="center"/>
            </w:pPr>
            <w:r>
              <w:rPr>
                <w:rStyle w:val="295pt"/>
              </w:rPr>
              <w:t>188</w:t>
            </w:r>
          </w:p>
        </w:tc>
        <w:tc>
          <w:tcPr>
            <w:tcW w:w="1478" w:type="dxa"/>
            <w:tcBorders>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731</w:t>
            </w:r>
          </w:p>
        </w:tc>
      </w:tr>
      <w:tr w:rsidR="00863784" w:rsidTr="00C750DF">
        <w:trPr>
          <w:trHeight w:hRule="exact" w:val="312"/>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д. Сарбаш,</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54</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69"/>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д. Чупаево</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11</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12"/>
          <w:jc w:val="center"/>
        </w:trPr>
        <w:tc>
          <w:tcPr>
            <w:tcW w:w="46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пос. совхоза "Мамадышский",</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1998</w:t>
            </w:r>
          </w:p>
        </w:tc>
        <w:tc>
          <w:tcPr>
            <w:tcW w:w="1478"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93"/>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пос. Беляев Починок,</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10</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07"/>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с. Красная Горка,</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1333</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06"/>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vMerge w:val="restart"/>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Красногорское сельское</w:t>
            </w: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д. Каменный Починок,</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39</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07"/>
          <w:jc w:val="center"/>
        </w:trPr>
        <w:tc>
          <w:tcPr>
            <w:tcW w:w="466" w:type="dxa"/>
            <w:vMerge w:val="restart"/>
            <w:tcBorders>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00"/>
            </w:pPr>
            <w:r>
              <w:rPr>
                <w:rStyle w:val="295pt"/>
              </w:rPr>
              <w:t>8</w:t>
            </w:r>
          </w:p>
        </w:tc>
        <w:tc>
          <w:tcPr>
            <w:tcW w:w="2957" w:type="dxa"/>
            <w:vMerge/>
            <w:tcBorders>
              <w:left w:val="single" w:sz="4" w:space="0" w:color="auto"/>
            </w:tcBorders>
            <w:shd w:val="clear" w:color="auto" w:fill="FFFFFF"/>
            <w:vAlign w:val="bottom"/>
          </w:tcPr>
          <w:p w:rsidR="00863784" w:rsidRDefault="00863784" w:rsidP="00C750DF">
            <w:pPr>
              <w:framePr w:w="9869" w:wrap="notBeside" w:vAnchor="text" w:hAnchor="text" w:xAlign="center" w:y="1"/>
            </w:pPr>
          </w:p>
        </w:tc>
        <w:tc>
          <w:tcPr>
            <w:tcW w:w="3504" w:type="dxa"/>
            <w:vMerge w:val="restart"/>
            <w:tcBorders>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с. Максимов Починок, пос. Фермы №2 совхоза</w:t>
            </w:r>
          </w:p>
        </w:tc>
        <w:tc>
          <w:tcPr>
            <w:tcW w:w="1464" w:type="dxa"/>
            <w:vMerge w:val="restart"/>
            <w:tcBorders>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jc w:val="center"/>
            </w:pPr>
            <w:r>
              <w:rPr>
                <w:rStyle w:val="295pt"/>
              </w:rPr>
              <w:t>48</w:t>
            </w:r>
          </w:p>
          <w:p w:rsidR="00863784" w:rsidRDefault="00863784" w:rsidP="00C750DF">
            <w:pPr>
              <w:framePr w:w="9869" w:wrap="notBeside" w:vAnchor="text" w:hAnchor="text" w:xAlign="center" w:y="1"/>
              <w:spacing w:before="60" w:line="190" w:lineRule="exact"/>
              <w:jc w:val="center"/>
            </w:pPr>
            <w:r>
              <w:rPr>
                <w:rStyle w:val="295pt"/>
              </w:rPr>
              <w:t>234</w:t>
            </w:r>
          </w:p>
        </w:tc>
        <w:tc>
          <w:tcPr>
            <w:tcW w:w="1478" w:type="dxa"/>
            <w:vMerge w:val="restart"/>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5000</w:t>
            </w:r>
          </w:p>
        </w:tc>
      </w:tr>
      <w:tr w:rsidR="00863784" w:rsidTr="00C750DF">
        <w:trPr>
          <w:trHeight w:hRule="exact" w:val="365"/>
          <w:jc w:val="center"/>
        </w:trPr>
        <w:tc>
          <w:tcPr>
            <w:tcW w:w="466"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поселение</w:t>
            </w:r>
          </w:p>
        </w:tc>
        <w:tc>
          <w:tcPr>
            <w:tcW w:w="3504" w:type="dxa"/>
            <w:vMerge/>
            <w:tcBorders>
              <w:left w:val="single" w:sz="4" w:space="0" w:color="auto"/>
            </w:tcBorders>
            <w:shd w:val="clear" w:color="auto" w:fill="FFFFFF"/>
            <w:vAlign w:val="bottom"/>
          </w:tcPr>
          <w:p w:rsidR="00863784" w:rsidRDefault="00863784" w:rsidP="00C750DF">
            <w:pPr>
              <w:framePr w:w="9869" w:wrap="notBeside" w:vAnchor="text" w:hAnchor="text" w:xAlign="center" w:y="1"/>
            </w:pPr>
          </w:p>
        </w:tc>
        <w:tc>
          <w:tcPr>
            <w:tcW w:w="1464" w:type="dxa"/>
            <w:vMerge/>
            <w:tcBorders>
              <w:left w:val="single" w:sz="4" w:space="0" w:color="auto"/>
            </w:tcBorders>
            <w:shd w:val="clear" w:color="auto" w:fill="FFFFFF"/>
            <w:vAlign w:val="bottom"/>
          </w:tcPr>
          <w:p w:rsidR="00863784" w:rsidRDefault="00863784" w:rsidP="00C750DF">
            <w:pPr>
              <w:framePr w:w="9869" w:wrap="notBeside" w:vAnchor="text" w:hAnchor="text" w:xAlign="center" w:y="1"/>
            </w:pPr>
          </w:p>
        </w:tc>
        <w:tc>
          <w:tcPr>
            <w:tcW w:w="1478" w:type="dxa"/>
            <w:vMerge/>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pPr>
          </w:p>
        </w:tc>
      </w:tr>
      <w:tr w:rsidR="00863784" w:rsidTr="00C750DF">
        <w:trPr>
          <w:trHeight w:hRule="exact" w:val="278"/>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"Мамадышский",</w:t>
            </w:r>
          </w:p>
        </w:tc>
        <w:tc>
          <w:tcPr>
            <w:tcW w:w="1464"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12"/>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с. Крещеный Пакшин,</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63</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74"/>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пос. Русский Пакшин</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77</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31"/>
          <w:jc w:val="center"/>
        </w:trPr>
        <w:tc>
          <w:tcPr>
            <w:tcW w:w="46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с. Куюк Ерыкса,</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592</w:t>
            </w:r>
          </w:p>
        </w:tc>
        <w:tc>
          <w:tcPr>
            <w:tcW w:w="1478"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88"/>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0"/>
              </w:rPr>
              <w:t>с. Новый Кумазан,</w:t>
            </w:r>
          </w:p>
        </w:tc>
        <w:tc>
          <w:tcPr>
            <w:tcW w:w="146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443</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78"/>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0"/>
              </w:rPr>
              <w:t>с. Большая Шия,</w:t>
            </w:r>
          </w:p>
        </w:tc>
        <w:tc>
          <w:tcPr>
            <w:tcW w:w="146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296</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12"/>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д. Гришкино,</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149</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12"/>
          <w:jc w:val="center"/>
        </w:trPr>
        <w:tc>
          <w:tcPr>
            <w:tcW w:w="466"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00"/>
            </w:pPr>
            <w:r>
              <w:rPr>
                <w:rStyle w:val="295pt"/>
              </w:rPr>
              <w:t>9</w:t>
            </w: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Куюк-Ерыксинское</w:t>
            </w:r>
          </w:p>
        </w:tc>
        <w:tc>
          <w:tcPr>
            <w:tcW w:w="350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0"/>
              </w:rPr>
              <w:t>д. Каргали,</w:t>
            </w:r>
          </w:p>
        </w:tc>
        <w:tc>
          <w:tcPr>
            <w:tcW w:w="146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49</w:t>
            </w:r>
          </w:p>
        </w:tc>
        <w:tc>
          <w:tcPr>
            <w:tcW w:w="1478" w:type="dxa"/>
            <w:vMerge w:val="restart"/>
            <w:tcBorders>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1616</w:t>
            </w:r>
          </w:p>
        </w:tc>
      </w:tr>
      <w:tr w:rsidR="00863784" w:rsidTr="00C750DF">
        <w:trPr>
          <w:trHeight w:hRule="exact" w:val="264"/>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сельское поселение</w:t>
            </w:r>
          </w:p>
        </w:tc>
        <w:tc>
          <w:tcPr>
            <w:tcW w:w="350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0"/>
              </w:rPr>
              <w:t>д. Новый Черкас,</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w:t>
            </w:r>
          </w:p>
        </w:tc>
        <w:tc>
          <w:tcPr>
            <w:tcW w:w="1478" w:type="dxa"/>
            <w:vMerge/>
            <w:tcBorders>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pPr>
          </w:p>
        </w:tc>
      </w:tr>
      <w:tr w:rsidR="00863784" w:rsidTr="00C750DF">
        <w:trPr>
          <w:trHeight w:hRule="exact" w:val="302"/>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с. Старый Черкас,</w:t>
            </w:r>
          </w:p>
        </w:tc>
        <w:tc>
          <w:tcPr>
            <w:tcW w:w="146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83</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78"/>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0"/>
              </w:rPr>
              <w:t>с. Малмыжка,</w:t>
            </w:r>
          </w:p>
        </w:tc>
        <w:tc>
          <w:tcPr>
            <w:tcW w:w="1464" w:type="dxa"/>
            <w:tcBorders>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97</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293"/>
          <w:jc w:val="center"/>
        </w:trPr>
        <w:tc>
          <w:tcPr>
            <w:tcW w:w="466"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пос. Сотый,</w:t>
            </w:r>
          </w:p>
        </w:tc>
        <w:tc>
          <w:tcPr>
            <w:tcW w:w="1464" w:type="dxa"/>
            <w:tcBorders>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w:t>
            </w:r>
          </w:p>
        </w:tc>
        <w:tc>
          <w:tcPr>
            <w:tcW w:w="1478" w:type="dxa"/>
            <w:tcBorders>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02"/>
          <w:jc w:val="center"/>
        </w:trPr>
        <w:tc>
          <w:tcPr>
            <w:tcW w:w="466" w:type="dxa"/>
            <w:tcBorders>
              <w:left w:val="single" w:sz="4" w:space="0" w:color="auto"/>
              <w:bottom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left w:val="single" w:sz="4" w:space="0" w:color="auto"/>
              <w:bottom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д. Яковка</w:t>
            </w:r>
          </w:p>
        </w:tc>
        <w:tc>
          <w:tcPr>
            <w:tcW w:w="1464" w:type="dxa"/>
            <w:tcBorders>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16</w:t>
            </w:r>
          </w:p>
        </w:tc>
        <w:tc>
          <w:tcPr>
            <w:tcW w:w="1478" w:type="dxa"/>
            <w:tcBorders>
              <w:left w:val="single" w:sz="4" w:space="0" w:color="auto"/>
              <w:bottom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66"/>
        <w:gridCol w:w="2957"/>
        <w:gridCol w:w="3504"/>
        <w:gridCol w:w="1464"/>
        <w:gridCol w:w="1478"/>
      </w:tblGrid>
      <w:tr w:rsidR="00863784" w:rsidTr="00C750DF">
        <w:trPr>
          <w:trHeight w:hRule="exact" w:val="600"/>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lastRenderedPageBreak/>
              <w:t>№</w:t>
            </w:r>
          </w:p>
        </w:tc>
        <w:tc>
          <w:tcPr>
            <w:tcW w:w="29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
              </w:rPr>
              <w:t>Городское и сельские поселения</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
              </w:rPr>
              <w:t>В состав сельского поселения входят</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jc w:val="center"/>
            </w:pPr>
            <w:r>
              <w:rPr>
                <w:rStyle w:val="295pt"/>
              </w:rPr>
              <w:t>Численность по селам*</w:t>
            </w:r>
          </w:p>
        </w:tc>
        <w:tc>
          <w:tcPr>
            <w:tcW w:w="147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left="140"/>
            </w:pPr>
            <w:r>
              <w:rPr>
                <w:rStyle w:val="295pt"/>
              </w:rPr>
              <w:t>Численность</w:t>
            </w:r>
          </w:p>
          <w:p w:rsidR="00863784" w:rsidRDefault="00863784" w:rsidP="00C750DF">
            <w:pPr>
              <w:framePr w:w="9869" w:wrap="notBeside" w:vAnchor="text" w:hAnchor="text" w:xAlign="center" w:y="1"/>
              <w:spacing w:before="60" w:line="190" w:lineRule="exact"/>
              <w:jc w:val="center"/>
            </w:pPr>
            <w:r>
              <w:rPr>
                <w:rStyle w:val="295pt"/>
              </w:rPr>
              <w:t>СП**</w:t>
            </w:r>
          </w:p>
        </w:tc>
      </w:tr>
      <w:tr w:rsidR="00863784" w:rsidTr="00C750DF">
        <w:trPr>
          <w:trHeight w:hRule="exact" w:val="1483"/>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t>10</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Малокирменское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с. Малые Кирмени,</w:t>
            </w:r>
          </w:p>
          <w:p w:rsidR="00863784" w:rsidRDefault="00863784" w:rsidP="00C750DF">
            <w:pPr>
              <w:framePr w:w="9869" w:wrap="notBeside" w:vAnchor="text" w:hAnchor="text" w:xAlign="center" w:y="1"/>
              <w:spacing w:line="293" w:lineRule="exact"/>
            </w:pPr>
            <w:r>
              <w:rPr>
                <w:rStyle w:val="295pt0"/>
              </w:rPr>
              <w:t>с. Верхние Яки, с. Су-Елга,</w:t>
            </w:r>
          </w:p>
          <w:p w:rsidR="00863784" w:rsidRDefault="00863784" w:rsidP="00C750DF">
            <w:pPr>
              <w:framePr w:w="9869" w:wrap="notBeside" w:vAnchor="text" w:hAnchor="text" w:xAlign="center" w:y="1"/>
              <w:spacing w:line="293" w:lineRule="exact"/>
            </w:pPr>
            <w:r>
              <w:rPr>
                <w:rStyle w:val="295pt0"/>
              </w:rPr>
              <w:t>д. Нурма, в т.ч. Нурминское лесничество</w:t>
            </w:r>
          </w:p>
        </w:tc>
        <w:tc>
          <w:tcPr>
            <w:tcW w:w="1464"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293" w:lineRule="exact"/>
              <w:jc w:val="center"/>
            </w:pPr>
            <w:r>
              <w:rPr>
                <w:rStyle w:val="295pt"/>
              </w:rPr>
              <w:t>439</w:t>
            </w:r>
          </w:p>
          <w:p w:rsidR="00863784" w:rsidRDefault="00863784" w:rsidP="00C750DF">
            <w:pPr>
              <w:framePr w:w="9869" w:wrap="notBeside" w:vAnchor="text" w:hAnchor="text" w:xAlign="center" w:y="1"/>
              <w:spacing w:line="293" w:lineRule="exact"/>
              <w:jc w:val="center"/>
            </w:pPr>
            <w:r>
              <w:rPr>
                <w:rStyle w:val="295pt"/>
              </w:rPr>
              <w:t>203</w:t>
            </w:r>
          </w:p>
          <w:p w:rsidR="00863784" w:rsidRDefault="00863784" w:rsidP="00C750DF">
            <w:pPr>
              <w:framePr w:w="9869" w:wrap="notBeside" w:vAnchor="text" w:hAnchor="text" w:xAlign="center" w:y="1"/>
              <w:spacing w:line="293" w:lineRule="exact"/>
              <w:jc w:val="center"/>
            </w:pPr>
            <w:r>
              <w:rPr>
                <w:rStyle w:val="295pt"/>
              </w:rPr>
              <w:t>148</w:t>
            </w:r>
          </w:p>
          <w:p w:rsidR="00863784" w:rsidRDefault="00863784" w:rsidP="00C750DF">
            <w:pPr>
              <w:framePr w:w="9869" w:wrap="notBeside" w:vAnchor="text" w:hAnchor="text" w:xAlign="center" w:y="1"/>
              <w:spacing w:line="293" w:lineRule="exact"/>
              <w:jc w:val="center"/>
            </w:pPr>
            <w:r>
              <w:rPr>
                <w:rStyle w:val="295pt"/>
              </w:rPr>
              <w:t>168</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860</w:t>
            </w:r>
          </w:p>
        </w:tc>
      </w:tr>
      <w:tr w:rsidR="00863784" w:rsidTr="00C750DF">
        <w:trPr>
          <w:trHeight w:hRule="exact" w:val="600"/>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t>11</w:t>
            </w:r>
          </w:p>
        </w:tc>
        <w:tc>
          <w:tcPr>
            <w:tcW w:w="29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
              </w:rPr>
              <w:t>Нижнеошминское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pPr>
            <w:r>
              <w:rPr>
                <w:rStyle w:val="295pt"/>
              </w:rPr>
              <w:t>с. Нижняя Ошма,</w:t>
            </w:r>
          </w:p>
          <w:p w:rsidR="00863784" w:rsidRDefault="00863784" w:rsidP="00C750DF">
            <w:pPr>
              <w:framePr w:w="9869" w:wrap="notBeside" w:vAnchor="text" w:hAnchor="text" w:xAlign="center" w:y="1"/>
              <w:spacing w:before="60" w:line="190" w:lineRule="exact"/>
            </w:pPr>
            <w:r>
              <w:rPr>
                <w:rStyle w:val="295pt0"/>
              </w:rPr>
              <w:t>д. Хафизовка</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jc w:val="center"/>
            </w:pPr>
            <w:r>
              <w:rPr>
                <w:rStyle w:val="295pt"/>
              </w:rPr>
              <w:t>1057</w:t>
            </w:r>
          </w:p>
          <w:p w:rsidR="00863784" w:rsidRDefault="00863784" w:rsidP="00C750DF">
            <w:pPr>
              <w:framePr w:w="9869" w:wrap="notBeside" w:vAnchor="text" w:hAnchor="text" w:xAlign="center" w:y="1"/>
              <w:spacing w:before="60" w:line="190" w:lineRule="exact"/>
              <w:jc w:val="center"/>
            </w:pPr>
            <w:r>
              <w:rPr>
                <w:rStyle w:val="295pt"/>
              </w:rPr>
              <w:t>77</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1140</w:t>
            </w:r>
          </w:p>
        </w:tc>
      </w:tr>
      <w:tr w:rsidR="00863784" w:rsidTr="00C750DF">
        <w:trPr>
          <w:trHeight w:hRule="exact" w:val="888"/>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t>12</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Нижнесуньское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88" w:lineRule="exact"/>
            </w:pPr>
            <w:r>
              <w:rPr>
                <w:rStyle w:val="295pt"/>
              </w:rPr>
              <w:t>с. Нижняя Сунь,</w:t>
            </w:r>
          </w:p>
          <w:p w:rsidR="00863784" w:rsidRDefault="00863784" w:rsidP="00C750DF">
            <w:pPr>
              <w:framePr w:w="9869" w:wrap="notBeside" w:vAnchor="text" w:hAnchor="text" w:xAlign="center" w:y="1"/>
              <w:spacing w:line="288" w:lineRule="exact"/>
            </w:pPr>
            <w:r>
              <w:rPr>
                <w:rStyle w:val="295pt0"/>
              </w:rPr>
              <w:t>с. Кулущи,</w:t>
            </w:r>
          </w:p>
          <w:p w:rsidR="00863784" w:rsidRDefault="00863784" w:rsidP="00C750DF">
            <w:pPr>
              <w:framePr w:w="9869" w:wrap="notBeside" w:vAnchor="text" w:hAnchor="text" w:xAlign="center" w:y="1"/>
              <w:spacing w:line="288" w:lineRule="exact"/>
            </w:pPr>
            <w:r>
              <w:rPr>
                <w:rStyle w:val="295pt0"/>
              </w:rPr>
              <w:t>пос. Рахматова Поляна</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494</w:t>
            </w:r>
          </w:p>
          <w:p w:rsidR="00863784" w:rsidRDefault="00863784" w:rsidP="00C750DF">
            <w:pPr>
              <w:framePr w:w="9869" w:wrap="notBeside" w:vAnchor="text" w:hAnchor="text" w:xAlign="center" w:y="1"/>
              <w:spacing w:line="293" w:lineRule="exact"/>
              <w:jc w:val="center"/>
            </w:pPr>
            <w:r>
              <w:rPr>
                <w:rStyle w:val="295pt"/>
              </w:rPr>
              <w:t>188</w:t>
            </w:r>
          </w:p>
          <w:p w:rsidR="00863784" w:rsidRDefault="00863784" w:rsidP="00C750DF">
            <w:pPr>
              <w:framePr w:w="9869" w:wrap="notBeside" w:vAnchor="text" w:hAnchor="text" w:xAlign="center" w:y="1"/>
              <w:spacing w:line="293" w:lineRule="exact"/>
              <w:jc w:val="center"/>
            </w:pPr>
            <w:r>
              <w:rPr>
                <w:rStyle w:val="295pt"/>
              </w:rPr>
              <w:t>61</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736</w:t>
            </w:r>
          </w:p>
        </w:tc>
      </w:tr>
      <w:tr w:rsidR="00863784" w:rsidTr="00C750DF">
        <w:trPr>
          <w:trHeight w:hRule="exact" w:val="1483"/>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t>13</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Нижнетаканышское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с. Нижний Таканыш,</w:t>
            </w:r>
          </w:p>
          <w:p w:rsidR="00863784" w:rsidRDefault="00863784" w:rsidP="00C750DF">
            <w:pPr>
              <w:framePr w:w="9869" w:wrap="notBeside" w:vAnchor="text" w:hAnchor="text" w:xAlign="center" w:y="1"/>
              <w:spacing w:line="293" w:lineRule="exact"/>
            </w:pPr>
            <w:r>
              <w:rPr>
                <w:rStyle w:val="295pt0"/>
              </w:rPr>
              <w:t>д. Верхний Таканыш, д. Нижняя Уча, д. Новая Уча, д. Средний Таканыш</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936</w:t>
            </w:r>
          </w:p>
          <w:p w:rsidR="00863784" w:rsidRDefault="00863784" w:rsidP="00C750DF">
            <w:pPr>
              <w:framePr w:w="9869" w:wrap="notBeside" w:vAnchor="text" w:hAnchor="text" w:xAlign="center" w:y="1"/>
              <w:spacing w:line="293" w:lineRule="exact"/>
              <w:jc w:val="center"/>
            </w:pPr>
            <w:r>
              <w:rPr>
                <w:rStyle w:val="295pt"/>
              </w:rPr>
              <w:t>284</w:t>
            </w:r>
          </w:p>
          <w:p w:rsidR="00863784" w:rsidRDefault="00863784" w:rsidP="00C750DF">
            <w:pPr>
              <w:framePr w:w="9869" w:wrap="notBeside" w:vAnchor="text" w:hAnchor="text" w:xAlign="center" w:y="1"/>
              <w:spacing w:line="293" w:lineRule="exact"/>
              <w:jc w:val="center"/>
            </w:pPr>
            <w:r>
              <w:rPr>
                <w:rStyle w:val="295pt"/>
              </w:rPr>
              <w:t>223</w:t>
            </w:r>
          </w:p>
          <w:p w:rsidR="00863784" w:rsidRDefault="00863784" w:rsidP="00C750DF">
            <w:pPr>
              <w:framePr w:w="9869" w:wrap="notBeside" w:vAnchor="text" w:hAnchor="text" w:xAlign="center" w:y="1"/>
              <w:spacing w:line="293" w:lineRule="exact"/>
              <w:jc w:val="center"/>
            </w:pPr>
            <w:r>
              <w:rPr>
                <w:rStyle w:val="295pt"/>
              </w:rPr>
              <w:t>112</w:t>
            </w:r>
          </w:p>
          <w:p w:rsidR="00863784" w:rsidRDefault="00863784" w:rsidP="00C750DF">
            <w:pPr>
              <w:framePr w:w="9869" w:wrap="notBeside" w:vAnchor="text" w:hAnchor="text" w:xAlign="center" w:y="1"/>
              <w:spacing w:line="293" w:lineRule="exact"/>
              <w:jc w:val="center"/>
            </w:pPr>
            <w:r>
              <w:rPr>
                <w:rStyle w:val="295pt"/>
              </w:rPr>
              <w:t>97</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1596</w:t>
            </w:r>
          </w:p>
        </w:tc>
      </w:tr>
      <w:tr w:rsidR="00863784" w:rsidTr="00C750DF">
        <w:trPr>
          <w:trHeight w:hRule="exact" w:val="2064"/>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t>14</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Нижнешандерское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с. Зюри,</w:t>
            </w:r>
          </w:p>
          <w:p w:rsidR="00863784" w:rsidRDefault="00863784" w:rsidP="00C750DF">
            <w:pPr>
              <w:framePr w:w="9869" w:wrap="notBeside" w:vAnchor="text" w:hAnchor="text" w:xAlign="center" w:y="1"/>
              <w:spacing w:line="293" w:lineRule="exact"/>
            </w:pPr>
            <w:r>
              <w:rPr>
                <w:rStyle w:val="295pt0"/>
              </w:rPr>
              <w:t>пос. Березовая Поляна, пос. Верхний Шандер, д. Комаровка, с. Нижний Шандер, д. Средний Шандер, д. Уткино</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jc w:val="center"/>
            </w:pPr>
            <w:r>
              <w:rPr>
                <w:rStyle w:val="295pt"/>
              </w:rPr>
              <w:t>338</w:t>
            </w:r>
          </w:p>
          <w:p w:rsidR="00863784" w:rsidRDefault="00863784" w:rsidP="00C750DF">
            <w:pPr>
              <w:framePr w:w="9869" w:wrap="notBeside" w:vAnchor="text" w:hAnchor="text" w:xAlign="center" w:y="1"/>
              <w:spacing w:before="60" w:after="360" w:line="190" w:lineRule="exact"/>
              <w:jc w:val="center"/>
            </w:pPr>
            <w:r>
              <w:rPr>
                <w:rStyle w:val="295pt"/>
              </w:rPr>
              <w:t>5</w:t>
            </w:r>
          </w:p>
          <w:p w:rsidR="00863784" w:rsidRDefault="00863784" w:rsidP="00C750DF">
            <w:pPr>
              <w:framePr w:w="9869" w:wrap="notBeside" w:vAnchor="text" w:hAnchor="text" w:xAlign="center" w:y="1"/>
              <w:spacing w:before="360" w:line="293" w:lineRule="exact"/>
              <w:jc w:val="center"/>
            </w:pPr>
            <w:r>
              <w:rPr>
                <w:rStyle w:val="295pt"/>
              </w:rPr>
              <w:t>84</w:t>
            </w:r>
          </w:p>
          <w:p w:rsidR="00863784" w:rsidRDefault="00863784" w:rsidP="00C750DF">
            <w:pPr>
              <w:framePr w:w="9869" w:wrap="notBeside" w:vAnchor="text" w:hAnchor="text" w:xAlign="center" w:y="1"/>
              <w:spacing w:line="293" w:lineRule="exact"/>
              <w:jc w:val="center"/>
            </w:pPr>
            <w:r>
              <w:rPr>
                <w:rStyle w:val="295pt"/>
              </w:rPr>
              <w:t>187</w:t>
            </w:r>
          </w:p>
          <w:p w:rsidR="00863784" w:rsidRDefault="00863784" w:rsidP="00C750DF">
            <w:pPr>
              <w:framePr w:w="9869" w:wrap="notBeside" w:vAnchor="text" w:hAnchor="text" w:xAlign="center" w:y="1"/>
              <w:spacing w:line="293" w:lineRule="exact"/>
              <w:jc w:val="center"/>
            </w:pPr>
            <w:r>
              <w:rPr>
                <w:rStyle w:val="295pt"/>
              </w:rPr>
              <w:t>19</w:t>
            </w:r>
          </w:p>
          <w:p w:rsidR="00863784" w:rsidRDefault="00863784" w:rsidP="00C750DF">
            <w:pPr>
              <w:framePr w:w="9869" w:wrap="notBeside" w:vAnchor="text" w:hAnchor="text" w:xAlign="center" w:y="1"/>
              <w:spacing w:line="293" w:lineRule="exact"/>
              <w:jc w:val="center"/>
            </w:pPr>
            <w:r>
              <w:rPr>
                <w:rStyle w:val="295pt"/>
              </w:rPr>
              <w:t>56</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785</w:t>
            </w:r>
          </w:p>
        </w:tc>
      </w:tr>
      <w:tr w:rsidR="00863784" w:rsidTr="00C750DF">
        <w:trPr>
          <w:trHeight w:hRule="exact" w:val="600"/>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t>15</w:t>
            </w:r>
          </w:p>
        </w:tc>
        <w:tc>
          <w:tcPr>
            <w:tcW w:w="29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Никифоровское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pPr>
            <w:r>
              <w:rPr>
                <w:rStyle w:val="295pt"/>
              </w:rPr>
              <w:t>с. Никифорово,</w:t>
            </w:r>
          </w:p>
          <w:p w:rsidR="00863784" w:rsidRDefault="00863784" w:rsidP="00C750DF">
            <w:pPr>
              <w:framePr w:w="9869" w:wrap="notBeside" w:vAnchor="text" w:hAnchor="text" w:xAlign="center" w:y="1"/>
              <w:spacing w:before="60" w:line="190" w:lineRule="exact"/>
            </w:pPr>
            <w:r>
              <w:rPr>
                <w:rStyle w:val="295pt0"/>
              </w:rPr>
              <w:t>с. Сартык</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jc w:val="center"/>
            </w:pPr>
            <w:r>
              <w:rPr>
                <w:rStyle w:val="295pt"/>
              </w:rPr>
              <w:t>324</w:t>
            </w:r>
          </w:p>
          <w:p w:rsidR="00863784" w:rsidRDefault="00863784" w:rsidP="00C750DF">
            <w:pPr>
              <w:framePr w:w="9869" w:wrap="notBeside" w:vAnchor="text" w:hAnchor="text" w:xAlign="center" w:y="1"/>
              <w:spacing w:before="60" w:line="190" w:lineRule="exact"/>
              <w:jc w:val="center"/>
            </w:pPr>
            <w:r>
              <w:rPr>
                <w:rStyle w:val="295pt"/>
              </w:rPr>
              <w:t>161</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463</w:t>
            </w:r>
          </w:p>
        </w:tc>
      </w:tr>
      <w:tr w:rsidR="00863784" w:rsidTr="00C750DF">
        <w:trPr>
          <w:trHeight w:hRule="exact" w:val="1776"/>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t>16</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Олуязское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с. Олуяз,</w:t>
            </w:r>
          </w:p>
          <w:p w:rsidR="00863784" w:rsidRDefault="00863784" w:rsidP="00C750DF">
            <w:pPr>
              <w:framePr w:w="9869" w:wrap="notBeside" w:vAnchor="text" w:hAnchor="text" w:xAlign="center" w:y="1"/>
              <w:spacing w:line="293" w:lineRule="exact"/>
            </w:pPr>
            <w:r>
              <w:rPr>
                <w:rStyle w:val="295pt0"/>
              </w:rPr>
              <w:t>д. Верхняя Кузгунча, д. Дусаево, с. Нижняя Кузгунча, д. Сарбаш Пустошь, с. Тулбай</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537</w:t>
            </w:r>
          </w:p>
          <w:p w:rsidR="00863784" w:rsidRDefault="00863784" w:rsidP="00C750DF">
            <w:pPr>
              <w:framePr w:w="9869" w:wrap="notBeside" w:vAnchor="text" w:hAnchor="text" w:xAlign="center" w:y="1"/>
              <w:spacing w:line="293" w:lineRule="exact"/>
              <w:jc w:val="center"/>
            </w:pPr>
            <w:r>
              <w:rPr>
                <w:rStyle w:val="295pt"/>
              </w:rPr>
              <w:t>115</w:t>
            </w:r>
          </w:p>
          <w:p w:rsidR="00863784" w:rsidRDefault="00863784" w:rsidP="00C750DF">
            <w:pPr>
              <w:framePr w:w="9869" w:wrap="notBeside" w:vAnchor="text" w:hAnchor="text" w:xAlign="center" w:y="1"/>
              <w:spacing w:line="293" w:lineRule="exact"/>
              <w:jc w:val="center"/>
            </w:pPr>
            <w:r>
              <w:rPr>
                <w:rStyle w:val="295pt"/>
              </w:rPr>
              <w:t>241</w:t>
            </w:r>
          </w:p>
          <w:p w:rsidR="00863784" w:rsidRDefault="00863784" w:rsidP="00C750DF">
            <w:pPr>
              <w:framePr w:w="9869" w:wrap="notBeside" w:vAnchor="text" w:hAnchor="text" w:xAlign="center" w:y="1"/>
              <w:spacing w:line="293" w:lineRule="exact"/>
              <w:jc w:val="center"/>
            </w:pPr>
            <w:r>
              <w:rPr>
                <w:rStyle w:val="295pt"/>
              </w:rPr>
              <w:t>282</w:t>
            </w:r>
          </w:p>
          <w:p w:rsidR="00863784" w:rsidRDefault="00863784" w:rsidP="00C750DF">
            <w:pPr>
              <w:framePr w:w="9869" w:wrap="notBeside" w:vAnchor="text" w:hAnchor="text" w:xAlign="center" w:y="1"/>
              <w:spacing w:line="293" w:lineRule="exact"/>
              <w:jc w:val="center"/>
            </w:pPr>
            <w:r>
              <w:rPr>
                <w:rStyle w:val="295pt"/>
              </w:rPr>
              <w:t>233</w:t>
            </w:r>
          </w:p>
          <w:p w:rsidR="00863784" w:rsidRDefault="00863784" w:rsidP="00C750DF">
            <w:pPr>
              <w:framePr w:w="9869" w:wrap="notBeside" w:vAnchor="text" w:hAnchor="text" w:xAlign="center" w:y="1"/>
              <w:spacing w:line="293" w:lineRule="exact"/>
              <w:jc w:val="center"/>
            </w:pPr>
            <w:r>
              <w:rPr>
                <w:rStyle w:val="295pt"/>
              </w:rPr>
              <w:t>208</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1522</w:t>
            </w:r>
          </w:p>
        </w:tc>
      </w:tr>
      <w:tr w:rsidR="00863784" w:rsidTr="00C750DF">
        <w:trPr>
          <w:trHeight w:hRule="exact" w:val="2654"/>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t>17</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8" w:lineRule="exact"/>
            </w:pPr>
            <w:r>
              <w:rPr>
                <w:rStyle w:val="295pt"/>
              </w:rPr>
              <w:t>Омарское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с. Омары,</w:t>
            </w:r>
          </w:p>
          <w:p w:rsidR="00863784" w:rsidRDefault="00863784" w:rsidP="00C750DF">
            <w:pPr>
              <w:framePr w:w="9869" w:wrap="notBeside" w:vAnchor="text" w:hAnchor="text" w:xAlign="center" w:y="1"/>
              <w:spacing w:line="293" w:lineRule="exact"/>
            </w:pPr>
            <w:r>
              <w:rPr>
                <w:rStyle w:val="295pt0"/>
              </w:rPr>
              <w:t>п. Березовский, д. Вандовка, с. Секинесь, с. Рагозино, д. Омарский Починок, д. Верхний Секинесь, д. Березовая Грива, д. Кулуш Пустошь.</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414</w:t>
            </w:r>
          </w:p>
          <w:p w:rsidR="00863784" w:rsidRDefault="00863784" w:rsidP="00C750DF">
            <w:pPr>
              <w:framePr w:w="9869" w:wrap="notBeside" w:vAnchor="text" w:hAnchor="text" w:xAlign="center" w:y="1"/>
              <w:spacing w:line="293" w:lineRule="exact"/>
              <w:jc w:val="center"/>
            </w:pPr>
            <w:r>
              <w:rPr>
                <w:rStyle w:val="295pt"/>
              </w:rPr>
              <w:t>22</w:t>
            </w:r>
          </w:p>
          <w:p w:rsidR="00863784" w:rsidRDefault="00863784" w:rsidP="00C750DF">
            <w:pPr>
              <w:framePr w:w="9869" w:wrap="notBeside" w:vAnchor="text" w:hAnchor="text" w:xAlign="center" w:y="1"/>
              <w:spacing w:line="293" w:lineRule="exact"/>
              <w:jc w:val="center"/>
            </w:pPr>
            <w:r>
              <w:rPr>
                <w:rStyle w:val="295pt"/>
              </w:rPr>
              <w:t>27</w:t>
            </w:r>
          </w:p>
          <w:p w:rsidR="00863784" w:rsidRDefault="00863784" w:rsidP="00C750DF">
            <w:pPr>
              <w:framePr w:w="9869" w:wrap="notBeside" w:vAnchor="text" w:hAnchor="text" w:xAlign="center" w:y="1"/>
              <w:spacing w:line="293" w:lineRule="exact"/>
              <w:jc w:val="center"/>
            </w:pPr>
            <w:r>
              <w:rPr>
                <w:rStyle w:val="295pt"/>
              </w:rPr>
              <w:t>171</w:t>
            </w:r>
          </w:p>
          <w:p w:rsidR="00863784" w:rsidRDefault="00863784" w:rsidP="00C750DF">
            <w:pPr>
              <w:framePr w:w="9869" w:wrap="notBeside" w:vAnchor="text" w:hAnchor="text" w:xAlign="center" w:y="1"/>
              <w:spacing w:line="293" w:lineRule="exact"/>
              <w:jc w:val="center"/>
            </w:pPr>
            <w:r>
              <w:rPr>
                <w:rStyle w:val="295pt"/>
              </w:rPr>
              <w:t>152</w:t>
            </w:r>
          </w:p>
          <w:p w:rsidR="00863784" w:rsidRDefault="00863784" w:rsidP="00C750DF">
            <w:pPr>
              <w:framePr w:w="9869" w:wrap="notBeside" w:vAnchor="text" w:hAnchor="text" w:xAlign="center" w:y="1"/>
              <w:spacing w:line="293" w:lineRule="exact"/>
              <w:jc w:val="center"/>
            </w:pPr>
            <w:r>
              <w:rPr>
                <w:rStyle w:val="295pt"/>
              </w:rPr>
              <w:t>73</w:t>
            </w:r>
          </w:p>
          <w:p w:rsidR="00863784" w:rsidRDefault="00863784" w:rsidP="00C750DF">
            <w:pPr>
              <w:framePr w:w="9869" w:wrap="notBeside" w:vAnchor="text" w:hAnchor="text" w:xAlign="center" w:y="1"/>
              <w:spacing w:line="293" w:lineRule="exact"/>
              <w:jc w:val="center"/>
            </w:pPr>
            <w:r>
              <w:rPr>
                <w:rStyle w:val="295pt"/>
              </w:rPr>
              <w:t>43</w:t>
            </w:r>
          </w:p>
          <w:p w:rsidR="00863784" w:rsidRDefault="00863784" w:rsidP="00C750DF">
            <w:pPr>
              <w:framePr w:w="9869" w:wrap="notBeside" w:vAnchor="text" w:hAnchor="text" w:xAlign="center" w:y="1"/>
              <w:spacing w:line="293" w:lineRule="exact"/>
              <w:jc w:val="center"/>
            </w:pPr>
            <w:r>
              <w:rPr>
                <w:rStyle w:val="295pt"/>
              </w:rPr>
              <w:t>1</w:t>
            </w:r>
          </w:p>
          <w:p w:rsidR="00863784" w:rsidRDefault="00863784" w:rsidP="00C750DF">
            <w:pPr>
              <w:framePr w:w="9869" w:wrap="notBeside" w:vAnchor="text" w:hAnchor="text" w:xAlign="center" w:y="1"/>
              <w:spacing w:line="293" w:lineRule="exact"/>
              <w:jc w:val="center"/>
            </w:pPr>
            <w:r>
              <w:rPr>
                <w:rStyle w:val="295pt"/>
              </w:rPr>
              <w:t>9</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786</w:t>
            </w:r>
          </w:p>
        </w:tc>
      </w:tr>
      <w:tr w:rsidR="00863784" w:rsidTr="00C750DF">
        <w:trPr>
          <w:trHeight w:hRule="exact" w:val="893"/>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t>18</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Отарское сельское поселение</w:t>
            </w:r>
          </w:p>
        </w:tc>
        <w:tc>
          <w:tcPr>
            <w:tcW w:w="350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60" w:line="190" w:lineRule="exact"/>
            </w:pPr>
            <w:r>
              <w:rPr>
                <w:rStyle w:val="295pt"/>
              </w:rPr>
              <w:t>с. Отарка,</w:t>
            </w:r>
          </w:p>
          <w:p w:rsidR="00863784" w:rsidRDefault="00863784" w:rsidP="00C750DF">
            <w:pPr>
              <w:framePr w:w="9869" w:wrap="notBeside" w:vAnchor="text" w:hAnchor="text" w:xAlign="center" w:y="1"/>
              <w:spacing w:before="60" w:line="190" w:lineRule="exact"/>
            </w:pPr>
            <w:r>
              <w:rPr>
                <w:rStyle w:val="295pt0"/>
              </w:rPr>
              <w:t>пос. совхоза "Пятилетка"</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jc w:val="center"/>
            </w:pPr>
            <w:r>
              <w:rPr>
                <w:rStyle w:val="295pt"/>
              </w:rPr>
              <w:t>287</w:t>
            </w:r>
          </w:p>
          <w:p w:rsidR="00863784" w:rsidRDefault="00863784" w:rsidP="00C750DF">
            <w:pPr>
              <w:framePr w:w="9869" w:wrap="notBeside" w:vAnchor="text" w:hAnchor="text" w:xAlign="center" w:y="1"/>
              <w:spacing w:before="60" w:line="190" w:lineRule="exact"/>
              <w:jc w:val="center"/>
            </w:pPr>
            <w:r>
              <w:rPr>
                <w:rStyle w:val="295pt"/>
              </w:rPr>
              <w:t>455</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781</w:t>
            </w:r>
          </w:p>
        </w:tc>
      </w:tr>
      <w:tr w:rsidR="00863784" w:rsidTr="00C750DF">
        <w:trPr>
          <w:trHeight w:hRule="exact" w:val="1195"/>
          <w:jc w:val="center"/>
        </w:trPr>
        <w:tc>
          <w:tcPr>
            <w:tcW w:w="466"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t>19</w:t>
            </w:r>
          </w:p>
        </w:tc>
        <w:tc>
          <w:tcPr>
            <w:tcW w:w="295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Сокольское сельское поселение</w:t>
            </w:r>
          </w:p>
        </w:tc>
        <w:tc>
          <w:tcPr>
            <w:tcW w:w="350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с. Соколка,</w:t>
            </w:r>
          </w:p>
          <w:p w:rsidR="00863784" w:rsidRDefault="00863784" w:rsidP="00C750DF">
            <w:pPr>
              <w:framePr w:w="9869" w:wrap="notBeside" w:vAnchor="text" w:hAnchor="text" w:xAlign="center" w:y="1"/>
              <w:spacing w:line="293" w:lineRule="exact"/>
            </w:pPr>
            <w:r>
              <w:rPr>
                <w:rStyle w:val="295pt0"/>
              </w:rPr>
              <w:t>с. Грахань,</w:t>
            </w:r>
          </w:p>
          <w:p w:rsidR="00863784" w:rsidRDefault="00863784" w:rsidP="00C750DF">
            <w:pPr>
              <w:framePr w:w="9869" w:wrap="notBeside" w:vAnchor="text" w:hAnchor="text" w:xAlign="center" w:y="1"/>
              <w:spacing w:line="293" w:lineRule="exact"/>
            </w:pPr>
            <w:r>
              <w:rPr>
                <w:rStyle w:val="295pt0"/>
              </w:rPr>
              <w:t>пос. Новый Закамский,</w:t>
            </w:r>
          </w:p>
          <w:p w:rsidR="00863784" w:rsidRDefault="00863784" w:rsidP="00C750DF">
            <w:pPr>
              <w:framePr w:w="9869" w:wrap="notBeside" w:vAnchor="text" w:hAnchor="text" w:xAlign="center" w:y="1"/>
              <w:spacing w:line="293" w:lineRule="exact"/>
            </w:pPr>
            <w:r>
              <w:rPr>
                <w:rStyle w:val="295pt0"/>
              </w:rPr>
              <w:t>пос. Сокольского Лесничества,</w:t>
            </w:r>
          </w:p>
        </w:tc>
        <w:tc>
          <w:tcPr>
            <w:tcW w:w="146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607</w:t>
            </w:r>
          </w:p>
          <w:p w:rsidR="00863784" w:rsidRDefault="00863784" w:rsidP="00C750DF">
            <w:pPr>
              <w:framePr w:w="9869" w:wrap="notBeside" w:vAnchor="text" w:hAnchor="text" w:xAlign="center" w:y="1"/>
              <w:spacing w:line="293" w:lineRule="exact"/>
              <w:jc w:val="center"/>
            </w:pPr>
            <w:r>
              <w:rPr>
                <w:rStyle w:val="295pt"/>
              </w:rPr>
              <w:t>28</w:t>
            </w:r>
          </w:p>
          <w:p w:rsidR="00863784" w:rsidRDefault="00863784" w:rsidP="00C750DF">
            <w:pPr>
              <w:framePr w:w="9869" w:wrap="notBeside" w:vAnchor="text" w:hAnchor="text" w:xAlign="center" w:y="1"/>
              <w:spacing w:line="293" w:lineRule="exact"/>
              <w:jc w:val="center"/>
            </w:pPr>
            <w:r>
              <w:rPr>
                <w:rStyle w:val="295pt"/>
              </w:rPr>
              <w:t>38</w:t>
            </w:r>
          </w:p>
          <w:p w:rsidR="00863784" w:rsidRDefault="00863784" w:rsidP="00C750DF">
            <w:pPr>
              <w:framePr w:w="9869" w:wrap="notBeside" w:vAnchor="text" w:hAnchor="text" w:xAlign="center" w:y="1"/>
              <w:spacing w:line="293" w:lineRule="exact"/>
              <w:jc w:val="center"/>
            </w:pPr>
            <w:r>
              <w:rPr>
                <w:rStyle w:val="295pt"/>
              </w:rPr>
              <w:t>42</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845</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66"/>
        <w:gridCol w:w="2957"/>
        <w:gridCol w:w="3504"/>
        <w:gridCol w:w="1464"/>
        <w:gridCol w:w="1478"/>
      </w:tblGrid>
      <w:tr w:rsidR="00863784" w:rsidTr="00C750DF">
        <w:trPr>
          <w:trHeight w:hRule="exact" w:val="600"/>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
              </w:rPr>
              <w:lastRenderedPageBreak/>
              <w:t>№</w:t>
            </w:r>
          </w:p>
        </w:tc>
        <w:tc>
          <w:tcPr>
            <w:tcW w:w="29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
              </w:rPr>
              <w:t>Городское и сельские поселения</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
              </w:rPr>
              <w:t>В состав сельского поселения входят</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jc w:val="center"/>
            </w:pPr>
            <w:r>
              <w:rPr>
                <w:rStyle w:val="295pt"/>
              </w:rPr>
              <w:t>Численность по селам*</w:t>
            </w:r>
          </w:p>
        </w:tc>
        <w:tc>
          <w:tcPr>
            <w:tcW w:w="147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left="140"/>
            </w:pPr>
            <w:r>
              <w:rPr>
                <w:rStyle w:val="295pt"/>
              </w:rPr>
              <w:t>Численность</w:t>
            </w:r>
          </w:p>
          <w:p w:rsidR="00863784" w:rsidRDefault="00863784" w:rsidP="00C750DF">
            <w:pPr>
              <w:framePr w:w="9869" w:wrap="notBeside" w:vAnchor="text" w:hAnchor="text" w:xAlign="center" w:y="1"/>
              <w:spacing w:before="60" w:line="190" w:lineRule="exact"/>
              <w:jc w:val="center"/>
            </w:pPr>
            <w:r>
              <w:rPr>
                <w:rStyle w:val="295pt"/>
              </w:rPr>
              <w:t>СП**</w:t>
            </w:r>
          </w:p>
        </w:tc>
      </w:tr>
      <w:tr w:rsidR="00863784" w:rsidTr="00C750DF">
        <w:trPr>
          <w:trHeight w:hRule="exact" w:val="307"/>
          <w:jc w:val="center"/>
        </w:trPr>
        <w:tc>
          <w:tcPr>
            <w:tcW w:w="46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пос. Старый Закамский</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11</w:t>
            </w:r>
          </w:p>
        </w:tc>
        <w:tc>
          <w:tcPr>
            <w:tcW w:w="1478"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893"/>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
              </w:rPr>
              <w:t>20</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Среднекирменское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с. Средние Кирмени,</w:t>
            </w:r>
          </w:p>
          <w:p w:rsidR="00863784" w:rsidRDefault="00863784" w:rsidP="00C750DF">
            <w:pPr>
              <w:framePr w:w="9869" w:wrap="notBeside" w:vAnchor="text" w:hAnchor="text" w:xAlign="center" w:y="1"/>
              <w:spacing w:line="293" w:lineRule="exact"/>
            </w:pPr>
            <w:r>
              <w:rPr>
                <w:rStyle w:val="295pt0"/>
              </w:rPr>
              <w:t>с. Арташка, д. Алан</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412</w:t>
            </w:r>
          </w:p>
          <w:p w:rsidR="00863784" w:rsidRDefault="00863784" w:rsidP="00C750DF">
            <w:pPr>
              <w:framePr w:w="9869" w:wrap="notBeside" w:vAnchor="text" w:hAnchor="text" w:xAlign="center" w:y="1"/>
              <w:spacing w:line="293" w:lineRule="exact"/>
              <w:jc w:val="center"/>
            </w:pPr>
            <w:r>
              <w:rPr>
                <w:rStyle w:val="295pt"/>
              </w:rPr>
              <w:t>139</w:t>
            </w:r>
          </w:p>
          <w:p w:rsidR="00863784" w:rsidRDefault="00863784" w:rsidP="00C750DF">
            <w:pPr>
              <w:framePr w:w="9869" w:wrap="notBeside" w:vAnchor="text" w:hAnchor="text" w:xAlign="center" w:y="1"/>
              <w:spacing w:line="293" w:lineRule="exact"/>
              <w:jc w:val="center"/>
            </w:pPr>
            <w:r>
              <w:rPr>
                <w:rStyle w:val="295pt"/>
              </w:rPr>
              <w:t>3</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520</w:t>
            </w:r>
          </w:p>
        </w:tc>
      </w:tr>
      <w:tr w:rsidR="00863784" w:rsidTr="00C750DF">
        <w:trPr>
          <w:trHeight w:hRule="exact" w:val="888"/>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
              </w:rPr>
              <w:t>21</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Суньское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с. Малая Сунь,</w:t>
            </w:r>
          </w:p>
          <w:p w:rsidR="00863784" w:rsidRDefault="00863784" w:rsidP="00C750DF">
            <w:pPr>
              <w:framePr w:w="9869" w:wrap="notBeside" w:vAnchor="text" w:hAnchor="text" w:xAlign="center" w:y="1"/>
              <w:spacing w:line="293" w:lineRule="exact"/>
            </w:pPr>
            <w:r>
              <w:rPr>
                <w:rStyle w:val="295pt0"/>
              </w:rPr>
              <w:t>д. Ср. Сунь, с. В. Сунь.</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352</w:t>
            </w:r>
          </w:p>
          <w:p w:rsidR="00863784" w:rsidRDefault="00863784" w:rsidP="00C750DF">
            <w:pPr>
              <w:framePr w:w="9869" w:wrap="notBeside" w:vAnchor="text" w:hAnchor="text" w:xAlign="center" w:y="1"/>
              <w:spacing w:line="293" w:lineRule="exact"/>
              <w:jc w:val="center"/>
            </w:pPr>
            <w:r>
              <w:rPr>
                <w:rStyle w:val="295pt"/>
              </w:rPr>
              <w:t>256</w:t>
            </w:r>
          </w:p>
          <w:p w:rsidR="00863784" w:rsidRDefault="00863784" w:rsidP="00C750DF">
            <w:pPr>
              <w:framePr w:w="9869" w:wrap="notBeside" w:vAnchor="text" w:hAnchor="text" w:xAlign="center" w:y="1"/>
              <w:spacing w:line="293" w:lineRule="exact"/>
              <w:jc w:val="center"/>
            </w:pPr>
            <w:r>
              <w:rPr>
                <w:rStyle w:val="295pt"/>
              </w:rPr>
              <w:t>520</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1080</w:t>
            </w:r>
          </w:p>
        </w:tc>
      </w:tr>
      <w:tr w:rsidR="00863784" w:rsidTr="00C750DF">
        <w:trPr>
          <w:trHeight w:hRule="exact" w:val="898"/>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
              </w:rPr>
              <w:t>22</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Тавельское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с. Тавели,</w:t>
            </w:r>
          </w:p>
          <w:p w:rsidR="00863784" w:rsidRDefault="00863784" w:rsidP="00C750DF">
            <w:pPr>
              <w:framePr w:w="9869" w:wrap="notBeside" w:vAnchor="text" w:hAnchor="text" w:xAlign="center" w:y="1"/>
              <w:spacing w:line="293" w:lineRule="exact"/>
            </w:pPr>
            <w:r>
              <w:rPr>
                <w:rStyle w:val="295pt0"/>
              </w:rPr>
              <w:t>с. Чаксы, д. Нагашево</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286</w:t>
            </w:r>
          </w:p>
          <w:p w:rsidR="00863784" w:rsidRDefault="00863784" w:rsidP="00C750DF">
            <w:pPr>
              <w:framePr w:w="9869" w:wrap="notBeside" w:vAnchor="text" w:hAnchor="text" w:xAlign="center" w:y="1"/>
              <w:spacing w:line="293" w:lineRule="exact"/>
              <w:jc w:val="center"/>
            </w:pPr>
            <w:r>
              <w:rPr>
                <w:rStyle w:val="295pt"/>
              </w:rPr>
              <w:t>136</w:t>
            </w:r>
          </w:p>
          <w:p w:rsidR="00863784" w:rsidRDefault="00863784" w:rsidP="00C750DF">
            <w:pPr>
              <w:framePr w:w="9869" w:wrap="notBeside" w:vAnchor="text" w:hAnchor="text" w:xAlign="center" w:y="1"/>
              <w:spacing w:line="293" w:lineRule="exact"/>
              <w:jc w:val="center"/>
            </w:pPr>
            <w:r>
              <w:rPr>
                <w:rStyle w:val="295pt"/>
              </w:rPr>
              <w:t>43</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503</w:t>
            </w:r>
          </w:p>
        </w:tc>
      </w:tr>
      <w:tr w:rsidR="00863784" w:rsidTr="00C750DF">
        <w:trPr>
          <w:trHeight w:hRule="exact" w:val="595"/>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
              </w:rPr>
              <w:t>23</w:t>
            </w:r>
          </w:p>
        </w:tc>
        <w:tc>
          <w:tcPr>
            <w:tcW w:w="29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Уразбахтинское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pPr>
            <w:r>
              <w:rPr>
                <w:rStyle w:val="295pt"/>
              </w:rPr>
              <w:t>с. Уразбахтино,</w:t>
            </w:r>
          </w:p>
          <w:p w:rsidR="00863784" w:rsidRDefault="00863784" w:rsidP="00C750DF">
            <w:pPr>
              <w:framePr w:w="9869" w:wrap="notBeside" w:vAnchor="text" w:hAnchor="text" w:xAlign="center" w:y="1"/>
              <w:spacing w:before="60" w:line="190" w:lineRule="exact"/>
            </w:pPr>
            <w:r>
              <w:rPr>
                <w:rStyle w:val="295pt0"/>
              </w:rPr>
              <w:t>с. Русские Кирмени.</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jc w:val="center"/>
            </w:pPr>
            <w:r>
              <w:rPr>
                <w:rStyle w:val="295pt"/>
              </w:rPr>
              <w:t>307</w:t>
            </w:r>
          </w:p>
          <w:p w:rsidR="00863784" w:rsidRDefault="00863784" w:rsidP="00C750DF">
            <w:pPr>
              <w:framePr w:w="9869" w:wrap="notBeside" w:vAnchor="text" w:hAnchor="text" w:xAlign="center" w:y="1"/>
              <w:spacing w:before="60" w:line="190" w:lineRule="exact"/>
              <w:jc w:val="center"/>
            </w:pPr>
            <w:r>
              <w:rPr>
                <w:rStyle w:val="295pt"/>
              </w:rPr>
              <w:t>23</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278</w:t>
            </w:r>
          </w:p>
        </w:tc>
      </w:tr>
      <w:tr w:rsidR="00863784" w:rsidTr="00C750DF">
        <w:trPr>
          <w:trHeight w:hRule="exact" w:val="2069"/>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
              </w:rPr>
              <w:t>24</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Урманчеевское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пос. Зверосовхоза,</w:t>
            </w:r>
          </w:p>
          <w:p w:rsidR="00863784" w:rsidRDefault="00863784" w:rsidP="00C750DF">
            <w:pPr>
              <w:framePr w:w="9869" w:wrap="notBeside" w:vAnchor="text" w:hAnchor="text" w:xAlign="center" w:y="1"/>
              <w:spacing w:line="293" w:lineRule="exact"/>
            </w:pPr>
            <w:r>
              <w:rPr>
                <w:rStyle w:val="295pt0"/>
              </w:rPr>
              <w:t>с. Урманчеево,</w:t>
            </w:r>
          </w:p>
          <w:p w:rsidR="00863784" w:rsidRDefault="00863784" w:rsidP="00C750DF">
            <w:pPr>
              <w:framePr w:w="9869" w:wrap="notBeside" w:vAnchor="text" w:hAnchor="text" w:xAlign="center" w:y="1"/>
              <w:spacing w:line="293" w:lineRule="exact"/>
            </w:pPr>
            <w:r>
              <w:rPr>
                <w:rStyle w:val="295pt0"/>
              </w:rPr>
              <w:t>с. Берсут в т.ч. пос. Тарасово,</w:t>
            </w:r>
          </w:p>
          <w:p w:rsidR="00863784" w:rsidRDefault="00863784" w:rsidP="00C750DF">
            <w:pPr>
              <w:framePr w:w="9869" w:wrap="notBeside" w:vAnchor="text" w:hAnchor="text" w:xAlign="center" w:y="1"/>
              <w:spacing w:line="293" w:lineRule="exact"/>
            </w:pPr>
            <w:r>
              <w:rPr>
                <w:rStyle w:val="295pt0"/>
              </w:rPr>
              <w:t>с. Камский Леспромхоз,</w:t>
            </w:r>
          </w:p>
          <w:p w:rsidR="00863784" w:rsidRDefault="00863784" w:rsidP="00C750DF">
            <w:pPr>
              <w:framePr w:w="9869" w:wrap="notBeside" w:vAnchor="text" w:hAnchor="text" w:xAlign="center" w:y="1"/>
              <w:spacing w:line="293" w:lineRule="exact"/>
            </w:pPr>
            <w:r>
              <w:rPr>
                <w:rStyle w:val="295pt0"/>
              </w:rPr>
              <w:t>пос. Новый,</w:t>
            </w:r>
          </w:p>
          <w:p w:rsidR="00863784" w:rsidRDefault="00863784" w:rsidP="00C750DF">
            <w:pPr>
              <w:framePr w:w="9869" w:wrap="notBeside" w:vAnchor="text" w:hAnchor="text" w:xAlign="center" w:y="1"/>
              <w:spacing w:line="293" w:lineRule="exact"/>
            </w:pPr>
            <w:r>
              <w:rPr>
                <w:rStyle w:val="295pt0"/>
              </w:rPr>
              <w:t>с. Сотово,</w:t>
            </w:r>
          </w:p>
          <w:p w:rsidR="00863784" w:rsidRDefault="00863784" w:rsidP="00C750DF">
            <w:pPr>
              <w:framePr w:w="9869" w:wrap="notBeside" w:vAnchor="text" w:hAnchor="text" w:xAlign="center" w:y="1"/>
              <w:spacing w:line="293" w:lineRule="exact"/>
            </w:pPr>
            <w:r>
              <w:rPr>
                <w:rStyle w:val="295pt0"/>
              </w:rPr>
              <w:t>пос. Сухой Берсут</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841</w:t>
            </w:r>
          </w:p>
          <w:p w:rsidR="00863784" w:rsidRDefault="00863784" w:rsidP="00C750DF">
            <w:pPr>
              <w:framePr w:w="9869" w:wrap="notBeside" w:vAnchor="text" w:hAnchor="text" w:xAlign="center" w:y="1"/>
              <w:spacing w:line="293" w:lineRule="exact"/>
              <w:jc w:val="center"/>
            </w:pPr>
            <w:r>
              <w:rPr>
                <w:rStyle w:val="295pt"/>
              </w:rPr>
              <w:t>236</w:t>
            </w:r>
          </w:p>
          <w:p w:rsidR="00863784" w:rsidRDefault="00863784" w:rsidP="00C750DF">
            <w:pPr>
              <w:framePr w:w="9869" w:wrap="notBeside" w:vAnchor="text" w:hAnchor="text" w:xAlign="center" w:y="1"/>
              <w:spacing w:line="293" w:lineRule="exact"/>
              <w:jc w:val="center"/>
            </w:pPr>
            <w:r>
              <w:rPr>
                <w:rStyle w:val="295pt"/>
              </w:rPr>
              <w:t>90</w:t>
            </w:r>
          </w:p>
          <w:p w:rsidR="00863784" w:rsidRDefault="00863784" w:rsidP="00C750DF">
            <w:pPr>
              <w:framePr w:w="9869" w:wrap="notBeside" w:vAnchor="text" w:hAnchor="text" w:xAlign="center" w:y="1"/>
              <w:spacing w:line="293" w:lineRule="exact"/>
              <w:jc w:val="center"/>
            </w:pPr>
            <w:r>
              <w:rPr>
                <w:rStyle w:val="295pt"/>
              </w:rPr>
              <w:t>1425</w:t>
            </w:r>
          </w:p>
          <w:p w:rsidR="00863784" w:rsidRDefault="00863784" w:rsidP="00C750DF">
            <w:pPr>
              <w:framePr w:w="9869" w:wrap="notBeside" w:vAnchor="text" w:hAnchor="text" w:xAlign="center" w:y="1"/>
              <w:spacing w:line="293" w:lineRule="exact"/>
              <w:jc w:val="center"/>
            </w:pPr>
            <w:r>
              <w:rPr>
                <w:rStyle w:val="295pt"/>
              </w:rPr>
              <w:t>473</w:t>
            </w:r>
          </w:p>
          <w:p w:rsidR="00863784" w:rsidRDefault="00863784" w:rsidP="00C750DF">
            <w:pPr>
              <w:framePr w:w="9869" w:wrap="notBeside" w:vAnchor="text" w:hAnchor="text" w:xAlign="center" w:y="1"/>
              <w:spacing w:line="293" w:lineRule="exact"/>
              <w:jc w:val="center"/>
            </w:pPr>
            <w:r>
              <w:rPr>
                <w:rStyle w:val="295pt"/>
              </w:rPr>
              <w:t>210</w:t>
            </w:r>
          </w:p>
          <w:p w:rsidR="00863784" w:rsidRDefault="00863784" w:rsidP="00C750DF">
            <w:pPr>
              <w:framePr w:w="9869" w:wrap="notBeside" w:vAnchor="text" w:hAnchor="text" w:xAlign="center" w:y="1"/>
              <w:spacing w:line="293" w:lineRule="exact"/>
              <w:jc w:val="center"/>
            </w:pPr>
            <w:r>
              <w:rPr>
                <w:rStyle w:val="295pt"/>
              </w:rPr>
              <w:t>5</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3406</w:t>
            </w:r>
          </w:p>
        </w:tc>
      </w:tr>
      <w:tr w:rsidR="00863784" w:rsidTr="00C750DF">
        <w:trPr>
          <w:trHeight w:hRule="exact" w:val="1771"/>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
              </w:rPr>
              <w:t>25</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Усалинское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с. Усали,</w:t>
            </w:r>
          </w:p>
          <w:p w:rsidR="00863784" w:rsidRDefault="00863784" w:rsidP="00C750DF">
            <w:pPr>
              <w:framePr w:w="9869" w:wrap="notBeside" w:vAnchor="text" w:hAnchor="text" w:xAlign="center" w:y="1"/>
              <w:spacing w:line="293" w:lineRule="exact"/>
            </w:pPr>
            <w:r>
              <w:rPr>
                <w:rStyle w:val="295pt0"/>
              </w:rPr>
              <w:t>д. Берсут-Сукаче, с. Верхний Берсут, с. Владимирово, пос. Дружба, д. Кук-Чишма</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501</w:t>
            </w:r>
          </w:p>
          <w:p w:rsidR="00863784" w:rsidRDefault="00863784" w:rsidP="00C750DF">
            <w:pPr>
              <w:framePr w:w="9869" w:wrap="notBeside" w:vAnchor="text" w:hAnchor="text" w:xAlign="center" w:y="1"/>
              <w:spacing w:line="293" w:lineRule="exact"/>
              <w:jc w:val="center"/>
            </w:pPr>
            <w:r>
              <w:rPr>
                <w:rStyle w:val="295pt"/>
              </w:rPr>
              <w:t>248</w:t>
            </w:r>
          </w:p>
          <w:p w:rsidR="00863784" w:rsidRDefault="00863784" w:rsidP="00C750DF">
            <w:pPr>
              <w:framePr w:w="9869" w:wrap="notBeside" w:vAnchor="text" w:hAnchor="text" w:xAlign="center" w:y="1"/>
              <w:spacing w:line="293" w:lineRule="exact"/>
              <w:jc w:val="center"/>
            </w:pPr>
            <w:r>
              <w:rPr>
                <w:rStyle w:val="295pt"/>
              </w:rPr>
              <w:t>339</w:t>
            </w:r>
          </w:p>
          <w:p w:rsidR="00863784" w:rsidRDefault="00863784" w:rsidP="00C750DF">
            <w:pPr>
              <w:framePr w:w="9869" w:wrap="notBeside" w:vAnchor="text" w:hAnchor="text" w:xAlign="center" w:y="1"/>
              <w:spacing w:line="293" w:lineRule="exact"/>
              <w:jc w:val="center"/>
            </w:pPr>
            <w:r>
              <w:rPr>
                <w:rStyle w:val="295pt"/>
              </w:rPr>
              <w:t>304</w:t>
            </w:r>
          </w:p>
          <w:p w:rsidR="00863784" w:rsidRDefault="00863784" w:rsidP="00C750DF">
            <w:pPr>
              <w:framePr w:w="9869" w:wrap="notBeside" w:vAnchor="text" w:hAnchor="text" w:xAlign="center" w:y="1"/>
              <w:spacing w:line="293" w:lineRule="exact"/>
              <w:jc w:val="center"/>
            </w:pPr>
            <w:r>
              <w:rPr>
                <w:rStyle w:val="295pt"/>
              </w:rPr>
              <w:t>120</w:t>
            </w:r>
          </w:p>
          <w:p w:rsidR="00863784" w:rsidRDefault="00863784" w:rsidP="00C750DF">
            <w:pPr>
              <w:framePr w:w="9869" w:wrap="notBeside" w:vAnchor="text" w:hAnchor="text" w:xAlign="center" w:y="1"/>
              <w:spacing w:line="293" w:lineRule="exact"/>
              <w:jc w:val="center"/>
            </w:pPr>
            <w:r>
              <w:rPr>
                <w:rStyle w:val="295pt"/>
              </w:rPr>
              <w:t>15</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1500</w:t>
            </w:r>
          </w:p>
        </w:tc>
      </w:tr>
      <w:tr w:rsidR="00863784" w:rsidTr="00C750DF">
        <w:trPr>
          <w:trHeight w:hRule="exact" w:val="2069"/>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
              </w:rPr>
              <w:t>26</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Шадчинское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с. Шадчи, с. Вахитово, д. Новое Мочалкино, д. Старое Мочалкино, пос. Такарлыково, д. Ямашево, д. Юкачи</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488</w:t>
            </w:r>
          </w:p>
          <w:p w:rsidR="00863784" w:rsidRDefault="00863784" w:rsidP="00C750DF">
            <w:pPr>
              <w:framePr w:w="9869" w:wrap="notBeside" w:vAnchor="text" w:hAnchor="text" w:xAlign="center" w:y="1"/>
              <w:spacing w:line="293" w:lineRule="exact"/>
              <w:jc w:val="center"/>
            </w:pPr>
            <w:r>
              <w:rPr>
                <w:rStyle w:val="295pt"/>
              </w:rPr>
              <w:t>154</w:t>
            </w:r>
          </w:p>
          <w:p w:rsidR="00863784" w:rsidRDefault="00863784" w:rsidP="00C750DF">
            <w:pPr>
              <w:framePr w:w="9869" w:wrap="notBeside" w:vAnchor="text" w:hAnchor="text" w:xAlign="center" w:y="1"/>
              <w:spacing w:line="293" w:lineRule="exact"/>
              <w:jc w:val="center"/>
            </w:pPr>
            <w:r>
              <w:rPr>
                <w:rStyle w:val="295pt"/>
              </w:rPr>
              <w:t>137</w:t>
            </w:r>
          </w:p>
          <w:p w:rsidR="00863784" w:rsidRDefault="00863784" w:rsidP="00C750DF">
            <w:pPr>
              <w:framePr w:w="9869" w:wrap="notBeside" w:vAnchor="text" w:hAnchor="text" w:xAlign="center" w:y="1"/>
              <w:spacing w:line="293" w:lineRule="exact"/>
              <w:jc w:val="center"/>
            </w:pPr>
            <w:r>
              <w:rPr>
                <w:rStyle w:val="295pt"/>
              </w:rPr>
              <w:t>64</w:t>
            </w:r>
          </w:p>
          <w:p w:rsidR="00863784" w:rsidRDefault="00863784" w:rsidP="00C750DF">
            <w:pPr>
              <w:framePr w:w="9869" w:wrap="notBeside" w:vAnchor="text" w:hAnchor="text" w:xAlign="center" w:y="1"/>
              <w:spacing w:line="293" w:lineRule="exact"/>
              <w:jc w:val="center"/>
            </w:pPr>
            <w:r>
              <w:rPr>
                <w:rStyle w:val="295pt"/>
              </w:rPr>
              <w:t>1</w:t>
            </w:r>
          </w:p>
          <w:p w:rsidR="00863784" w:rsidRDefault="00863784" w:rsidP="00C750DF">
            <w:pPr>
              <w:framePr w:w="9869" w:wrap="notBeside" w:vAnchor="text" w:hAnchor="text" w:xAlign="center" w:y="1"/>
              <w:spacing w:line="293" w:lineRule="exact"/>
              <w:jc w:val="center"/>
            </w:pPr>
            <w:r>
              <w:rPr>
                <w:rStyle w:val="295pt"/>
              </w:rPr>
              <w:t>237</w:t>
            </w:r>
          </w:p>
          <w:p w:rsidR="00863784" w:rsidRDefault="00863784" w:rsidP="00C750DF">
            <w:pPr>
              <w:framePr w:w="9869" w:wrap="notBeside" w:vAnchor="text" w:hAnchor="text" w:xAlign="center" w:y="1"/>
              <w:spacing w:line="293" w:lineRule="exact"/>
              <w:jc w:val="center"/>
            </w:pPr>
            <w:r>
              <w:rPr>
                <w:rStyle w:val="295pt"/>
              </w:rPr>
              <w:t>229</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1412</w:t>
            </w:r>
          </w:p>
        </w:tc>
      </w:tr>
      <w:tr w:rsidR="00863784" w:rsidTr="00C750DF">
        <w:trPr>
          <w:trHeight w:hRule="exact" w:val="600"/>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
              </w:rPr>
              <w:t>27</w:t>
            </w:r>
          </w:p>
        </w:tc>
        <w:tc>
          <w:tcPr>
            <w:tcW w:w="29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Шемяковское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pPr>
            <w:r>
              <w:rPr>
                <w:rStyle w:val="295pt"/>
              </w:rPr>
              <w:t>д. Шемяк,</w:t>
            </w:r>
          </w:p>
          <w:p w:rsidR="00863784" w:rsidRDefault="00863784" w:rsidP="00C750DF">
            <w:pPr>
              <w:framePr w:w="9869" w:wrap="notBeside" w:vAnchor="text" w:hAnchor="text" w:xAlign="center" w:y="1"/>
              <w:spacing w:before="60" w:line="190" w:lineRule="exact"/>
            </w:pPr>
            <w:r>
              <w:rPr>
                <w:rStyle w:val="295pt0"/>
              </w:rPr>
              <w:t>д. Старая Чабья.</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jc w:val="center"/>
            </w:pPr>
            <w:r>
              <w:rPr>
                <w:rStyle w:val="295pt"/>
              </w:rPr>
              <w:t>330</w:t>
            </w:r>
          </w:p>
          <w:p w:rsidR="00863784" w:rsidRDefault="00863784" w:rsidP="00C750DF">
            <w:pPr>
              <w:framePr w:w="9869" w:wrap="notBeside" w:vAnchor="text" w:hAnchor="text" w:xAlign="center" w:y="1"/>
              <w:spacing w:before="60" w:line="190" w:lineRule="exact"/>
              <w:jc w:val="center"/>
            </w:pPr>
            <w:r>
              <w:rPr>
                <w:rStyle w:val="295pt"/>
              </w:rPr>
              <w:t>200</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514</w:t>
            </w:r>
          </w:p>
        </w:tc>
      </w:tr>
      <w:tr w:rsidR="00863784" w:rsidTr="00C750DF">
        <w:trPr>
          <w:trHeight w:hRule="exact" w:val="893"/>
          <w:jc w:val="center"/>
        </w:trPr>
        <w:tc>
          <w:tcPr>
            <w:tcW w:w="46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
              </w:rPr>
              <w:t>28</w:t>
            </w:r>
          </w:p>
        </w:tc>
        <w:tc>
          <w:tcPr>
            <w:tcW w:w="29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
              </w:rPr>
              <w:t>Якинское сельское поселение</w:t>
            </w:r>
          </w:p>
        </w:tc>
        <w:tc>
          <w:tcPr>
            <w:tcW w:w="350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с. Нижние Яки,</w:t>
            </w:r>
          </w:p>
          <w:p w:rsidR="00863784" w:rsidRDefault="00863784" w:rsidP="00C750DF">
            <w:pPr>
              <w:framePr w:w="9869" w:wrap="notBeside" w:vAnchor="text" w:hAnchor="text" w:xAlign="center" w:y="1"/>
              <w:spacing w:line="293" w:lineRule="exact"/>
            </w:pPr>
            <w:r>
              <w:rPr>
                <w:rStyle w:val="295pt0"/>
              </w:rPr>
              <w:t>с. Дигитли, с. Покровское</w:t>
            </w:r>
          </w:p>
        </w:tc>
        <w:tc>
          <w:tcPr>
            <w:tcW w:w="14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463</w:t>
            </w:r>
          </w:p>
          <w:p w:rsidR="00863784" w:rsidRDefault="00863784" w:rsidP="00C750DF">
            <w:pPr>
              <w:framePr w:w="9869" w:wrap="notBeside" w:vAnchor="text" w:hAnchor="text" w:xAlign="center" w:y="1"/>
              <w:spacing w:line="293" w:lineRule="exact"/>
              <w:jc w:val="center"/>
            </w:pPr>
            <w:r>
              <w:rPr>
                <w:rStyle w:val="295pt"/>
              </w:rPr>
              <w:t>275</w:t>
            </w:r>
          </w:p>
          <w:p w:rsidR="00863784" w:rsidRDefault="00863784" w:rsidP="00C750DF">
            <w:pPr>
              <w:framePr w:w="9869" w:wrap="notBeside" w:vAnchor="text" w:hAnchor="text" w:xAlign="center" w:y="1"/>
              <w:spacing w:line="293" w:lineRule="exact"/>
              <w:jc w:val="center"/>
            </w:pPr>
            <w:r>
              <w:rPr>
                <w:rStyle w:val="295pt"/>
              </w:rPr>
              <w:t>9</w:t>
            </w:r>
          </w:p>
        </w:tc>
        <w:tc>
          <w:tcPr>
            <w:tcW w:w="14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572</w:t>
            </w:r>
          </w:p>
        </w:tc>
      </w:tr>
      <w:tr w:rsidR="00863784" w:rsidTr="00C750DF">
        <w:trPr>
          <w:trHeight w:hRule="exact" w:val="605"/>
          <w:jc w:val="center"/>
        </w:trPr>
        <w:tc>
          <w:tcPr>
            <w:tcW w:w="466"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
              </w:rPr>
              <w:t>29</w:t>
            </w:r>
          </w:p>
        </w:tc>
        <w:tc>
          <w:tcPr>
            <w:tcW w:w="295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Городское поселение город Мамадыш</w:t>
            </w:r>
          </w:p>
        </w:tc>
        <w:tc>
          <w:tcPr>
            <w:tcW w:w="350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
              </w:rPr>
              <w:t>Город Мамадыш</w:t>
            </w:r>
          </w:p>
        </w:tc>
        <w:tc>
          <w:tcPr>
            <w:tcW w:w="146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14435</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15699</w:t>
            </w:r>
          </w:p>
        </w:tc>
      </w:tr>
    </w:tbl>
    <w:p w:rsidR="00863784" w:rsidRDefault="00863784" w:rsidP="00863784">
      <w:pPr>
        <w:pStyle w:val="af5"/>
        <w:framePr w:w="9869" w:wrap="notBeside" w:vAnchor="text" w:hAnchor="text" w:xAlign="center" w:y="1"/>
        <w:shd w:val="clear" w:color="auto" w:fill="auto"/>
      </w:pPr>
      <w:r>
        <w:t>* - Данные на 2010 год ** - Данные на 2017 год</w:t>
      </w:r>
    </w:p>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pgSz w:w="12507" w:h="17165"/>
          <w:pgMar w:top="1561" w:right="752" w:bottom="1197" w:left="1885" w:header="0" w:footer="3" w:gutter="0"/>
          <w:cols w:space="720"/>
          <w:noEndnote/>
          <w:docGrid w:linePitch="360"/>
        </w:sectPr>
      </w:pPr>
    </w:p>
    <w:p w:rsidR="00863784" w:rsidRDefault="00863784" w:rsidP="00863784">
      <w:pPr>
        <w:framePr w:h="14237" w:wrap="notBeside" w:vAnchor="text" w:hAnchor="text" w:xAlign="center" w:y="1"/>
        <w:jc w:val="center"/>
        <w:rPr>
          <w:sz w:val="2"/>
          <w:szCs w:val="2"/>
        </w:rPr>
      </w:pPr>
      <w:r>
        <w:rPr>
          <w:noProof/>
        </w:rPr>
        <w:lastRenderedPageBreak/>
        <w:drawing>
          <wp:inline distT="0" distB="0" distL="0" distR="0" wp14:anchorId="5785147B" wp14:editId="276F9059">
            <wp:extent cx="12820650" cy="9039225"/>
            <wp:effectExtent l="0" t="0" r="0" b="0"/>
            <wp:docPr id="191" name="Рисунок 1"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2.00\media\image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20650" cy="9039225"/>
                    </a:xfrm>
                    <a:prstGeom prst="rect">
                      <a:avLst/>
                    </a:prstGeom>
                    <a:noFill/>
                    <a:ln>
                      <a:noFill/>
                    </a:ln>
                  </pic:spPr>
                </pic:pic>
              </a:graphicData>
            </a:graphic>
          </wp:inline>
        </w:drawing>
      </w:r>
    </w:p>
    <w:p w:rsidR="00863784" w:rsidRDefault="00863784" w:rsidP="00863784">
      <w:pPr>
        <w:pStyle w:val="af7"/>
        <w:framePr w:h="14237" w:wrap="notBeside" w:vAnchor="text" w:hAnchor="text" w:xAlign="center" w:y="1"/>
        <w:shd w:val="clear" w:color="auto" w:fill="auto"/>
        <w:spacing w:line="190" w:lineRule="exact"/>
      </w:pPr>
      <w:r>
        <w:t>Рисунок 1 - Карта Мамадышского муниципального района</w:t>
      </w:r>
    </w:p>
    <w:p w:rsidR="00863784" w:rsidRDefault="00863784" w:rsidP="00863784">
      <w:pPr>
        <w:rPr>
          <w:sz w:val="2"/>
          <w:szCs w:val="2"/>
        </w:rPr>
      </w:pPr>
    </w:p>
    <w:p w:rsidR="00863784" w:rsidRDefault="00863784" w:rsidP="00863784">
      <w:pPr>
        <w:rPr>
          <w:sz w:val="2"/>
          <w:szCs w:val="2"/>
        </w:rPr>
        <w:sectPr w:rsidR="00863784">
          <w:headerReference w:type="even" r:id="rId18"/>
          <w:headerReference w:type="default" r:id="rId19"/>
          <w:footerReference w:type="even" r:id="rId20"/>
          <w:footerReference w:type="default" r:id="rId21"/>
          <w:headerReference w:type="first" r:id="rId22"/>
          <w:footerReference w:type="first" r:id="rId23"/>
          <w:pgSz w:w="23800" w:h="16840" w:orient="landscape"/>
          <w:pgMar w:top="1094" w:right="1236" w:bottom="1094" w:left="2376" w:header="0" w:footer="3" w:gutter="0"/>
          <w:cols w:space="720"/>
          <w:noEndnote/>
          <w:titlePg/>
          <w:docGrid w:linePitch="360"/>
        </w:sectPr>
      </w:pPr>
    </w:p>
    <w:p w:rsidR="00863784" w:rsidRDefault="00863784" w:rsidP="00863784">
      <w:pPr>
        <w:ind w:firstLine="780"/>
      </w:pPr>
      <w:r>
        <w:lastRenderedPageBreak/>
        <w:t>Численность постоянного населения на 01.01.2017 составила 43025 чело</w:t>
      </w:r>
      <w:r>
        <w:softHyphen/>
        <w:t>век. Численность постоянного населения Мамадышского муниципального района за 2002-2017 годы представлена в таблице 2</w:t>
      </w:r>
    </w:p>
    <w:p w:rsidR="00863784" w:rsidRDefault="00863784" w:rsidP="00863784">
      <w:pPr>
        <w:framePr w:w="9672" w:wrap="notBeside" w:vAnchor="text" w:hAnchor="text" w:xAlign="center" w:y="1"/>
        <w:spacing w:line="190" w:lineRule="exact"/>
      </w:pPr>
      <w:r>
        <w:t>Таблица 2 - Численность населения Мамадышского муниципального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7397"/>
      </w:tblGrid>
      <w:tr w:rsidR="00863784" w:rsidTr="00C750DF">
        <w:trPr>
          <w:trHeight w:hRule="exact" w:val="307"/>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
              </w:rPr>
              <w:t>Год</w:t>
            </w:r>
          </w:p>
        </w:tc>
        <w:tc>
          <w:tcPr>
            <w:tcW w:w="739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
              </w:rPr>
              <w:t>Численность постоянного населения, человек</w:t>
            </w:r>
          </w:p>
        </w:tc>
      </w:tr>
      <w:tr w:rsidR="00863784" w:rsidTr="00C750DF">
        <w:trPr>
          <w:trHeight w:hRule="exact" w:val="302"/>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2002</w:t>
            </w:r>
          </w:p>
        </w:tc>
        <w:tc>
          <w:tcPr>
            <w:tcW w:w="739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672" w:wrap="notBeside" w:vAnchor="text" w:hAnchor="text" w:xAlign="center" w:y="1"/>
              <w:spacing w:line="190" w:lineRule="exact"/>
              <w:jc w:val="center"/>
            </w:pPr>
            <w:r>
              <w:rPr>
                <w:rStyle w:val="295pt0"/>
              </w:rPr>
              <w:t>48075 чел</w:t>
            </w:r>
          </w:p>
        </w:tc>
      </w:tr>
      <w:tr w:rsidR="00863784" w:rsidTr="00C750DF">
        <w:trPr>
          <w:trHeight w:hRule="exact" w:val="307"/>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2003</w:t>
            </w:r>
          </w:p>
        </w:tc>
        <w:tc>
          <w:tcPr>
            <w:tcW w:w="739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48600 чел</w:t>
            </w:r>
          </w:p>
        </w:tc>
      </w:tr>
      <w:tr w:rsidR="00863784" w:rsidTr="00C750DF">
        <w:trPr>
          <w:trHeight w:hRule="exact" w:val="302"/>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2004</w:t>
            </w:r>
          </w:p>
        </w:tc>
        <w:tc>
          <w:tcPr>
            <w:tcW w:w="739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4 74 00 чел</w:t>
            </w:r>
          </w:p>
        </w:tc>
      </w:tr>
      <w:tr w:rsidR="00863784" w:rsidTr="00C750DF">
        <w:trPr>
          <w:trHeight w:hRule="exact" w:val="307"/>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2005</w:t>
            </w:r>
          </w:p>
        </w:tc>
        <w:tc>
          <w:tcPr>
            <w:tcW w:w="739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46573 чел</w:t>
            </w:r>
          </w:p>
        </w:tc>
      </w:tr>
      <w:tr w:rsidR="00863784" w:rsidTr="00C750DF">
        <w:trPr>
          <w:trHeight w:hRule="exact" w:val="302"/>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2006</w:t>
            </w:r>
          </w:p>
        </w:tc>
        <w:tc>
          <w:tcPr>
            <w:tcW w:w="739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672" w:wrap="notBeside" w:vAnchor="text" w:hAnchor="text" w:xAlign="center" w:y="1"/>
              <w:spacing w:line="190" w:lineRule="exact"/>
              <w:jc w:val="center"/>
            </w:pPr>
            <w:r>
              <w:rPr>
                <w:rStyle w:val="295pt0"/>
              </w:rPr>
              <w:t>46220 чел</w:t>
            </w:r>
          </w:p>
        </w:tc>
      </w:tr>
      <w:tr w:rsidR="00863784" w:rsidTr="00C750DF">
        <w:trPr>
          <w:trHeight w:hRule="exact" w:val="302"/>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2007</w:t>
            </w:r>
          </w:p>
        </w:tc>
        <w:tc>
          <w:tcPr>
            <w:tcW w:w="739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45827 чел</w:t>
            </w:r>
          </w:p>
        </w:tc>
      </w:tr>
      <w:tr w:rsidR="00863784" w:rsidTr="00C750DF">
        <w:trPr>
          <w:trHeight w:hRule="exact" w:val="307"/>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2008</w:t>
            </w:r>
          </w:p>
        </w:tc>
        <w:tc>
          <w:tcPr>
            <w:tcW w:w="739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672" w:wrap="notBeside" w:vAnchor="text" w:hAnchor="text" w:xAlign="center" w:y="1"/>
              <w:spacing w:line="190" w:lineRule="exact"/>
              <w:jc w:val="center"/>
            </w:pPr>
            <w:r>
              <w:rPr>
                <w:rStyle w:val="295pt0"/>
              </w:rPr>
              <w:t>45592 чел</w:t>
            </w:r>
          </w:p>
        </w:tc>
      </w:tr>
      <w:tr w:rsidR="00863784" w:rsidTr="00C750DF">
        <w:trPr>
          <w:trHeight w:hRule="exact" w:val="302"/>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2009</w:t>
            </w:r>
          </w:p>
        </w:tc>
        <w:tc>
          <w:tcPr>
            <w:tcW w:w="739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45592 чел</w:t>
            </w:r>
          </w:p>
        </w:tc>
      </w:tr>
      <w:tr w:rsidR="00863784" w:rsidTr="00C750DF">
        <w:trPr>
          <w:trHeight w:hRule="exact" w:val="302"/>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2010</w:t>
            </w:r>
          </w:p>
        </w:tc>
        <w:tc>
          <w:tcPr>
            <w:tcW w:w="739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672" w:wrap="notBeside" w:vAnchor="text" w:hAnchor="text" w:xAlign="center" w:y="1"/>
              <w:spacing w:line="190" w:lineRule="exact"/>
              <w:jc w:val="center"/>
            </w:pPr>
            <w:r>
              <w:rPr>
                <w:rStyle w:val="295pt0"/>
              </w:rPr>
              <w:t>45005 чел</w:t>
            </w:r>
          </w:p>
        </w:tc>
      </w:tr>
      <w:tr w:rsidR="00863784" w:rsidTr="00C750DF">
        <w:trPr>
          <w:trHeight w:hRule="exact" w:val="302"/>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2011</w:t>
            </w:r>
          </w:p>
        </w:tc>
        <w:tc>
          <w:tcPr>
            <w:tcW w:w="739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672" w:wrap="notBeside" w:vAnchor="text" w:hAnchor="text" w:xAlign="center" w:y="1"/>
              <w:spacing w:line="190" w:lineRule="exact"/>
              <w:jc w:val="center"/>
            </w:pPr>
            <w:r>
              <w:rPr>
                <w:rStyle w:val="295pt0"/>
              </w:rPr>
              <w:t>44907 чел</w:t>
            </w:r>
          </w:p>
        </w:tc>
      </w:tr>
      <w:tr w:rsidR="00863784" w:rsidTr="00C750DF">
        <w:trPr>
          <w:trHeight w:hRule="exact" w:val="307"/>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2012</w:t>
            </w:r>
          </w:p>
        </w:tc>
        <w:tc>
          <w:tcPr>
            <w:tcW w:w="739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672" w:wrap="notBeside" w:vAnchor="text" w:hAnchor="text" w:xAlign="center" w:y="1"/>
              <w:spacing w:line="190" w:lineRule="exact"/>
              <w:jc w:val="center"/>
            </w:pPr>
            <w:r>
              <w:rPr>
                <w:rStyle w:val="295pt0"/>
              </w:rPr>
              <w:t>44417 чел</w:t>
            </w:r>
          </w:p>
        </w:tc>
      </w:tr>
      <w:tr w:rsidR="00863784" w:rsidTr="00C750DF">
        <w:trPr>
          <w:trHeight w:hRule="exact" w:val="302"/>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2013</w:t>
            </w:r>
          </w:p>
        </w:tc>
        <w:tc>
          <w:tcPr>
            <w:tcW w:w="739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44400 чел</w:t>
            </w:r>
          </w:p>
        </w:tc>
      </w:tr>
      <w:tr w:rsidR="00863784" w:rsidTr="00C750DF">
        <w:trPr>
          <w:trHeight w:hRule="exact" w:val="307"/>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2014</w:t>
            </w:r>
          </w:p>
        </w:tc>
        <w:tc>
          <w:tcPr>
            <w:tcW w:w="739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44198 чел</w:t>
            </w:r>
          </w:p>
        </w:tc>
      </w:tr>
      <w:tr w:rsidR="00863784" w:rsidTr="00C750DF">
        <w:trPr>
          <w:trHeight w:hRule="exact" w:val="302"/>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2015</w:t>
            </w:r>
          </w:p>
        </w:tc>
        <w:tc>
          <w:tcPr>
            <w:tcW w:w="739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43802 чел</w:t>
            </w:r>
          </w:p>
        </w:tc>
      </w:tr>
      <w:tr w:rsidR="00863784" w:rsidTr="00C750DF">
        <w:trPr>
          <w:trHeight w:hRule="exact" w:val="302"/>
          <w:jc w:val="center"/>
        </w:trPr>
        <w:tc>
          <w:tcPr>
            <w:tcW w:w="2275" w:type="dxa"/>
            <w:tcBorders>
              <w:top w:val="single" w:sz="4" w:space="0" w:color="auto"/>
              <w:lef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2016</w:t>
            </w:r>
          </w:p>
        </w:tc>
        <w:tc>
          <w:tcPr>
            <w:tcW w:w="739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672" w:wrap="notBeside" w:vAnchor="text" w:hAnchor="text" w:xAlign="center" w:y="1"/>
              <w:spacing w:line="190" w:lineRule="exact"/>
              <w:jc w:val="center"/>
            </w:pPr>
            <w:r>
              <w:rPr>
                <w:rStyle w:val="295pt0"/>
              </w:rPr>
              <w:t>43458 чел</w:t>
            </w:r>
          </w:p>
        </w:tc>
      </w:tr>
      <w:tr w:rsidR="00863784" w:rsidTr="00C750DF">
        <w:trPr>
          <w:trHeight w:hRule="exact" w:val="312"/>
          <w:jc w:val="center"/>
        </w:trPr>
        <w:tc>
          <w:tcPr>
            <w:tcW w:w="2275"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2017</w:t>
            </w:r>
          </w:p>
        </w:tc>
        <w:tc>
          <w:tcPr>
            <w:tcW w:w="7397"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672" w:wrap="notBeside" w:vAnchor="text" w:hAnchor="text" w:xAlign="center" w:y="1"/>
              <w:spacing w:line="190" w:lineRule="exact"/>
              <w:jc w:val="center"/>
            </w:pPr>
            <w:r>
              <w:rPr>
                <w:rStyle w:val="295pt0"/>
              </w:rPr>
              <w:t>43025 чел</w:t>
            </w:r>
          </w:p>
        </w:tc>
      </w:tr>
    </w:tbl>
    <w:p w:rsidR="00863784" w:rsidRDefault="00863784" w:rsidP="00863784">
      <w:pPr>
        <w:pStyle w:val="af5"/>
        <w:framePr w:w="9672" w:wrap="notBeside" w:vAnchor="text" w:hAnchor="text" w:xAlign="center" w:y="1"/>
        <w:shd w:val="clear" w:color="auto" w:fill="auto"/>
        <w:spacing w:line="220" w:lineRule="exact"/>
        <w:jc w:val="left"/>
      </w:pPr>
      <w:r>
        <w:t>Численность населения Мамадышского муниципального района на</w:t>
      </w:r>
    </w:p>
    <w:p w:rsidR="00863784" w:rsidRDefault="00863784" w:rsidP="00863784">
      <w:pPr>
        <w:framePr w:w="9672" w:wrap="notBeside" w:vAnchor="text" w:hAnchor="text" w:xAlign="center" w:y="1"/>
        <w:rPr>
          <w:sz w:val="2"/>
          <w:szCs w:val="2"/>
        </w:rPr>
      </w:pPr>
    </w:p>
    <w:p w:rsidR="00863784" w:rsidRDefault="00863784" w:rsidP="00863784">
      <w:pPr>
        <w:rPr>
          <w:sz w:val="2"/>
          <w:szCs w:val="2"/>
        </w:rPr>
      </w:pPr>
    </w:p>
    <w:p w:rsidR="00863784" w:rsidRDefault="00863784" w:rsidP="00863784">
      <w:r>
        <w:t>01.01.2017 составляет 43025 чел.</w:t>
      </w:r>
    </w:p>
    <w:p w:rsidR="00863784" w:rsidRDefault="00863784" w:rsidP="00863784">
      <w:pPr>
        <w:ind w:left="780" w:right="3200"/>
      </w:pPr>
      <w:r>
        <w:t>Численность городского населения - 15699 чел., численность сельского населения - 27326 чел.</w:t>
      </w:r>
    </w:p>
    <w:p w:rsidR="00863784" w:rsidRDefault="00863784" w:rsidP="00863784">
      <w:pPr>
        <w:ind w:left="780" w:right="480"/>
        <w:sectPr w:rsidR="00863784">
          <w:pgSz w:w="12507" w:h="17165"/>
          <w:pgMar w:top="2139" w:right="1410" w:bottom="2139" w:left="1420" w:header="0" w:footer="3" w:gutter="0"/>
          <w:cols w:space="720"/>
          <w:noEndnote/>
          <w:docGrid w:linePitch="360"/>
        </w:sectPr>
      </w:pPr>
      <w:r>
        <w:t>Численность населения моложе трудоспособного возраста - 7650 чел. Численность населения трудоспособного возраста - 23931 чел. Численность населения старше трудоспособного возраста - 11534 чел.</w:t>
      </w:r>
    </w:p>
    <w:p w:rsidR="00863784" w:rsidRDefault="00863784" w:rsidP="00863784">
      <w:pPr>
        <w:ind w:firstLine="760"/>
      </w:pPr>
      <w:r>
        <w:lastRenderedPageBreak/>
        <w:t>В Мамадышском муниципальном районе действует 39 организаций, осу</w:t>
      </w:r>
      <w:r>
        <w:softHyphen/>
        <w:t>ществляющих образовательную деятельность по образовательным программам дошкольного образования, присмотр и уход за детьми (ДОО), 9 из которых расположены в городе. Численность детей в этих учреждениях составляет 1227 на 989 мест (124</w:t>
      </w:r>
      <w:proofErr w:type="gramStart"/>
      <w:r>
        <w:t>%) .</w:t>
      </w:r>
      <w:proofErr w:type="gramEnd"/>
    </w:p>
    <w:p w:rsidR="00863784" w:rsidRDefault="00863784" w:rsidP="00863784">
      <w:pPr>
        <w:ind w:firstLine="760"/>
      </w:pPr>
      <w:r>
        <w:t>За период с 2011 по 2015 гг. было построено 3 детских сада на 500 мест, что позволило ликвидировать очередность детей от 3 до 7 лет.</w:t>
      </w:r>
    </w:p>
    <w:p w:rsidR="00863784" w:rsidRDefault="00863784" w:rsidP="00863784">
      <w:pPr>
        <w:ind w:firstLine="760"/>
      </w:pPr>
      <w:r>
        <w:t>В связи со значительным ростом рождаемости и переселением жителей из сельской местности в городскую, наблюдается определенный дефицит мест в ДОО от 1,5 до 3 лет. 31 дошкольное учреждение требует капитального ремонта. В ряде населенных пунктов, где проживают дети дошкольного возраста (с. Баскан, с. Ферма-2, с. Кляуш), отсутствуют дошкольные образовательные организации.</w:t>
      </w:r>
    </w:p>
    <w:p w:rsidR="00863784" w:rsidRDefault="00863784" w:rsidP="00863784">
      <w:pPr>
        <w:ind w:firstLine="760"/>
      </w:pPr>
      <w:r>
        <w:t>Общее образование</w:t>
      </w:r>
    </w:p>
    <w:p w:rsidR="00863784" w:rsidRDefault="00863784" w:rsidP="00863784">
      <w:pPr>
        <w:spacing w:after="300"/>
        <w:ind w:firstLine="760"/>
      </w:pPr>
      <w:r>
        <w:t xml:space="preserve">В 2015-2016 учебном году в Мамадышском муниципальном районе в 38 общеобразовательных организациях обучаются 4160 детей, 279 из которых - во вторую смену. Для 564 учащихся организован ежедневный подвоз на 23 школьных автобусах. Средняя наполняемость класс- комплектов составляет 10,8 </w:t>
      </w:r>
      <w:proofErr w:type="gramStart"/>
      <w:r>
        <w:t>( по</w:t>
      </w:r>
      <w:proofErr w:type="gramEnd"/>
      <w:r>
        <w:t xml:space="preserve"> городу- 23,6, по селу-6,8).</w:t>
      </w:r>
    </w:p>
    <w:p w:rsidR="00863784" w:rsidRDefault="00863784" w:rsidP="00863784">
      <w:pPr>
        <w:ind w:firstLine="760"/>
      </w:pPr>
      <w:r>
        <w:t>По Мамадышскому муниципальному району, наблюдается избыток АЗС. Потребность в СТО также удовлетворена. Поэтому мероприятий по размеще</w:t>
      </w:r>
      <w:r>
        <w:softHyphen/>
        <w:t>нию дополнительных объектов не предлагается.</w:t>
      </w:r>
    </w:p>
    <w:p w:rsidR="00863784" w:rsidRDefault="00863784" w:rsidP="00863784">
      <w:pPr>
        <w:ind w:firstLine="760"/>
      </w:pPr>
      <w:r>
        <w:t>Мамадышский муниципальный район располагается между промышленным центром - столицей Республики Татарстан и нефтяным Закамьем, на месте слияния судоходных рек Вятка и Кама. С востока к Мамадышскому району практически примыкает Свободная экономическая зона «Алабуга», что создает возможность взаимодействия с крупными промышленными предприятия</w:t>
      </w:r>
      <w:r>
        <w:softHyphen/>
        <w:t>ми машиностроения, деревообработки, химической промышленности. Кроме того, к 2018 году запланировано строительство моста через реку Кама, который сократит дорогу от г. Мамадыш до г. Нижнекамска, обеспечив возможность проезда до крупных заводов нефтехимической промышленности Татарстана в течение 20 минут.</w:t>
      </w:r>
    </w:p>
    <w:p w:rsidR="00863784" w:rsidRDefault="00863784" w:rsidP="00863784">
      <w:pPr>
        <w:tabs>
          <w:tab w:val="left" w:pos="9509"/>
        </w:tabs>
        <w:ind w:firstLine="760"/>
      </w:pPr>
      <w:r>
        <w:t>На северном рубеже Мамадышского муниципального района расположена железнодорожная станция, связанная с Центром и Поволжьем, Уралом и Сибирью, а через Транссиб - с Дальним Востоком. Территория района пересекается автомагистралью федерального значения «М7 - Волга»</w:t>
      </w:r>
      <w:r>
        <w:tab/>
        <w:t>-</w:t>
      </w:r>
    </w:p>
    <w:p w:rsidR="00863784" w:rsidRDefault="00863784" w:rsidP="00863784">
      <w:pPr>
        <w:sectPr w:rsidR="00863784">
          <w:headerReference w:type="even" r:id="rId24"/>
          <w:headerReference w:type="default" r:id="rId25"/>
          <w:footerReference w:type="even" r:id="rId26"/>
          <w:footerReference w:type="default" r:id="rId27"/>
          <w:headerReference w:type="first" r:id="rId28"/>
          <w:footerReference w:type="first" r:id="rId29"/>
          <w:pgSz w:w="12507" w:h="17165"/>
          <w:pgMar w:top="2169" w:right="1376" w:bottom="1992" w:left="1410" w:header="0" w:footer="3" w:gutter="0"/>
          <w:cols w:space="720"/>
          <w:noEndnote/>
          <w:titlePg/>
          <w:docGrid w:linePitch="360"/>
        </w:sectPr>
      </w:pPr>
      <w:r>
        <w:t>наиболее экономичным направлением трансконтинентального коридора Европа</w:t>
      </w:r>
    </w:p>
    <w:p w:rsidR="00863784" w:rsidRDefault="00863784" w:rsidP="00863784">
      <w:pPr>
        <w:ind w:left="140"/>
      </w:pPr>
      <w:r>
        <w:rPr>
          <w:rStyle w:val="24pt"/>
        </w:rPr>
        <w:lastRenderedPageBreak/>
        <w:t xml:space="preserve">- </w:t>
      </w:r>
      <w:r>
        <w:t>Тихий океан. Расстояние до ближайшего аэропорта составляет 85 км, до железнодорожной станции - 60, до грузового пирса реки Вятка - чуть более 2-х км. Имеются возможности сообщения с крупными промышленными центрами республики по существующей транспортной сети.</w:t>
      </w:r>
    </w:p>
    <w:p w:rsidR="00863784" w:rsidRDefault="00863784" w:rsidP="00863784">
      <w:pPr>
        <w:ind w:left="140" w:firstLine="700"/>
      </w:pPr>
      <w:r>
        <w:t>Благоприятный экономический и инвестиционный климат, а также нали</w:t>
      </w:r>
      <w:r>
        <w:softHyphen/>
        <w:t>чие квалифицированной рабочей силы в ММР, создают благоприятные условия для привлечения инвесторов в различные отрасли реального сектора экономики района.</w:t>
      </w:r>
    </w:p>
    <w:p w:rsidR="00863784" w:rsidRDefault="00863784" w:rsidP="00863784">
      <w:pPr>
        <w:pStyle w:val="90"/>
        <w:shd w:val="clear" w:color="auto" w:fill="auto"/>
        <w:spacing w:before="0" w:line="190" w:lineRule="exact"/>
        <w:ind w:right="220"/>
        <w:jc w:val="righ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5"/>
        <w:gridCol w:w="5405"/>
        <w:gridCol w:w="3619"/>
      </w:tblGrid>
      <w:tr w:rsidR="00863784" w:rsidTr="00C750DF">
        <w:trPr>
          <w:trHeight w:hRule="exact" w:val="902"/>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 xml:space="preserve">ГАУЗ "Мамадышская ЦРБ" </w:t>
            </w:r>
            <w:r>
              <w:rPr>
                <w:rStyle w:val="295pt0"/>
              </w:rPr>
              <w:t>Государственное автономное учреждение здравоохранения "Мамадышская центральная районная больница"</w:t>
            </w:r>
          </w:p>
        </w:tc>
        <w:tc>
          <w:tcPr>
            <w:tcW w:w="3619"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298" w:lineRule="exact"/>
            </w:pPr>
            <w:r>
              <w:rPr>
                <w:rStyle w:val="295pt0"/>
              </w:rPr>
              <w:t>Республика Татарстан, г. Мамадыш, ул. Ленина д 105</w:t>
            </w:r>
          </w:p>
        </w:tc>
      </w:tr>
      <w:tr w:rsidR="00863784" w:rsidTr="00C750DF">
        <w:trPr>
          <w:trHeight w:hRule="exact" w:val="888"/>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w:t>
            </w:r>
          </w:p>
        </w:tc>
        <w:tc>
          <w:tcPr>
            <w:tcW w:w="5405"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293" w:lineRule="exact"/>
            </w:pPr>
            <w:r>
              <w:rPr>
                <w:rStyle w:val="295pt"/>
              </w:rPr>
              <w:t xml:space="preserve">ГБУ "МАМАДЫШСКИЙ ЛЕСХОЗ" </w:t>
            </w:r>
            <w:r>
              <w:rPr>
                <w:rStyle w:val="295pt0"/>
              </w:rPr>
              <w:t>Государственное Бюджетное Учреждение Республики Татарстан "Мамадышский Лесхоз"</w:t>
            </w:r>
          </w:p>
        </w:tc>
        <w:tc>
          <w:tcPr>
            <w:tcW w:w="3619"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293" w:lineRule="exact"/>
            </w:pPr>
            <w:r>
              <w:rPr>
                <w:rStyle w:val="295pt0"/>
              </w:rPr>
              <w:t>Республика Татарстан, г. Мамадыш, ул. М. Джалиля д 5</w:t>
            </w:r>
          </w:p>
        </w:tc>
      </w:tr>
      <w:tr w:rsidR="00863784" w:rsidTr="00C750DF">
        <w:trPr>
          <w:trHeight w:hRule="exact" w:val="600"/>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3</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 xml:space="preserve">ЗАО "МАМАДЫШСТРОЙ" </w:t>
            </w:r>
            <w:r>
              <w:rPr>
                <w:rStyle w:val="295pt0"/>
              </w:rPr>
              <w:t>Закрытое Акционерное Общество "Мамадышстрой"</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Республика Татарстан, г. Мамадыш, ул. Давыдова д 158</w:t>
            </w:r>
          </w:p>
        </w:tc>
      </w:tr>
      <w:tr w:rsidR="00863784" w:rsidTr="00C750DF">
        <w:trPr>
          <w:trHeight w:hRule="exact" w:val="1186"/>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4</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88" w:lineRule="exact"/>
            </w:pPr>
            <w:r>
              <w:rPr>
                <w:rStyle w:val="295pt"/>
              </w:rPr>
              <w:t>Мамадышский фл ОАО АКБ "АК БАРС"</w:t>
            </w:r>
          </w:p>
          <w:p w:rsidR="00863784" w:rsidRDefault="00863784" w:rsidP="00C750DF">
            <w:pPr>
              <w:framePr w:w="9869" w:wrap="notBeside" w:vAnchor="text" w:hAnchor="text" w:xAlign="center" w:y="1"/>
              <w:spacing w:line="288" w:lineRule="exact"/>
            </w:pPr>
            <w:r>
              <w:rPr>
                <w:rStyle w:val="295pt0"/>
              </w:rPr>
              <w:t>Мамадышский филиал Открытого акционерного общества Акционерный коммерческий банк "АК БАРС"</w:t>
            </w:r>
          </w:p>
        </w:tc>
        <w:tc>
          <w:tcPr>
            <w:tcW w:w="3619"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293" w:lineRule="exact"/>
            </w:pPr>
            <w:r>
              <w:rPr>
                <w:rStyle w:val="295pt0"/>
              </w:rPr>
              <w:t>Республика Татарстан, г. Мамадыш, ул. К. Маркса д 27</w:t>
            </w:r>
          </w:p>
        </w:tc>
      </w:tr>
      <w:tr w:rsidR="00863784" w:rsidTr="00C750DF">
        <w:trPr>
          <w:trHeight w:hRule="exact" w:val="1186"/>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5</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88" w:lineRule="exact"/>
            </w:pPr>
            <w:r>
              <w:rPr>
                <w:rStyle w:val="295pt"/>
              </w:rPr>
              <w:t xml:space="preserve">МАМАДЫШСКОЕ ОТДЕЛЕНИЕ </w:t>
            </w:r>
            <w:r>
              <w:rPr>
                <w:rStyle w:val="295pt"/>
                <w:lang w:val="en-US" w:eastAsia="en-US" w:bidi="en-US"/>
              </w:rPr>
              <w:t>N</w:t>
            </w:r>
            <w:r w:rsidRPr="003B4238">
              <w:rPr>
                <w:rStyle w:val="295pt"/>
                <w:lang w:eastAsia="en-US" w:bidi="en-US"/>
              </w:rPr>
              <w:t xml:space="preserve"> </w:t>
            </w:r>
            <w:r>
              <w:rPr>
                <w:rStyle w:val="295pt"/>
              </w:rPr>
              <w:t xml:space="preserve">4697 БАНКА "ТАТАРСТАН" </w:t>
            </w:r>
            <w:r>
              <w:rPr>
                <w:rStyle w:val="295pt0"/>
              </w:rPr>
              <w:t xml:space="preserve">Мамадышское Отделение </w:t>
            </w:r>
            <w:r>
              <w:rPr>
                <w:rStyle w:val="295pt0"/>
                <w:lang w:val="en-US" w:eastAsia="en-US" w:bidi="en-US"/>
              </w:rPr>
              <w:t>N</w:t>
            </w:r>
            <w:r w:rsidRPr="003B4238">
              <w:rPr>
                <w:rStyle w:val="295pt0"/>
                <w:lang w:eastAsia="en-US" w:bidi="en-US"/>
              </w:rPr>
              <w:t xml:space="preserve"> </w:t>
            </w:r>
            <w:r>
              <w:rPr>
                <w:rStyle w:val="295pt0"/>
              </w:rPr>
              <w:t>4697 Банка "Татарстан" Сберегательного Банка Российской Федерации</w:t>
            </w:r>
          </w:p>
        </w:tc>
        <w:tc>
          <w:tcPr>
            <w:tcW w:w="3619"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293" w:lineRule="exact"/>
            </w:pPr>
            <w:r>
              <w:rPr>
                <w:rStyle w:val="295pt0"/>
              </w:rPr>
              <w:t>Республика Татарстан, г. Мамадыш, ул. М. Джалиля д 18</w:t>
            </w:r>
          </w:p>
        </w:tc>
      </w:tr>
      <w:tr w:rsidR="00863784" w:rsidTr="00C750DF">
        <w:trPr>
          <w:trHeight w:hRule="exact" w:val="893"/>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6</w:t>
            </w:r>
          </w:p>
        </w:tc>
        <w:tc>
          <w:tcPr>
            <w:tcW w:w="5405"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293" w:lineRule="exact"/>
            </w:pPr>
            <w:r>
              <w:rPr>
                <w:rStyle w:val="295pt"/>
              </w:rPr>
              <w:t xml:space="preserve">ООО "АПРЕЛЬ М" </w:t>
            </w:r>
            <w:r>
              <w:rPr>
                <w:rStyle w:val="295pt0"/>
              </w:rPr>
              <w:t>Общество С Ограниченной Ответственностью "Апрель М"</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Республика Татарстан, Мамадышский Район, г. Мамадыш, ул. К. Маркса д 14</w:t>
            </w:r>
          </w:p>
        </w:tc>
      </w:tr>
      <w:tr w:rsidR="00863784" w:rsidTr="00C750DF">
        <w:trPr>
          <w:trHeight w:hRule="exact" w:val="600"/>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7</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
              </w:rPr>
              <w:t xml:space="preserve">ООО "АРАРАТ -М" </w:t>
            </w:r>
            <w:r>
              <w:rPr>
                <w:rStyle w:val="295pt0"/>
              </w:rPr>
              <w:t>Общество С Ограниченной Ответственностью "Арарат -М"</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Республика Татарстан, г. Мамадыш, ул. Ленина д 93а</w:t>
            </w:r>
          </w:p>
        </w:tc>
      </w:tr>
      <w:tr w:rsidR="00863784" w:rsidTr="00C750DF">
        <w:trPr>
          <w:trHeight w:hRule="exact" w:val="888"/>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8</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88" w:lineRule="exact"/>
            </w:pPr>
            <w:r>
              <w:rPr>
                <w:rStyle w:val="295pt"/>
              </w:rPr>
              <w:t xml:space="preserve">ООО "МАМАДЫШ МЕЛИОРАЦИЯ" </w:t>
            </w:r>
            <w:r>
              <w:rPr>
                <w:rStyle w:val="295pt0"/>
              </w:rPr>
              <w:t>Общество С Ограниченной Ответственностью "Мамадыш Мелиорация"</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Республика Татарстан, Мамадышский Р-Н, г. Мамадыш , Горького ул, д 144</w:t>
            </w:r>
          </w:p>
        </w:tc>
      </w:tr>
      <w:tr w:rsidR="00863784" w:rsidTr="00C750DF">
        <w:trPr>
          <w:trHeight w:hRule="exact" w:val="893"/>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9</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88" w:lineRule="exact"/>
            </w:pPr>
            <w:r>
              <w:rPr>
                <w:rStyle w:val="295pt"/>
              </w:rPr>
              <w:t xml:space="preserve">ООО "МАМАДЫШГАЗСТРОЙ" </w:t>
            </w:r>
            <w:r>
              <w:rPr>
                <w:rStyle w:val="295pt0"/>
              </w:rPr>
              <w:t>Общество С Ограниченной Ответственностью "Мамадышгазстрой"</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Республика Татарстан (Татарстан), г. Мамадыш, ул Дорожников д 7</w:t>
            </w:r>
          </w:p>
        </w:tc>
      </w:tr>
      <w:tr w:rsidR="00863784" w:rsidTr="00C750DF">
        <w:trPr>
          <w:trHeight w:hRule="exact" w:val="893"/>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10</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88" w:lineRule="exact"/>
            </w:pPr>
            <w:r>
              <w:rPr>
                <w:rStyle w:val="295pt"/>
              </w:rPr>
              <w:t xml:space="preserve">ООО "МАМАДЫШСКОЕ ХПП" </w:t>
            </w:r>
            <w:r>
              <w:rPr>
                <w:rStyle w:val="295pt0"/>
              </w:rPr>
              <w:t>Общество С Ограниченной Ответственностью "Мамадышское Хлебоприемное Предприятие "</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Республика Татарстан, Мамадышский Р-Н, Мамадыш г, Галактионова ул, Дом 5</w:t>
            </w:r>
          </w:p>
        </w:tc>
      </w:tr>
      <w:tr w:rsidR="00863784" w:rsidTr="00C750DF">
        <w:trPr>
          <w:trHeight w:hRule="exact" w:val="893"/>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11</w:t>
            </w:r>
          </w:p>
        </w:tc>
        <w:tc>
          <w:tcPr>
            <w:tcW w:w="5405"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298" w:lineRule="exact"/>
            </w:pPr>
            <w:r>
              <w:rPr>
                <w:rStyle w:val="295pt"/>
              </w:rPr>
              <w:t xml:space="preserve">ООО "НикоПласт" </w:t>
            </w:r>
            <w:r>
              <w:rPr>
                <w:rStyle w:val="295pt0"/>
              </w:rPr>
              <w:t>Общество С Ограниченной Ответственностью "Никопласт "</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Республика Татарстан, Мамадышский Р-Н, Мамадыш г, Горького ул, 122б</w:t>
            </w:r>
          </w:p>
        </w:tc>
      </w:tr>
      <w:tr w:rsidR="00863784" w:rsidTr="00C750DF">
        <w:trPr>
          <w:trHeight w:hRule="exact" w:val="600"/>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340"/>
              <w:jc w:val="right"/>
            </w:pPr>
            <w:r>
              <w:rPr>
                <w:rStyle w:val="295pt0"/>
              </w:rPr>
              <w:t>12</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
              </w:rPr>
              <w:t xml:space="preserve">ООО "ПАРМА" </w:t>
            </w:r>
            <w:r>
              <w:rPr>
                <w:rStyle w:val="295pt0"/>
              </w:rPr>
              <w:t>Общество С Ограниченной Ответственностью "Парма "</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Республика Татарстан, г. Мамадыш, ул. Тукая д 6.</w:t>
            </w:r>
          </w:p>
        </w:tc>
      </w:tr>
      <w:tr w:rsidR="00863784" w:rsidTr="00C750DF">
        <w:trPr>
          <w:trHeight w:hRule="exact" w:val="898"/>
          <w:jc w:val="center"/>
        </w:trPr>
        <w:tc>
          <w:tcPr>
            <w:tcW w:w="845"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340"/>
              <w:jc w:val="right"/>
            </w:pPr>
            <w:r>
              <w:rPr>
                <w:rStyle w:val="295pt0"/>
              </w:rPr>
              <w:t>13</w:t>
            </w:r>
          </w:p>
        </w:tc>
        <w:tc>
          <w:tcPr>
            <w:tcW w:w="5405" w:type="dxa"/>
            <w:tcBorders>
              <w:top w:val="single" w:sz="4" w:space="0" w:color="auto"/>
              <w:left w:val="single" w:sz="4" w:space="0" w:color="auto"/>
              <w:bottom w:val="single" w:sz="4" w:space="0" w:color="auto"/>
            </w:tcBorders>
            <w:shd w:val="clear" w:color="auto" w:fill="FFFFFF"/>
          </w:tcPr>
          <w:p w:rsidR="00863784" w:rsidRDefault="00863784" w:rsidP="00C750DF">
            <w:pPr>
              <w:framePr w:w="9869" w:wrap="notBeside" w:vAnchor="text" w:hAnchor="text" w:xAlign="center" w:y="1"/>
              <w:spacing w:line="288" w:lineRule="exact"/>
            </w:pPr>
            <w:r>
              <w:rPr>
                <w:rStyle w:val="295pt"/>
              </w:rPr>
              <w:t xml:space="preserve">ООО "РЫБЗАВОД МАМАДЫШСКИЙ" </w:t>
            </w:r>
            <w:r>
              <w:rPr>
                <w:rStyle w:val="295pt0"/>
              </w:rPr>
              <w:t>Общество С Ограниченной Ответственностью "Рыбзавод Мамадышский"</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293" w:lineRule="exact"/>
            </w:pPr>
            <w:r>
              <w:rPr>
                <w:rStyle w:val="295pt0"/>
              </w:rPr>
              <w:t>Республика Татарстан, г. Мамадыш, ул. Лермонтова д 8</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pgSz w:w="12507" w:h="17165"/>
          <w:pgMar w:top="920" w:right="1319" w:bottom="920" w:left="131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45"/>
        <w:gridCol w:w="5405"/>
        <w:gridCol w:w="3619"/>
      </w:tblGrid>
      <w:tr w:rsidR="00863784" w:rsidTr="00C750DF">
        <w:trPr>
          <w:trHeight w:hRule="exact" w:val="898"/>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lastRenderedPageBreak/>
              <w:t>14</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88" w:lineRule="exact"/>
            </w:pPr>
            <w:r>
              <w:rPr>
                <w:rStyle w:val="295pt"/>
              </w:rPr>
              <w:t>ООО "ТРАНСПОРТ" Г.МАМАДЫШ Общество С Ограниченной Ответственностью "Транспорт" г. Мамадыш</w:t>
            </w:r>
          </w:p>
        </w:tc>
        <w:tc>
          <w:tcPr>
            <w:tcW w:w="3619"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293" w:lineRule="exact"/>
            </w:pPr>
            <w:r>
              <w:rPr>
                <w:rStyle w:val="295pt"/>
              </w:rPr>
              <w:t>Республика Татарстан, г Мамадыш, ул. Давыдова д 150а</w:t>
            </w:r>
          </w:p>
        </w:tc>
      </w:tr>
      <w:tr w:rsidR="00863784" w:rsidTr="00C750DF">
        <w:trPr>
          <w:trHeight w:hRule="exact" w:val="1186"/>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15</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ООО "УК-Мамадыш" Общество с ограниченной ответственностью "Управляющая компания Мамадышского муниципального района и г. Мамадыш"</w:t>
            </w:r>
          </w:p>
        </w:tc>
        <w:tc>
          <w:tcPr>
            <w:tcW w:w="3619"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293" w:lineRule="exact"/>
            </w:pPr>
            <w:r>
              <w:rPr>
                <w:rStyle w:val="295pt"/>
              </w:rPr>
              <w:t>Республика Татарстан, Мамадышский район, г. Мамадыш, ул. К Маркса д 18/23</w:t>
            </w:r>
          </w:p>
        </w:tc>
      </w:tr>
      <w:tr w:rsidR="00863784" w:rsidTr="00C750DF">
        <w:trPr>
          <w:trHeight w:hRule="exact" w:val="893"/>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16</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88" w:lineRule="exact"/>
            </w:pPr>
            <w:r>
              <w:rPr>
                <w:rStyle w:val="295pt"/>
              </w:rPr>
              <w:t>ООО "ЦЕНТР ОБСЛУЖИВАНИЯ ПОСЕЛЕНИЙ"</w:t>
            </w:r>
          </w:p>
          <w:p w:rsidR="00863784" w:rsidRDefault="00863784" w:rsidP="00C750DF">
            <w:pPr>
              <w:framePr w:w="9869" w:wrap="notBeside" w:vAnchor="text" w:hAnchor="text" w:xAlign="center" w:y="1"/>
              <w:spacing w:line="288" w:lineRule="exact"/>
            </w:pPr>
            <w:r>
              <w:rPr>
                <w:rStyle w:val="295pt"/>
              </w:rPr>
              <w:t>Общество С Ограниченной Ответственностью "Центр Обслуживания Поселений"</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Республика Татарстан, Мамадышский район, г Мамадыш, ул. Коммунистическая д 1..</w:t>
            </w:r>
          </w:p>
        </w:tc>
      </w:tr>
      <w:tr w:rsidR="00863784" w:rsidTr="00C750DF">
        <w:trPr>
          <w:trHeight w:hRule="exact" w:val="1186"/>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300"/>
              <w:jc w:val="right"/>
            </w:pPr>
            <w:r>
              <w:rPr>
                <w:rStyle w:val="295pt"/>
              </w:rPr>
              <w:t>17</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ФЛ ОАО "ВАМИН ТА ТАРСТАН" - "МАМАДЫШСКОЕ ХПП" Филиал Открытого Акционерного Общества "Вамин Татарстан" - "Мамадышское Хлебоприемное Предприятие "</w:t>
            </w:r>
          </w:p>
        </w:tc>
        <w:tc>
          <w:tcPr>
            <w:tcW w:w="3619"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spacing w:line="298" w:lineRule="exact"/>
            </w:pPr>
            <w:r>
              <w:rPr>
                <w:rStyle w:val="295pt"/>
              </w:rPr>
              <w:t>Республика Татарстан, г. Мамадыш, ул. Галактионова Д 5</w:t>
            </w:r>
          </w:p>
        </w:tc>
      </w:tr>
      <w:tr w:rsidR="00863784" w:rsidTr="00C750DF">
        <w:trPr>
          <w:trHeight w:hRule="exact" w:val="302"/>
          <w:jc w:val="center"/>
        </w:trPr>
        <w:tc>
          <w:tcPr>
            <w:tcW w:w="84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300"/>
              <w:jc w:val="right"/>
            </w:pPr>
            <w:r>
              <w:rPr>
                <w:rStyle w:val="295pt"/>
              </w:rPr>
              <w:t>18</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ЗАО "Стройсервис"</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Мамадыш, ул. Давыдова, д.137</w:t>
            </w:r>
          </w:p>
        </w:tc>
      </w:tr>
      <w:tr w:rsidR="00863784" w:rsidTr="00C750DF">
        <w:trPr>
          <w:trHeight w:hRule="exact" w:val="307"/>
          <w:jc w:val="center"/>
        </w:trPr>
        <w:tc>
          <w:tcPr>
            <w:tcW w:w="84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300"/>
              <w:jc w:val="right"/>
            </w:pPr>
            <w:r>
              <w:rPr>
                <w:rStyle w:val="295pt"/>
              </w:rPr>
              <w:t>19</w:t>
            </w:r>
          </w:p>
        </w:tc>
        <w:tc>
          <w:tcPr>
            <w:tcW w:w="54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ООО "Дорожник"</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
              </w:rPr>
              <w:t>Мамадыш, ул. Пугачева, 11</w:t>
            </w:r>
          </w:p>
        </w:tc>
      </w:tr>
      <w:tr w:rsidR="00863784" w:rsidTr="00C750DF">
        <w:trPr>
          <w:trHeight w:hRule="exact" w:val="595"/>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300"/>
              <w:jc w:val="right"/>
            </w:pPr>
            <w:r>
              <w:rPr>
                <w:rStyle w:val="295pt"/>
              </w:rPr>
              <w:t>20</w:t>
            </w:r>
          </w:p>
        </w:tc>
        <w:tc>
          <w:tcPr>
            <w:tcW w:w="5405"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ООО "АПК Продовольственная программа"</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Мамадыш, Нижняя Ошма, ул. Советская, д. 37а</w:t>
            </w:r>
          </w:p>
        </w:tc>
      </w:tr>
      <w:tr w:rsidR="00863784" w:rsidTr="00C750DF">
        <w:trPr>
          <w:trHeight w:hRule="exact" w:val="600"/>
          <w:jc w:val="center"/>
        </w:trPr>
        <w:tc>
          <w:tcPr>
            <w:tcW w:w="84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300"/>
              <w:jc w:val="right"/>
            </w:pPr>
            <w:r>
              <w:rPr>
                <w:rStyle w:val="295pt"/>
              </w:rPr>
              <w:t>21</w:t>
            </w:r>
          </w:p>
        </w:tc>
        <w:tc>
          <w:tcPr>
            <w:tcW w:w="5405"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
              </w:rPr>
              <w:t>Мамадышский спиртзавод филиал Татспиртпром</w:t>
            </w:r>
          </w:p>
        </w:tc>
        <w:tc>
          <w:tcPr>
            <w:tcW w:w="361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Татарстан, Мамадыш г., Давыдова ул., д. 97Б</w:t>
            </w:r>
          </w:p>
        </w:tc>
      </w:tr>
      <w:tr w:rsidR="00863784" w:rsidTr="00C750DF">
        <w:trPr>
          <w:trHeight w:hRule="exact" w:val="605"/>
          <w:jc w:val="center"/>
        </w:trPr>
        <w:tc>
          <w:tcPr>
            <w:tcW w:w="845"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300"/>
              <w:jc w:val="right"/>
            </w:pPr>
            <w:r>
              <w:rPr>
                <w:rStyle w:val="295pt"/>
              </w:rPr>
              <w:t>22</w:t>
            </w:r>
          </w:p>
        </w:tc>
        <w:tc>
          <w:tcPr>
            <w:tcW w:w="5405"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
              </w:rPr>
              <w:t>Филиал ООО УК "ПРОСТО МОЛОКО" "Мамадышский сыродельно-маслодельный комбинат "</w:t>
            </w:r>
          </w:p>
        </w:tc>
        <w:tc>
          <w:tcPr>
            <w:tcW w:w="3619"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
              </w:rPr>
              <w:t>Республика Татарстан, г. Мамадыш, ул. Давыдова, 155.</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pStyle w:val="38"/>
        <w:framePr w:w="9946" w:wrap="notBeside" w:vAnchor="text" w:hAnchor="text" w:xAlign="center" w:y="1"/>
        <w:shd w:val="clear" w:color="auto" w:fill="auto"/>
        <w:spacing w:line="190" w:lineRule="exact"/>
      </w:pPr>
      <w:r>
        <w:t>Таблица 4</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4"/>
        <w:gridCol w:w="1358"/>
        <w:gridCol w:w="1354"/>
        <w:gridCol w:w="1358"/>
        <w:gridCol w:w="1402"/>
      </w:tblGrid>
      <w:tr w:rsidR="00863784" w:rsidTr="00C750DF">
        <w:trPr>
          <w:trHeight w:hRule="exact" w:val="1147"/>
          <w:jc w:val="center"/>
        </w:trPr>
        <w:tc>
          <w:tcPr>
            <w:tcW w:w="413"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after="60" w:line="190" w:lineRule="exact"/>
            </w:pPr>
            <w:r>
              <w:rPr>
                <w:rStyle w:val="295pt"/>
              </w:rPr>
              <w:t>№</w:t>
            </w:r>
          </w:p>
          <w:p w:rsidR="00863784" w:rsidRDefault="00863784" w:rsidP="00C750DF">
            <w:pPr>
              <w:framePr w:w="9946" w:wrap="notBeside" w:vAnchor="text" w:hAnchor="text" w:xAlign="center" w:y="1"/>
              <w:spacing w:before="60" w:line="190" w:lineRule="exact"/>
            </w:pPr>
            <w:r>
              <w:rPr>
                <w:rStyle w:val="295pt"/>
              </w:rPr>
              <w:t>п/п</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00" w:hanging="400"/>
            </w:pPr>
            <w:r>
              <w:rPr>
                <w:rStyle w:val="295pt"/>
              </w:rPr>
              <w:t>Наимено</w:t>
            </w:r>
            <w:r>
              <w:rPr>
                <w:rStyle w:val="295pt"/>
              </w:rPr>
              <w:softHyphen/>
            </w:r>
          </w:p>
          <w:p w:rsidR="00863784" w:rsidRDefault="00863784" w:rsidP="00C750DF">
            <w:pPr>
              <w:framePr w:w="9946" w:wrap="notBeside" w:vAnchor="text" w:hAnchor="text" w:xAlign="center" w:y="1"/>
              <w:spacing w:line="302" w:lineRule="exact"/>
              <w:ind w:left="300"/>
            </w:pPr>
            <w:r>
              <w:rPr>
                <w:rStyle w:val="295pt"/>
              </w:rPr>
              <w:t>вание</w:t>
            </w:r>
          </w:p>
          <w:p w:rsidR="00863784" w:rsidRDefault="00863784" w:rsidP="00C750DF">
            <w:pPr>
              <w:framePr w:w="9946" w:wrap="notBeside" w:vAnchor="text" w:hAnchor="text" w:xAlign="center" w:y="1"/>
              <w:spacing w:line="302" w:lineRule="exact"/>
              <w:ind w:left="400" w:hanging="400"/>
            </w:pPr>
            <w:r>
              <w:rPr>
                <w:rStyle w:val="295pt"/>
              </w:rPr>
              <w:t>террито</w:t>
            </w:r>
            <w:r>
              <w:rPr>
                <w:rStyle w:val="295pt"/>
              </w:rPr>
              <w:softHyphen/>
            </w:r>
          </w:p>
          <w:p w:rsidR="00863784" w:rsidRDefault="00863784" w:rsidP="00C750DF">
            <w:pPr>
              <w:framePr w:w="9946" w:wrap="notBeside" w:vAnchor="text" w:hAnchor="text" w:xAlign="center" w:y="1"/>
              <w:spacing w:line="302" w:lineRule="exact"/>
              <w:jc w:val="center"/>
            </w:pPr>
            <w:r>
              <w:rPr>
                <w:rStyle w:val="295pt"/>
              </w:rPr>
              <w:t>рии</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00" w:hanging="400"/>
            </w:pPr>
            <w:r>
              <w:rPr>
                <w:rStyle w:val="295pt"/>
              </w:rPr>
              <w:t>Сельскохо</w:t>
            </w:r>
            <w:r>
              <w:rPr>
                <w:rStyle w:val="295pt"/>
              </w:rPr>
              <w:softHyphen/>
            </w:r>
          </w:p>
          <w:p w:rsidR="00863784" w:rsidRDefault="00863784" w:rsidP="00C750DF">
            <w:pPr>
              <w:framePr w:w="9946" w:wrap="notBeside" w:vAnchor="text" w:hAnchor="text" w:xAlign="center" w:y="1"/>
              <w:spacing w:line="298" w:lineRule="exact"/>
              <w:ind w:left="400" w:hanging="400"/>
            </w:pPr>
            <w:r>
              <w:rPr>
                <w:rStyle w:val="295pt"/>
              </w:rPr>
              <w:t>зяйствен</w:t>
            </w:r>
            <w:r>
              <w:rPr>
                <w:rStyle w:val="295pt"/>
              </w:rPr>
              <w:softHyphen/>
            </w:r>
          </w:p>
          <w:p w:rsidR="00863784" w:rsidRDefault="00863784" w:rsidP="00C750DF">
            <w:pPr>
              <w:framePr w:w="9946" w:wrap="notBeside" w:vAnchor="text" w:hAnchor="text" w:xAlign="center" w:y="1"/>
              <w:spacing w:line="298" w:lineRule="exact"/>
              <w:jc w:val="center"/>
            </w:pPr>
            <w:r>
              <w:rPr>
                <w:rStyle w:val="295pt"/>
              </w:rPr>
              <w:t>ные</w:t>
            </w:r>
          </w:p>
          <w:p w:rsidR="00863784" w:rsidRDefault="00863784" w:rsidP="00C750DF">
            <w:pPr>
              <w:framePr w:w="9946" w:wrap="notBeside" w:vAnchor="text" w:hAnchor="text" w:xAlign="center" w:y="1"/>
              <w:tabs>
                <w:tab w:val="left" w:leader="underscore" w:pos="1046"/>
              </w:tabs>
              <w:spacing w:line="298" w:lineRule="exact"/>
              <w:ind w:left="400" w:hanging="400"/>
            </w:pPr>
            <w:r>
              <w:rPr>
                <w:rStyle w:val="295pt"/>
              </w:rPr>
              <w:t>предприя</w:t>
            </w:r>
            <w:r>
              <w:rPr>
                <w:rStyle w:val="295pt"/>
              </w:rPr>
              <w:softHyphen/>
              <w:t>тия</w:t>
            </w:r>
            <w:r>
              <w:rPr>
                <w:rStyle w:val="295pt1"/>
              </w:rPr>
              <w:tab/>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00" w:hanging="400"/>
            </w:pPr>
            <w:r>
              <w:rPr>
                <w:rStyle w:val="295pt"/>
              </w:rPr>
              <w:t>Производ</w:t>
            </w:r>
            <w:r>
              <w:rPr>
                <w:rStyle w:val="295pt"/>
              </w:rPr>
              <w:softHyphen/>
            </w:r>
          </w:p>
          <w:p w:rsidR="00863784" w:rsidRDefault="00863784" w:rsidP="00C750DF">
            <w:pPr>
              <w:framePr w:w="9946" w:wrap="notBeside" w:vAnchor="text" w:hAnchor="text" w:xAlign="center" w:y="1"/>
              <w:spacing w:line="298" w:lineRule="exact"/>
              <w:ind w:left="400" w:hanging="400"/>
            </w:pPr>
            <w:r>
              <w:rPr>
                <w:rStyle w:val="295pt"/>
              </w:rPr>
              <w:t>ственные</w:t>
            </w:r>
          </w:p>
          <w:p w:rsidR="00863784" w:rsidRDefault="00863784" w:rsidP="00C750DF">
            <w:pPr>
              <w:framePr w:w="9946" w:wrap="notBeside" w:vAnchor="text" w:hAnchor="text" w:xAlign="center" w:y="1"/>
              <w:spacing w:line="298" w:lineRule="exact"/>
              <w:ind w:left="400" w:hanging="400"/>
            </w:pPr>
            <w:r>
              <w:rPr>
                <w:rStyle w:val="295pt"/>
              </w:rPr>
              <w:t>предприя</w:t>
            </w:r>
            <w:r>
              <w:rPr>
                <w:rStyle w:val="295pt"/>
              </w:rPr>
              <w:softHyphen/>
            </w:r>
          </w:p>
          <w:p w:rsidR="00863784" w:rsidRDefault="00863784" w:rsidP="00C750DF">
            <w:pPr>
              <w:framePr w:w="9946" w:wrap="notBeside" w:vAnchor="text" w:hAnchor="text" w:xAlign="center" w:y="1"/>
              <w:spacing w:line="298" w:lineRule="exact"/>
              <w:jc w:val="center"/>
            </w:pPr>
            <w:r>
              <w:rPr>
                <w:rStyle w:val="295pt"/>
              </w:rPr>
              <w:t>тия</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00" w:hanging="400"/>
            </w:pPr>
            <w:r>
              <w:rPr>
                <w:rStyle w:val="295pt"/>
              </w:rPr>
              <w:t>Учрежде</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p w:rsidR="00863784" w:rsidRDefault="00863784" w:rsidP="00C750DF">
            <w:pPr>
              <w:framePr w:w="9946" w:wrap="notBeside" w:vAnchor="text" w:hAnchor="text" w:xAlign="center" w:y="1"/>
              <w:spacing w:line="302" w:lineRule="exact"/>
              <w:ind w:left="400" w:hanging="400"/>
            </w:pPr>
            <w:r>
              <w:rPr>
                <w:rStyle w:val="295pt"/>
              </w:rPr>
              <w:t>образова</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00" w:hanging="400"/>
            </w:pPr>
            <w:r>
              <w:rPr>
                <w:rStyle w:val="295pt"/>
              </w:rPr>
              <w:t>Учрежде</w:t>
            </w:r>
            <w:r>
              <w:rPr>
                <w:rStyle w:val="295pt"/>
              </w:rPr>
              <w:softHyphen/>
            </w:r>
          </w:p>
          <w:p w:rsidR="00863784" w:rsidRDefault="00863784" w:rsidP="00C750DF">
            <w:pPr>
              <w:framePr w:w="9946" w:wrap="notBeside" w:vAnchor="text" w:hAnchor="text" w:xAlign="center" w:y="1"/>
              <w:spacing w:line="298" w:lineRule="exact"/>
              <w:jc w:val="center"/>
            </w:pPr>
            <w:r>
              <w:rPr>
                <w:rStyle w:val="295pt"/>
              </w:rPr>
              <w:t>ния</w:t>
            </w:r>
          </w:p>
          <w:p w:rsidR="00863784" w:rsidRDefault="00863784" w:rsidP="00C750DF">
            <w:pPr>
              <w:framePr w:w="9946" w:wrap="notBeside" w:vAnchor="text" w:hAnchor="text" w:xAlign="center" w:y="1"/>
              <w:spacing w:line="298" w:lineRule="exact"/>
              <w:ind w:left="200"/>
            </w:pPr>
            <w:r>
              <w:rPr>
                <w:rStyle w:val="295pt"/>
              </w:rPr>
              <w:t>здраво</w:t>
            </w:r>
            <w:r>
              <w:rPr>
                <w:rStyle w:val="295pt"/>
              </w:rPr>
              <w:softHyphen/>
            </w:r>
          </w:p>
          <w:p w:rsidR="00863784" w:rsidRDefault="00863784" w:rsidP="00C750DF">
            <w:pPr>
              <w:framePr w:w="9946" w:wrap="notBeside" w:vAnchor="text" w:hAnchor="text" w:xAlign="center" w:y="1"/>
              <w:spacing w:line="298" w:lineRule="exact"/>
              <w:ind w:left="400" w:hanging="400"/>
            </w:pPr>
            <w:r>
              <w:rPr>
                <w:rStyle w:val="295pt"/>
              </w:rPr>
              <w:t>охранения</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after="120" w:line="190" w:lineRule="exact"/>
              <w:ind w:left="200"/>
            </w:pPr>
            <w:r>
              <w:rPr>
                <w:rStyle w:val="295pt"/>
              </w:rPr>
              <w:t>Объекты</w:t>
            </w:r>
          </w:p>
          <w:p w:rsidR="00863784" w:rsidRDefault="00863784" w:rsidP="00C750DF">
            <w:pPr>
              <w:framePr w:w="9946" w:wrap="notBeside" w:vAnchor="text" w:hAnchor="text" w:xAlign="center" w:y="1"/>
              <w:spacing w:before="120" w:line="190" w:lineRule="exact"/>
              <w:ind w:left="400" w:hanging="400"/>
            </w:pPr>
            <w:r>
              <w:rPr>
                <w:rStyle w:val="295pt"/>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46" w:wrap="notBeside" w:vAnchor="text" w:hAnchor="text" w:xAlign="center" w:y="1"/>
              <w:spacing w:after="60" w:line="190" w:lineRule="exact"/>
              <w:ind w:left="400" w:hanging="400"/>
            </w:pPr>
            <w:r>
              <w:rPr>
                <w:rStyle w:val="295pt"/>
              </w:rPr>
              <w:t>Объекты</w:t>
            </w:r>
          </w:p>
          <w:p w:rsidR="00863784" w:rsidRDefault="00863784" w:rsidP="00C750DF">
            <w:pPr>
              <w:framePr w:w="9946" w:wrap="notBeside" w:vAnchor="text" w:hAnchor="text" w:xAlign="center" w:y="1"/>
              <w:spacing w:before="60" w:line="190" w:lineRule="exact"/>
              <w:ind w:left="400" w:hanging="400"/>
            </w:pPr>
            <w:r>
              <w:rPr>
                <w:rStyle w:val="295pt"/>
              </w:rPr>
              <w:t>торговли</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20"/>
            </w:pPr>
            <w:r>
              <w:rPr>
                <w:rStyle w:val="295pt"/>
              </w:rPr>
              <w:t>1</w:t>
            </w:r>
          </w:p>
        </w:tc>
        <w:tc>
          <w:tcPr>
            <w:tcW w:w="9534" w:type="dxa"/>
            <w:gridSpan w:val="7"/>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
              </w:rPr>
              <w:t>ГП "г. Мамадыш"</w:t>
            </w:r>
          </w:p>
        </w:tc>
      </w:tr>
      <w:tr w:rsidR="00863784" w:rsidTr="00C750DF">
        <w:trPr>
          <w:trHeight w:hRule="exact" w:val="3245"/>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20"/>
            </w:pPr>
            <w:r>
              <w:rPr>
                <w:rStyle w:val="295pt"/>
              </w:rPr>
              <w:t>1</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
              </w:rPr>
              <w:t>г. Мамадыш</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proofErr w:type="gramStart"/>
            <w:r>
              <w:rPr>
                <w:rStyle w:val="295pt"/>
              </w:rPr>
              <w:t>Ветлабора- тория</w:t>
            </w:r>
            <w:proofErr w:type="gramEnd"/>
            <w:r>
              <w:rPr>
                <w:rStyle w:val="295pt"/>
              </w:rPr>
              <w:t>, гос. вет.</w:t>
            </w:r>
          </w:p>
          <w:p w:rsidR="00863784" w:rsidRDefault="00863784" w:rsidP="00C750DF">
            <w:pPr>
              <w:framePr w:w="9946" w:wrap="notBeside" w:vAnchor="text" w:hAnchor="text" w:xAlign="center" w:y="1"/>
              <w:spacing w:line="293" w:lineRule="exact"/>
            </w:pPr>
            <w:r>
              <w:rPr>
                <w:rStyle w:val="295pt"/>
              </w:rPr>
              <w:t>объединения</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
              </w:rPr>
              <w:t>Пищ. пром- ти: 6, пром- ти стро-ит.</w:t>
            </w:r>
          </w:p>
          <w:p w:rsidR="00863784" w:rsidRDefault="00863784" w:rsidP="00C750DF">
            <w:pPr>
              <w:framePr w:w="9946" w:wrap="notBeside" w:vAnchor="text" w:hAnchor="text" w:xAlign="center" w:y="1"/>
              <w:spacing w:line="293" w:lineRule="exact"/>
              <w:jc w:val="center"/>
            </w:pPr>
            <w:r>
              <w:rPr>
                <w:rStyle w:val="295pt"/>
              </w:rPr>
              <w:t>мат-в,</w:t>
            </w:r>
          </w:p>
          <w:p w:rsidR="00863784" w:rsidRDefault="00863784" w:rsidP="00C750DF">
            <w:pPr>
              <w:framePr w:w="9946" w:wrap="notBeside" w:vAnchor="text" w:hAnchor="text" w:xAlign="center" w:y="1"/>
              <w:spacing w:line="293" w:lineRule="exact"/>
            </w:pPr>
            <w:r>
              <w:rPr>
                <w:rStyle w:val="295pt"/>
              </w:rPr>
              <w:t>муком-</w:t>
            </w:r>
            <w:proofErr w:type="gramStart"/>
            <w:r>
              <w:rPr>
                <w:rStyle w:val="295pt"/>
              </w:rPr>
              <w:t>круп.и</w:t>
            </w:r>
            <w:proofErr w:type="gramEnd"/>
          </w:p>
          <w:p w:rsidR="00863784" w:rsidRDefault="00863784" w:rsidP="00C750DF">
            <w:pPr>
              <w:framePr w:w="9946" w:wrap="notBeside" w:vAnchor="text" w:hAnchor="text" w:xAlign="center" w:y="1"/>
              <w:spacing w:line="293" w:lineRule="exact"/>
            </w:pPr>
            <w:proofErr w:type="gramStart"/>
            <w:r>
              <w:rPr>
                <w:rStyle w:val="295pt"/>
              </w:rPr>
              <w:t>комби-корм</w:t>
            </w:r>
            <w:proofErr w:type="gramEnd"/>
            <w:r>
              <w:rPr>
                <w:rStyle w:val="295pt"/>
              </w:rPr>
              <w:t>.</w:t>
            </w:r>
          </w:p>
          <w:p w:rsidR="00863784" w:rsidRDefault="00863784" w:rsidP="00C750DF">
            <w:pPr>
              <w:framePr w:w="9946" w:wrap="notBeside" w:vAnchor="text" w:hAnchor="text" w:xAlign="center" w:y="1"/>
              <w:spacing w:line="293" w:lineRule="exact"/>
              <w:jc w:val="center"/>
            </w:pPr>
            <w:r>
              <w:rPr>
                <w:rStyle w:val="295pt"/>
              </w:rPr>
              <w:t>пром-ти, легк-пром- ти: 2, лесн.бум.и д/о пром-ти</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
              </w:rPr>
              <w:t>Дет. сады: 9, школы: 3, лицей, школа - интернат, колледж</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
              </w:rPr>
              <w:t>ЦРБ, станция скорой мед. помощи</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8" w:lineRule="exact"/>
              <w:ind w:left="240"/>
            </w:pPr>
            <w:r>
              <w:rPr>
                <w:rStyle w:val="295pt"/>
              </w:rPr>
              <w:t>Районный</w:t>
            </w:r>
          </w:p>
          <w:p w:rsidR="00863784" w:rsidRDefault="00863784" w:rsidP="00C750DF">
            <w:pPr>
              <w:framePr w:w="9946" w:wrap="notBeside" w:vAnchor="text" w:hAnchor="text" w:xAlign="center" w:y="1"/>
              <w:spacing w:line="298" w:lineRule="exact"/>
              <w:jc w:val="center"/>
            </w:pPr>
            <w:r>
              <w:rPr>
                <w:rStyle w:val="295pt"/>
              </w:rPr>
              <w:t>дом</w:t>
            </w:r>
          </w:p>
          <w:p w:rsidR="00863784" w:rsidRDefault="00863784" w:rsidP="00C750DF">
            <w:pPr>
              <w:framePr w:w="9946" w:wrap="notBeside" w:vAnchor="text" w:hAnchor="text" w:xAlign="center" w:y="1"/>
              <w:spacing w:line="298" w:lineRule="exact"/>
              <w:jc w:val="center"/>
            </w:pPr>
            <w:r>
              <w:rPr>
                <w:rStyle w:val="295pt"/>
              </w:rPr>
              <w:t>культуры, библиотеки: 3, музей</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
              </w:rPr>
              <w:t>Магазины</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2</w:t>
            </w:r>
          </w:p>
        </w:tc>
        <w:tc>
          <w:tcPr>
            <w:tcW w:w="9534" w:type="dxa"/>
            <w:gridSpan w:val="7"/>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
              </w:rPr>
              <w:t>Албайское СП</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
              </w:rPr>
              <w:t>2</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80"/>
            </w:pPr>
            <w:r>
              <w:rPr>
                <w:rStyle w:val="295pt"/>
              </w:rPr>
              <w:t>с. Албай</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
              </w:rPr>
              <w:t>Ферма КРС, зерноток, МТП</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
              </w:rPr>
              <w:t>Дет. сад, школа</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
              </w:rPr>
              <w:t>ФАП</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
              </w:rPr>
              <w:t>Дом</w:t>
            </w:r>
          </w:p>
          <w:p w:rsidR="00863784" w:rsidRDefault="00863784" w:rsidP="00C750DF">
            <w:pPr>
              <w:framePr w:w="9946" w:wrap="notBeside" w:vAnchor="text" w:hAnchor="text" w:xAlign="center" w:y="1"/>
              <w:spacing w:line="293" w:lineRule="exact"/>
              <w:ind w:left="240"/>
            </w:pPr>
            <w:r>
              <w:rPr>
                <w:rStyle w:val="295pt"/>
              </w:rPr>
              <w:t>культуры,</w:t>
            </w:r>
          </w:p>
          <w:p w:rsidR="00863784" w:rsidRDefault="00863784" w:rsidP="00C750DF">
            <w:pPr>
              <w:framePr w:w="9946" w:wrap="notBeside" w:vAnchor="text" w:hAnchor="text" w:xAlign="center" w:y="1"/>
              <w:spacing w:line="293" w:lineRule="exact"/>
            </w:pPr>
            <w:r>
              <w:rPr>
                <w:rStyle w:val="295pt"/>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
              </w:rPr>
              <w:t>Магазины</w:t>
            </w:r>
          </w:p>
        </w:tc>
      </w:tr>
      <w:tr w:rsidR="00863784" w:rsidTr="00C750DF">
        <w:trPr>
          <w:trHeight w:hRule="exact" w:val="610"/>
          <w:jc w:val="center"/>
        </w:trPr>
        <w:tc>
          <w:tcPr>
            <w:tcW w:w="413"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
              </w:rPr>
              <w:t>3</w:t>
            </w:r>
          </w:p>
        </w:tc>
        <w:tc>
          <w:tcPr>
            <w:tcW w:w="135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
              </w:rPr>
              <w:t>с. Большой Арташ</w:t>
            </w:r>
          </w:p>
        </w:tc>
        <w:tc>
          <w:tcPr>
            <w:tcW w:w="1354"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40"/>
            </w:pPr>
            <w:r>
              <w:rPr>
                <w:rStyle w:val="295pt"/>
              </w:rPr>
              <w:t>Нач. школа</w:t>
            </w:r>
          </w:p>
        </w:tc>
        <w:tc>
          <w:tcPr>
            <w:tcW w:w="135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
              </w:rPr>
              <w:t>ФАП</w:t>
            </w:r>
          </w:p>
        </w:tc>
        <w:tc>
          <w:tcPr>
            <w:tcW w:w="135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
              </w:rPr>
              <w:t>Клуб</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
              </w:rPr>
              <w:t>Магазин</w:t>
            </w:r>
          </w:p>
        </w:tc>
      </w:tr>
    </w:tbl>
    <w:p w:rsidR="00863784" w:rsidRDefault="00863784" w:rsidP="00863784">
      <w:pPr>
        <w:framePr w:w="9946" w:wrap="notBeside" w:vAnchor="text" w:hAnchor="text" w:xAlign="center" w:y="1"/>
        <w:rPr>
          <w:sz w:val="2"/>
          <w:szCs w:val="2"/>
        </w:rPr>
      </w:pPr>
    </w:p>
    <w:p w:rsidR="00863784" w:rsidRDefault="00863784" w:rsidP="00863784">
      <w:pPr>
        <w:rPr>
          <w:sz w:val="2"/>
          <w:szCs w:val="2"/>
        </w:rPr>
        <w:sectPr w:rsidR="00863784">
          <w:pgSz w:w="12507" w:h="17165"/>
          <w:pgMar w:top="1097" w:right="1275" w:bottom="1658" w:left="128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49"/>
        <w:gridCol w:w="1358"/>
        <w:gridCol w:w="1358"/>
        <w:gridCol w:w="1354"/>
        <w:gridCol w:w="1358"/>
        <w:gridCol w:w="1354"/>
        <w:gridCol w:w="1402"/>
      </w:tblGrid>
      <w:tr w:rsidR="00863784" w:rsidTr="00C750DF">
        <w:trPr>
          <w:trHeight w:hRule="exact" w:val="1152"/>
          <w:jc w:val="center"/>
        </w:trPr>
        <w:tc>
          <w:tcPr>
            <w:tcW w:w="413"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after="60" w:line="190" w:lineRule="exact"/>
              <w:ind w:left="160"/>
            </w:pPr>
            <w:r>
              <w:rPr>
                <w:rStyle w:val="295pt"/>
              </w:rPr>
              <w:lastRenderedPageBreak/>
              <w:t>№</w:t>
            </w:r>
          </w:p>
          <w:p w:rsidR="00863784" w:rsidRDefault="00863784" w:rsidP="00C750DF">
            <w:pPr>
              <w:framePr w:w="9946" w:wrap="notBeside" w:vAnchor="text" w:hAnchor="text" w:xAlign="center" w:y="1"/>
              <w:spacing w:before="60" w:line="190" w:lineRule="exact"/>
            </w:pPr>
            <w:r>
              <w:rPr>
                <w:rStyle w:val="295pt"/>
              </w:rPr>
              <w:t>п/п</w:t>
            </w:r>
          </w:p>
        </w:tc>
        <w:tc>
          <w:tcPr>
            <w:tcW w:w="1349"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Наимено</w:t>
            </w:r>
            <w:r>
              <w:rPr>
                <w:rStyle w:val="295pt"/>
              </w:rPr>
              <w:softHyphen/>
            </w:r>
          </w:p>
          <w:p w:rsidR="00863784" w:rsidRDefault="00863784" w:rsidP="00C750DF">
            <w:pPr>
              <w:framePr w:w="9946" w:wrap="notBeside" w:vAnchor="text" w:hAnchor="text" w:xAlign="center" w:y="1"/>
              <w:spacing w:line="302" w:lineRule="exact"/>
              <w:ind w:left="300"/>
            </w:pPr>
            <w:r>
              <w:rPr>
                <w:rStyle w:val="295pt"/>
              </w:rPr>
              <w:t>вание</w:t>
            </w:r>
          </w:p>
          <w:p w:rsidR="00863784" w:rsidRDefault="00863784" w:rsidP="00C750DF">
            <w:pPr>
              <w:framePr w:w="9946" w:wrap="notBeside" w:vAnchor="text" w:hAnchor="text" w:xAlign="center" w:y="1"/>
              <w:spacing w:line="302" w:lineRule="exact"/>
              <w:ind w:left="420" w:hanging="420"/>
            </w:pPr>
            <w:r>
              <w:rPr>
                <w:rStyle w:val="295pt"/>
              </w:rPr>
              <w:t>террито</w:t>
            </w:r>
            <w:r>
              <w:rPr>
                <w:rStyle w:val="295pt"/>
              </w:rPr>
              <w:softHyphen/>
            </w:r>
          </w:p>
          <w:p w:rsidR="00863784" w:rsidRDefault="00863784" w:rsidP="00C750DF">
            <w:pPr>
              <w:framePr w:w="9946" w:wrap="notBeside" w:vAnchor="text" w:hAnchor="text" w:xAlign="center" w:y="1"/>
              <w:spacing w:line="302" w:lineRule="exact"/>
              <w:jc w:val="center"/>
            </w:pPr>
            <w:r>
              <w:rPr>
                <w:rStyle w:val="295pt"/>
              </w:rPr>
              <w:t>рии</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Сельскохо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зяйствен</w:t>
            </w:r>
            <w:r>
              <w:rPr>
                <w:rStyle w:val="295pt"/>
              </w:rPr>
              <w:softHyphen/>
            </w:r>
          </w:p>
          <w:p w:rsidR="00863784" w:rsidRDefault="00863784" w:rsidP="00C750DF">
            <w:pPr>
              <w:framePr w:w="9946" w:wrap="notBeside" w:vAnchor="text" w:hAnchor="text" w:xAlign="center" w:y="1"/>
              <w:spacing w:line="298" w:lineRule="exact"/>
              <w:jc w:val="center"/>
            </w:pPr>
            <w:r>
              <w:rPr>
                <w:rStyle w:val="295pt"/>
              </w:rPr>
              <w:t>ные</w:t>
            </w:r>
          </w:p>
          <w:p w:rsidR="00863784" w:rsidRDefault="00863784" w:rsidP="00C750DF">
            <w:pPr>
              <w:framePr w:w="9946" w:wrap="notBeside" w:vAnchor="text" w:hAnchor="text" w:xAlign="center" w:y="1"/>
              <w:tabs>
                <w:tab w:val="left" w:leader="underscore" w:pos="1046"/>
              </w:tabs>
              <w:spacing w:line="298" w:lineRule="exact"/>
              <w:ind w:left="420" w:hanging="420"/>
            </w:pPr>
            <w:r>
              <w:rPr>
                <w:rStyle w:val="295pt"/>
              </w:rPr>
              <w:t>предприя</w:t>
            </w:r>
            <w:r>
              <w:rPr>
                <w:rStyle w:val="295pt"/>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Производ</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ственные</w:t>
            </w:r>
          </w:p>
          <w:p w:rsidR="00863784" w:rsidRDefault="00863784" w:rsidP="00C750DF">
            <w:pPr>
              <w:framePr w:w="9946" w:wrap="notBeside" w:vAnchor="text" w:hAnchor="text" w:xAlign="center" w:y="1"/>
              <w:spacing w:line="298" w:lineRule="exact"/>
              <w:ind w:left="420" w:hanging="420"/>
            </w:pPr>
            <w:r>
              <w:rPr>
                <w:rStyle w:val="295pt"/>
              </w:rPr>
              <w:t>предприя</w:t>
            </w:r>
            <w:r>
              <w:rPr>
                <w:rStyle w:val="295pt"/>
              </w:rPr>
              <w:softHyphen/>
            </w:r>
          </w:p>
          <w:p w:rsidR="00863784" w:rsidRDefault="00863784" w:rsidP="00C750DF">
            <w:pPr>
              <w:framePr w:w="9946" w:wrap="notBeside" w:vAnchor="text" w:hAnchor="text" w:xAlign="center" w:y="1"/>
              <w:spacing w:line="298" w:lineRule="exact"/>
              <w:jc w:val="center"/>
            </w:pPr>
            <w:r>
              <w:rPr>
                <w:rStyle w:val="295pt"/>
              </w:rPr>
              <w:t>тия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p w:rsidR="00863784" w:rsidRDefault="00863784" w:rsidP="00C750DF">
            <w:pPr>
              <w:framePr w:w="9946" w:wrap="notBeside" w:vAnchor="text" w:hAnchor="text" w:xAlign="center" w:y="1"/>
              <w:spacing w:line="302" w:lineRule="exact"/>
              <w:ind w:left="420" w:hanging="420"/>
            </w:pPr>
            <w:r>
              <w:rPr>
                <w:rStyle w:val="295pt"/>
              </w:rPr>
              <w:t>образова</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298" w:lineRule="exact"/>
              <w:jc w:val="center"/>
            </w:pPr>
            <w:r>
              <w:rPr>
                <w:rStyle w:val="295pt"/>
              </w:rPr>
              <w:t>ния</w:t>
            </w:r>
          </w:p>
          <w:p w:rsidR="00863784" w:rsidRDefault="00863784" w:rsidP="00C750DF">
            <w:pPr>
              <w:framePr w:w="9946" w:wrap="notBeside" w:vAnchor="text" w:hAnchor="text" w:xAlign="center" w:y="1"/>
              <w:spacing w:line="298" w:lineRule="exact"/>
              <w:ind w:left="200"/>
            </w:pPr>
            <w:r>
              <w:rPr>
                <w:rStyle w:val="295pt"/>
              </w:rPr>
              <w:t>здраво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охранения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after="120" w:line="190" w:lineRule="exact"/>
              <w:ind w:left="200"/>
            </w:pPr>
            <w:r>
              <w:rPr>
                <w:rStyle w:val="295pt"/>
              </w:rPr>
              <w:t>Объекты</w:t>
            </w:r>
          </w:p>
          <w:p w:rsidR="00863784" w:rsidRDefault="00863784" w:rsidP="00C750DF">
            <w:pPr>
              <w:framePr w:w="9946" w:wrap="notBeside" w:vAnchor="text" w:hAnchor="text" w:xAlign="center" w:y="1"/>
              <w:spacing w:before="120" w:line="190" w:lineRule="exact"/>
              <w:ind w:left="420" w:hanging="420"/>
            </w:pPr>
            <w:r>
              <w:rPr>
                <w:rStyle w:val="295pt"/>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46" w:wrap="notBeside" w:vAnchor="text" w:hAnchor="text" w:xAlign="center" w:y="1"/>
              <w:spacing w:after="60" w:line="190" w:lineRule="exact"/>
              <w:ind w:left="420" w:hanging="420"/>
            </w:pPr>
            <w:r>
              <w:rPr>
                <w:rStyle w:val="295pt"/>
              </w:rPr>
              <w:t>Объекты</w:t>
            </w:r>
          </w:p>
          <w:p w:rsidR="00863784" w:rsidRDefault="00863784" w:rsidP="00C750DF">
            <w:pPr>
              <w:framePr w:w="9946" w:wrap="notBeside" w:vAnchor="text" w:hAnchor="text" w:xAlign="center" w:y="1"/>
              <w:spacing w:before="60" w:line="190" w:lineRule="exact"/>
              <w:ind w:left="420" w:hanging="420"/>
            </w:pPr>
            <w:r>
              <w:rPr>
                <w:rStyle w:val="295pt"/>
              </w:rPr>
              <w:t>торговли</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4</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д. Верхний Арняш</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5</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д. Теплое Болото</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60"/>
            </w:pPr>
            <w:r>
              <w:rPr>
                <w:rStyle w:val="295pt"/>
              </w:rPr>
              <w:t>3</w:t>
            </w:r>
          </w:p>
        </w:tc>
        <w:tc>
          <w:tcPr>
            <w:tcW w:w="9533"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Верхнеошминское СП</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6</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Верхняя Ошма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360" w:hanging="360"/>
            </w:pPr>
            <w:r>
              <w:rPr>
                <w:rStyle w:val="295pt0"/>
              </w:rPr>
              <w:t>Лет. лагерь</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20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60"/>
            </w:pPr>
            <w:r>
              <w:rPr>
                <w:rStyle w:val="295pt0"/>
              </w:rPr>
              <w:t>7</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20"/>
            </w:pPr>
            <w:r>
              <w:rPr>
                <w:rStyle w:val="295pt0"/>
              </w:rPr>
              <w:t>с. Алкино</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8</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 Белый Ключ</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1186"/>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9</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w:t>
            </w:r>
          </w:p>
          <w:p w:rsidR="00863784" w:rsidRDefault="00863784" w:rsidP="00C750DF">
            <w:pPr>
              <w:framePr w:w="9946" w:wrap="notBeside" w:vAnchor="text" w:hAnchor="text" w:xAlign="center" w:y="1"/>
              <w:spacing w:line="293" w:lineRule="exact"/>
            </w:pPr>
            <w:r>
              <w:rPr>
                <w:rStyle w:val="295pt0"/>
              </w:rPr>
              <w:t>Кумазанско-</w:t>
            </w:r>
          </w:p>
          <w:p w:rsidR="00863784" w:rsidRDefault="00863784" w:rsidP="00C750DF">
            <w:pPr>
              <w:framePr w:w="9946" w:wrap="notBeside" w:vAnchor="text" w:hAnchor="text" w:xAlign="center" w:y="1"/>
              <w:spacing w:line="293" w:lineRule="exact"/>
              <w:jc w:val="center"/>
            </w:pPr>
            <w:r>
              <w:rPr>
                <w:rStyle w:val="295pt0"/>
              </w:rPr>
              <w:t>го</w:t>
            </w:r>
          </w:p>
          <w:p w:rsidR="00863784" w:rsidRDefault="00863784" w:rsidP="00C750DF">
            <w:pPr>
              <w:framePr w:w="9946" w:wrap="notBeside" w:vAnchor="text" w:hAnchor="text" w:xAlign="center" w:y="1"/>
              <w:spacing w:line="293" w:lineRule="exact"/>
            </w:pPr>
            <w:r>
              <w:rPr>
                <w:rStyle w:val="295pt0"/>
              </w:rPr>
              <w:t>лесничества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10</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 Старый Завод</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60"/>
            </w:pPr>
            <w:r>
              <w:rPr>
                <w:rStyle w:val="295pt0"/>
              </w:rPr>
              <w:t>11</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д. Хасаншино</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60"/>
            </w:pPr>
            <w:r>
              <w:rPr>
                <w:rStyle w:val="295pt0"/>
              </w:rPr>
              <w:t>12</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д. Эшче</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302"/>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60"/>
            </w:pPr>
            <w:r>
              <w:rPr>
                <w:rStyle w:val="295pt"/>
              </w:rPr>
              <w:t>4</w:t>
            </w:r>
          </w:p>
        </w:tc>
        <w:tc>
          <w:tcPr>
            <w:tcW w:w="9533"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Дюсьметьевское СП</w:t>
            </w:r>
          </w:p>
        </w:tc>
      </w:tr>
      <w:tr w:rsidR="00863784" w:rsidTr="00C750DF">
        <w:trPr>
          <w:trHeight w:hRule="exact" w:val="898"/>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13</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120" w:line="190" w:lineRule="exact"/>
              <w:jc w:val="center"/>
            </w:pPr>
            <w:r>
              <w:rPr>
                <w:rStyle w:val="295pt0"/>
              </w:rPr>
              <w:t>с.</w:t>
            </w:r>
          </w:p>
          <w:p w:rsidR="00863784" w:rsidRDefault="00863784" w:rsidP="00C750DF">
            <w:pPr>
              <w:framePr w:w="9946" w:wrap="notBeside" w:vAnchor="text" w:hAnchor="text" w:xAlign="center" w:y="1"/>
              <w:spacing w:before="120" w:line="190" w:lineRule="exact"/>
            </w:pPr>
            <w:r>
              <w:rPr>
                <w:rStyle w:val="295pt0"/>
              </w:rPr>
              <w:t>Дюсьметьево</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зерноток, МТП</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8"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20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14</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д. Ахманово</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Ферма КРС</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jc w:val="center"/>
            </w:pPr>
            <w:r>
              <w:rPr>
                <w:rStyle w:val="295pt0"/>
              </w:rPr>
              <w:t>Клуб,</w:t>
            </w:r>
          </w:p>
          <w:p w:rsidR="00863784" w:rsidRDefault="00863784" w:rsidP="00C750DF">
            <w:pPr>
              <w:framePr w:w="9946" w:wrap="notBeside" w:vAnchor="text" w:hAnchor="text" w:xAlign="center" w:y="1"/>
              <w:spacing w:before="60"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15</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Крещеная Ерыкса</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Фермы КРС: 2, лет. лагерь</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20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16</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с. Старый Кумазан</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Ферма КРС, Лет. лагерь</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Дет. сад, 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120" w:line="190" w:lineRule="exact"/>
              <w:jc w:val="center"/>
            </w:pPr>
            <w:r>
              <w:rPr>
                <w:rStyle w:val="295pt0"/>
              </w:rPr>
              <w:t>Клуб,</w:t>
            </w:r>
          </w:p>
          <w:p w:rsidR="00863784" w:rsidRDefault="00863784" w:rsidP="00C750DF">
            <w:pPr>
              <w:framePr w:w="9946" w:wrap="notBeside" w:vAnchor="text" w:hAnchor="text" w:xAlign="center" w:y="1"/>
              <w:spacing w:before="120"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60"/>
            </w:pPr>
            <w:r>
              <w:rPr>
                <w:rStyle w:val="295pt"/>
              </w:rPr>
              <w:t>5</w:t>
            </w:r>
          </w:p>
        </w:tc>
        <w:tc>
          <w:tcPr>
            <w:tcW w:w="9533"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Ишкеевское СП</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17</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с. Ишкеево</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Лет. лагерь</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20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18</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с. Васильево</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Лет. лагерь</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Пром-ти стро</w:t>
            </w:r>
            <w:r>
              <w:rPr>
                <w:rStyle w:val="295pt0"/>
              </w:rPr>
              <w:softHyphen/>
              <w:t>ит.мат-в</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60"/>
            </w:pPr>
            <w:r>
              <w:rPr>
                <w:rStyle w:val="295pt"/>
              </w:rPr>
              <w:t>6</w:t>
            </w:r>
          </w:p>
        </w:tc>
        <w:tc>
          <w:tcPr>
            <w:tcW w:w="9533" w:type="dxa"/>
            <w:gridSpan w:val="7"/>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
              </w:rPr>
              <w:t>Катмышское СП</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19</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00"/>
            </w:pPr>
            <w:r>
              <w:rPr>
                <w:rStyle w:val="295pt0"/>
              </w:rPr>
              <w:t>с. Катмыш</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зерноток, МТП</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20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317"/>
          <w:jc w:val="center"/>
        </w:trPr>
        <w:tc>
          <w:tcPr>
            <w:tcW w:w="413"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60"/>
            </w:pPr>
            <w:r>
              <w:rPr>
                <w:rStyle w:val="295pt0"/>
              </w:rPr>
              <w:t>20</w:t>
            </w:r>
          </w:p>
        </w:tc>
        <w:tc>
          <w:tcPr>
            <w:tcW w:w="134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00"/>
            </w:pPr>
            <w:r>
              <w:rPr>
                <w:rStyle w:val="295pt0"/>
              </w:rPr>
              <w:t>д. Баскан</w:t>
            </w:r>
          </w:p>
        </w:tc>
        <w:tc>
          <w:tcPr>
            <w:tcW w:w="1358"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60"/>
            </w:pPr>
            <w:r>
              <w:rPr>
                <w:rStyle w:val="295pt0"/>
              </w:rPr>
              <w:t>Магазины</w:t>
            </w:r>
          </w:p>
        </w:tc>
      </w:tr>
    </w:tbl>
    <w:p w:rsidR="00863784" w:rsidRDefault="00863784" w:rsidP="00863784">
      <w:pPr>
        <w:framePr w:w="9946"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49"/>
        <w:gridCol w:w="1358"/>
        <w:gridCol w:w="1358"/>
        <w:gridCol w:w="1354"/>
        <w:gridCol w:w="1358"/>
        <w:gridCol w:w="1354"/>
        <w:gridCol w:w="1402"/>
      </w:tblGrid>
      <w:tr w:rsidR="00863784" w:rsidTr="00C750DF">
        <w:trPr>
          <w:trHeight w:hRule="exact" w:val="1152"/>
          <w:jc w:val="center"/>
        </w:trPr>
        <w:tc>
          <w:tcPr>
            <w:tcW w:w="413"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after="60" w:line="190" w:lineRule="exact"/>
            </w:pPr>
            <w:r>
              <w:rPr>
                <w:rStyle w:val="295pt"/>
              </w:rPr>
              <w:lastRenderedPageBreak/>
              <w:t>№</w:t>
            </w:r>
          </w:p>
          <w:p w:rsidR="00863784" w:rsidRDefault="00863784" w:rsidP="00C750DF">
            <w:pPr>
              <w:framePr w:w="9946" w:wrap="notBeside" w:vAnchor="text" w:hAnchor="text" w:xAlign="center" w:y="1"/>
              <w:spacing w:before="60" w:line="190" w:lineRule="exact"/>
            </w:pPr>
            <w:r>
              <w:rPr>
                <w:rStyle w:val="295pt"/>
              </w:rPr>
              <w:t>п/п</w:t>
            </w:r>
          </w:p>
        </w:tc>
        <w:tc>
          <w:tcPr>
            <w:tcW w:w="1349"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Наимено</w:t>
            </w:r>
            <w:r>
              <w:rPr>
                <w:rStyle w:val="295pt"/>
              </w:rPr>
              <w:softHyphen/>
            </w:r>
          </w:p>
          <w:p w:rsidR="00863784" w:rsidRDefault="00863784" w:rsidP="00C750DF">
            <w:pPr>
              <w:framePr w:w="9946" w:wrap="notBeside" w:vAnchor="text" w:hAnchor="text" w:xAlign="center" w:y="1"/>
              <w:spacing w:line="302" w:lineRule="exact"/>
              <w:ind w:left="300"/>
            </w:pPr>
            <w:r>
              <w:rPr>
                <w:rStyle w:val="295pt"/>
              </w:rPr>
              <w:t>вание</w:t>
            </w:r>
          </w:p>
          <w:p w:rsidR="00863784" w:rsidRDefault="00863784" w:rsidP="00C750DF">
            <w:pPr>
              <w:framePr w:w="9946" w:wrap="notBeside" w:vAnchor="text" w:hAnchor="text" w:xAlign="center" w:y="1"/>
              <w:spacing w:line="302" w:lineRule="exact"/>
              <w:ind w:left="420" w:hanging="420"/>
            </w:pPr>
            <w:r>
              <w:rPr>
                <w:rStyle w:val="295pt"/>
              </w:rPr>
              <w:t>террито</w:t>
            </w:r>
            <w:r>
              <w:rPr>
                <w:rStyle w:val="295pt"/>
              </w:rPr>
              <w:softHyphen/>
            </w:r>
          </w:p>
          <w:p w:rsidR="00863784" w:rsidRDefault="00863784" w:rsidP="00C750DF">
            <w:pPr>
              <w:framePr w:w="9946" w:wrap="notBeside" w:vAnchor="text" w:hAnchor="text" w:xAlign="center" w:y="1"/>
              <w:spacing w:line="302" w:lineRule="exact"/>
              <w:jc w:val="center"/>
            </w:pPr>
            <w:r>
              <w:rPr>
                <w:rStyle w:val="295pt"/>
              </w:rPr>
              <w:t>рии</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Сельскохо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зяйствен</w:t>
            </w:r>
            <w:r>
              <w:rPr>
                <w:rStyle w:val="295pt"/>
              </w:rPr>
              <w:softHyphen/>
            </w:r>
          </w:p>
          <w:p w:rsidR="00863784" w:rsidRDefault="00863784" w:rsidP="00C750DF">
            <w:pPr>
              <w:framePr w:w="9946" w:wrap="notBeside" w:vAnchor="text" w:hAnchor="text" w:xAlign="center" w:y="1"/>
              <w:spacing w:line="298" w:lineRule="exact"/>
              <w:jc w:val="center"/>
            </w:pPr>
            <w:r>
              <w:rPr>
                <w:rStyle w:val="295pt"/>
              </w:rPr>
              <w:t>ные</w:t>
            </w:r>
          </w:p>
          <w:p w:rsidR="00863784" w:rsidRDefault="00863784" w:rsidP="00C750DF">
            <w:pPr>
              <w:framePr w:w="9946" w:wrap="notBeside" w:vAnchor="text" w:hAnchor="text" w:xAlign="center" w:y="1"/>
              <w:tabs>
                <w:tab w:val="left" w:leader="underscore" w:pos="1046"/>
              </w:tabs>
              <w:spacing w:line="298" w:lineRule="exact"/>
              <w:ind w:left="420" w:hanging="420"/>
            </w:pPr>
            <w:r>
              <w:rPr>
                <w:rStyle w:val="295pt"/>
              </w:rPr>
              <w:t>предприя</w:t>
            </w:r>
            <w:r>
              <w:rPr>
                <w:rStyle w:val="295pt"/>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Производ</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ственные</w:t>
            </w:r>
          </w:p>
          <w:p w:rsidR="00863784" w:rsidRDefault="00863784" w:rsidP="00C750DF">
            <w:pPr>
              <w:framePr w:w="9946" w:wrap="notBeside" w:vAnchor="text" w:hAnchor="text" w:xAlign="center" w:y="1"/>
              <w:spacing w:line="298" w:lineRule="exact"/>
              <w:ind w:left="420" w:hanging="420"/>
            </w:pPr>
            <w:r>
              <w:rPr>
                <w:rStyle w:val="295pt"/>
              </w:rPr>
              <w:t>предприя</w:t>
            </w:r>
            <w:r>
              <w:rPr>
                <w:rStyle w:val="295pt"/>
              </w:rPr>
              <w:softHyphen/>
            </w:r>
          </w:p>
          <w:p w:rsidR="00863784" w:rsidRDefault="00863784" w:rsidP="00C750DF">
            <w:pPr>
              <w:framePr w:w="9946" w:wrap="notBeside" w:vAnchor="text" w:hAnchor="text" w:xAlign="center" w:y="1"/>
              <w:spacing w:line="298" w:lineRule="exact"/>
              <w:jc w:val="center"/>
            </w:pPr>
            <w:r>
              <w:rPr>
                <w:rStyle w:val="295pt"/>
              </w:rPr>
              <w:t>тия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p w:rsidR="00863784" w:rsidRDefault="00863784" w:rsidP="00C750DF">
            <w:pPr>
              <w:framePr w:w="9946" w:wrap="notBeside" w:vAnchor="text" w:hAnchor="text" w:xAlign="center" w:y="1"/>
              <w:spacing w:line="302" w:lineRule="exact"/>
              <w:ind w:left="420" w:hanging="420"/>
            </w:pPr>
            <w:r>
              <w:rPr>
                <w:rStyle w:val="295pt"/>
              </w:rPr>
              <w:t>образова</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298" w:lineRule="exact"/>
              <w:jc w:val="center"/>
            </w:pPr>
            <w:r>
              <w:rPr>
                <w:rStyle w:val="295pt"/>
              </w:rPr>
              <w:t>ния</w:t>
            </w:r>
          </w:p>
          <w:p w:rsidR="00863784" w:rsidRDefault="00863784" w:rsidP="00C750DF">
            <w:pPr>
              <w:framePr w:w="9946" w:wrap="notBeside" w:vAnchor="text" w:hAnchor="text" w:xAlign="center" w:y="1"/>
              <w:spacing w:line="298" w:lineRule="exact"/>
              <w:ind w:left="200"/>
            </w:pPr>
            <w:r>
              <w:rPr>
                <w:rStyle w:val="295pt"/>
              </w:rPr>
              <w:t>здраво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охранения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after="120" w:line="190" w:lineRule="exact"/>
              <w:ind w:left="200"/>
            </w:pPr>
            <w:r>
              <w:rPr>
                <w:rStyle w:val="295pt"/>
              </w:rPr>
              <w:t>Объекты</w:t>
            </w:r>
          </w:p>
          <w:p w:rsidR="00863784" w:rsidRDefault="00863784" w:rsidP="00C750DF">
            <w:pPr>
              <w:framePr w:w="9946" w:wrap="notBeside" w:vAnchor="text" w:hAnchor="text" w:xAlign="center" w:y="1"/>
              <w:spacing w:before="120" w:line="190" w:lineRule="exact"/>
              <w:ind w:left="420" w:hanging="420"/>
            </w:pPr>
            <w:r>
              <w:rPr>
                <w:rStyle w:val="295pt"/>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46" w:wrap="notBeside" w:vAnchor="text" w:hAnchor="text" w:xAlign="center" w:y="1"/>
              <w:spacing w:after="60" w:line="190" w:lineRule="exact"/>
              <w:ind w:left="420" w:hanging="420"/>
            </w:pPr>
            <w:r>
              <w:rPr>
                <w:rStyle w:val="295pt"/>
              </w:rPr>
              <w:t>Объекты</w:t>
            </w:r>
          </w:p>
          <w:p w:rsidR="00863784" w:rsidRDefault="00863784" w:rsidP="00C750DF">
            <w:pPr>
              <w:framePr w:w="9946" w:wrap="notBeside" w:vAnchor="text" w:hAnchor="text" w:xAlign="center" w:y="1"/>
              <w:spacing w:before="60" w:line="190" w:lineRule="exact"/>
              <w:ind w:left="420" w:hanging="420"/>
            </w:pPr>
            <w:r>
              <w:rPr>
                <w:rStyle w:val="295pt"/>
              </w:rPr>
              <w:t>торговли</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21</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с. Еникей Чишма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00"/>
            </w:pPr>
            <w:r>
              <w:rPr>
                <w:rStyle w:val="295pt"/>
              </w:rPr>
              <w:t>7</w:t>
            </w:r>
          </w:p>
        </w:tc>
        <w:tc>
          <w:tcPr>
            <w:tcW w:w="9533"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Кемеш-Кульское СП</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22</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Кемеш- Куль</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зерноток, МТМ</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120" w:line="190" w:lineRule="exact"/>
              <w:jc w:val="center"/>
            </w:pPr>
            <w:r>
              <w:rPr>
                <w:rStyle w:val="295pt0"/>
              </w:rPr>
              <w:t>Дом</w:t>
            </w:r>
          </w:p>
          <w:p w:rsidR="00863784" w:rsidRDefault="00863784" w:rsidP="00C750DF">
            <w:pPr>
              <w:framePr w:w="9946" w:wrap="notBeside" w:vAnchor="text" w:hAnchor="text" w:xAlign="center" w:y="1"/>
              <w:spacing w:before="120" w:line="190" w:lineRule="exact"/>
              <w:ind w:left="200"/>
            </w:pPr>
            <w:r>
              <w:rPr>
                <w:rStyle w:val="295pt0"/>
              </w:rPr>
              <w:t>культуры</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23</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80"/>
            </w:pPr>
            <w:r>
              <w:rPr>
                <w:rStyle w:val="295pt0"/>
              </w:rPr>
              <w:t>с. Алгаево</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Ферма КРС</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Нач. школа Дет. Сад</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24</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д. Большие Уськи</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Ферма КРС</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Лесн.бум.и д/о пром-ти</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Нач. школа Дет. Сад</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120" w:line="190" w:lineRule="exact"/>
              <w:jc w:val="center"/>
            </w:pPr>
            <w:r>
              <w:rPr>
                <w:rStyle w:val="295pt0"/>
              </w:rPr>
              <w:t>Клуб,</w:t>
            </w:r>
          </w:p>
          <w:p w:rsidR="00863784" w:rsidRDefault="00863784" w:rsidP="00C750DF">
            <w:pPr>
              <w:framePr w:w="9946" w:wrap="notBeside" w:vAnchor="text" w:hAnchor="text" w:xAlign="center" w:y="1"/>
              <w:spacing w:before="120"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00"/>
            </w:pPr>
            <w:r>
              <w:rPr>
                <w:rStyle w:val="295pt"/>
              </w:rPr>
              <w:t>8</w:t>
            </w:r>
          </w:p>
        </w:tc>
        <w:tc>
          <w:tcPr>
            <w:tcW w:w="9533"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Кляушское СП</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25</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д. Пойкино</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зерноток, МТМ</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26</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с. Гурьевка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27</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с. Кляуш</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Лесн.бум.и д/о пром-ти</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jc w:val="center"/>
            </w:pPr>
            <w:r>
              <w:rPr>
                <w:rStyle w:val="295pt0"/>
              </w:rPr>
              <w:t>Клуб,</w:t>
            </w:r>
          </w:p>
          <w:p w:rsidR="00863784" w:rsidRDefault="00863784" w:rsidP="00C750DF">
            <w:pPr>
              <w:framePr w:w="9946" w:wrap="notBeside" w:vAnchor="text" w:hAnchor="text" w:xAlign="center" w:y="1"/>
              <w:spacing w:before="60"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28</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right"/>
            </w:pPr>
            <w:r>
              <w:rPr>
                <w:rStyle w:val="295pt0"/>
              </w:rPr>
              <w:t>п. Кляушское лесничество</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Лесн.бум.и д/о пром-ти</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302"/>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29</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60"/>
            </w:pPr>
            <w:r>
              <w:rPr>
                <w:rStyle w:val="295pt0"/>
              </w:rPr>
              <w:t>д. Сарбаш</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30</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с. Тогуз</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120" w:line="190" w:lineRule="exact"/>
            </w:pPr>
            <w:r>
              <w:rPr>
                <w:rStyle w:val="295pt0"/>
              </w:rPr>
              <w:t>Конеферма,</w:t>
            </w:r>
          </w:p>
          <w:p w:rsidR="00863784" w:rsidRDefault="00863784" w:rsidP="00C750DF">
            <w:pPr>
              <w:framePr w:w="9946" w:wrap="notBeside" w:vAnchor="text" w:hAnchor="text" w:xAlign="center" w:y="1"/>
              <w:spacing w:before="120" w:line="190" w:lineRule="exact"/>
              <w:jc w:val="center"/>
            </w:pPr>
            <w:r>
              <w:rPr>
                <w:rStyle w:val="295pt0"/>
              </w:rPr>
              <w:t>пасека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898"/>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31</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д. Чупаево</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Лет. лагерь, загон для скота</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Пром-ти стро</w:t>
            </w:r>
            <w:r>
              <w:rPr>
                <w:rStyle w:val="295pt0"/>
              </w:rPr>
              <w:softHyphen/>
              <w:t>ит.мат-в</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302"/>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00"/>
            </w:pPr>
            <w:r>
              <w:rPr>
                <w:rStyle w:val="295pt"/>
              </w:rPr>
              <w:t>9</w:t>
            </w:r>
          </w:p>
        </w:tc>
        <w:tc>
          <w:tcPr>
            <w:tcW w:w="9533"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Красногорское СП</w:t>
            </w:r>
          </w:p>
        </w:tc>
      </w:tr>
      <w:tr w:rsidR="00863784" w:rsidTr="00C750DF">
        <w:trPr>
          <w:trHeight w:hRule="exact" w:val="898"/>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32</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 совхоза "Мамадыш- ский"</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8" w:lineRule="exact"/>
              <w:jc w:val="center"/>
            </w:pPr>
            <w:r>
              <w:rPr>
                <w:rStyle w:val="295pt0"/>
              </w:rPr>
              <w:t>Фермы КРС: 2, зерноток</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8" w:lineRule="exact"/>
              <w:jc w:val="center"/>
            </w:pPr>
            <w:r>
              <w:rPr>
                <w:rStyle w:val="295pt0"/>
              </w:rPr>
              <w:t>Пищ. пром- ти: 2</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8"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33</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 Беляев Починок</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34</w:t>
            </w:r>
          </w:p>
        </w:tc>
        <w:tc>
          <w:tcPr>
            <w:tcW w:w="1349"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 Каменный Починок</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35</w:t>
            </w:r>
          </w:p>
        </w:tc>
        <w:tc>
          <w:tcPr>
            <w:tcW w:w="1349"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Красная Горка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Зерноток</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20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36</w:t>
            </w:r>
          </w:p>
        </w:tc>
        <w:tc>
          <w:tcPr>
            <w:tcW w:w="1349"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line="298" w:lineRule="exact"/>
              <w:jc w:val="center"/>
            </w:pPr>
            <w:r>
              <w:rPr>
                <w:rStyle w:val="295pt0"/>
              </w:rPr>
              <w:t>с. Максимов Починок</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Лет. лагерь</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1195"/>
          <w:jc w:val="center"/>
        </w:trPr>
        <w:tc>
          <w:tcPr>
            <w:tcW w:w="413"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37</w:t>
            </w:r>
          </w:p>
        </w:tc>
        <w:tc>
          <w:tcPr>
            <w:tcW w:w="134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 xml:space="preserve">п. фермы </w:t>
            </w:r>
            <w:r>
              <w:rPr>
                <w:rStyle w:val="295pt0"/>
                <w:lang w:val="en-US" w:eastAsia="en-US" w:bidi="en-US"/>
              </w:rPr>
              <w:t>N</w:t>
            </w:r>
            <w:r w:rsidRPr="003B4238">
              <w:rPr>
                <w:rStyle w:val="295pt0"/>
                <w:lang w:eastAsia="en-US" w:bidi="en-US"/>
              </w:rPr>
              <w:t xml:space="preserve"> </w:t>
            </w:r>
            <w:r>
              <w:rPr>
                <w:rStyle w:val="295pt0"/>
              </w:rPr>
              <w:t>2 совхоза "Мамадыш- ский"</w:t>
            </w:r>
          </w:p>
        </w:tc>
        <w:tc>
          <w:tcPr>
            <w:tcW w:w="135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Ферма КРС, зерноток</w:t>
            </w:r>
          </w:p>
        </w:tc>
        <w:tc>
          <w:tcPr>
            <w:tcW w:w="1358"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after="120" w:line="190" w:lineRule="exact"/>
              <w:jc w:val="center"/>
            </w:pPr>
            <w:r>
              <w:rPr>
                <w:rStyle w:val="295pt0"/>
              </w:rPr>
              <w:t>Дом</w:t>
            </w:r>
          </w:p>
          <w:p w:rsidR="00863784" w:rsidRDefault="00863784" w:rsidP="00C750DF">
            <w:pPr>
              <w:framePr w:w="9946" w:wrap="notBeside" w:vAnchor="text" w:hAnchor="text" w:xAlign="center" w:y="1"/>
              <w:spacing w:before="120" w:line="190" w:lineRule="exact"/>
              <w:ind w:left="200"/>
            </w:pPr>
            <w:r>
              <w:rPr>
                <w:rStyle w:val="295pt0"/>
              </w:rPr>
              <w:t>культуры</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bl>
    <w:p w:rsidR="00863784" w:rsidRDefault="00863784" w:rsidP="00863784">
      <w:pPr>
        <w:framePr w:w="9946"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863784" w:rsidTr="00C750DF">
        <w:trPr>
          <w:trHeight w:hRule="exact" w:val="1152"/>
          <w:jc w:val="center"/>
        </w:trPr>
        <w:tc>
          <w:tcPr>
            <w:tcW w:w="413"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after="60" w:line="190" w:lineRule="exact"/>
            </w:pPr>
            <w:r>
              <w:rPr>
                <w:rStyle w:val="295pt"/>
              </w:rPr>
              <w:lastRenderedPageBreak/>
              <w:t>№</w:t>
            </w:r>
          </w:p>
          <w:p w:rsidR="00863784" w:rsidRDefault="00863784" w:rsidP="00C750DF">
            <w:pPr>
              <w:framePr w:w="9946" w:wrap="notBeside" w:vAnchor="text" w:hAnchor="text" w:xAlign="center" w:y="1"/>
              <w:spacing w:before="60" w:line="190" w:lineRule="exact"/>
            </w:pPr>
            <w:r>
              <w:rPr>
                <w:rStyle w:val="295pt"/>
              </w:rPr>
              <w:t>п/п</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Наимено</w:t>
            </w:r>
            <w:r>
              <w:rPr>
                <w:rStyle w:val="295pt"/>
              </w:rPr>
              <w:softHyphen/>
            </w:r>
          </w:p>
          <w:p w:rsidR="00863784" w:rsidRDefault="00863784" w:rsidP="00C750DF">
            <w:pPr>
              <w:framePr w:w="9946" w:wrap="notBeside" w:vAnchor="text" w:hAnchor="text" w:xAlign="center" w:y="1"/>
              <w:spacing w:line="302" w:lineRule="exact"/>
              <w:ind w:left="300"/>
            </w:pPr>
            <w:r>
              <w:rPr>
                <w:rStyle w:val="295pt"/>
              </w:rPr>
              <w:t>вание</w:t>
            </w:r>
          </w:p>
          <w:p w:rsidR="00863784" w:rsidRDefault="00863784" w:rsidP="00C750DF">
            <w:pPr>
              <w:framePr w:w="9946" w:wrap="notBeside" w:vAnchor="text" w:hAnchor="text" w:xAlign="center" w:y="1"/>
              <w:spacing w:line="302" w:lineRule="exact"/>
              <w:ind w:left="420" w:hanging="420"/>
            </w:pPr>
            <w:r>
              <w:rPr>
                <w:rStyle w:val="295pt"/>
              </w:rPr>
              <w:t>террито</w:t>
            </w:r>
            <w:r>
              <w:rPr>
                <w:rStyle w:val="295pt"/>
              </w:rPr>
              <w:softHyphen/>
            </w:r>
          </w:p>
          <w:p w:rsidR="00863784" w:rsidRDefault="00863784" w:rsidP="00C750DF">
            <w:pPr>
              <w:framePr w:w="9946" w:wrap="notBeside" w:vAnchor="text" w:hAnchor="text" w:xAlign="center" w:y="1"/>
              <w:spacing w:line="302" w:lineRule="exact"/>
              <w:jc w:val="center"/>
            </w:pPr>
            <w:r>
              <w:rPr>
                <w:rStyle w:val="295pt"/>
              </w:rPr>
              <w:t>рии</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Сельскохо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зяйствен</w:t>
            </w:r>
            <w:r>
              <w:rPr>
                <w:rStyle w:val="295pt"/>
              </w:rPr>
              <w:softHyphen/>
            </w:r>
          </w:p>
          <w:p w:rsidR="00863784" w:rsidRDefault="00863784" w:rsidP="00C750DF">
            <w:pPr>
              <w:framePr w:w="9946" w:wrap="notBeside" w:vAnchor="text" w:hAnchor="text" w:xAlign="center" w:y="1"/>
              <w:spacing w:line="298" w:lineRule="exact"/>
              <w:jc w:val="center"/>
            </w:pPr>
            <w:r>
              <w:rPr>
                <w:rStyle w:val="295pt"/>
              </w:rPr>
              <w:t>ные</w:t>
            </w:r>
          </w:p>
          <w:p w:rsidR="00863784" w:rsidRDefault="00863784" w:rsidP="00C750DF">
            <w:pPr>
              <w:framePr w:w="9946" w:wrap="notBeside" w:vAnchor="text" w:hAnchor="text" w:xAlign="center" w:y="1"/>
              <w:tabs>
                <w:tab w:val="left" w:leader="underscore" w:pos="1046"/>
              </w:tabs>
              <w:spacing w:line="298" w:lineRule="exact"/>
              <w:ind w:left="420" w:hanging="420"/>
            </w:pPr>
            <w:r>
              <w:rPr>
                <w:rStyle w:val="295pt"/>
              </w:rPr>
              <w:t>предприя</w:t>
            </w:r>
            <w:r>
              <w:rPr>
                <w:rStyle w:val="295pt"/>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Производ</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ственные</w:t>
            </w:r>
          </w:p>
          <w:p w:rsidR="00863784" w:rsidRDefault="00863784" w:rsidP="00C750DF">
            <w:pPr>
              <w:framePr w:w="9946" w:wrap="notBeside" w:vAnchor="text" w:hAnchor="text" w:xAlign="center" w:y="1"/>
              <w:spacing w:line="298" w:lineRule="exact"/>
              <w:ind w:left="420" w:hanging="420"/>
            </w:pPr>
            <w:r>
              <w:rPr>
                <w:rStyle w:val="295pt"/>
              </w:rPr>
              <w:t>предприя</w:t>
            </w:r>
            <w:r>
              <w:rPr>
                <w:rStyle w:val="295pt"/>
              </w:rPr>
              <w:softHyphen/>
            </w:r>
          </w:p>
          <w:p w:rsidR="00863784" w:rsidRDefault="00863784" w:rsidP="00C750DF">
            <w:pPr>
              <w:framePr w:w="9946" w:wrap="notBeside" w:vAnchor="text" w:hAnchor="text" w:xAlign="center" w:y="1"/>
              <w:spacing w:line="298" w:lineRule="exact"/>
              <w:jc w:val="center"/>
            </w:pPr>
            <w:r>
              <w:rPr>
                <w:rStyle w:val="295pt"/>
              </w:rPr>
              <w:t>тия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p w:rsidR="00863784" w:rsidRDefault="00863784" w:rsidP="00C750DF">
            <w:pPr>
              <w:framePr w:w="9946" w:wrap="notBeside" w:vAnchor="text" w:hAnchor="text" w:xAlign="center" w:y="1"/>
              <w:spacing w:line="302" w:lineRule="exact"/>
              <w:ind w:left="420" w:hanging="420"/>
            </w:pPr>
            <w:r>
              <w:rPr>
                <w:rStyle w:val="295pt"/>
              </w:rPr>
              <w:t>образова</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298" w:lineRule="exact"/>
              <w:jc w:val="center"/>
            </w:pPr>
            <w:r>
              <w:rPr>
                <w:rStyle w:val="295pt"/>
              </w:rPr>
              <w:t>ния</w:t>
            </w:r>
          </w:p>
          <w:p w:rsidR="00863784" w:rsidRDefault="00863784" w:rsidP="00C750DF">
            <w:pPr>
              <w:framePr w:w="9946" w:wrap="notBeside" w:vAnchor="text" w:hAnchor="text" w:xAlign="center" w:y="1"/>
              <w:spacing w:line="298" w:lineRule="exact"/>
              <w:ind w:left="200"/>
            </w:pPr>
            <w:r>
              <w:rPr>
                <w:rStyle w:val="295pt"/>
              </w:rPr>
              <w:t>здраво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охранения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after="120" w:line="190" w:lineRule="exact"/>
              <w:ind w:left="200"/>
            </w:pPr>
            <w:r>
              <w:rPr>
                <w:rStyle w:val="295pt"/>
              </w:rPr>
              <w:t>Объекты</w:t>
            </w:r>
          </w:p>
          <w:p w:rsidR="00863784" w:rsidRDefault="00863784" w:rsidP="00C750DF">
            <w:pPr>
              <w:framePr w:w="9946" w:wrap="notBeside" w:vAnchor="text" w:hAnchor="text" w:xAlign="center" w:y="1"/>
              <w:spacing w:before="120" w:line="190" w:lineRule="exact"/>
              <w:ind w:left="420" w:hanging="420"/>
            </w:pPr>
            <w:r>
              <w:rPr>
                <w:rStyle w:val="295pt"/>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46" w:wrap="notBeside" w:vAnchor="text" w:hAnchor="text" w:xAlign="center" w:y="1"/>
              <w:spacing w:after="60" w:line="190" w:lineRule="exact"/>
              <w:ind w:left="420" w:hanging="420"/>
            </w:pPr>
            <w:r>
              <w:rPr>
                <w:rStyle w:val="295pt"/>
              </w:rPr>
              <w:t>Объекты</w:t>
            </w:r>
          </w:p>
          <w:p w:rsidR="00863784" w:rsidRDefault="00863784" w:rsidP="00C750DF">
            <w:pPr>
              <w:framePr w:w="9946" w:wrap="notBeside" w:vAnchor="text" w:hAnchor="text" w:xAlign="center" w:y="1"/>
              <w:spacing w:before="60" w:line="190" w:lineRule="exact"/>
              <w:ind w:left="420" w:hanging="420"/>
            </w:pPr>
            <w:r>
              <w:rPr>
                <w:rStyle w:val="295pt"/>
              </w:rPr>
              <w:t>торговли</w:t>
            </w:r>
          </w:p>
        </w:tc>
      </w:tr>
      <w:tr w:rsidR="00863784" w:rsidTr="00C750DF">
        <w:trPr>
          <w:trHeight w:hRule="exact" w:val="1186"/>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38</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Крещеный Пакшин</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Пасека, ферма КРС, сенохрани</w:t>
            </w:r>
            <w:r>
              <w:rPr>
                <w:rStyle w:val="295pt0"/>
              </w:rPr>
              <w:softHyphen/>
              <w:t>лище</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39</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 Русский Пакшин</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Лет. лагерь, пасека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10</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Куюк-Ерыксинское СП</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40</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с. Новый Кумазан</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Лет. лагерь, зерно- ток</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41</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с. Большая Шия</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Пасека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jc w:val="center"/>
            </w:pPr>
            <w:r>
              <w:rPr>
                <w:rStyle w:val="295pt0"/>
              </w:rPr>
              <w:t>Клуб,</w:t>
            </w:r>
          </w:p>
          <w:p w:rsidR="00863784" w:rsidRDefault="00863784" w:rsidP="00C750DF">
            <w:pPr>
              <w:framePr w:w="9946" w:wrap="notBeside" w:vAnchor="text" w:hAnchor="text" w:xAlign="center" w:y="1"/>
              <w:spacing w:before="60"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42</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60"/>
            </w:pPr>
            <w:r>
              <w:rPr>
                <w:rStyle w:val="295pt0"/>
              </w:rPr>
              <w:t>д. Гришкино</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Пасека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Школа</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43</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60"/>
            </w:pPr>
            <w:r>
              <w:rPr>
                <w:rStyle w:val="295pt0"/>
              </w:rPr>
              <w:t>д. Каргали</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44</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Куюк Ерыкса</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Пасека, ферма КРС</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45</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д. Новый Черкас</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46</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с. Старый Черкас</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47</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с. Малмыжка</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48</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320"/>
            </w:pPr>
            <w:r>
              <w:rPr>
                <w:rStyle w:val="295pt0"/>
              </w:rPr>
              <w:t>п. Сотый</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49</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д. Яковка</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Пасека Лет. лагерь</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11</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Малокирменское СП</w:t>
            </w:r>
          </w:p>
        </w:tc>
      </w:tr>
      <w:tr w:rsidR="00863784" w:rsidTr="00C750DF">
        <w:trPr>
          <w:trHeight w:hRule="exact" w:val="1478"/>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50</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Малые Кирмени</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картофеле</w:t>
            </w:r>
            <w:r>
              <w:rPr>
                <w:rStyle w:val="295pt0"/>
              </w:rPr>
              <w:softHyphen/>
              <w:t>хранилище, зерноток, МТП</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51</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с. Верхние Яки</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Лет. лагерь</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jc w:val="center"/>
            </w:pPr>
            <w:r>
              <w:rPr>
                <w:rStyle w:val="295pt0"/>
              </w:rPr>
              <w:t>Клуб,</w:t>
            </w:r>
          </w:p>
          <w:p w:rsidR="00863784" w:rsidRDefault="00863784" w:rsidP="00C750DF">
            <w:pPr>
              <w:framePr w:w="9946" w:wrap="notBeside" w:vAnchor="text" w:hAnchor="text" w:xAlign="center" w:y="1"/>
              <w:spacing w:before="60"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119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52</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80"/>
            </w:pPr>
            <w:r>
              <w:rPr>
                <w:rStyle w:val="295pt0"/>
              </w:rPr>
              <w:t>д. Нурма</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Свиноферма, Лет. лагерь, загон для скота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Школа - учительский дом</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53</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80"/>
            </w:pPr>
            <w:r>
              <w:rPr>
                <w:rStyle w:val="295pt0"/>
              </w:rPr>
              <w:t>с. Су-Елга</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312"/>
          <w:jc w:val="center"/>
        </w:trPr>
        <w:tc>
          <w:tcPr>
            <w:tcW w:w="413"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12</w:t>
            </w:r>
          </w:p>
        </w:tc>
        <w:tc>
          <w:tcPr>
            <w:tcW w:w="9534"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
              </w:rPr>
              <w:t>Нижнеошминское СП</w:t>
            </w:r>
          </w:p>
        </w:tc>
      </w:tr>
    </w:tbl>
    <w:p w:rsidR="00863784" w:rsidRDefault="00863784" w:rsidP="00863784">
      <w:pPr>
        <w:framePr w:w="9946"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863784" w:rsidTr="00C750DF">
        <w:trPr>
          <w:trHeight w:hRule="exact" w:val="1152"/>
          <w:jc w:val="center"/>
        </w:trPr>
        <w:tc>
          <w:tcPr>
            <w:tcW w:w="413"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after="60" w:line="190" w:lineRule="exact"/>
            </w:pPr>
            <w:r>
              <w:rPr>
                <w:rStyle w:val="295pt"/>
              </w:rPr>
              <w:lastRenderedPageBreak/>
              <w:t>№</w:t>
            </w:r>
          </w:p>
          <w:p w:rsidR="00863784" w:rsidRDefault="00863784" w:rsidP="00C750DF">
            <w:pPr>
              <w:framePr w:w="9946" w:wrap="notBeside" w:vAnchor="text" w:hAnchor="text" w:xAlign="center" w:y="1"/>
              <w:spacing w:before="60" w:line="190" w:lineRule="exact"/>
            </w:pPr>
            <w:r>
              <w:rPr>
                <w:rStyle w:val="295pt"/>
              </w:rPr>
              <w:t>п/п</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Наимено</w:t>
            </w:r>
            <w:r>
              <w:rPr>
                <w:rStyle w:val="295pt"/>
              </w:rPr>
              <w:softHyphen/>
            </w:r>
          </w:p>
          <w:p w:rsidR="00863784" w:rsidRDefault="00863784" w:rsidP="00C750DF">
            <w:pPr>
              <w:framePr w:w="9946" w:wrap="notBeside" w:vAnchor="text" w:hAnchor="text" w:xAlign="center" w:y="1"/>
              <w:spacing w:line="302" w:lineRule="exact"/>
              <w:ind w:left="300"/>
            </w:pPr>
            <w:r>
              <w:rPr>
                <w:rStyle w:val="295pt"/>
              </w:rPr>
              <w:t>вание</w:t>
            </w:r>
          </w:p>
          <w:p w:rsidR="00863784" w:rsidRDefault="00863784" w:rsidP="00C750DF">
            <w:pPr>
              <w:framePr w:w="9946" w:wrap="notBeside" w:vAnchor="text" w:hAnchor="text" w:xAlign="center" w:y="1"/>
              <w:spacing w:line="302" w:lineRule="exact"/>
              <w:ind w:left="420" w:hanging="420"/>
            </w:pPr>
            <w:r>
              <w:rPr>
                <w:rStyle w:val="295pt"/>
              </w:rPr>
              <w:t>террито</w:t>
            </w:r>
            <w:r>
              <w:rPr>
                <w:rStyle w:val="295pt"/>
              </w:rPr>
              <w:softHyphen/>
            </w:r>
          </w:p>
          <w:p w:rsidR="00863784" w:rsidRDefault="00863784" w:rsidP="00C750DF">
            <w:pPr>
              <w:framePr w:w="9946" w:wrap="notBeside" w:vAnchor="text" w:hAnchor="text" w:xAlign="center" w:y="1"/>
              <w:spacing w:line="302" w:lineRule="exact"/>
              <w:jc w:val="center"/>
            </w:pPr>
            <w:r>
              <w:rPr>
                <w:rStyle w:val="295pt"/>
              </w:rPr>
              <w:t>рии</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Сельскохо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зяйствен</w:t>
            </w:r>
            <w:r>
              <w:rPr>
                <w:rStyle w:val="295pt"/>
              </w:rPr>
              <w:softHyphen/>
            </w:r>
          </w:p>
          <w:p w:rsidR="00863784" w:rsidRDefault="00863784" w:rsidP="00C750DF">
            <w:pPr>
              <w:framePr w:w="9946" w:wrap="notBeside" w:vAnchor="text" w:hAnchor="text" w:xAlign="center" w:y="1"/>
              <w:spacing w:line="298" w:lineRule="exact"/>
              <w:jc w:val="center"/>
            </w:pPr>
            <w:r>
              <w:rPr>
                <w:rStyle w:val="295pt"/>
              </w:rPr>
              <w:t>ные</w:t>
            </w:r>
          </w:p>
          <w:p w:rsidR="00863784" w:rsidRDefault="00863784" w:rsidP="00C750DF">
            <w:pPr>
              <w:framePr w:w="9946" w:wrap="notBeside" w:vAnchor="text" w:hAnchor="text" w:xAlign="center" w:y="1"/>
              <w:tabs>
                <w:tab w:val="left" w:leader="underscore" w:pos="1046"/>
              </w:tabs>
              <w:spacing w:line="298" w:lineRule="exact"/>
              <w:ind w:left="420" w:hanging="420"/>
            </w:pPr>
            <w:r>
              <w:rPr>
                <w:rStyle w:val="295pt"/>
              </w:rPr>
              <w:t>предприя</w:t>
            </w:r>
            <w:r>
              <w:rPr>
                <w:rStyle w:val="295pt"/>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Производ</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ственные</w:t>
            </w:r>
          </w:p>
          <w:p w:rsidR="00863784" w:rsidRDefault="00863784" w:rsidP="00C750DF">
            <w:pPr>
              <w:framePr w:w="9946" w:wrap="notBeside" w:vAnchor="text" w:hAnchor="text" w:xAlign="center" w:y="1"/>
              <w:spacing w:line="298" w:lineRule="exact"/>
              <w:ind w:left="420" w:hanging="420"/>
            </w:pPr>
            <w:r>
              <w:rPr>
                <w:rStyle w:val="295pt"/>
              </w:rPr>
              <w:t>предприя</w:t>
            </w:r>
            <w:r>
              <w:rPr>
                <w:rStyle w:val="295pt"/>
              </w:rPr>
              <w:softHyphen/>
            </w:r>
          </w:p>
          <w:p w:rsidR="00863784" w:rsidRDefault="00863784" w:rsidP="00C750DF">
            <w:pPr>
              <w:framePr w:w="9946" w:wrap="notBeside" w:vAnchor="text" w:hAnchor="text" w:xAlign="center" w:y="1"/>
              <w:spacing w:line="298" w:lineRule="exact"/>
              <w:jc w:val="center"/>
            </w:pPr>
            <w:r>
              <w:rPr>
                <w:rStyle w:val="295pt"/>
              </w:rPr>
              <w:t>тия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p w:rsidR="00863784" w:rsidRDefault="00863784" w:rsidP="00C750DF">
            <w:pPr>
              <w:framePr w:w="9946" w:wrap="notBeside" w:vAnchor="text" w:hAnchor="text" w:xAlign="center" w:y="1"/>
              <w:spacing w:line="302" w:lineRule="exact"/>
              <w:ind w:left="420" w:hanging="420"/>
            </w:pPr>
            <w:r>
              <w:rPr>
                <w:rStyle w:val="295pt"/>
              </w:rPr>
              <w:t>образова</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298" w:lineRule="exact"/>
              <w:jc w:val="center"/>
            </w:pPr>
            <w:r>
              <w:rPr>
                <w:rStyle w:val="295pt"/>
              </w:rPr>
              <w:t>ния</w:t>
            </w:r>
          </w:p>
          <w:p w:rsidR="00863784" w:rsidRDefault="00863784" w:rsidP="00C750DF">
            <w:pPr>
              <w:framePr w:w="9946" w:wrap="notBeside" w:vAnchor="text" w:hAnchor="text" w:xAlign="center" w:y="1"/>
              <w:spacing w:line="298" w:lineRule="exact"/>
              <w:ind w:left="200"/>
            </w:pPr>
            <w:r>
              <w:rPr>
                <w:rStyle w:val="295pt"/>
              </w:rPr>
              <w:t>здраво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охранения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after="120" w:line="190" w:lineRule="exact"/>
              <w:ind w:left="200"/>
            </w:pPr>
            <w:r>
              <w:rPr>
                <w:rStyle w:val="295pt"/>
              </w:rPr>
              <w:t>Объекты</w:t>
            </w:r>
          </w:p>
          <w:p w:rsidR="00863784" w:rsidRDefault="00863784" w:rsidP="00C750DF">
            <w:pPr>
              <w:framePr w:w="9946" w:wrap="notBeside" w:vAnchor="text" w:hAnchor="text" w:xAlign="center" w:y="1"/>
              <w:spacing w:before="120" w:line="190" w:lineRule="exact"/>
              <w:ind w:left="420" w:hanging="420"/>
            </w:pPr>
            <w:r>
              <w:rPr>
                <w:rStyle w:val="295pt"/>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46" w:wrap="notBeside" w:vAnchor="text" w:hAnchor="text" w:xAlign="center" w:y="1"/>
              <w:spacing w:after="60" w:line="190" w:lineRule="exact"/>
              <w:ind w:left="420" w:hanging="420"/>
            </w:pPr>
            <w:r>
              <w:rPr>
                <w:rStyle w:val="295pt"/>
              </w:rPr>
              <w:t>Объекты</w:t>
            </w:r>
          </w:p>
          <w:p w:rsidR="00863784" w:rsidRDefault="00863784" w:rsidP="00C750DF">
            <w:pPr>
              <w:framePr w:w="9946" w:wrap="notBeside" w:vAnchor="text" w:hAnchor="text" w:xAlign="center" w:y="1"/>
              <w:spacing w:before="60" w:line="190" w:lineRule="exact"/>
              <w:ind w:left="420" w:hanging="420"/>
            </w:pPr>
            <w:r>
              <w:rPr>
                <w:rStyle w:val="295pt"/>
              </w:rPr>
              <w:t>торговли</w:t>
            </w:r>
          </w:p>
        </w:tc>
      </w:tr>
      <w:tr w:rsidR="00863784" w:rsidTr="00C750DF">
        <w:trPr>
          <w:trHeight w:hRule="exact" w:val="1186"/>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54</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Нижняя Ошма</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лет. лагери: 2, зерноток, МТМ</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55</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jc w:val="center"/>
            </w:pPr>
            <w:r>
              <w:rPr>
                <w:rStyle w:val="295pt0"/>
              </w:rPr>
              <w:t>д.</w:t>
            </w:r>
          </w:p>
          <w:p w:rsidR="00863784" w:rsidRDefault="00863784" w:rsidP="00C750DF">
            <w:pPr>
              <w:framePr w:w="9946" w:wrap="notBeside" w:vAnchor="text" w:hAnchor="text" w:xAlign="center" w:y="1"/>
              <w:spacing w:before="60" w:line="190" w:lineRule="exact"/>
              <w:ind w:left="180"/>
            </w:pPr>
            <w:r>
              <w:rPr>
                <w:rStyle w:val="295pt0"/>
              </w:rPr>
              <w:t>Хафизовка</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13</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Нижнесуньское СП</w:t>
            </w:r>
          </w:p>
        </w:tc>
      </w:tr>
      <w:tr w:rsidR="00863784" w:rsidTr="00C750DF">
        <w:trPr>
          <w:trHeight w:hRule="exact" w:val="148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56</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8" w:lineRule="exact"/>
              <w:jc w:val="center"/>
            </w:pPr>
            <w:r>
              <w:rPr>
                <w:rStyle w:val="295pt0"/>
              </w:rPr>
              <w:t>с. Нижняя Сунь</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Лет. лагерь, сено</w:t>
            </w:r>
            <w:r>
              <w:rPr>
                <w:rStyle w:val="295pt0"/>
              </w:rPr>
              <w:softHyphen/>
              <w:t>хранилище, зерно- ток</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8" w:lineRule="exact"/>
              <w:jc w:val="center"/>
            </w:pPr>
            <w:r>
              <w:rPr>
                <w:rStyle w:val="295pt0"/>
              </w:rPr>
              <w:t>Лесн.бум.и д/о пром-ти</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8"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57</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20"/>
            </w:pPr>
            <w:r>
              <w:rPr>
                <w:rStyle w:val="295pt0"/>
              </w:rPr>
              <w:t>с. Кулущи</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картофеле</w:t>
            </w:r>
            <w:r>
              <w:rPr>
                <w:rStyle w:val="295pt0"/>
              </w:rPr>
              <w:softHyphen/>
              <w:t>хранилище</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58</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w:t>
            </w:r>
          </w:p>
          <w:p w:rsidR="00863784" w:rsidRDefault="00863784" w:rsidP="00C750DF">
            <w:pPr>
              <w:framePr w:w="9946" w:wrap="notBeside" w:vAnchor="text" w:hAnchor="text" w:xAlign="center" w:y="1"/>
              <w:spacing w:line="293" w:lineRule="exact"/>
            </w:pPr>
            <w:r>
              <w:rPr>
                <w:rStyle w:val="295pt0"/>
              </w:rPr>
              <w:t>Рахматова</w:t>
            </w:r>
          </w:p>
          <w:p w:rsidR="00863784" w:rsidRDefault="00863784" w:rsidP="00C750DF">
            <w:pPr>
              <w:framePr w:w="9946" w:wrap="notBeside" w:vAnchor="text" w:hAnchor="text" w:xAlign="center" w:y="1"/>
              <w:spacing w:line="293" w:lineRule="exact"/>
              <w:jc w:val="center"/>
            </w:pPr>
            <w:r>
              <w:rPr>
                <w:rStyle w:val="295pt0"/>
              </w:rPr>
              <w:t>Поляна</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14</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Нижнетаканышское СП</w:t>
            </w:r>
          </w:p>
        </w:tc>
      </w:tr>
      <w:tr w:rsidR="00863784" w:rsidTr="00C750DF">
        <w:trPr>
          <w:trHeight w:hRule="exact" w:val="1776"/>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59</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Нижний Таканыш</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Ферма КРС, МТМ</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Пищ. пром- ти</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Врачебная амбулато</w:t>
            </w:r>
            <w:r>
              <w:rPr>
                <w:rStyle w:val="295pt0"/>
              </w:rPr>
              <w:softHyphen/>
              <w:t>рия, под</w:t>
            </w:r>
            <w:r>
              <w:rPr>
                <w:rStyle w:val="295pt0"/>
              </w:rPr>
              <w:softHyphen/>
              <w:t>станция скорой мед. помощи</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p w:rsidR="00863784" w:rsidRDefault="00863784" w:rsidP="00C750DF">
            <w:pPr>
              <w:framePr w:w="9946" w:wrap="notBeside" w:vAnchor="text" w:hAnchor="text" w:xAlign="center" w:y="1"/>
              <w:spacing w:line="293" w:lineRule="exact"/>
              <w:jc w:val="center"/>
            </w:pPr>
            <w:r>
              <w:rPr>
                <w:rStyle w:val="295pt0"/>
              </w:rPr>
              <w:t>музей</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60</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 Верхний Таканыш</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ind w:left="220"/>
            </w:pPr>
            <w:r>
              <w:rPr>
                <w:rStyle w:val="295pt0"/>
              </w:rPr>
              <w:t>Зерноток,</w:t>
            </w:r>
          </w:p>
          <w:p w:rsidR="00863784" w:rsidRDefault="00863784" w:rsidP="00C750DF">
            <w:pPr>
              <w:framePr w:w="9946" w:wrap="notBeside" w:vAnchor="text" w:hAnchor="text" w:xAlign="center" w:y="1"/>
              <w:spacing w:before="60" w:line="190" w:lineRule="exact"/>
              <w:jc w:val="center"/>
            </w:pPr>
            <w:r>
              <w:rPr>
                <w:rStyle w:val="295pt0"/>
              </w:rPr>
              <w:t>МТМ</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Лесн.бум.и д/о пром-ти</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Дет. сад, нач. школа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61</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 Нижняя Уча</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Ферма КРС</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jc w:val="center"/>
            </w:pPr>
            <w:r>
              <w:rPr>
                <w:rStyle w:val="295pt0"/>
              </w:rPr>
              <w:t>Клуб,</w:t>
            </w:r>
          </w:p>
          <w:p w:rsidR="00863784" w:rsidRDefault="00863784" w:rsidP="00C750DF">
            <w:pPr>
              <w:framePr w:w="9946" w:wrap="notBeside" w:vAnchor="text" w:hAnchor="text" w:xAlign="center" w:y="1"/>
              <w:spacing w:before="60"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62</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д. Новая Уча</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сено</w:t>
            </w:r>
            <w:r>
              <w:rPr>
                <w:rStyle w:val="295pt0"/>
              </w:rPr>
              <w:softHyphen/>
              <w:t>хранилище</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63</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 Средний Таканыш</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15</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Нижнешандерское СП</w:t>
            </w:r>
          </w:p>
        </w:tc>
      </w:tr>
      <w:tr w:rsidR="00863784" w:rsidTr="00C750DF">
        <w:trPr>
          <w:trHeight w:hRule="exact" w:val="2376"/>
          <w:jc w:val="center"/>
        </w:trPr>
        <w:tc>
          <w:tcPr>
            <w:tcW w:w="413"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64</w:t>
            </w:r>
          </w:p>
        </w:tc>
        <w:tc>
          <w:tcPr>
            <w:tcW w:w="135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с. Зюри</w:t>
            </w:r>
          </w:p>
        </w:tc>
        <w:tc>
          <w:tcPr>
            <w:tcW w:w="135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загон для скота, сено</w:t>
            </w:r>
            <w:r>
              <w:rPr>
                <w:rStyle w:val="295pt0"/>
              </w:rPr>
              <w:softHyphen/>
              <w:t>хранилище, склад мин. удобрений, зерноток, МТМ</w:t>
            </w:r>
          </w:p>
        </w:tc>
        <w:tc>
          <w:tcPr>
            <w:tcW w:w="1358"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298" w:lineRule="exact"/>
              <w:jc w:val="center"/>
            </w:pPr>
            <w:r>
              <w:rPr>
                <w:rStyle w:val="295pt0"/>
              </w:rPr>
              <w:t>Дет. сад, школа</w:t>
            </w:r>
          </w:p>
        </w:tc>
        <w:tc>
          <w:tcPr>
            <w:tcW w:w="135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bl>
    <w:p w:rsidR="00863784" w:rsidRDefault="00863784" w:rsidP="00863784">
      <w:pPr>
        <w:framePr w:w="9946"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863784" w:rsidTr="00C750DF">
        <w:trPr>
          <w:trHeight w:hRule="exact" w:val="1152"/>
          <w:jc w:val="center"/>
        </w:trPr>
        <w:tc>
          <w:tcPr>
            <w:tcW w:w="413"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after="60" w:line="190" w:lineRule="exact"/>
            </w:pPr>
            <w:r>
              <w:rPr>
                <w:rStyle w:val="295pt"/>
              </w:rPr>
              <w:lastRenderedPageBreak/>
              <w:t>№</w:t>
            </w:r>
          </w:p>
          <w:p w:rsidR="00863784" w:rsidRDefault="00863784" w:rsidP="00C750DF">
            <w:pPr>
              <w:framePr w:w="9946" w:wrap="notBeside" w:vAnchor="text" w:hAnchor="text" w:xAlign="center" w:y="1"/>
              <w:spacing w:before="60" w:line="190" w:lineRule="exact"/>
            </w:pPr>
            <w:r>
              <w:rPr>
                <w:rStyle w:val="295pt"/>
              </w:rPr>
              <w:t>п/п</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Наимено</w:t>
            </w:r>
            <w:r>
              <w:rPr>
                <w:rStyle w:val="295pt"/>
              </w:rPr>
              <w:softHyphen/>
            </w:r>
          </w:p>
          <w:p w:rsidR="00863784" w:rsidRDefault="00863784" w:rsidP="00C750DF">
            <w:pPr>
              <w:framePr w:w="9946" w:wrap="notBeside" w:vAnchor="text" w:hAnchor="text" w:xAlign="center" w:y="1"/>
              <w:spacing w:line="302" w:lineRule="exact"/>
              <w:ind w:left="300"/>
            </w:pPr>
            <w:r>
              <w:rPr>
                <w:rStyle w:val="295pt"/>
              </w:rPr>
              <w:t>вание</w:t>
            </w:r>
          </w:p>
          <w:p w:rsidR="00863784" w:rsidRDefault="00863784" w:rsidP="00C750DF">
            <w:pPr>
              <w:framePr w:w="9946" w:wrap="notBeside" w:vAnchor="text" w:hAnchor="text" w:xAlign="center" w:y="1"/>
              <w:spacing w:line="302" w:lineRule="exact"/>
              <w:ind w:left="420" w:hanging="420"/>
            </w:pPr>
            <w:r>
              <w:rPr>
                <w:rStyle w:val="295pt"/>
              </w:rPr>
              <w:t>террито</w:t>
            </w:r>
            <w:r>
              <w:rPr>
                <w:rStyle w:val="295pt"/>
              </w:rPr>
              <w:softHyphen/>
            </w:r>
          </w:p>
          <w:p w:rsidR="00863784" w:rsidRDefault="00863784" w:rsidP="00C750DF">
            <w:pPr>
              <w:framePr w:w="9946" w:wrap="notBeside" w:vAnchor="text" w:hAnchor="text" w:xAlign="center" w:y="1"/>
              <w:spacing w:line="302" w:lineRule="exact"/>
              <w:jc w:val="center"/>
            </w:pPr>
            <w:r>
              <w:rPr>
                <w:rStyle w:val="295pt"/>
              </w:rPr>
              <w:t>рии</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Сельскохо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зяйствен</w:t>
            </w:r>
            <w:r>
              <w:rPr>
                <w:rStyle w:val="295pt"/>
              </w:rPr>
              <w:softHyphen/>
            </w:r>
          </w:p>
          <w:p w:rsidR="00863784" w:rsidRDefault="00863784" w:rsidP="00C750DF">
            <w:pPr>
              <w:framePr w:w="9946" w:wrap="notBeside" w:vAnchor="text" w:hAnchor="text" w:xAlign="center" w:y="1"/>
              <w:spacing w:line="298" w:lineRule="exact"/>
              <w:jc w:val="center"/>
            </w:pPr>
            <w:r>
              <w:rPr>
                <w:rStyle w:val="295pt"/>
              </w:rPr>
              <w:t>ные</w:t>
            </w:r>
          </w:p>
          <w:p w:rsidR="00863784" w:rsidRDefault="00863784" w:rsidP="00C750DF">
            <w:pPr>
              <w:framePr w:w="9946" w:wrap="notBeside" w:vAnchor="text" w:hAnchor="text" w:xAlign="center" w:y="1"/>
              <w:tabs>
                <w:tab w:val="left" w:leader="underscore" w:pos="1046"/>
              </w:tabs>
              <w:spacing w:line="298" w:lineRule="exact"/>
              <w:ind w:left="420" w:hanging="420"/>
            </w:pPr>
            <w:r>
              <w:rPr>
                <w:rStyle w:val="295pt"/>
              </w:rPr>
              <w:t>предприя</w:t>
            </w:r>
            <w:r>
              <w:rPr>
                <w:rStyle w:val="295pt"/>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Производ</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ственные</w:t>
            </w:r>
          </w:p>
          <w:p w:rsidR="00863784" w:rsidRDefault="00863784" w:rsidP="00C750DF">
            <w:pPr>
              <w:framePr w:w="9946" w:wrap="notBeside" w:vAnchor="text" w:hAnchor="text" w:xAlign="center" w:y="1"/>
              <w:spacing w:line="298" w:lineRule="exact"/>
              <w:ind w:left="420" w:hanging="420"/>
            </w:pPr>
            <w:r>
              <w:rPr>
                <w:rStyle w:val="295pt"/>
              </w:rPr>
              <w:t>предприя</w:t>
            </w:r>
            <w:r>
              <w:rPr>
                <w:rStyle w:val="295pt"/>
              </w:rPr>
              <w:softHyphen/>
            </w:r>
          </w:p>
          <w:p w:rsidR="00863784" w:rsidRDefault="00863784" w:rsidP="00C750DF">
            <w:pPr>
              <w:framePr w:w="9946" w:wrap="notBeside" w:vAnchor="text" w:hAnchor="text" w:xAlign="center" w:y="1"/>
              <w:spacing w:line="298" w:lineRule="exact"/>
              <w:jc w:val="center"/>
            </w:pPr>
            <w:r>
              <w:rPr>
                <w:rStyle w:val="295pt"/>
              </w:rPr>
              <w:t>тия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p w:rsidR="00863784" w:rsidRDefault="00863784" w:rsidP="00C750DF">
            <w:pPr>
              <w:framePr w:w="9946" w:wrap="notBeside" w:vAnchor="text" w:hAnchor="text" w:xAlign="center" w:y="1"/>
              <w:spacing w:line="302" w:lineRule="exact"/>
              <w:ind w:left="420" w:hanging="420"/>
            </w:pPr>
            <w:r>
              <w:rPr>
                <w:rStyle w:val="295pt"/>
              </w:rPr>
              <w:t>образова</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298" w:lineRule="exact"/>
              <w:jc w:val="center"/>
            </w:pPr>
            <w:r>
              <w:rPr>
                <w:rStyle w:val="295pt"/>
              </w:rPr>
              <w:t>ния</w:t>
            </w:r>
          </w:p>
          <w:p w:rsidR="00863784" w:rsidRDefault="00863784" w:rsidP="00C750DF">
            <w:pPr>
              <w:framePr w:w="9946" w:wrap="notBeside" w:vAnchor="text" w:hAnchor="text" w:xAlign="center" w:y="1"/>
              <w:spacing w:line="298" w:lineRule="exact"/>
              <w:ind w:left="200"/>
            </w:pPr>
            <w:r>
              <w:rPr>
                <w:rStyle w:val="295pt"/>
              </w:rPr>
              <w:t>здраво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охранения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after="120" w:line="190" w:lineRule="exact"/>
              <w:ind w:left="200"/>
            </w:pPr>
            <w:r>
              <w:rPr>
                <w:rStyle w:val="295pt"/>
              </w:rPr>
              <w:t>Объекты</w:t>
            </w:r>
          </w:p>
          <w:p w:rsidR="00863784" w:rsidRDefault="00863784" w:rsidP="00C750DF">
            <w:pPr>
              <w:framePr w:w="9946" w:wrap="notBeside" w:vAnchor="text" w:hAnchor="text" w:xAlign="center" w:y="1"/>
              <w:spacing w:before="120" w:line="190" w:lineRule="exact"/>
              <w:ind w:left="420" w:hanging="420"/>
            </w:pPr>
            <w:r>
              <w:rPr>
                <w:rStyle w:val="295pt"/>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46" w:wrap="notBeside" w:vAnchor="text" w:hAnchor="text" w:xAlign="center" w:y="1"/>
              <w:spacing w:after="60" w:line="190" w:lineRule="exact"/>
              <w:ind w:left="420" w:hanging="420"/>
            </w:pPr>
            <w:r>
              <w:rPr>
                <w:rStyle w:val="295pt"/>
              </w:rPr>
              <w:t>Объекты</w:t>
            </w:r>
          </w:p>
          <w:p w:rsidR="00863784" w:rsidRDefault="00863784" w:rsidP="00C750DF">
            <w:pPr>
              <w:framePr w:w="9946" w:wrap="notBeside" w:vAnchor="text" w:hAnchor="text" w:xAlign="center" w:y="1"/>
              <w:spacing w:before="60" w:line="190" w:lineRule="exact"/>
              <w:ind w:left="420" w:hanging="420"/>
            </w:pPr>
            <w:r>
              <w:rPr>
                <w:rStyle w:val="295pt"/>
              </w:rPr>
              <w:t>торговли</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65</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п. Березовая Поляна</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66</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п. Верхний Шандер</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Загон для скота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67</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д. Комаровка</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Дет. сад, 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68</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Нижний Шандер</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69</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 Средний Шандер</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70</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00"/>
            </w:pPr>
            <w:r>
              <w:rPr>
                <w:rStyle w:val="295pt0"/>
              </w:rPr>
              <w:t>д. Уткино</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80"/>
            </w:pPr>
            <w:r>
              <w:rPr>
                <w:rStyle w:val="295pt0"/>
              </w:rPr>
              <w:t>Пасеки: 2</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16</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Никифоровское СП</w:t>
            </w:r>
          </w:p>
        </w:tc>
      </w:tr>
      <w:tr w:rsidR="00863784" w:rsidTr="00C750DF">
        <w:trPr>
          <w:trHeight w:hRule="exact" w:val="1478"/>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71</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60" w:line="190" w:lineRule="exact"/>
              <w:jc w:val="center"/>
            </w:pPr>
            <w:r>
              <w:rPr>
                <w:rStyle w:val="295pt0"/>
              </w:rPr>
              <w:t>с.</w:t>
            </w:r>
          </w:p>
          <w:p w:rsidR="00863784" w:rsidRDefault="00863784" w:rsidP="00C750DF">
            <w:pPr>
              <w:framePr w:w="9946" w:wrap="notBeside" w:vAnchor="text" w:hAnchor="text" w:xAlign="center" w:y="1"/>
              <w:spacing w:before="60" w:line="190" w:lineRule="exact"/>
            </w:pPr>
            <w:r>
              <w:rPr>
                <w:rStyle w:val="295pt0"/>
              </w:rPr>
              <w:t>Никифорово</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загон для скота, зерно- ток, МТМ</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898"/>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72</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20"/>
            </w:pPr>
            <w:r>
              <w:rPr>
                <w:rStyle w:val="295pt0"/>
              </w:rPr>
              <w:t>с. Сартык</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Пасека</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ind w:left="260"/>
            </w:pPr>
            <w:r>
              <w:rPr>
                <w:rStyle w:val="295pt0"/>
              </w:rPr>
              <w:t>Пром-ти</w:t>
            </w:r>
          </w:p>
          <w:p w:rsidR="00863784" w:rsidRDefault="00863784" w:rsidP="00C750DF">
            <w:pPr>
              <w:framePr w:w="9946" w:wrap="notBeside" w:vAnchor="text" w:hAnchor="text" w:xAlign="center" w:y="1"/>
              <w:spacing w:line="293" w:lineRule="exact"/>
              <w:jc w:val="center"/>
            </w:pPr>
            <w:r>
              <w:rPr>
                <w:rStyle w:val="295pt0"/>
              </w:rPr>
              <w:t>стро-ит.</w:t>
            </w:r>
          </w:p>
          <w:p w:rsidR="00863784" w:rsidRDefault="00863784" w:rsidP="00C750DF">
            <w:pPr>
              <w:framePr w:w="9946" w:wrap="notBeside" w:vAnchor="text" w:hAnchor="text" w:xAlign="center" w:y="1"/>
              <w:spacing w:line="293" w:lineRule="exact"/>
              <w:jc w:val="center"/>
            </w:pPr>
            <w:r>
              <w:rPr>
                <w:rStyle w:val="295pt0"/>
              </w:rPr>
              <w:t>мат-в</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2"/>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17</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Олуязское СП</w:t>
            </w:r>
          </w:p>
        </w:tc>
      </w:tr>
      <w:tr w:rsidR="00863784" w:rsidTr="00C750DF">
        <w:trPr>
          <w:trHeight w:hRule="exact" w:val="898"/>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73</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300"/>
            </w:pPr>
            <w:r>
              <w:rPr>
                <w:rStyle w:val="295pt0"/>
              </w:rPr>
              <w:t>с. Олуяз</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8" w:lineRule="exact"/>
              <w:jc w:val="center"/>
            </w:pPr>
            <w:r>
              <w:rPr>
                <w:rStyle w:val="295pt0"/>
              </w:rPr>
              <w:t>Фермы КРС: 2, зерноток</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8" w:lineRule="exact"/>
              <w:jc w:val="center"/>
            </w:pPr>
            <w:r>
              <w:rPr>
                <w:rStyle w:val="295pt0"/>
              </w:rPr>
              <w:t>Дет. сад, лицей</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74</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 Верхняя Кузгунча</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75</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20"/>
            </w:pPr>
            <w:r>
              <w:rPr>
                <w:rStyle w:val="295pt0"/>
              </w:rPr>
              <w:t>д. Дусаево</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Дет. сад, 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76</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Нижняя Кузгунча</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Ферма КРС, зерноток</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77</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д. Сарбаш Пустошь</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Ферма КРС, МТМ</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20"/>
            </w:pPr>
            <w:r>
              <w:rPr>
                <w:rStyle w:val="295pt0"/>
              </w:rPr>
              <w:t>Дет. Сад</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1776"/>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78</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20"/>
            </w:pPr>
            <w:r>
              <w:rPr>
                <w:rStyle w:val="295pt0"/>
              </w:rPr>
              <w:t>с. Тулбай</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Лет. лагерь, загон для скота, зерно- ток, МТМ</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Клуб,</w:t>
            </w:r>
          </w:p>
          <w:p w:rsidR="00863784" w:rsidRDefault="00863784" w:rsidP="00C750DF">
            <w:pPr>
              <w:framePr w:w="9946" w:wrap="notBeside" w:vAnchor="text" w:hAnchor="text" w:xAlign="center" w:y="1"/>
              <w:spacing w:line="293" w:lineRule="exact"/>
            </w:pPr>
            <w:r>
              <w:rPr>
                <w:rStyle w:val="295pt0"/>
              </w:rPr>
              <w:t>библиотека,</w:t>
            </w:r>
          </w:p>
          <w:p w:rsidR="00863784" w:rsidRDefault="00863784" w:rsidP="00C750DF">
            <w:pPr>
              <w:framePr w:w="9946" w:wrap="notBeside" w:vAnchor="text" w:hAnchor="text" w:xAlign="center" w:y="1"/>
              <w:spacing w:line="293" w:lineRule="exact"/>
              <w:jc w:val="center"/>
            </w:pPr>
            <w:r>
              <w:rPr>
                <w:rStyle w:val="295pt0"/>
              </w:rPr>
              <w:t>музей</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317"/>
          <w:jc w:val="center"/>
        </w:trPr>
        <w:tc>
          <w:tcPr>
            <w:tcW w:w="413"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18</w:t>
            </w:r>
          </w:p>
        </w:tc>
        <w:tc>
          <w:tcPr>
            <w:tcW w:w="9534"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Омарское СП</w:t>
            </w:r>
          </w:p>
        </w:tc>
      </w:tr>
    </w:tbl>
    <w:p w:rsidR="00863784" w:rsidRDefault="00863784" w:rsidP="00863784">
      <w:pPr>
        <w:framePr w:w="9946"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863784" w:rsidTr="00C750DF">
        <w:trPr>
          <w:trHeight w:hRule="exact" w:val="1152"/>
          <w:jc w:val="center"/>
        </w:trPr>
        <w:tc>
          <w:tcPr>
            <w:tcW w:w="413"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after="60" w:line="190" w:lineRule="exact"/>
            </w:pPr>
            <w:r>
              <w:rPr>
                <w:rStyle w:val="295pt"/>
              </w:rPr>
              <w:lastRenderedPageBreak/>
              <w:t>№</w:t>
            </w:r>
          </w:p>
          <w:p w:rsidR="00863784" w:rsidRDefault="00863784" w:rsidP="00C750DF">
            <w:pPr>
              <w:framePr w:w="9946" w:wrap="notBeside" w:vAnchor="text" w:hAnchor="text" w:xAlign="center" w:y="1"/>
              <w:spacing w:before="60" w:line="190" w:lineRule="exact"/>
            </w:pPr>
            <w:r>
              <w:rPr>
                <w:rStyle w:val="295pt"/>
              </w:rPr>
              <w:t>п/п</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00" w:hanging="400"/>
            </w:pPr>
            <w:r>
              <w:rPr>
                <w:rStyle w:val="295pt"/>
              </w:rPr>
              <w:t>Наимено</w:t>
            </w:r>
            <w:r>
              <w:rPr>
                <w:rStyle w:val="295pt"/>
              </w:rPr>
              <w:softHyphen/>
            </w:r>
          </w:p>
          <w:p w:rsidR="00863784" w:rsidRDefault="00863784" w:rsidP="00C750DF">
            <w:pPr>
              <w:framePr w:w="9946" w:wrap="notBeside" w:vAnchor="text" w:hAnchor="text" w:xAlign="center" w:y="1"/>
              <w:spacing w:line="302" w:lineRule="exact"/>
              <w:ind w:left="300"/>
            </w:pPr>
            <w:r>
              <w:rPr>
                <w:rStyle w:val="295pt"/>
              </w:rPr>
              <w:t>вание</w:t>
            </w:r>
          </w:p>
          <w:p w:rsidR="00863784" w:rsidRDefault="00863784" w:rsidP="00C750DF">
            <w:pPr>
              <w:framePr w:w="9946" w:wrap="notBeside" w:vAnchor="text" w:hAnchor="text" w:xAlign="center" w:y="1"/>
              <w:spacing w:line="302" w:lineRule="exact"/>
              <w:ind w:left="400" w:hanging="400"/>
            </w:pPr>
            <w:r>
              <w:rPr>
                <w:rStyle w:val="295pt"/>
              </w:rPr>
              <w:t>террито</w:t>
            </w:r>
            <w:r>
              <w:rPr>
                <w:rStyle w:val="295pt"/>
              </w:rPr>
              <w:softHyphen/>
            </w:r>
          </w:p>
          <w:p w:rsidR="00863784" w:rsidRDefault="00863784" w:rsidP="00C750DF">
            <w:pPr>
              <w:framePr w:w="9946" w:wrap="notBeside" w:vAnchor="text" w:hAnchor="text" w:xAlign="center" w:y="1"/>
              <w:spacing w:line="302" w:lineRule="exact"/>
              <w:ind w:left="400"/>
            </w:pPr>
            <w:r>
              <w:rPr>
                <w:rStyle w:val="295pt"/>
              </w:rPr>
              <w:t>рии</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00" w:hanging="400"/>
            </w:pPr>
            <w:r>
              <w:rPr>
                <w:rStyle w:val="295pt"/>
              </w:rPr>
              <w:t>Сельскохо</w:t>
            </w:r>
            <w:r>
              <w:rPr>
                <w:rStyle w:val="295pt"/>
              </w:rPr>
              <w:softHyphen/>
            </w:r>
          </w:p>
          <w:p w:rsidR="00863784" w:rsidRDefault="00863784" w:rsidP="00C750DF">
            <w:pPr>
              <w:framePr w:w="9946" w:wrap="notBeside" w:vAnchor="text" w:hAnchor="text" w:xAlign="center" w:y="1"/>
              <w:spacing w:line="298" w:lineRule="exact"/>
              <w:ind w:left="400" w:hanging="400"/>
            </w:pPr>
            <w:r>
              <w:rPr>
                <w:rStyle w:val="295pt"/>
              </w:rPr>
              <w:t>зяйствен</w:t>
            </w:r>
            <w:r>
              <w:rPr>
                <w:rStyle w:val="295pt"/>
              </w:rPr>
              <w:softHyphen/>
            </w:r>
          </w:p>
          <w:p w:rsidR="00863784" w:rsidRDefault="00863784" w:rsidP="00C750DF">
            <w:pPr>
              <w:framePr w:w="9946" w:wrap="notBeside" w:vAnchor="text" w:hAnchor="text" w:xAlign="center" w:y="1"/>
              <w:spacing w:line="298" w:lineRule="exact"/>
              <w:ind w:left="400"/>
            </w:pPr>
            <w:r>
              <w:rPr>
                <w:rStyle w:val="295pt"/>
              </w:rPr>
              <w:t>ные</w:t>
            </w:r>
          </w:p>
          <w:p w:rsidR="00863784" w:rsidRDefault="00863784" w:rsidP="00C750DF">
            <w:pPr>
              <w:framePr w:w="9946" w:wrap="notBeside" w:vAnchor="text" w:hAnchor="text" w:xAlign="center" w:y="1"/>
              <w:tabs>
                <w:tab w:val="left" w:leader="underscore" w:pos="1046"/>
              </w:tabs>
              <w:spacing w:line="298" w:lineRule="exact"/>
              <w:ind w:left="400" w:hanging="400"/>
            </w:pPr>
            <w:r>
              <w:rPr>
                <w:rStyle w:val="295pt"/>
              </w:rPr>
              <w:t>предприя</w:t>
            </w:r>
            <w:r>
              <w:rPr>
                <w:rStyle w:val="295pt"/>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00" w:hanging="400"/>
            </w:pPr>
            <w:r>
              <w:rPr>
                <w:rStyle w:val="295pt"/>
              </w:rPr>
              <w:t>Производ</w:t>
            </w:r>
            <w:r>
              <w:rPr>
                <w:rStyle w:val="295pt"/>
              </w:rPr>
              <w:softHyphen/>
            </w:r>
          </w:p>
          <w:p w:rsidR="00863784" w:rsidRDefault="00863784" w:rsidP="00C750DF">
            <w:pPr>
              <w:framePr w:w="9946" w:wrap="notBeside" w:vAnchor="text" w:hAnchor="text" w:xAlign="center" w:y="1"/>
              <w:spacing w:line="298" w:lineRule="exact"/>
              <w:ind w:left="400" w:hanging="400"/>
            </w:pPr>
            <w:r>
              <w:rPr>
                <w:rStyle w:val="295pt"/>
              </w:rPr>
              <w:t>ственные</w:t>
            </w:r>
          </w:p>
          <w:p w:rsidR="00863784" w:rsidRDefault="00863784" w:rsidP="00C750DF">
            <w:pPr>
              <w:framePr w:w="9946" w:wrap="notBeside" w:vAnchor="text" w:hAnchor="text" w:xAlign="center" w:y="1"/>
              <w:spacing w:line="298" w:lineRule="exact"/>
              <w:ind w:left="400" w:hanging="400"/>
            </w:pPr>
            <w:r>
              <w:rPr>
                <w:rStyle w:val="295pt"/>
              </w:rPr>
              <w:t>предприя</w:t>
            </w:r>
            <w:r>
              <w:rPr>
                <w:rStyle w:val="295pt"/>
              </w:rPr>
              <w:softHyphen/>
            </w:r>
          </w:p>
          <w:p w:rsidR="00863784" w:rsidRDefault="00863784" w:rsidP="00C750DF">
            <w:pPr>
              <w:framePr w:w="9946" w:wrap="notBeside" w:vAnchor="text" w:hAnchor="text" w:xAlign="center" w:y="1"/>
              <w:spacing w:line="298" w:lineRule="exact"/>
              <w:ind w:left="400"/>
            </w:pPr>
            <w:r>
              <w:rPr>
                <w:rStyle w:val="295pt"/>
              </w:rPr>
              <w:t>тия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00" w:hanging="400"/>
            </w:pPr>
            <w:r>
              <w:rPr>
                <w:rStyle w:val="295pt"/>
              </w:rPr>
              <w:t>Учрежде</w:t>
            </w:r>
            <w:r>
              <w:rPr>
                <w:rStyle w:val="295pt"/>
              </w:rPr>
              <w:softHyphen/>
            </w:r>
          </w:p>
          <w:p w:rsidR="00863784" w:rsidRDefault="00863784" w:rsidP="00C750DF">
            <w:pPr>
              <w:framePr w:w="9946" w:wrap="notBeside" w:vAnchor="text" w:hAnchor="text" w:xAlign="center" w:y="1"/>
              <w:spacing w:line="302" w:lineRule="exact"/>
              <w:ind w:left="400"/>
            </w:pPr>
            <w:r>
              <w:rPr>
                <w:rStyle w:val="295pt"/>
              </w:rPr>
              <w:t>ния</w:t>
            </w:r>
          </w:p>
          <w:p w:rsidR="00863784" w:rsidRDefault="00863784" w:rsidP="00C750DF">
            <w:pPr>
              <w:framePr w:w="9946" w:wrap="notBeside" w:vAnchor="text" w:hAnchor="text" w:xAlign="center" w:y="1"/>
              <w:spacing w:line="302" w:lineRule="exact"/>
              <w:ind w:left="400" w:hanging="400"/>
            </w:pPr>
            <w:r>
              <w:rPr>
                <w:rStyle w:val="295pt"/>
              </w:rPr>
              <w:t>образова</w:t>
            </w:r>
            <w:r>
              <w:rPr>
                <w:rStyle w:val="295pt"/>
              </w:rPr>
              <w:softHyphen/>
            </w:r>
          </w:p>
          <w:p w:rsidR="00863784" w:rsidRDefault="00863784" w:rsidP="00C750DF">
            <w:pPr>
              <w:framePr w:w="9946" w:wrap="notBeside" w:vAnchor="text" w:hAnchor="text" w:xAlign="center" w:y="1"/>
              <w:spacing w:line="190" w:lineRule="exact"/>
              <w:ind w:left="400"/>
            </w:pPr>
            <w:r>
              <w:rPr>
                <w:rStyle w:val="295pt"/>
              </w:rPr>
              <w:t>ния</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after="60" w:line="190" w:lineRule="exact"/>
              <w:ind w:left="400" w:hanging="400"/>
            </w:pPr>
            <w:r>
              <w:rPr>
                <w:rStyle w:val="295pt"/>
              </w:rPr>
              <w:t>Учрежде</w:t>
            </w:r>
            <w:r>
              <w:rPr>
                <w:rStyle w:val="295pt"/>
              </w:rPr>
              <w:softHyphen/>
            </w:r>
          </w:p>
          <w:p w:rsidR="00863784" w:rsidRDefault="00863784" w:rsidP="00C750DF">
            <w:pPr>
              <w:framePr w:w="9946" w:wrap="notBeside" w:vAnchor="text" w:hAnchor="text" w:xAlign="center" w:y="1"/>
              <w:spacing w:before="60" w:after="60" w:line="190" w:lineRule="exact"/>
              <w:ind w:left="400"/>
            </w:pPr>
            <w:r>
              <w:rPr>
                <w:rStyle w:val="295pt"/>
              </w:rPr>
              <w:t>ния</w:t>
            </w:r>
          </w:p>
          <w:p w:rsidR="00863784" w:rsidRDefault="00863784" w:rsidP="00C750DF">
            <w:pPr>
              <w:framePr w:w="9946" w:wrap="notBeside" w:vAnchor="text" w:hAnchor="text" w:xAlign="center" w:y="1"/>
              <w:spacing w:before="60" w:after="120" w:line="190" w:lineRule="exact"/>
              <w:ind w:left="200"/>
            </w:pPr>
            <w:r>
              <w:rPr>
                <w:rStyle w:val="295pt"/>
              </w:rPr>
              <w:t>здраво</w:t>
            </w:r>
            <w:r>
              <w:rPr>
                <w:rStyle w:val="295pt"/>
              </w:rPr>
              <w:softHyphen/>
            </w:r>
          </w:p>
          <w:p w:rsidR="00863784" w:rsidRDefault="00863784" w:rsidP="00C750DF">
            <w:pPr>
              <w:framePr w:w="9946" w:wrap="notBeside" w:vAnchor="text" w:hAnchor="text" w:xAlign="center" w:y="1"/>
              <w:spacing w:before="120" w:line="190" w:lineRule="exact"/>
              <w:ind w:left="400" w:hanging="400"/>
            </w:pPr>
            <w:r>
              <w:rPr>
                <w:rStyle w:val="295pt"/>
              </w:rPr>
              <w:t>охранения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after="120" w:line="190" w:lineRule="exact"/>
              <w:ind w:left="200"/>
            </w:pPr>
            <w:r>
              <w:rPr>
                <w:rStyle w:val="295pt"/>
              </w:rPr>
              <w:t>Объекты</w:t>
            </w:r>
          </w:p>
          <w:p w:rsidR="00863784" w:rsidRDefault="00863784" w:rsidP="00C750DF">
            <w:pPr>
              <w:framePr w:w="9946" w:wrap="notBeside" w:vAnchor="text" w:hAnchor="text" w:xAlign="center" w:y="1"/>
              <w:spacing w:before="120" w:line="190" w:lineRule="exact"/>
              <w:ind w:left="400" w:hanging="400"/>
            </w:pPr>
            <w:r>
              <w:rPr>
                <w:rStyle w:val="295pt"/>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46" w:wrap="notBeside" w:vAnchor="text" w:hAnchor="text" w:xAlign="center" w:y="1"/>
              <w:spacing w:after="60" w:line="190" w:lineRule="exact"/>
              <w:ind w:left="400" w:hanging="400"/>
            </w:pPr>
            <w:r>
              <w:rPr>
                <w:rStyle w:val="295pt"/>
              </w:rPr>
              <w:t>Объекты</w:t>
            </w:r>
          </w:p>
          <w:p w:rsidR="00863784" w:rsidRDefault="00863784" w:rsidP="00C750DF">
            <w:pPr>
              <w:framePr w:w="9946" w:wrap="notBeside" w:vAnchor="text" w:hAnchor="text" w:xAlign="center" w:y="1"/>
              <w:spacing w:before="60" w:line="190" w:lineRule="exact"/>
              <w:ind w:left="400" w:hanging="400"/>
            </w:pPr>
            <w:r>
              <w:rPr>
                <w:rStyle w:val="295pt"/>
              </w:rPr>
              <w:t>торговли</w:t>
            </w:r>
          </w:p>
        </w:tc>
      </w:tr>
      <w:tr w:rsidR="00863784" w:rsidTr="00C750DF">
        <w:trPr>
          <w:trHeight w:hRule="exact" w:val="148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79</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80"/>
            </w:pPr>
            <w:r>
              <w:rPr>
                <w:rStyle w:val="295pt0"/>
              </w:rPr>
              <w:t>с. Омары</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загон для скота, зерно- ток, МТП</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60" w:line="190" w:lineRule="exact"/>
              <w:jc w:val="center"/>
            </w:pPr>
            <w:r>
              <w:rPr>
                <w:rStyle w:val="295pt0"/>
              </w:rPr>
              <w:t>Клуб,</w:t>
            </w:r>
          </w:p>
          <w:p w:rsidR="00863784" w:rsidRDefault="00863784" w:rsidP="00C750DF">
            <w:pPr>
              <w:framePr w:w="9946" w:wrap="notBeside" w:vAnchor="text" w:hAnchor="text" w:xAlign="center" w:y="1"/>
              <w:spacing w:before="60"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80</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jc w:val="center"/>
            </w:pPr>
            <w:r>
              <w:rPr>
                <w:rStyle w:val="295pt0"/>
              </w:rPr>
              <w:t>п.</w:t>
            </w:r>
          </w:p>
          <w:p w:rsidR="00863784" w:rsidRDefault="00863784" w:rsidP="00C750DF">
            <w:pPr>
              <w:framePr w:w="9946" w:wrap="notBeside" w:vAnchor="text" w:hAnchor="text" w:xAlign="center" w:y="1"/>
              <w:spacing w:before="60" w:line="190" w:lineRule="exact"/>
            </w:pPr>
            <w:r>
              <w:rPr>
                <w:rStyle w:val="295pt0"/>
              </w:rPr>
              <w:t>Березовский</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81</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д. Вандовка</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120" w:line="190" w:lineRule="exact"/>
            </w:pPr>
            <w:r>
              <w:rPr>
                <w:rStyle w:val="295pt0"/>
              </w:rPr>
              <w:t>Сенохрани</w:t>
            </w:r>
            <w:r>
              <w:rPr>
                <w:rStyle w:val="295pt0"/>
              </w:rPr>
              <w:softHyphen/>
            </w:r>
          </w:p>
          <w:p w:rsidR="00863784" w:rsidRDefault="00863784" w:rsidP="00C750DF">
            <w:pPr>
              <w:framePr w:w="9946" w:wrap="notBeside" w:vAnchor="text" w:hAnchor="text" w:xAlign="center" w:y="1"/>
              <w:spacing w:before="120" w:line="190" w:lineRule="exact"/>
              <w:jc w:val="center"/>
            </w:pPr>
            <w:r>
              <w:rPr>
                <w:rStyle w:val="295pt0"/>
              </w:rPr>
              <w:t>лище</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ind w:left="160" w:firstLine="140"/>
            </w:pPr>
            <w:r>
              <w:rPr>
                <w:rStyle w:val="295pt0"/>
              </w:rPr>
              <w:t>Добычи неруд. пол. иск-мых: 3</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82</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с. Рагозино</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20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83</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 Березовая Грива</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84</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 Кулуш Пустошь</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85</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 Омарский Починок</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86</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с. Секинесь</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Ферма КРС, зерноток</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line="293" w:lineRule="exact"/>
              <w:jc w:val="center"/>
            </w:pPr>
            <w:r>
              <w:rPr>
                <w:rStyle w:val="295pt0"/>
              </w:rPr>
              <w:t>Школа - учительский дом</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120" w:line="190" w:lineRule="exact"/>
              <w:jc w:val="center"/>
            </w:pPr>
            <w:r>
              <w:rPr>
                <w:rStyle w:val="295pt0"/>
              </w:rPr>
              <w:t>Дом</w:t>
            </w:r>
          </w:p>
          <w:p w:rsidR="00863784" w:rsidRDefault="00863784" w:rsidP="00C750DF">
            <w:pPr>
              <w:framePr w:w="9946" w:wrap="notBeside" w:vAnchor="text" w:hAnchor="text" w:xAlign="center" w:y="1"/>
              <w:spacing w:before="120" w:line="190" w:lineRule="exact"/>
              <w:ind w:left="200"/>
            </w:pPr>
            <w:r>
              <w:rPr>
                <w:rStyle w:val="295pt0"/>
              </w:rPr>
              <w:t>культуры</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119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87</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 Верхний Секинесь</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сено</w:t>
            </w:r>
            <w:r>
              <w:rPr>
                <w:rStyle w:val="295pt0"/>
              </w:rPr>
              <w:softHyphen/>
              <w:t>хранилище, МТП</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19</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Отарское СП</w:t>
            </w:r>
          </w:p>
        </w:tc>
      </w:tr>
      <w:tr w:rsidR="00863784" w:rsidTr="00C750DF">
        <w:trPr>
          <w:trHeight w:hRule="exact" w:val="1478"/>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88</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80"/>
            </w:pPr>
            <w:r>
              <w:rPr>
                <w:rStyle w:val="295pt0"/>
              </w:rPr>
              <w:t>с. Отарка</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Свиноферма, Лет. лагерь, сено</w:t>
            </w:r>
            <w:r>
              <w:rPr>
                <w:rStyle w:val="295pt0"/>
              </w:rPr>
              <w:softHyphen/>
              <w:t>хранилище, МТМ</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20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119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89</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п. совхоза "Пятилетка"</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пасе-ка, зерноток, МТМ</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ind w:left="160" w:firstLine="140"/>
            </w:pPr>
            <w:r>
              <w:rPr>
                <w:rStyle w:val="295pt0"/>
              </w:rPr>
              <w:t>Пром-ти</w:t>
            </w:r>
          </w:p>
          <w:p w:rsidR="00863784" w:rsidRDefault="00863784" w:rsidP="00C750DF">
            <w:pPr>
              <w:framePr w:w="9946" w:wrap="notBeside" w:vAnchor="text" w:hAnchor="text" w:xAlign="center" w:y="1"/>
              <w:spacing w:line="293" w:lineRule="exact"/>
              <w:jc w:val="center"/>
            </w:pPr>
            <w:r>
              <w:rPr>
                <w:rStyle w:val="295pt0"/>
              </w:rPr>
              <w:t>стро-ит.</w:t>
            </w:r>
          </w:p>
          <w:p w:rsidR="00863784" w:rsidRDefault="00863784" w:rsidP="00C750DF">
            <w:pPr>
              <w:framePr w:w="9946" w:wrap="notBeside" w:vAnchor="text" w:hAnchor="text" w:xAlign="center" w:y="1"/>
              <w:spacing w:line="293" w:lineRule="exact"/>
              <w:jc w:val="center"/>
            </w:pPr>
            <w:r>
              <w:rPr>
                <w:rStyle w:val="295pt0"/>
              </w:rPr>
              <w:t>мат-в</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Нач. школа - Дет. Сад</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120" w:line="190" w:lineRule="exact"/>
              <w:jc w:val="center"/>
            </w:pPr>
            <w:r>
              <w:rPr>
                <w:rStyle w:val="295pt0"/>
              </w:rPr>
              <w:t>Дом</w:t>
            </w:r>
          </w:p>
          <w:p w:rsidR="00863784" w:rsidRDefault="00863784" w:rsidP="00C750DF">
            <w:pPr>
              <w:framePr w:w="9946" w:wrap="notBeside" w:vAnchor="text" w:hAnchor="text" w:xAlign="center" w:y="1"/>
              <w:spacing w:before="120" w:line="190" w:lineRule="exact"/>
              <w:ind w:left="200"/>
            </w:pPr>
            <w:r>
              <w:rPr>
                <w:rStyle w:val="295pt0"/>
              </w:rPr>
              <w:t>культуры</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20</w:t>
            </w:r>
          </w:p>
        </w:tc>
        <w:tc>
          <w:tcPr>
            <w:tcW w:w="9534" w:type="dxa"/>
            <w:gridSpan w:val="7"/>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
              </w:rPr>
              <w:t>Сокольское СП</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90</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80"/>
            </w:pPr>
            <w:r>
              <w:rPr>
                <w:rStyle w:val="295pt0"/>
              </w:rPr>
              <w:t>с. Соколка</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Пищ. пром- ти</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ind w:left="180"/>
            </w:pPr>
            <w:r>
              <w:rPr>
                <w:rStyle w:val="295pt0"/>
              </w:rPr>
              <w:t>Врачебная</w:t>
            </w:r>
          </w:p>
          <w:p w:rsidR="00863784" w:rsidRDefault="00863784" w:rsidP="00C750DF">
            <w:pPr>
              <w:framePr w:w="9946" w:wrap="notBeside" w:vAnchor="text" w:hAnchor="text" w:xAlign="center" w:y="1"/>
              <w:spacing w:before="60" w:line="190" w:lineRule="exact"/>
            </w:pPr>
            <w:r>
              <w:rPr>
                <w:rStyle w:val="295pt0"/>
              </w:rPr>
              <w:t>амбулатория</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jc w:val="center"/>
            </w:pPr>
            <w:r>
              <w:rPr>
                <w:rStyle w:val="295pt0"/>
              </w:rPr>
              <w:t>Клуб,</w:t>
            </w:r>
          </w:p>
          <w:p w:rsidR="00863784" w:rsidRDefault="00863784" w:rsidP="00C750DF">
            <w:pPr>
              <w:framePr w:w="9946" w:wrap="notBeside" w:vAnchor="text" w:hAnchor="text" w:xAlign="center" w:y="1"/>
              <w:spacing w:before="60"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302"/>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91</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180"/>
            </w:pPr>
            <w:r>
              <w:rPr>
                <w:rStyle w:val="295pt0"/>
              </w:rPr>
              <w:t>с. Грахань</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610"/>
          <w:jc w:val="center"/>
        </w:trPr>
        <w:tc>
          <w:tcPr>
            <w:tcW w:w="413"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92</w:t>
            </w:r>
          </w:p>
        </w:tc>
        <w:tc>
          <w:tcPr>
            <w:tcW w:w="135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 Новый Закамский</w:t>
            </w:r>
          </w:p>
        </w:tc>
        <w:tc>
          <w:tcPr>
            <w:tcW w:w="1354"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bl>
    <w:p w:rsidR="00863784" w:rsidRDefault="00863784" w:rsidP="00863784">
      <w:pPr>
        <w:framePr w:w="9946"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863784" w:rsidTr="00C750DF">
        <w:trPr>
          <w:trHeight w:hRule="exact" w:val="1152"/>
          <w:jc w:val="center"/>
        </w:trPr>
        <w:tc>
          <w:tcPr>
            <w:tcW w:w="413"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after="60" w:line="190" w:lineRule="exact"/>
            </w:pPr>
            <w:r>
              <w:rPr>
                <w:rStyle w:val="295pt"/>
              </w:rPr>
              <w:lastRenderedPageBreak/>
              <w:t>№</w:t>
            </w:r>
          </w:p>
          <w:p w:rsidR="00863784" w:rsidRDefault="00863784" w:rsidP="00C750DF">
            <w:pPr>
              <w:framePr w:w="9946" w:wrap="notBeside" w:vAnchor="text" w:hAnchor="text" w:xAlign="center" w:y="1"/>
              <w:spacing w:before="60" w:line="190" w:lineRule="exact"/>
            </w:pPr>
            <w:r>
              <w:rPr>
                <w:rStyle w:val="295pt"/>
              </w:rPr>
              <w:t>п/п</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Наимено</w:t>
            </w:r>
            <w:r>
              <w:rPr>
                <w:rStyle w:val="295pt"/>
              </w:rPr>
              <w:softHyphen/>
            </w:r>
          </w:p>
          <w:p w:rsidR="00863784" w:rsidRDefault="00863784" w:rsidP="00C750DF">
            <w:pPr>
              <w:framePr w:w="9946" w:wrap="notBeside" w:vAnchor="text" w:hAnchor="text" w:xAlign="center" w:y="1"/>
              <w:spacing w:line="302" w:lineRule="exact"/>
              <w:ind w:left="300"/>
            </w:pPr>
            <w:r>
              <w:rPr>
                <w:rStyle w:val="295pt"/>
              </w:rPr>
              <w:t>вание</w:t>
            </w:r>
          </w:p>
          <w:p w:rsidR="00863784" w:rsidRDefault="00863784" w:rsidP="00C750DF">
            <w:pPr>
              <w:framePr w:w="9946" w:wrap="notBeside" w:vAnchor="text" w:hAnchor="text" w:xAlign="center" w:y="1"/>
              <w:spacing w:line="302" w:lineRule="exact"/>
              <w:ind w:left="420" w:hanging="420"/>
            </w:pPr>
            <w:r>
              <w:rPr>
                <w:rStyle w:val="295pt"/>
              </w:rPr>
              <w:t>террито</w:t>
            </w:r>
            <w:r>
              <w:rPr>
                <w:rStyle w:val="295pt"/>
              </w:rPr>
              <w:softHyphen/>
            </w:r>
          </w:p>
          <w:p w:rsidR="00863784" w:rsidRDefault="00863784" w:rsidP="00C750DF">
            <w:pPr>
              <w:framePr w:w="9946" w:wrap="notBeside" w:vAnchor="text" w:hAnchor="text" w:xAlign="center" w:y="1"/>
              <w:spacing w:line="302" w:lineRule="exact"/>
              <w:jc w:val="center"/>
            </w:pPr>
            <w:r>
              <w:rPr>
                <w:rStyle w:val="295pt"/>
              </w:rPr>
              <w:t>рии</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Сельскохо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зяйствен</w:t>
            </w:r>
            <w:r>
              <w:rPr>
                <w:rStyle w:val="295pt"/>
              </w:rPr>
              <w:softHyphen/>
            </w:r>
          </w:p>
          <w:p w:rsidR="00863784" w:rsidRDefault="00863784" w:rsidP="00C750DF">
            <w:pPr>
              <w:framePr w:w="9946" w:wrap="notBeside" w:vAnchor="text" w:hAnchor="text" w:xAlign="center" w:y="1"/>
              <w:spacing w:line="298" w:lineRule="exact"/>
              <w:jc w:val="center"/>
            </w:pPr>
            <w:r>
              <w:rPr>
                <w:rStyle w:val="295pt"/>
              </w:rPr>
              <w:t>ные</w:t>
            </w:r>
          </w:p>
          <w:p w:rsidR="00863784" w:rsidRDefault="00863784" w:rsidP="00C750DF">
            <w:pPr>
              <w:framePr w:w="9946" w:wrap="notBeside" w:vAnchor="text" w:hAnchor="text" w:xAlign="center" w:y="1"/>
              <w:tabs>
                <w:tab w:val="left" w:leader="underscore" w:pos="1046"/>
              </w:tabs>
              <w:spacing w:line="298" w:lineRule="exact"/>
              <w:ind w:left="420" w:hanging="420"/>
            </w:pPr>
            <w:r>
              <w:rPr>
                <w:rStyle w:val="295pt"/>
              </w:rPr>
              <w:t>предприя</w:t>
            </w:r>
            <w:r>
              <w:rPr>
                <w:rStyle w:val="295pt"/>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Производ</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ственные</w:t>
            </w:r>
          </w:p>
          <w:p w:rsidR="00863784" w:rsidRDefault="00863784" w:rsidP="00C750DF">
            <w:pPr>
              <w:framePr w:w="9946" w:wrap="notBeside" w:vAnchor="text" w:hAnchor="text" w:xAlign="center" w:y="1"/>
              <w:spacing w:line="298" w:lineRule="exact"/>
              <w:ind w:left="420" w:hanging="420"/>
            </w:pPr>
            <w:r>
              <w:rPr>
                <w:rStyle w:val="295pt"/>
              </w:rPr>
              <w:t>предприя</w:t>
            </w:r>
            <w:r>
              <w:rPr>
                <w:rStyle w:val="295pt"/>
              </w:rPr>
              <w:softHyphen/>
            </w:r>
          </w:p>
          <w:p w:rsidR="00863784" w:rsidRDefault="00863784" w:rsidP="00C750DF">
            <w:pPr>
              <w:framePr w:w="9946" w:wrap="notBeside" w:vAnchor="text" w:hAnchor="text" w:xAlign="center" w:y="1"/>
              <w:spacing w:line="298" w:lineRule="exact"/>
              <w:jc w:val="center"/>
            </w:pPr>
            <w:r>
              <w:rPr>
                <w:rStyle w:val="295pt"/>
              </w:rPr>
              <w:t>тия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p w:rsidR="00863784" w:rsidRDefault="00863784" w:rsidP="00C750DF">
            <w:pPr>
              <w:framePr w:w="9946" w:wrap="notBeside" w:vAnchor="text" w:hAnchor="text" w:xAlign="center" w:y="1"/>
              <w:spacing w:line="302" w:lineRule="exact"/>
              <w:ind w:left="420" w:hanging="420"/>
            </w:pPr>
            <w:r>
              <w:rPr>
                <w:rStyle w:val="295pt"/>
              </w:rPr>
              <w:t>образова</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298" w:lineRule="exact"/>
              <w:jc w:val="center"/>
            </w:pPr>
            <w:r>
              <w:rPr>
                <w:rStyle w:val="295pt"/>
              </w:rPr>
              <w:t>ния</w:t>
            </w:r>
          </w:p>
          <w:p w:rsidR="00863784" w:rsidRDefault="00863784" w:rsidP="00C750DF">
            <w:pPr>
              <w:framePr w:w="9946" w:wrap="notBeside" w:vAnchor="text" w:hAnchor="text" w:xAlign="center" w:y="1"/>
              <w:spacing w:line="298" w:lineRule="exact"/>
              <w:ind w:left="200"/>
            </w:pPr>
            <w:r>
              <w:rPr>
                <w:rStyle w:val="295pt"/>
              </w:rPr>
              <w:t>здраво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охранения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after="120" w:line="190" w:lineRule="exact"/>
              <w:ind w:left="200"/>
            </w:pPr>
            <w:r>
              <w:rPr>
                <w:rStyle w:val="295pt"/>
              </w:rPr>
              <w:t>Объекты</w:t>
            </w:r>
          </w:p>
          <w:p w:rsidR="00863784" w:rsidRDefault="00863784" w:rsidP="00C750DF">
            <w:pPr>
              <w:framePr w:w="9946" w:wrap="notBeside" w:vAnchor="text" w:hAnchor="text" w:xAlign="center" w:y="1"/>
              <w:spacing w:before="120" w:line="190" w:lineRule="exact"/>
              <w:ind w:left="420" w:hanging="420"/>
            </w:pPr>
            <w:r>
              <w:rPr>
                <w:rStyle w:val="295pt"/>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46" w:wrap="notBeside" w:vAnchor="text" w:hAnchor="text" w:xAlign="center" w:y="1"/>
              <w:spacing w:after="60" w:line="190" w:lineRule="exact"/>
              <w:ind w:left="420" w:hanging="420"/>
            </w:pPr>
            <w:r>
              <w:rPr>
                <w:rStyle w:val="295pt"/>
              </w:rPr>
              <w:t>Объекты</w:t>
            </w:r>
          </w:p>
          <w:p w:rsidR="00863784" w:rsidRDefault="00863784" w:rsidP="00C750DF">
            <w:pPr>
              <w:framePr w:w="9946" w:wrap="notBeside" w:vAnchor="text" w:hAnchor="text" w:xAlign="center" w:y="1"/>
              <w:spacing w:before="60" w:line="190" w:lineRule="exact"/>
              <w:ind w:left="420" w:hanging="420"/>
            </w:pPr>
            <w:r>
              <w:rPr>
                <w:rStyle w:val="295pt"/>
              </w:rPr>
              <w:t>торговли</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93</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w:t>
            </w:r>
          </w:p>
          <w:p w:rsidR="00863784" w:rsidRDefault="00863784" w:rsidP="00C750DF">
            <w:pPr>
              <w:framePr w:w="9946" w:wrap="notBeside" w:vAnchor="text" w:hAnchor="text" w:xAlign="center" w:y="1"/>
              <w:spacing w:line="293" w:lineRule="exact"/>
            </w:pPr>
            <w:r>
              <w:rPr>
                <w:rStyle w:val="295pt0"/>
              </w:rPr>
              <w:t>Сокольского</w:t>
            </w:r>
          </w:p>
          <w:p w:rsidR="00863784" w:rsidRDefault="00863784" w:rsidP="00C750DF">
            <w:pPr>
              <w:framePr w:w="9946" w:wrap="notBeside" w:vAnchor="text" w:hAnchor="text" w:xAlign="center" w:y="1"/>
              <w:spacing w:line="293" w:lineRule="exact"/>
            </w:pPr>
            <w:r>
              <w:rPr>
                <w:rStyle w:val="295pt0"/>
              </w:rPr>
              <w:t>лесничества</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94</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pPr>
            <w:r>
              <w:rPr>
                <w:rStyle w:val="295pt0"/>
              </w:rPr>
              <w:t>п. Старый Закамский</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Пасека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21</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Среднекирменское СП</w:t>
            </w:r>
          </w:p>
        </w:tc>
      </w:tr>
      <w:tr w:rsidR="00863784" w:rsidTr="00C750DF">
        <w:trPr>
          <w:trHeight w:hRule="exact" w:val="1186"/>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95</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Средние Кирмени</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Лет. лагерь, зерно-ток, МТМ</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96</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д. Алан</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Пасека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97</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с. Арташка</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Лет. лагерь</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22</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Суньское СП</w:t>
            </w:r>
          </w:p>
        </w:tc>
      </w:tr>
      <w:tr w:rsidR="00863784" w:rsidTr="00C750DF">
        <w:trPr>
          <w:trHeight w:hRule="exact" w:val="2069"/>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98</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8" w:lineRule="exact"/>
              <w:jc w:val="center"/>
            </w:pPr>
            <w:r>
              <w:rPr>
                <w:rStyle w:val="295pt0"/>
              </w:rPr>
              <w:t>с. Малая Сунь</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загон для скота, зерно-ток, Лет. лагерь, зернохрани</w:t>
            </w:r>
            <w:r>
              <w:rPr>
                <w:rStyle w:val="295pt0"/>
              </w:rPr>
              <w:softHyphen/>
              <w:t>лище, МТМ</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p w:rsidR="00863784" w:rsidRDefault="00863784" w:rsidP="00C750DF">
            <w:pPr>
              <w:framePr w:w="9946" w:wrap="notBeside" w:vAnchor="text" w:hAnchor="text" w:xAlign="center" w:y="1"/>
              <w:spacing w:line="293" w:lineRule="exact"/>
              <w:jc w:val="center"/>
            </w:pPr>
            <w:r>
              <w:rPr>
                <w:rStyle w:val="295pt0"/>
              </w:rPr>
              <w:t>музей</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119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99</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Верхняя Сунь</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ind w:left="200"/>
            </w:pPr>
            <w:r>
              <w:rPr>
                <w:rStyle w:val="295pt0"/>
              </w:rPr>
              <w:t>Зерноток,</w:t>
            </w:r>
          </w:p>
          <w:p w:rsidR="00863784" w:rsidRDefault="00863784" w:rsidP="00C750DF">
            <w:pPr>
              <w:framePr w:w="9946" w:wrap="notBeside" w:vAnchor="text" w:hAnchor="text" w:xAlign="center" w:y="1"/>
              <w:spacing w:line="293" w:lineRule="exact"/>
              <w:jc w:val="center"/>
            </w:pPr>
            <w:r>
              <w:rPr>
                <w:rStyle w:val="295pt0"/>
              </w:rPr>
              <w:t>сено</w:t>
            </w:r>
            <w:r>
              <w:rPr>
                <w:rStyle w:val="295pt0"/>
              </w:rPr>
              <w:softHyphen/>
            </w:r>
          </w:p>
          <w:p w:rsidR="00863784" w:rsidRDefault="00863784" w:rsidP="00C750DF">
            <w:pPr>
              <w:framePr w:w="9946" w:wrap="notBeside" w:vAnchor="text" w:hAnchor="text" w:xAlign="center" w:y="1"/>
              <w:spacing w:line="293" w:lineRule="exact"/>
            </w:pPr>
            <w:r>
              <w:rPr>
                <w:rStyle w:val="295pt0"/>
              </w:rPr>
              <w:t>хранилище,</w:t>
            </w:r>
          </w:p>
          <w:p w:rsidR="00863784" w:rsidRDefault="00863784" w:rsidP="00C750DF">
            <w:pPr>
              <w:framePr w:w="9946" w:wrap="notBeside" w:vAnchor="text" w:hAnchor="text" w:xAlign="center" w:y="1"/>
              <w:spacing w:line="293" w:lineRule="exact"/>
              <w:jc w:val="center"/>
            </w:pPr>
            <w:r>
              <w:rPr>
                <w:rStyle w:val="295pt0"/>
              </w:rPr>
              <w:t>МТМ</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1186"/>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100</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8" w:lineRule="exact"/>
              <w:jc w:val="center"/>
            </w:pPr>
            <w:r>
              <w:rPr>
                <w:rStyle w:val="295pt0"/>
              </w:rPr>
              <w:t>д. Средняя Сунь</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сено</w:t>
            </w:r>
            <w:r>
              <w:rPr>
                <w:rStyle w:val="295pt0"/>
              </w:rPr>
              <w:softHyphen/>
              <w:t>хранилище Лет. лагерь</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Дет. Сад</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23</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Тавельское СП</w:t>
            </w:r>
          </w:p>
        </w:tc>
      </w:tr>
      <w:tr w:rsidR="00863784" w:rsidTr="00C750DF">
        <w:trPr>
          <w:trHeight w:hRule="exact" w:val="148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101</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с. Тавели</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pPr>
            <w:r>
              <w:rPr>
                <w:rStyle w:val="295pt0"/>
              </w:rPr>
              <w:t>Ферма КРС, конный двор, Лет. лагерь, зерно-ток, МТМ</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Лесн.бум.и д/о пром-ти</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102</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д. Нагашево</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Лет. лагери: 2</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2"/>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103</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60"/>
            </w:pPr>
            <w:r>
              <w:rPr>
                <w:rStyle w:val="295pt0"/>
              </w:rPr>
              <w:t>с. Чаксы</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Школа</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24</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Уразбахтинское СП</w:t>
            </w:r>
          </w:p>
        </w:tc>
      </w:tr>
      <w:tr w:rsidR="00863784" w:rsidTr="00C750DF">
        <w:trPr>
          <w:trHeight w:hRule="exact" w:val="902"/>
          <w:jc w:val="center"/>
        </w:trPr>
        <w:tc>
          <w:tcPr>
            <w:tcW w:w="413"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104</w:t>
            </w:r>
          </w:p>
        </w:tc>
        <w:tc>
          <w:tcPr>
            <w:tcW w:w="135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after="60" w:line="190" w:lineRule="exact"/>
              <w:jc w:val="center"/>
            </w:pPr>
            <w:r>
              <w:rPr>
                <w:rStyle w:val="295pt0"/>
              </w:rPr>
              <w:t>с.</w:t>
            </w:r>
          </w:p>
          <w:p w:rsidR="00863784" w:rsidRDefault="00863784" w:rsidP="00C750DF">
            <w:pPr>
              <w:framePr w:w="9946" w:wrap="notBeside" w:vAnchor="text" w:hAnchor="text" w:xAlign="center" w:y="1"/>
              <w:spacing w:before="60" w:line="190" w:lineRule="exact"/>
            </w:pPr>
            <w:r>
              <w:rPr>
                <w:rStyle w:val="295pt0"/>
              </w:rPr>
              <w:t>Уразбахтино</w:t>
            </w:r>
          </w:p>
        </w:tc>
        <w:tc>
          <w:tcPr>
            <w:tcW w:w="1354"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Школа</w:t>
            </w:r>
          </w:p>
        </w:tc>
        <w:tc>
          <w:tcPr>
            <w:tcW w:w="135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bl>
    <w:p w:rsidR="00863784" w:rsidRDefault="00863784" w:rsidP="00863784">
      <w:pPr>
        <w:framePr w:w="9946"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863784" w:rsidTr="00C750DF">
        <w:trPr>
          <w:trHeight w:hRule="exact" w:val="1152"/>
          <w:jc w:val="center"/>
        </w:trPr>
        <w:tc>
          <w:tcPr>
            <w:tcW w:w="413"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after="60" w:line="190" w:lineRule="exact"/>
            </w:pPr>
            <w:r>
              <w:rPr>
                <w:rStyle w:val="295pt"/>
              </w:rPr>
              <w:lastRenderedPageBreak/>
              <w:t>№</w:t>
            </w:r>
          </w:p>
          <w:p w:rsidR="00863784" w:rsidRDefault="00863784" w:rsidP="00C750DF">
            <w:pPr>
              <w:framePr w:w="9946" w:wrap="notBeside" w:vAnchor="text" w:hAnchor="text" w:xAlign="center" w:y="1"/>
              <w:spacing w:before="60" w:line="190" w:lineRule="exact"/>
            </w:pPr>
            <w:r>
              <w:rPr>
                <w:rStyle w:val="295pt"/>
              </w:rPr>
              <w:t>п/п</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Наимено</w:t>
            </w:r>
            <w:r>
              <w:rPr>
                <w:rStyle w:val="295pt"/>
              </w:rPr>
              <w:softHyphen/>
            </w:r>
          </w:p>
          <w:p w:rsidR="00863784" w:rsidRDefault="00863784" w:rsidP="00C750DF">
            <w:pPr>
              <w:framePr w:w="9946" w:wrap="notBeside" w:vAnchor="text" w:hAnchor="text" w:xAlign="center" w:y="1"/>
              <w:spacing w:line="302" w:lineRule="exact"/>
              <w:ind w:left="300"/>
            </w:pPr>
            <w:r>
              <w:rPr>
                <w:rStyle w:val="295pt"/>
              </w:rPr>
              <w:t>вание</w:t>
            </w:r>
          </w:p>
          <w:p w:rsidR="00863784" w:rsidRDefault="00863784" w:rsidP="00C750DF">
            <w:pPr>
              <w:framePr w:w="9946" w:wrap="notBeside" w:vAnchor="text" w:hAnchor="text" w:xAlign="center" w:y="1"/>
              <w:spacing w:line="302" w:lineRule="exact"/>
              <w:ind w:left="420" w:hanging="420"/>
            </w:pPr>
            <w:r>
              <w:rPr>
                <w:rStyle w:val="295pt"/>
              </w:rPr>
              <w:t>террито</w:t>
            </w:r>
            <w:r>
              <w:rPr>
                <w:rStyle w:val="295pt"/>
              </w:rPr>
              <w:softHyphen/>
            </w:r>
          </w:p>
          <w:p w:rsidR="00863784" w:rsidRDefault="00863784" w:rsidP="00C750DF">
            <w:pPr>
              <w:framePr w:w="9946" w:wrap="notBeside" w:vAnchor="text" w:hAnchor="text" w:xAlign="center" w:y="1"/>
              <w:spacing w:line="302" w:lineRule="exact"/>
              <w:jc w:val="center"/>
            </w:pPr>
            <w:r>
              <w:rPr>
                <w:rStyle w:val="295pt"/>
              </w:rPr>
              <w:t>рии</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Сельскохо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зяйствен</w:t>
            </w:r>
            <w:r>
              <w:rPr>
                <w:rStyle w:val="295pt"/>
              </w:rPr>
              <w:softHyphen/>
            </w:r>
          </w:p>
          <w:p w:rsidR="00863784" w:rsidRDefault="00863784" w:rsidP="00C750DF">
            <w:pPr>
              <w:framePr w:w="9946" w:wrap="notBeside" w:vAnchor="text" w:hAnchor="text" w:xAlign="center" w:y="1"/>
              <w:spacing w:line="298" w:lineRule="exact"/>
              <w:jc w:val="center"/>
            </w:pPr>
            <w:r>
              <w:rPr>
                <w:rStyle w:val="295pt"/>
              </w:rPr>
              <w:t>ные</w:t>
            </w:r>
          </w:p>
          <w:p w:rsidR="00863784" w:rsidRDefault="00863784" w:rsidP="00C750DF">
            <w:pPr>
              <w:framePr w:w="9946" w:wrap="notBeside" w:vAnchor="text" w:hAnchor="text" w:xAlign="center" w:y="1"/>
              <w:tabs>
                <w:tab w:val="left" w:leader="underscore" w:pos="1046"/>
              </w:tabs>
              <w:spacing w:line="298" w:lineRule="exact"/>
              <w:ind w:left="420" w:hanging="420"/>
            </w:pPr>
            <w:r>
              <w:rPr>
                <w:rStyle w:val="295pt"/>
              </w:rPr>
              <w:t>предприя</w:t>
            </w:r>
            <w:r>
              <w:rPr>
                <w:rStyle w:val="295pt"/>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Производ</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ственные</w:t>
            </w:r>
          </w:p>
          <w:p w:rsidR="00863784" w:rsidRDefault="00863784" w:rsidP="00C750DF">
            <w:pPr>
              <w:framePr w:w="9946" w:wrap="notBeside" w:vAnchor="text" w:hAnchor="text" w:xAlign="center" w:y="1"/>
              <w:spacing w:line="298" w:lineRule="exact"/>
              <w:ind w:left="420" w:hanging="420"/>
            </w:pPr>
            <w:r>
              <w:rPr>
                <w:rStyle w:val="295pt"/>
              </w:rPr>
              <w:t>предприя</w:t>
            </w:r>
            <w:r>
              <w:rPr>
                <w:rStyle w:val="295pt"/>
              </w:rPr>
              <w:softHyphen/>
            </w:r>
          </w:p>
          <w:p w:rsidR="00863784" w:rsidRDefault="00863784" w:rsidP="00C750DF">
            <w:pPr>
              <w:framePr w:w="9946" w:wrap="notBeside" w:vAnchor="text" w:hAnchor="text" w:xAlign="center" w:y="1"/>
              <w:spacing w:line="298" w:lineRule="exact"/>
              <w:jc w:val="center"/>
            </w:pPr>
            <w:r>
              <w:rPr>
                <w:rStyle w:val="295pt"/>
              </w:rPr>
              <w:t>тия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p w:rsidR="00863784" w:rsidRDefault="00863784" w:rsidP="00C750DF">
            <w:pPr>
              <w:framePr w:w="9946" w:wrap="notBeside" w:vAnchor="text" w:hAnchor="text" w:xAlign="center" w:y="1"/>
              <w:spacing w:line="302" w:lineRule="exact"/>
              <w:ind w:left="420" w:hanging="420"/>
            </w:pPr>
            <w:r>
              <w:rPr>
                <w:rStyle w:val="295pt"/>
              </w:rPr>
              <w:t>образова</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298" w:lineRule="exact"/>
              <w:jc w:val="center"/>
            </w:pPr>
            <w:r>
              <w:rPr>
                <w:rStyle w:val="295pt"/>
              </w:rPr>
              <w:t>ния</w:t>
            </w:r>
          </w:p>
          <w:p w:rsidR="00863784" w:rsidRDefault="00863784" w:rsidP="00C750DF">
            <w:pPr>
              <w:framePr w:w="9946" w:wrap="notBeside" w:vAnchor="text" w:hAnchor="text" w:xAlign="center" w:y="1"/>
              <w:spacing w:line="298" w:lineRule="exact"/>
              <w:ind w:left="200"/>
            </w:pPr>
            <w:r>
              <w:rPr>
                <w:rStyle w:val="295pt"/>
              </w:rPr>
              <w:t>здраво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охранения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after="120" w:line="190" w:lineRule="exact"/>
              <w:ind w:left="200"/>
            </w:pPr>
            <w:r>
              <w:rPr>
                <w:rStyle w:val="295pt"/>
              </w:rPr>
              <w:t>Объекты</w:t>
            </w:r>
          </w:p>
          <w:p w:rsidR="00863784" w:rsidRDefault="00863784" w:rsidP="00C750DF">
            <w:pPr>
              <w:framePr w:w="9946" w:wrap="notBeside" w:vAnchor="text" w:hAnchor="text" w:xAlign="center" w:y="1"/>
              <w:spacing w:before="120" w:line="190" w:lineRule="exact"/>
              <w:ind w:left="420" w:hanging="420"/>
            </w:pPr>
            <w:r>
              <w:rPr>
                <w:rStyle w:val="295pt"/>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46" w:wrap="notBeside" w:vAnchor="text" w:hAnchor="text" w:xAlign="center" w:y="1"/>
              <w:spacing w:after="60" w:line="190" w:lineRule="exact"/>
              <w:ind w:left="420" w:hanging="420"/>
            </w:pPr>
            <w:r>
              <w:rPr>
                <w:rStyle w:val="295pt"/>
              </w:rPr>
              <w:t>Объекты</w:t>
            </w:r>
          </w:p>
          <w:p w:rsidR="00863784" w:rsidRDefault="00863784" w:rsidP="00C750DF">
            <w:pPr>
              <w:framePr w:w="9946" w:wrap="notBeside" w:vAnchor="text" w:hAnchor="text" w:xAlign="center" w:y="1"/>
              <w:spacing w:before="60" w:line="190" w:lineRule="exact"/>
              <w:ind w:left="420" w:hanging="420"/>
            </w:pPr>
            <w:r>
              <w:rPr>
                <w:rStyle w:val="295pt"/>
              </w:rPr>
              <w:t>торговли</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105</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с. Русские Кирмени</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Пасека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25</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Урманчеевское СП</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106</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w:t>
            </w:r>
          </w:p>
          <w:p w:rsidR="00863784" w:rsidRDefault="00863784" w:rsidP="00C750DF">
            <w:pPr>
              <w:framePr w:w="9946" w:wrap="notBeside" w:vAnchor="text" w:hAnchor="text" w:xAlign="center" w:y="1"/>
              <w:spacing w:line="293" w:lineRule="exact"/>
            </w:pPr>
            <w:r>
              <w:rPr>
                <w:rStyle w:val="295pt0"/>
              </w:rPr>
              <w:t>Зверосовхо</w:t>
            </w:r>
            <w:r>
              <w:rPr>
                <w:rStyle w:val="295pt0"/>
              </w:rPr>
              <w:softHyphen/>
            </w:r>
          </w:p>
          <w:p w:rsidR="00863784" w:rsidRDefault="00863784" w:rsidP="00C750DF">
            <w:pPr>
              <w:framePr w:w="9946" w:wrap="notBeside" w:vAnchor="text" w:hAnchor="text" w:xAlign="center" w:y="1"/>
              <w:spacing w:line="293" w:lineRule="exact"/>
              <w:jc w:val="center"/>
            </w:pPr>
            <w:r>
              <w:rPr>
                <w:rStyle w:val="295pt0"/>
              </w:rPr>
              <w:t>за</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60" w:line="190" w:lineRule="exact"/>
            </w:pPr>
            <w:r>
              <w:rPr>
                <w:rStyle w:val="295pt0"/>
              </w:rPr>
              <w:t>Звероферма,</w:t>
            </w:r>
          </w:p>
          <w:p w:rsidR="00863784" w:rsidRDefault="00863784" w:rsidP="00C750DF">
            <w:pPr>
              <w:framePr w:w="9946" w:wrap="notBeside" w:vAnchor="text" w:hAnchor="text" w:xAlign="center" w:y="1"/>
              <w:spacing w:before="60" w:line="190" w:lineRule="exact"/>
              <w:jc w:val="center"/>
            </w:pPr>
            <w:r>
              <w:rPr>
                <w:rStyle w:val="295pt0"/>
              </w:rPr>
              <w:t>МТП</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107</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с. Берсут</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Лесн.бум.и д/о пром-ти</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Школа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Магазин</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108</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pPr>
            <w:r>
              <w:rPr>
                <w:rStyle w:val="295pt0"/>
              </w:rPr>
              <w:t>с. Камский леспромхоз</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Дет. Сад</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120" w:line="190" w:lineRule="exact"/>
              <w:ind w:left="180"/>
            </w:pPr>
            <w:r>
              <w:rPr>
                <w:rStyle w:val="295pt0"/>
              </w:rPr>
              <w:t>Врачебная</w:t>
            </w:r>
          </w:p>
          <w:p w:rsidR="00863784" w:rsidRDefault="00863784" w:rsidP="00C750DF">
            <w:pPr>
              <w:framePr w:w="9946" w:wrap="notBeside" w:vAnchor="text" w:hAnchor="text" w:xAlign="center" w:y="1"/>
              <w:spacing w:before="120" w:line="190" w:lineRule="exact"/>
            </w:pPr>
            <w:r>
              <w:rPr>
                <w:rStyle w:val="295pt0"/>
              </w:rPr>
              <w:t>амбулатория</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109</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300"/>
            </w:pPr>
            <w:r>
              <w:rPr>
                <w:rStyle w:val="295pt0"/>
              </w:rPr>
              <w:t>п. Новый</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Пищ. пром- ти</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Дет. Сад</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120" w:line="190" w:lineRule="exact"/>
              <w:jc w:val="center"/>
            </w:pPr>
            <w:r>
              <w:rPr>
                <w:rStyle w:val="295pt0"/>
              </w:rPr>
              <w:t>Клуб,</w:t>
            </w:r>
          </w:p>
          <w:p w:rsidR="00863784" w:rsidRDefault="00863784" w:rsidP="00C750DF">
            <w:pPr>
              <w:framePr w:w="9946" w:wrap="notBeside" w:vAnchor="text" w:hAnchor="text" w:xAlign="center" w:y="1"/>
              <w:spacing w:before="120"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Магазины</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110</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с. Сотово</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4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111</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ind w:left="300"/>
            </w:pPr>
            <w:r>
              <w:rPr>
                <w:rStyle w:val="295pt0"/>
              </w:rPr>
              <w:t>п. Сухой Берсут</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112</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60" w:line="190" w:lineRule="exact"/>
              <w:jc w:val="center"/>
            </w:pPr>
            <w:r>
              <w:rPr>
                <w:rStyle w:val="295pt0"/>
              </w:rPr>
              <w:t>с.</w:t>
            </w:r>
          </w:p>
          <w:p w:rsidR="00863784" w:rsidRDefault="00863784" w:rsidP="00C750DF">
            <w:pPr>
              <w:framePr w:w="9946" w:wrap="notBeside" w:vAnchor="text" w:hAnchor="text" w:xAlign="center" w:y="1"/>
              <w:spacing w:before="60" w:line="190" w:lineRule="exact"/>
              <w:ind w:left="180"/>
            </w:pPr>
            <w:r>
              <w:rPr>
                <w:rStyle w:val="295pt0"/>
              </w:rPr>
              <w:t>Урманчеево</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Лет. лагерь, загон для скота</w:t>
            </w:r>
          </w:p>
        </w:tc>
        <w:tc>
          <w:tcPr>
            <w:tcW w:w="1358"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Добычи неруд. пол. иск-мых</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Магазины</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26</w:t>
            </w:r>
          </w:p>
        </w:tc>
        <w:tc>
          <w:tcPr>
            <w:tcW w:w="9534" w:type="dxa"/>
            <w:gridSpan w:val="7"/>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
              </w:rPr>
              <w:t>Усалинское СП</w:t>
            </w:r>
          </w:p>
        </w:tc>
      </w:tr>
      <w:tr w:rsidR="00863784" w:rsidTr="00C750DF">
        <w:trPr>
          <w:trHeight w:hRule="exact" w:val="2362"/>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113</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340"/>
            </w:pPr>
            <w:r>
              <w:rPr>
                <w:rStyle w:val="295pt0"/>
              </w:rPr>
              <w:t>с. Усали</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Лет. лагерь, сено</w:t>
            </w:r>
            <w:r>
              <w:rPr>
                <w:rStyle w:val="295pt0"/>
              </w:rPr>
              <w:softHyphen/>
              <w:t>хранилище, зерно- токи: 2, склад мин. удобрений, МТМ, МТП</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60" w:line="190" w:lineRule="exact"/>
              <w:ind w:left="180"/>
            </w:pPr>
            <w:r>
              <w:rPr>
                <w:rStyle w:val="295pt0"/>
              </w:rPr>
              <w:t>Врачебная</w:t>
            </w:r>
          </w:p>
          <w:p w:rsidR="00863784" w:rsidRDefault="00863784" w:rsidP="00C750DF">
            <w:pPr>
              <w:framePr w:w="9946" w:wrap="notBeside" w:vAnchor="text" w:hAnchor="text" w:xAlign="center" w:y="1"/>
              <w:spacing w:before="60" w:line="190" w:lineRule="exact"/>
            </w:pPr>
            <w:r>
              <w:rPr>
                <w:rStyle w:val="295pt0"/>
              </w:rPr>
              <w:t>амбулатория</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114</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 Берсут- Сукаче</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115</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с. Верхний Берсут</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00"/>
            </w:pPr>
            <w:r>
              <w:rPr>
                <w:rStyle w:val="295pt0"/>
              </w:rPr>
              <w:t>Ферма КРС</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jc w:val="center"/>
            </w:pPr>
            <w:r>
              <w:rPr>
                <w:rStyle w:val="295pt0"/>
              </w:rPr>
              <w:t>Клуб,</w:t>
            </w:r>
          </w:p>
          <w:p w:rsidR="00863784" w:rsidRDefault="00863784" w:rsidP="00C750DF">
            <w:pPr>
              <w:framePr w:w="9946" w:wrap="notBeside" w:vAnchor="text" w:hAnchor="text" w:xAlign="center" w:y="1"/>
              <w:spacing w:before="60"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116</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jc w:val="center"/>
            </w:pPr>
            <w:r>
              <w:rPr>
                <w:rStyle w:val="295pt0"/>
              </w:rPr>
              <w:t>с.</w:t>
            </w:r>
          </w:p>
          <w:p w:rsidR="00863784" w:rsidRDefault="00863784" w:rsidP="00C750DF">
            <w:pPr>
              <w:framePr w:w="9946" w:wrap="notBeside" w:vAnchor="text" w:hAnchor="text" w:xAlign="center" w:y="1"/>
              <w:spacing w:before="60" w:line="190" w:lineRule="exact"/>
            </w:pPr>
            <w:r>
              <w:rPr>
                <w:rStyle w:val="295pt0"/>
              </w:rPr>
              <w:t>Владимирово</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Магазины</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117</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80"/>
            </w:pPr>
            <w:r>
              <w:rPr>
                <w:rStyle w:val="295pt0"/>
              </w:rPr>
              <w:t>п. Дружба</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Школа- учительский дом</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118</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 Кук- Чишма</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Лет. лагерь</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27</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Шадчинское СП</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119</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с. Шадчи</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Фермы КРС: 2, зерноток</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Пищ. пром- ти</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60" w:line="190" w:lineRule="exact"/>
              <w:ind w:left="180"/>
            </w:pPr>
            <w:r>
              <w:rPr>
                <w:rStyle w:val="295pt0"/>
              </w:rPr>
              <w:t>Врачебная</w:t>
            </w:r>
          </w:p>
          <w:p w:rsidR="00863784" w:rsidRDefault="00863784" w:rsidP="00C750DF">
            <w:pPr>
              <w:framePr w:w="9946" w:wrap="notBeside" w:vAnchor="text" w:hAnchor="text" w:xAlign="center" w:y="1"/>
              <w:spacing w:before="60" w:line="190" w:lineRule="exact"/>
            </w:pPr>
            <w:r>
              <w:rPr>
                <w:rStyle w:val="295pt0"/>
              </w:rPr>
              <w:t>амбулатория</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Магазины</w:t>
            </w:r>
          </w:p>
        </w:tc>
      </w:tr>
      <w:tr w:rsidR="00863784" w:rsidTr="00C750DF">
        <w:trPr>
          <w:trHeight w:hRule="exact" w:val="317"/>
          <w:jc w:val="center"/>
        </w:trPr>
        <w:tc>
          <w:tcPr>
            <w:tcW w:w="413"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120</w:t>
            </w:r>
          </w:p>
        </w:tc>
        <w:tc>
          <w:tcPr>
            <w:tcW w:w="135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0"/>
              </w:rPr>
              <w:t>с. Вахитово</w:t>
            </w:r>
          </w:p>
        </w:tc>
        <w:tc>
          <w:tcPr>
            <w:tcW w:w="135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00"/>
            </w:pPr>
            <w:r>
              <w:rPr>
                <w:rStyle w:val="295pt0"/>
              </w:rPr>
              <w:t>Ферма КРС</w:t>
            </w:r>
          </w:p>
        </w:tc>
        <w:tc>
          <w:tcPr>
            <w:tcW w:w="1358"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ind w:left="240"/>
            </w:pPr>
            <w:r>
              <w:rPr>
                <w:rStyle w:val="295pt0"/>
              </w:rPr>
              <w:t>Магазин</w:t>
            </w:r>
          </w:p>
        </w:tc>
      </w:tr>
    </w:tbl>
    <w:p w:rsidR="00863784" w:rsidRDefault="00863784" w:rsidP="00863784">
      <w:pPr>
        <w:framePr w:w="9946"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863784" w:rsidTr="00C750DF">
        <w:trPr>
          <w:trHeight w:hRule="exact" w:val="1152"/>
          <w:jc w:val="center"/>
        </w:trPr>
        <w:tc>
          <w:tcPr>
            <w:tcW w:w="413"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spacing w:after="60" w:line="190" w:lineRule="exact"/>
            </w:pPr>
            <w:r>
              <w:rPr>
                <w:rStyle w:val="295pt"/>
              </w:rPr>
              <w:lastRenderedPageBreak/>
              <w:t>№</w:t>
            </w:r>
          </w:p>
          <w:p w:rsidR="00863784" w:rsidRDefault="00863784" w:rsidP="00C750DF">
            <w:pPr>
              <w:framePr w:w="9946" w:wrap="notBeside" w:vAnchor="text" w:hAnchor="text" w:xAlign="center" w:y="1"/>
              <w:spacing w:before="60" w:line="190" w:lineRule="exact"/>
            </w:pPr>
            <w:r>
              <w:rPr>
                <w:rStyle w:val="295pt"/>
              </w:rPr>
              <w:t>п/п</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Наимено</w:t>
            </w:r>
            <w:r>
              <w:rPr>
                <w:rStyle w:val="295pt"/>
              </w:rPr>
              <w:softHyphen/>
            </w:r>
          </w:p>
          <w:p w:rsidR="00863784" w:rsidRDefault="00863784" w:rsidP="00C750DF">
            <w:pPr>
              <w:framePr w:w="9946" w:wrap="notBeside" w:vAnchor="text" w:hAnchor="text" w:xAlign="center" w:y="1"/>
              <w:spacing w:line="302" w:lineRule="exact"/>
              <w:ind w:left="300"/>
            </w:pPr>
            <w:r>
              <w:rPr>
                <w:rStyle w:val="295pt"/>
              </w:rPr>
              <w:t>вание</w:t>
            </w:r>
          </w:p>
          <w:p w:rsidR="00863784" w:rsidRDefault="00863784" w:rsidP="00C750DF">
            <w:pPr>
              <w:framePr w:w="9946" w:wrap="notBeside" w:vAnchor="text" w:hAnchor="text" w:xAlign="center" w:y="1"/>
              <w:spacing w:line="302" w:lineRule="exact"/>
              <w:ind w:left="420" w:hanging="420"/>
            </w:pPr>
            <w:r>
              <w:rPr>
                <w:rStyle w:val="295pt"/>
              </w:rPr>
              <w:t>террито</w:t>
            </w:r>
            <w:r>
              <w:rPr>
                <w:rStyle w:val="295pt"/>
              </w:rPr>
              <w:softHyphen/>
            </w:r>
          </w:p>
          <w:p w:rsidR="00863784" w:rsidRDefault="00863784" w:rsidP="00C750DF">
            <w:pPr>
              <w:framePr w:w="9946" w:wrap="notBeside" w:vAnchor="text" w:hAnchor="text" w:xAlign="center" w:y="1"/>
              <w:spacing w:line="302" w:lineRule="exact"/>
              <w:jc w:val="center"/>
            </w:pPr>
            <w:r>
              <w:rPr>
                <w:rStyle w:val="295pt"/>
              </w:rPr>
              <w:t>рии</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Сельскохо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зяйствен</w:t>
            </w:r>
            <w:r>
              <w:rPr>
                <w:rStyle w:val="295pt"/>
              </w:rPr>
              <w:softHyphen/>
            </w:r>
          </w:p>
          <w:p w:rsidR="00863784" w:rsidRDefault="00863784" w:rsidP="00C750DF">
            <w:pPr>
              <w:framePr w:w="9946" w:wrap="notBeside" w:vAnchor="text" w:hAnchor="text" w:xAlign="center" w:y="1"/>
              <w:spacing w:line="298" w:lineRule="exact"/>
              <w:jc w:val="center"/>
            </w:pPr>
            <w:r>
              <w:rPr>
                <w:rStyle w:val="295pt"/>
              </w:rPr>
              <w:t>ные</w:t>
            </w:r>
          </w:p>
          <w:p w:rsidR="00863784" w:rsidRDefault="00863784" w:rsidP="00C750DF">
            <w:pPr>
              <w:framePr w:w="9946" w:wrap="notBeside" w:vAnchor="text" w:hAnchor="text" w:xAlign="center" w:y="1"/>
              <w:tabs>
                <w:tab w:val="left" w:leader="underscore" w:pos="1046"/>
              </w:tabs>
              <w:spacing w:line="298" w:lineRule="exact"/>
              <w:ind w:left="420" w:hanging="420"/>
            </w:pPr>
            <w:r>
              <w:rPr>
                <w:rStyle w:val="295pt"/>
              </w:rPr>
              <w:t>предприя</w:t>
            </w:r>
            <w:r>
              <w:rPr>
                <w:rStyle w:val="295pt"/>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Производ</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ственные</w:t>
            </w:r>
          </w:p>
          <w:p w:rsidR="00863784" w:rsidRDefault="00863784" w:rsidP="00C750DF">
            <w:pPr>
              <w:framePr w:w="9946" w:wrap="notBeside" w:vAnchor="text" w:hAnchor="text" w:xAlign="center" w:y="1"/>
              <w:spacing w:line="298" w:lineRule="exact"/>
              <w:ind w:left="420" w:hanging="420"/>
            </w:pPr>
            <w:r>
              <w:rPr>
                <w:rStyle w:val="295pt"/>
              </w:rPr>
              <w:t>предприя</w:t>
            </w:r>
            <w:r>
              <w:rPr>
                <w:rStyle w:val="295pt"/>
              </w:rPr>
              <w:softHyphen/>
            </w:r>
          </w:p>
          <w:p w:rsidR="00863784" w:rsidRDefault="00863784" w:rsidP="00C750DF">
            <w:pPr>
              <w:framePr w:w="9946" w:wrap="notBeside" w:vAnchor="text" w:hAnchor="text" w:xAlign="center" w:y="1"/>
              <w:spacing w:line="298" w:lineRule="exact"/>
              <w:jc w:val="center"/>
            </w:pPr>
            <w:r>
              <w:rPr>
                <w:rStyle w:val="295pt"/>
              </w:rPr>
              <w:t>тия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302"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p w:rsidR="00863784" w:rsidRDefault="00863784" w:rsidP="00C750DF">
            <w:pPr>
              <w:framePr w:w="9946" w:wrap="notBeside" w:vAnchor="text" w:hAnchor="text" w:xAlign="center" w:y="1"/>
              <w:spacing w:line="302" w:lineRule="exact"/>
              <w:ind w:left="420" w:hanging="420"/>
            </w:pPr>
            <w:r>
              <w:rPr>
                <w:rStyle w:val="295pt"/>
              </w:rPr>
              <w:t>образова</w:t>
            </w:r>
            <w:r>
              <w:rPr>
                <w:rStyle w:val="295pt"/>
              </w:rPr>
              <w:softHyphen/>
            </w:r>
          </w:p>
          <w:p w:rsidR="00863784" w:rsidRDefault="00863784" w:rsidP="00C750DF">
            <w:pPr>
              <w:framePr w:w="9946" w:wrap="notBeside" w:vAnchor="text" w:hAnchor="text" w:xAlign="center" w:y="1"/>
              <w:spacing w:line="302" w:lineRule="exact"/>
              <w:jc w:val="center"/>
            </w:pPr>
            <w:r>
              <w:rPr>
                <w:rStyle w:val="295pt"/>
              </w:rPr>
              <w:t>ния</w:t>
            </w:r>
          </w:p>
        </w:tc>
        <w:tc>
          <w:tcPr>
            <w:tcW w:w="1358"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line="298" w:lineRule="exact"/>
              <w:ind w:left="420" w:hanging="420"/>
            </w:pPr>
            <w:r>
              <w:rPr>
                <w:rStyle w:val="295pt"/>
              </w:rPr>
              <w:t>Учрежде</w:t>
            </w:r>
            <w:r>
              <w:rPr>
                <w:rStyle w:val="295pt"/>
              </w:rPr>
              <w:softHyphen/>
            </w:r>
          </w:p>
          <w:p w:rsidR="00863784" w:rsidRDefault="00863784" w:rsidP="00C750DF">
            <w:pPr>
              <w:framePr w:w="9946" w:wrap="notBeside" w:vAnchor="text" w:hAnchor="text" w:xAlign="center" w:y="1"/>
              <w:spacing w:line="298" w:lineRule="exact"/>
              <w:jc w:val="center"/>
            </w:pPr>
            <w:r>
              <w:rPr>
                <w:rStyle w:val="295pt"/>
              </w:rPr>
              <w:t>ния</w:t>
            </w:r>
          </w:p>
          <w:p w:rsidR="00863784" w:rsidRDefault="00863784" w:rsidP="00C750DF">
            <w:pPr>
              <w:framePr w:w="9946" w:wrap="notBeside" w:vAnchor="text" w:hAnchor="text" w:xAlign="center" w:y="1"/>
              <w:spacing w:line="298" w:lineRule="exact"/>
              <w:ind w:left="200"/>
            </w:pPr>
            <w:r>
              <w:rPr>
                <w:rStyle w:val="295pt"/>
              </w:rPr>
              <w:t>здраво</w:t>
            </w:r>
            <w:r>
              <w:rPr>
                <w:rStyle w:val="295pt"/>
              </w:rPr>
              <w:softHyphen/>
            </w:r>
          </w:p>
          <w:p w:rsidR="00863784" w:rsidRDefault="00863784" w:rsidP="00C750DF">
            <w:pPr>
              <w:framePr w:w="9946" w:wrap="notBeside" w:vAnchor="text" w:hAnchor="text" w:xAlign="center" w:y="1"/>
              <w:spacing w:line="298" w:lineRule="exact"/>
              <w:ind w:left="420" w:hanging="420"/>
            </w:pPr>
            <w:r>
              <w:rPr>
                <w:rStyle w:val="295pt"/>
              </w:rPr>
              <w:t>охранения</w:t>
            </w:r>
          </w:p>
        </w:tc>
        <w:tc>
          <w:tcPr>
            <w:tcW w:w="1354" w:type="dxa"/>
            <w:tcBorders>
              <w:top w:val="single" w:sz="4" w:space="0" w:color="auto"/>
              <w:left w:val="single" w:sz="4" w:space="0" w:color="auto"/>
            </w:tcBorders>
            <w:shd w:val="clear" w:color="auto" w:fill="FFFFFF"/>
            <w:textDirection w:val="btLr"/>
          </w:tcPr>
          <w:p w:rsidR="00863784" w:rsidRDefault="00863784" w:rsidP="00C750DF">
            <w:pPr>
              <w:framePr w:w="9946" w:wrap="notBeside" w:vAnchor="text" w:hAnchor="text" w:xAlign="center" w:y="1"/>
              <w:spacing w:after="120" w:line="190" w:lineRule="exact"/>
              <w:ind w:left="200"/>
            </w:pPr>
            <w:r>
              <w:rPr>
                <w:rStyle w:val="295pt"/>
              </w:rPr>
              <w:t>Объекты</w:t>
            </w:r>
          </w:p>
          <w:p w:rsidR="00863784" w:rsidRDefault="00863784" w:rsidP="00C750DF">
            <w:pPr>
              <w:framePr w:w="9946" w:wrap="notBeside" w:vAnchor="text" w:hAnchor="text" w:xAlign="center" w:y="1"/>
              <w:spacing w:before="120" w:line="190" w:lineRule="exact"/>
              <w:ind w:left="420" w:hanging="420"/>
            </w:pPr>
            <w:r>
              <w:rPr>
                <w:rStyle w:val="295pt"/>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46" w:wrap="notBeside" w:vAnchor="text" w:hAnchor="text" w:xAlign="center" w:y="1"/>
              <w:spacing w:after="60" w:line="190" w:lineRule="exact"/>
              <w:ind w:left="420" w:hanging="420"/>
            </w:pPr>
            <w:r>
              <w:rPr>
                <w:rStyle w:val="295pt"/>
              </w:rPr>
              <w:t>Объекты</w:t>
            </w:r>
          </w:p>
          <w:p w:rsidR="00863784" w:rsidRDefault="00863784" w:rsidP="00C750DF">
            <w:pPr>
              <w:framePr w:w="9946" w:wrap="notBeside" w:vAnchor="text" w:hAnchor="text" w:xAlign="center" w:y="1"/>
              <w:spacing w:before="60" w:line="190" w:lineRule="exact"/>
              <w:ind w:left="420" w:hanging="420"/>
            </w:pPr>
            <w:r>
              <w:rPr>
                <w:rStyle w:val="295pt"/>
              </w:rPr>
              <w:t>торговли</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121</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д. Новое Мочалкино</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122</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8" w:lineRule="exact"/>
              <w:jc w:val="center"/>
            </w:pPr>
            <w:r>
              <w:rPr>
                <w:rStyle w:val="295pt0"/>
              </w:rPr>
              <w:t>д. Старое Мочалкино</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Клуб</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600"/>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123</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after="120" w:line="190" w:lineRule="exact"/>
              <w:jc w:val="center"/>
            </w:pPr>
            <w:r>
              <w:rPr>
                <w:rStyle w:val="295pt0"/>
              </w:rPr>
              <w:t>п.</w:t>
            </w:r>
          </w:p>
          <w:p w:rsidR="00863784" w:rsidRDefault="00863784" w:rsidP="00C750DF">
            <w:pPr>
              <w:framePr w:w="9946" w:wrap="notBeside" w:vAnchor="text" w:hAnchor="text" w:xAlign="center" w:y="1"/>
              <w:spacing w:before="120" w:line="190" w:lineRule="exact"/>
            </w:pPr>
            <w:r>
              <w:rPr>
                <w:rStyle w:val="295pt0"/>
              </w:rPr>
              <w:t>Такарлыково</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124</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80"/>
            </w:pPr>
            <w:r>
              <w:rPr>
                <w:rStyle w:val="295pt0"/>
              </w:rPr>
              <w:t>д. Юкачи</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сено</w:t>
            </w:r>
            <w:r>
              <w:rPr>
                <w:rStyle w:val="295pt0"/>
              </w:rPr>
              <w:softHyphen/>
              <w:t>хранилище</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Нач. школа - Дет. Сад</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120" w:line="190" w:lineRule="exact"/>
              <w:jc w:val="center"/>
            </w:pPr>
            <w:r>
              <w:rPr>
                <w:rStyle w:val="295pt0"/>
              </w:rPr>
              <w:t>Дом</w:t>
            </w:r>
          </w:p>
          <w:p w:rsidR="00863784" w:rsidRDefault="00863784" w:rsidP="00C750DF">
            <w:pPr>
              <w:framePr w:w="9946" w:wrap="notBeside" w:vAnchor="text" w:hAnchor="text" w:xAlign="center" w:y="1"/>
              <w:spacing w:before="120" w:line="190" w:lineRule="exact"/>
              <w:ind w:left="180"/>
            </w:pPr>
            <w:r>
              <w:rPr>
                <w:rStyle w:val="295pt0"/>
              </w:rPr>
              <w:t>культуры</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1776"/>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125</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80"/>
            </w:pPr>
            <w:r>
              <w:rPr>
                <w:rStyle w:val="295pt0"/>
              </w:rPr>
              <w:t>д. Ямашево</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загон для скота, зерно-ток Пасека, лет. лагери: 2</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Нач. школа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28</w:t>
            </w:r>
          </w:p>
        </w:tc>
        <w:tc>
          <w:tcPr>
            <w:tcW w:w="9534" w:type="dxa"/>
            <w:gridSpan w:val="7"/>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
              </w:rPr>
              <w:t>Шемяковское СП</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126</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40"/>
            </w:pPr>
            <w:r>
              <w:rPr>
                <w:rStyle w:val="295pt0"/>
              </w:rPr>
              <w:t>д. Шемяк</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Ферма КРС, зерноток, МТП</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127</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 Старая Чабья</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Пасека</w:t>
            </w:r>
          </w:p>
        </w:tc>
        <w:tc>
          <w:tcPr>
            <w:tcW w:w="1358"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Школа - учительский дом</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after="60" w:line="190" w:lineRule="exact"/>
              <w:jc w:val="center"/>
            </w:pPr>
            <w:r>
              <w:rPr>
                <w:rStyle w:val="295pt0"/>
              </w:rPr>
              <w:t>Клуб,</w:t>
            </w:r>
          </w:p>
          <w:p w:rsidR="00863784" w:rsidRDefault="00863784" w:rsidP="00C750DF">
            <w:pPr>
              <w:framePr w:w="9946" w:wrap="notBeside" w:vAnchor="text" w:hAnchor="text" w:xAlign="center" w:y="1"/>
              <w:spacing w:before="60" w:line="190"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307"/>
          <w:jc w:val="center"/>
        </w:trPr>
        <w:tc>
          <w:tcPr>
            <w:tcW w:w="413"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pPr>
            <w:r>
              <w:rPr>
                <w:rStyle w:val="295pt"/>
              </w:rPr>
              <w:t>29</w:t>
            </w:r>
          </w:p>
        </w:tc>
        <w:tc>
          <w:tcPr>
            <w:tcW w:w="9534" w:type="dxa"/>
            <w:gridSpan w:val="7"/>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46" w:wrap="notBeside" w:vAnchor="text" w:hAnchor="text" w:xAlign="center" w:y="1"/>
              <w:spacing w:line="190" w:lineRule="exact"/>
              <w:jc w:val="center"/>
            </w:pPr>
            <w:r>
              <w:rPr>
                <w:rStyle w:val="295pt"/>
              </w:rPr>
              <w:t>Якинское СП</w:t>
            </w:r>
          </w:p>
        </w:tc>
      </w:tr>
      <w:tr w:rsidR="00863784" w:rsidTr="00C750DF">
        <w:trPr>
          <w:trHeight w:hRule="exact" w:val="89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129</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с. Нижние Яки</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Лесн.бум.и д/о пром-ти</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Дет. сад, школа</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Магазины</w:t>
            </w:r>
          </w:p>
        </w:tc>
      </w:tr>
      <w:tr w:rsidR="00863784" w:rsidTr="00C750DF">
        <w:trPr>
          <w:trHeight w:hRule="exact" w:val="1483"/>
          <w:jc w:val="center"/>
        </w:trPr>
        <w:tc>
          <w:tcPr>
            <w:tcW w:w="413"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130</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160"/>
            </w:pPr>
            <w:r>
              <w:rPr>
                <w:rStyle w:val="295pt0"/>
              </w:rPr>
              <w:t>с. Дигитли</w:t>
            </w:r>
          </w:p>
        </w:tc>
        <w:tc>
          <w:tcPr>
            <w:tcW w:w="1354" w:type="dxa"/>
            <w:tcBorders>
              <w:top w:val="single" w:sz="4" w:space="0" w:color="auto"/>
              <w:left w:val="single" w:sz="4" w:space="0" w:color="auto"/>
            </w:tcBorders>
            <w:shd w:val="clear" w:color="auto" w:fill="FFFFFF"/>
            <w:vAlign w:val="bottom"/>
          </w:tcPr>
          <w:p w:rsidR="00863784" w:rsidRDefault="00863784" w:rsidP="00C750DF">
            <w:pPr>
              <w:framePr w:w="9946" w:wrap="notBeside" w:vAnchor="text" w:hAnchor="text" w:xAlign="center" w:y="1"/>
              <w:spacing w:line="293" w:lineRule="exact"/>
              <w:jc w:val="center"/>
            </w:pPr>
            <w:r>
              <w:rPr>
                <w:rStyle w:val="295pt0"/>
              </w:rPr>
              <w:t>Пасека, свиноферма, зерноток, овощехрани</w:t>
            </w:r>
            <w:r>
              <w:rPr>
                <w:rStyle w:val="295pt0"/>
              </w:rPr>
              <w:softHyphen/>
              <w:t>лище, МТП</w:t>
            </w: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Пищ. пром- ти</w:t>
            </w:r>
          </w:p>
        </w:tc>
        <w:tc>
          <w:tcPr>
            <w:tcW w:w="1354" w:type="dxa"/>
            <w:tcBorders>
              <w:top w:val="single" w:sz="4" w:space="0" w:color="auto"/>
              <w:left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jc w:val="center"/>
            </w:pPr>
            <w:r>
              <w:rPr>
                <w:rStyle w:val="295pt0"/>
              </w:rPr>
              <w:t>ФАП</w:t>
            </w:r>
          </w:p>
        </w:tc>
        <w:tc>
          <w:tcPr>
            <w:tcW w:w="1354" w:type="dxa"/>
            <w:tcBorders>
              <w:top w:val="single" w:sz="4" w:space="0" w:color="auto"/>
              <w:left w:val="single" w:sz="4" w:space="0" w:color="auto"/>
            </w:tcBorders>
            <w:shd w:val="clear" w:color="auto" w:fill="FFFFFF"/>
            <w:vAlign w:val="center"/>
          </w:tcPr>
          <w:p w:rsidR="00863784" w:rsidRDefault="00863784" w:rsidP="00C750DF">
            <w:pPr>
              <w:framePr w:w="9946" w:wrap="notBeside" w:vAnchor="text" w:hAnchor="text" w:xAlign="center" w:y="1"/>
              <w:spacing w:line="293" w:lineRule="exact"/>
              <w:jc w:val="center"/>
            </w:pPr>
            <w:r>
              <w:rPr>
                <w:rStyle w:val="295pt0"/>
              </w:rPr>
              <w:t>Дом</w:t>
            </w:r>
          </w:p>
          <w:p w:rsidR="00863784" w:rsidRDefault="00863784" w:rsidP="00C750DF">
            <w:pPr>
              <w:framePr w:w="9946" w:wrap="notBeside" w:vAnchor="text" w:hAnchor="text" w:xAlign="center" w:y="1"/>
              <w:spacing w:line="293" w:lineRule="exact"/>
              <w:ind w:left="180"/>
            </w:pPr>
            <w:r>
              <w:rPr>
                <w:rStyle w:val="295pt0"/>
              </w:rPr>
              <w:t>культуры,</w:t>
            </w:r>
          </w:p>
          <w:p w:rsidR="00863784" w:rsidRDefault="00863784" w:rsidP="00C750DF">
            <w:pPr>
              <w:framePr w:w="9946" w:wrap="notBeside" w:vAnchor="text" w:hAnchor="text" w:xAlign="center" w:y="1"/>
              <w:spacing w:line="293" w:lineRule="exact"/>
              <w:ind w:left="180"/>
            </w:pPr>
            <w:r>
              <w:rPr>
                <w:rStyle w:val="295pt0"/>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46" w:wrap="notBeside" w:vAnchor="text" w:hAnchor="text" w:xAlign="center" w:y="1"/>
              <w:spacing w:line="190" w:lineRule="exact"/>
              <w:ind w:left="260"/>
            </w:pPr>
            <w:r>
              <w:rPr>
                <w:rStyle w:val="295pt0"/>
              </w:rPr>
              <w:t>Магазин</w:t>
            </w:r>
          </w:p>
        </w:tc>
      </w:tr>
      <w:tr w:rsidR="00863784" w:rsidTr="00C750DF">
        <w:trPr>
          <w:trHeight w:hRule="exact" w:val="610"/>
          <w:jc w:val="center"/>
        </w:trPr>
        <w:tc>
          <w:tcPr>
            <w:tcW w:w="413"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46" w:wrap="notBeside" w:vAnchor="text" w:hAnchor="text" w:xAlign="center" w:y="1"/>
              <w:spacing w:line="190" w:lineRule="exact"/>
            </w:pPr>
            <w:r>
              <w:rPr>
                <w:rStyle w:val="295pt0"/>
              </w:rPr>
              <w:t>131</w:t>
            </w:r>
          </w:p>
        </w:tc>
        <w:tc>
          <w:tcPr>
            <w:tcW w:w="135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46" w:wrap="notBeside" w:vAnchor="text" w:hAnchor="text" w:xAlign="center" w:y="1"/>
              <w:spacing w:after="60" w:line="190" w:lineRule="exact"/>
              <w:jc w:val="center"/>
            </w:pPr>
            <w:r>
              <w:rPr>
                <w:rStyle w:val="295pt0"/>
              </w:rPr>
              <w:t>с.</w:t>
            </w:r>
          </w:p>
          <w:p w:rsidR="00863784" w:rsidRDefault="00863784" w:rsidP="00C750DF">
            <w:pPr>
              <w:framePr w:w="9946" w:wrap="notBeside" w:vAnchor="text" w:hAnchor="text" w:xAlign="center" w:y="1"/>
              <w:spacing w:before="60" w:line="190" w:lineRule="exact"/>
              <w:ind w:left="160"/>
            </w:pPr>
            <w:r>
              <w:rPr>
                <w:rStyle w:val="295pt0"/>
              </w:rPr>
              <w:t>Покровское</w:t>
            </w:r>
          </w:p>
        </w:tc>
        <w:tc>
          <w:tcPr>
            <w:tcW w:w="1354"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tcPr>
          <w:p w:rsidR="00863784" w:rsidRDefault="00863784" w:rsidP="00C750DF">
            <w:pPr>
              <w:framePr w:w="9946" w:wrap="notBeside" w:vAnchor="text" w:hAnchor="text" w:xAlign="center" w:y="1"/>
              <w:rPr>
                <w:sz w:val="10"/>
                <w:szCs w:val="10"/>
              </w:rPr>
            </w:pP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863784" w:rsidRDefault="00863784" w:rsidP="00C750DF">
            <w:pPr>
              <w:framePr w:w="9946" w:wrap="notBeside" w:vAnchor="text" w:hAnchor="text" w:xAlign="center" w:y="1"/>
              <w:rPr>
                <w:sz w:val="10"/>
                <w:szCs w:val="10"/>
              </w:rPr>
            </w:pPr>
          </w:p>
        </w:tc>
      </w:tr>
    </w:tbl>
    <w:p w:rsidR="00863784" w:rsidRDefault="00863784" w:rsidP="00863784">
      <w:pPr>
        <w:framePr w:w="9946" w:wrap="notBeside" w:vAnchor="text" w:hAnchor="text" w:xAlign="center" w:y="1"/>
        <w:rPr>
          <w:sz w:val="2"/>
          <w:szCs w:val="2"/>
        </w:rPr>
      </w:pPr>
    </w:p>
    <w:p w:rsidR="00863784" w:rsidRDefault="00863784" w:rsidP="00863784">
      <w:pPr>
        <w:rPr>
          <w:sz w:val="2"/>
          <w:szCs w:val="2"/>
        </w:rPr>
      </w:pPr>
    </w:p>
    <w:p w:rsidR="00863784" w:rsidRDefault="00863784" w:rsidP="00863784">
      <w:pPr>
        <w:spacing w:before="66" w:after="16" w:line="220" w:lineRule="exact"/>
        <w:ind w:right="160"/>
        <w:sectPr w:rsidR="00863784">
          <w:headerReference w:type="even" r:id="rId30"/>
          <w:headerReference w:type="default" r:id="rId31"/>
          <w:footerReference w:type="even" r:id="rId32"/>
          <w:footerReference w:type="default" r:id="rId33"/>
          <w:headerReference w:type="first" r:id="rId34"/>
          <w:footerReference w:type="first" r:id="rId35"/>
          <w:pgSz w:w="12507" w:h="17165"/>
          <w:pgMar w:top="1097" w:right="1275" w:bottom="1658" w:left="1285" w:header="0" w:footer="3" w:gutter="0"/>
          <w:cols w:space="720"/>
          <w:noEndnote/>
          <w:titlePg/>
          <w:docGrid w:linePitch="360"/>
        </w:sectPr>
      </w:pPr>
      <w:r>
        <w:t>Согласно СТП Мамадышского Муниципального района часть 2. Обоснова</w:t>
      </w:r>
      <w:r>
        <w:softHyphen/>
        <w:t>ние Схемы территориального планирования от 2012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44"/>
        <w:gridCol w:w="610"/>
        <w:gridCol w:w="590"/>
        <w:gridCol w:w="614"/>
      </w:tblGrid>
      <w:tr w:rsidR="00863784" w:rsidTr="00C750DF">
        <w:trPr>
          <w:trHeight w:hRule="exact" w:val="427"/>
          <w:jc w:val="center"/>
        </w:trPr>
        <w:tc>
          <w:tcPr>
            <w:tcW w:w="3744" w:type="dxa"/>
            <w:tcBorders>
              <w:top w:val="single" w:sz="4" w:space="0" w:color="auto"/>
              <w:left w:val="single" w:sz="4" w:space="0" w:color="auto"/>
            </w:tcBorders>
            <w:shd w:val="clear" w:color="auto" w:fill="FFFFFF"/>
            <w:vAlign w:val="center"/>
          </w:tcPr>
          <w:p w:rsidR="00863784" w:rsidRDefault="00863784" w:rsidP="00C750DF">
            <w:pPr>
              <w:framePr w:w="5558" w:wrap="notBeside" w:vAnchor="text" w:hAnchor="text" w:xAlign="center" w:y="1"/>
              <w:spacing w:line="110" w:lineRule="exact"/>
              <w:ind w:left="820"/>
            </w:pPr>
            <w:r>
              <w:rPr>
                <w:rStyle w:val="255pt"/>
              </w:rPr>
              <w:lastRenderedPageBreak/>
              <w:t>Наименование</w:t>
            </w:r>
          </w:p>
        </w:tc>
        <w:tc>
          <w:tcPr>
            <w:tcW w:w="1814" w:type="dxa"/>
            <w:gridSpan w:val="3"/>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5558" w:wrap="notBeside" w:vAnchor="text" w:hAnchor="text" w:xAlign="center" w:y="1"/>
              <w:spacing w:line="110" w:lineRule="exact"/>
              <w:ind w:left="420"/>
            </w:pPr>
            <w:r>
              <w:rPr>
                <w:rStyle w:val="255pt"/>
              </w:rPr>
              <w:t>Обозначение</w:t>
            </w:r>
          </w:p>
        </w:tc>
      </w:tr>
      <w:tr w:rsidR="00863784" w:rsidTr="00C750DF">
        <w:trPr>
          <w:trHeight w:hRule="exact" w:val="240"/>
          <w:jc w:val="center"/>
        </w:trPr>
        <w:tc>
          <w:tcPr>
            <w:tcW w:w="3744" w:type="dxa"/>
            <w:tcBorders>
              <w:top w:val="single" w:sz="4" w:space="0" w:color="auto"/>
              <w:left w:val="single" w:sz="4" w:space="0" w:color="auto"/>
            </w:tcBorders>
            <w:shd w:val="clear" w:color="auto" w:fill="FFFFFF"/>
            <w:vAlign w:val="bottom"/>
          </w:tcPr>
          <w:p w:rsidR="00863784" w:rsidRDefault="00863784" w:rsidP="00C750DF">
            <w:pPr>
              <w:framePr w:w="5558" w:wrap="notBeside" w:vAnchor="text" w:hAnchor="text" w:xAlign="center" w:y="1"/>
              <w:spacing w:line="110" w:lineRule="exact"/>
            </w:pPr>
            <w:r>
              <w:rPr>
                <w:rStyle w:val="255pt"/>
              </w:rPr>
              <w:t>Граница Мамадышского муниципального района</w:t>
            </w:r>
          </w:p>
        </w:tc>
        <w:tc>
          <w:tcPr>
            <w:tcW w:w="1814" w:type="dxa"/>
            <w:gridSpan w:val="3"/>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5558" w:wrap="notBeside" w:vAnchor="text" w:hAnchor="text" w:xAlign="center" w:y="1"/>
              <w:spacing w:line="130" w:lineRule="exact"/>
              <w:jc w:val="center"/>
            </w:pPr>
            <w:r>
              <w:rPr>
                <w:rStyle w:val="2FranklinGothicHeavy65pt1pt250"/>
              </w:rPr>
              <w:t>ИМ</w:t>
            </w:r>
          </w:p>
        </w:tc>
      </w:tr>
      <w:tr w:rsidR="00863784" w:rsidTr="00C750DF">
        <w:trPr>
          <w:trHeight w:hRule="exact" w:val="245"/>
          <w:jc w:val="center"/>
        </w:trPr>
        <w:tc>
          <w:tcPr>
            <w:tcW w:w="3744" w:type="dxa"/>
            <w:tcBorders>
              <w:top w:val="single" w:sz="4" w:space="0" w:color="auto"/>
              <w:left w:val="single" w:sz="4" w:space="0" w:color="auto"/>
            </w:tcBorders>
            <w:shd w:val="clear" w:color="auto" w:fill="FFFFFF"/>
            <w:vAlign w:val="center"/>
          </w:tcPr>
          <w:p w:rsidR="00863784" w:rsidRDefault="00863784" w:rsidP="00C750DF">
            <w:pPr>
              <w:framePr w:w="5558" w:wrap="notBeside" w:vAnchor="text" w:hAnchor="text" w:xAlign="center" w:y="1"/>
              <w:spacing w:line="110" w:lineRule="exact"/>
            </w:pPr>
            <w:r>
              <w:rPr>
                <w:rStyle w:val="255pt"/>
              </w:rPr>
              <w:t>Граница г Мамадыш</w:t>
            </w:r>
          </w:p>
        </w:tc>
        <w:tc>
          <w:tcPr>
            <w:tcW w:w="1814" w:type="dxa"/>
            <w:gridSpan w:val="3"/>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5558" w:wrap="notBeside" w:vAnchor="text" w:hAnchor="text" w:xAlign="center" w:y="1"/>
              <w:spacing w:line="130" w:lineRule="exact"/>
              <w:jc w:val="center"/>
            </w:pPr>
            <w:r>
              <w:rPr>
                <w:rStyle w:val="2FranklinGothicHeavy6pt"/>
              </w:rPr>
              <w:t xml:space="preserve">■ </w:t>
            </w:r>
            <w:r>
              <w:rPr>
                <w:rStyle w:val="2FranklinGothicHeavy65pt1pt250"/>
              </w:rPr>
              <w:t xml:space="preserve">— </w:t>
            </w:r>
            <w:r>
              <w:rPr>
                <w:rStyle w:val="2FranklinGothicHeavy6pt"/>
              </w:rPr>
              <w:t>-</w:t>
            </w:r>
          </w:p>
        </w:tc>
      </w:tr>
      <w:tr w:rsidR="00863784" w:rsidTr="00C750DF">
        <w:trPr>
          <w:trHeight w:hRule="exact" w:val="240"/>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Границы сельских поселений Мамадышского муниципального района</w:t>
            </w:r>
          </w:p>
        </w:tc>
        <w:tc>
          <w:tcPr>
            <w:tcW w:w="1814" w:type="dxa"/>
            <w:gridSpan w:val="3"/>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35"/>
          <w:jc w:val="center"/>
        </w:trPr>
        <w:tc>
          <w:tcPr>
            <w:tcW w:w="3744" w:type="dxa"/>
            <w:tcBorders>
              <w:top w:val="single" w:sz="4" w:space="0" w:color="auto"/>
              <w:left w:val="single" w:sz="4" w:space="0" w:color="auto"/>
            </w:tcBorders>
            <w:shd w:val="clear" w:color="auto" w:fill="FFFFFF"/>
            <w:vAlign w:val="bottom"/>
          </w:tcPr>
          <w:p w:rsidR="00863784" w:rsidRDefault="00863784" w:rsidP="00C750DF">
            <w:pPr>
              <w:framePr w:w="5558" w:wrap="notBeside" w:vAnchor="text" w:hAnchor="text" w:xAlign="center" w:y="1"/>
              <w:spacing w:line="110" w:lineRule="exact"/>
            </w:pPr>
            <w:r>
              <w:rPr>
                <w:rStyle w:val="255pt"/>
              </w:rPr>
              <w:t>Границы населенных пунктов Мамадышского муниципального района</w:t>
            </w:r>
          </w:p>
        </w:tc>
        <w:tc>
          <w:tcPr>
            <w:tcW w:w="1814" w:type="dxa"/>
            <w:gridSpan w:val="3"/>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0"/>
          <w:jc w:val="center"/>
        </w:trPr>
        <w:tc>
          <w:tcPr>
            <w:tcW w:w="3744" w:type="dxa"/>
            <w:tcBorders>
              <w:top w:val="single" w:sz="4" w:space="0" w:color="auto"/>
              <w:left w:val="single" w:sz="4" w:space="0" w:color="auto"/>
            </w:tcBorders>
            <w:shd w:val="clear" w:color="auto" w:fill="FFFFFF"/>
            <w:vAlign w:val="center"/>
          </w:tcPr>
          <w:p w:rsidR="00863784" w:rsidRDefault="00863784" w:rsidP="00C750DF">
            <w:pPr>
              <w:framePr w:w="5558" w:wrap="notBeside" w:vAnchor="text" w:hAnchor="text" w:xAlign="center" w:y="1"/>
              <w:spacing w:line="110" w:lineRule="exact"/>
            </w:pPr>
            <w:r>
              <w:rPr>
                <w:rStyle w:val="255pt"/>
              </w:rPr>
              <w:t>Дороги регионального знамения</w:t>
            </w:r>
          </w:p>
        </w:tc>
        <w:tc>
          <w:tcPr>
            <w:tcW w:w="1814" w:type="dxa"/>
            <w:gridSpan w:val="3"/>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5558" w:wrap="notBeside" w:vAnchor="text" w:hAnchor="text" w:xAlign="center" w:y="1"/>
              <w:spacing w:line="120" w:lineRule="exact"/>
              <w:jc w:val="center"/>
            </w:pPr>
            <w:r>
              <w:rPr>
                <w:rStyle w:val="2FranklinGothicHeavy6pt"/>
              </w:rPr>
              <w:t>—</w:t>
            </w:r>
          </w:p>
        </w:tc>
      </w:tr>
      <w:tr w:rsidR="00863784" w:rsidTr="00C750DF">
        <w:trPr>
          <w:trHeight w:hRule="exact" w:val="240"/>
          <w:jc w:val="center"/>
        </w:trPr>
        <w:tc>
          <w:tcPr>
            <w:tcW w:w="3744" w:type="dxa"/>
            <w:tcBorders>
              <w:top w:val="single" w:sz="4" w:space="0" w:color="auto"/>
              <w:left w:val="single" w:sz="4" w:space="0" w:color="auto"/>
            </w:tcBorders>
            <w:shd w:val="clear" w:color="auto" w:fill="FFFFFF"/>
            <w:vAlign w:val="center"/>
          </w:tcPr>
          <w:p w:rsidR="00863784" w:rsidRDefault="00863784" w:rsidP="00C750DF">
            <w:pPr>
              <w:framePr w:w="5558" w:wrap="notBeside" w:vAnchor="text" w:hAnchor="text" w:xAlign="center" w:y="1"/>
              <w:spacing w:line="110" w:lineRule="exact"/>
            </w:pPr>
            <w:r>
              <w:rPr>
                <w:rStyle w:val="255pt"/>
              </w:rPr>
              <w:t>Дороги республиканского значения</w:t>
            </w:r>
          </w:p>
        </w:tc>
        <w:tc>
          <w:tcPr>
            <w:tcW w:w="1814" w:type="dxa"/>
            <w:gridSpan w:val="3"/>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5558" w:wrap="notBeside" w:vAnchor="text" w:hAnchor="text" w:xAlign="center" w:y="1"/>
              <w:spacing w:line="120" w:lineRule="exact"/>
              <w:jc w:val="center"/>
            </w:pPr>
            <w:r>
              <w:rPr>
                <w:rStyle w:val="2FranklinGothicHeavy6pt"/>
              </w:rPr>
              <w:t>—</w:t>
            </w:r>
          </w:p>
        </w:tc>
      </w:tr>
      <w:tr w:rsidR="00863784" w:rsidTr="00C750DF">
        <w:trPr>
          <w:trHeight w:hRule="exact" w:val="245"/>
          <w:jc w:val="center"/>
        </w:trPr>
        <w:tc>
          <w:tcPr>
            <w:tcW w:w="3744" w:type="dxa"/>
            <w:tcBorders>
              <w:top w:val="single" w:sz="4" w:space="0" w:color="auto"/>
              <w:left w:val="single" w:sz="4" w:space="0" w:color="auto"/>
            </w:tcBorders>
            <w:shd w:val="clear" w:color="auto" w:fill="FFFFFF"/>
            <w:vAlign w:val="center"/>
          </w:tcPr>
          <w:p w:rsidR="00863784" w:rsidRDefault="00863784" w:rsidP="00C750DF">
            <w:pPr>
              <w:framePr w:w="5558" w:wrap="notBeside" w:vAnchor="text" w:hAnchor="text" w:xAlign="center" w:y="1"/>
              <w:spacing w:line="110" w:lineRule="exact"/>
            </w:pPr>
            <w:r>
              <w:rPr>
                <w:rStyle w:val="255pt"/>
              </w:rPr>
              <w:t>Дороги районного значения</w:t>
            </w:r>
          </w:p>
        </w:tc>
        <w:tc>
          <w:tcPr>
            <w:tcW w:w="1814" w:type="dxa"/>
            <w:gridSpan w:val="3"/>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5558" w:wrap="notBeside" w:vAnchor="text" w:hAnchor="text" w:xAlign="center" w:y="1"/>
              <w:spacing w:line="130" w:lineRule="exact"/>
              <w:jc w:val="center"/>
            </w:pPr>
            <w:r>
              <w:rPr>
                <w:rStyle w:val="2FranklinGothicHeavy65pt1pt250"/>
              </w:rPr>
              <w:t>—— ■</w:t>
            </w:r>
          </w:p>
        </w:tc>
      </w:tr>
      <w:tr w:rsidR="00863784" w:rsidTr="00C750DF">
        <w:trPr>
          <w:trHeight w:hRule="exact" w:val="240"/>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Дороги сельскохозяйственного значения</w:t>
            </w:r>
          </w:p>
        </w:tc>
        <w:tc>
          <w:tcPr>
            <w:tcW w:w="1814" w:type="dxa"/>
            <w:gridSpan w:val="3"/>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0"/>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Дороги местного значения</w:t>
            </w:r>
          </w:p>
        </w:tc>
        <w:tc>
          <w:tcPr>
            <w:tcW w:w="1814" w:type="dxa"/>
            <w:gridSpan w:val="3"/>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0"/>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Улицы</w:t>
            </w:r>
          </w:p>
        </w:tc>
        <w:tc>
          <w:tcPr>
            <w:tcW w:w="1814" w:type="dxa"/>
            <w:gridSpan w:val="3"/>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0"/>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Пешеходные аллеи</w:t>
            </w:r>
          </w:p>
        </w:tc>
        <w:tc>
          <w:tcPr>
            <w:tcW w:w="1814" w:type="dxa"/>
            <w:gridSpan w:val="3"/>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spacing w:line="120" w:lineRule="exact"/>
              <w:jc w:val="center"/>
            </w:pPr>
            <w:r>
              <w:rPr>
                <w:rStyle w:val="2FranklinGothicHeavy6pt2pt"/>
              </w:rPr>
              <w:t>шшшш</w:t>
            </w:r>
          </w:p>
        </w:tc>
      </w:tr>
      <w:tr w:rsidR="00863784" w:rsidTr="00C750DF">
        <w:trPr>
          <w:trHeight w:hRule="exact" w:val="240"/>
          <w:jc w:val="center"/>
        </w:trPr>
        <w:tc>
          <w:tcPr>
            <w:tcW w:w="3744" w:type="dxa"/>
            <w:tcBorders>
              <w:top w:val="single" w:sz="4" w:space="0" w:color="auto"/>
              <w:left w:val="single" w:sz="4" w:space="0" w:color="auto"/>
            </w:tcBorders>
            <w:shd w:val="clear" w:color="auto" w:fill="FFFFFF"/>
            <w:vAlign w:val="center"/>
          </w:tcPr>
          <w:p w:rsidR="00863784" w:rsidRDefault="00863784" w:rsidP="00C750DF">
            <w:pPr>
              <w:framePr w:w="5558" w:wrap="notBeside" w:vAnchor="text" w:hAnchor="text" w:xAlign="center" w:y="1"/>
              <w:spacing w:line="110" w:lineRule="exact"/>
            </w:pPr>
            <w:r>
              <w:rPr>
                <w:rStyle w:val="255pt"/>
              </w:rPr>
              <w:t>Пешеходные дорожки</w:t>
            </w:r>
          </w:p>
        </w:tc>
        <w:tc>
          <w:tcPr>
            <w:tcW w:w="1814" w:type="dxa"/>
            <w:gridSpan w:val="3"/>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5558" w:wrap="notBeside" w:vAnchor="text" w:hAnchor="text" w:xAlign="center" w:y="1"/>
              <w:spacing w:line="120" w:lineRule="exact"/>
              <w:jc w:val="center"/>
            </w:pPr>
            <w:r>
              <w:rPr>
                <w:rStyle w:val="2Garamond55pt0pt"/>
              </w:rPr>
              <w:t xml:space="preserve">■ </w:t>
            </w:r>
            <w:r>
              <w:rPr>
                <w:rStyle w:val="2Garamond6pt0pt"/>
              </w:rPr>
              <w:t>wm</w:t>
            </w:r>
            <w:r>
              <w:rPr>
                <w:rStyle w:val="2Garamond55pt0pt"/>
                <w:lang w:val="en-US" w:eastAsia="en-US" w:bidi="en-US"/>
              </w:rPr>
              <w:t xml:space="preserve"> </w:t>
            </w:r>
            <w:r>
              <w:rPr>
                <w:rStyle w:val="2Garamond55pt0pt"/>
              </w:rPr>
              <w:t>ва ■</w:t>
            </w:r>
          </w:p>
        </w:tc>
      </w:tr>
      <w:tr w:rsidR="00863784" w:rsidTr="00C750DF">
        <w:trPr>
          <w:trHeight w:hRule="exact" w:val="235"/>
          <w:jc w:val="center"/>
        </w:trPr>
        <w:tc>
          <w:tcPr>
            <w:tcW w:w="3744" w:type="dxa"/>
            <w:tcBorders>
              <w:top w:val="single" w:sz="4" w:space="0" w:color="auto"/>
              <w:left w:val="single" w:sz="4" w:space="0" w:color="auto"/>
            </w:tcBorders>
            <w:shd w:val="clear" w:color="auto" w:fill="FFFFFF"/>
            <w:vAlign w:val="center"/>
          </w:tcPr>
          <w:p w:rsidR="00863784" w:rsidRDefault="00863784" w:rsidP="00C750DF">
            <w:pPr>
              <w:framePr w:w="5558" w:wrap="notBeside" w:vAnchor="text" w:hAnchor="text" w:xAlign="center" w:y="1"/>
              <w:spacing w:line="110" w:lineRule="exact"/>
            </w:pPr>
            <w:r>
              <w:rPr>
                <w:rStyle w:val="255pt"/>
              </w:rPr>
              <w:t>Здания</w:t>
            </w:r>
          </w:p>
        </w:tc>
        <w:tc>
          <w:tcPr>
            <w:tcW w:w="1814" w:type="dxa"/>
            <w:gridSpan w:val="3"/>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5558" w:wrap="notBeside" w:vAnchor="text" w:hAnchor="text" w:xAlign="center" w:y="1"/>
              <w:spacing w:line="240" w:lineRule="exact"/>
              <w:jc w:val="center"/>
            </w:pPr>
            <w:r>
              <w:rPr>
                <w:rStyle w:val="29pt"/>
              </w:rPr>
              <w:t>1</w:t>
            </w:r>
            <w:r>
              <w:rPr>
                <w:rStyle w:val="2Garamond12pt"/>
              </w:rPr>
              <w:t xml:space="preserve"> </w:t>
            </w:r>
            <w:r>
              <w:rPr>
                <w:rStyle w:val="29pt"/>
              </w:rPr>
              <w:t>1</w:t>
            </w:r>
          </w:p>
        </w:tc>
      </w:tr>
      <w:tr w:rsidR="00863784" w:rsidTr="00C750DF">
        <w:trPr>
          <w:trHeight w:hRule="exact" w:val="245"/>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Количество объектов тяготения В поселении</w:t>
            </w:r>
          </w:p>
        </w:tc>
        <w:tc>
          <w:tcPr>
            <w:tcW w:w="1814" w:type="dxa"/>
            <w:gridSpan w:val="3"/>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spacing w:line="120" w:lineRule="exact"/>
              <w:jc w:val="center"/>
            </w:pPr>
            <w:r>
              <w:rPr>
                <w:rStyle w:val="2FranklinGothicHeavy6pt"/>
              </w:rPr>
              <w:t>(й)</w:t>
            </w:r>
          </w:p>
        </w:tc>
      </w:tr>
      <w:tr w:rsidR="00863784" w:rsidTr="00C750DF">
        <w:trPr>
          <w:trHeight w:hRule="exact" w:val="235"/>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Парки, скверы, заповедники</w:t>
            </w:r>
          </w:p>
        </w:tc>
        <w:tc>
          <w:tcPr>
            <w:tcW w:w="1200" w:type="dxa"/>
            <w:gridSpan w:val="2"/>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5"/>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Озёра, Водоемы, реки</w:t>
            </w:r>
          </w:p>
        </w:tc>
        <w:tc>
          <w:tcPr>
            <w:tcW w:w="1200" w:type="dxa"/>
            <w:gridSpan w:val="2"/>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0"/>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Растительность</w:t>
            </w:r>
          </w:p>
        </w:tc>
        <w:tc>
          <w:tcPr>
            <w:tcW w:w="61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35"/>
          <w:jc w:val="center"/>
        </w:trPr>
        <w:tc>
          <w:tcPr>
            <w:tcW w:w="3744" w:type="dxa"/>
            <w:tcBorders>
              <w:top w:val="single" w:sz="4" w:space="0" w:color="auto"/>
              <w:left w:val="single" w:sz="4" w:space="0" w:color="auto"/>
            </w:tcBorders>
            <w:shd w:val="clear" w:color="auto" w:fill="FFFFFF"/>
            <w:vAlign w:val="bottom"/>
          </w:tcPr>
          <w:p w:rsidR="00863784" w:rsidRDefault="00863784" w:rsidP="00C750DF">
            <w:pPr>
              <w:framePr w:w="5558" w:wrap="notBeside" w:vAnchor="text" w:hAnchor="text" w:xAlign="center" w:y="1"/>
              <w:spacing w:line="110" w:lineRule="exact"/>
            </w:pPr>
            <w:r>
              <w:rPr>
                <w:rStyle w:val="255pt"/>
              </w:rPr>
              <w:t>Фермы</w:t>
            </w:r>
          </w:p>
        </w:tc>
        <w:tc>
          <w:tcPr>
            <w:tcW w:w="61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5"/>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Жилая застройка</w:t>
            </w:r>
          </w:p>
        </w:tc>
        <w:tc>
          <w:tcPr>
            <w:tcW w:w="1200" w:type="dxa"/>
            <w:gridSpan w:val="2"/>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0"/>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Сельскохозяйственные дворы</w:t>
            </w:r>
          </w:p>
        </w:tc>
        <w:tc>
          <w:tcPr>
            <w:tcW w:w="61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0"/>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Промышленные территории</w:t>
            </w:r>
          </w:p>
        </w:tc>
        <w:tc>
          <w:tcPr>
            <w:tcW w:w="61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35"/>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Кладбища</w:t>
            </w:r>
          </w:p>
        </w:tc>
        <w:tc>
          <w:tcPr>
            <w:tcW w:w="61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0"/>
          <w:jc w:val="center"/>
        </w:trPr>
        <w:tc>
          <w:tcPr>
            <w:tcW w:w="3744"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spacing w:line="110" w:lineRule="exact"/>
            </w:pPr>
            <w:r>
              <w:rPr>
                <w:rStyle w:val="255pt"/>
              </w:rPr>
              <w:t>Питомники</w:t>
            </w:r>
          </w:p>
        </w:tc>
        <w:tc>
          <w:tcPr>
            <w:tcW w:w="61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0"/>
          <w:jc w:val="center"/>
        </w:trPr>
        <w:tc>
          <w:tcPr>
            <w:tcW w:w="3744" w:type="dxa"/>
            <w:tcBorders>
              <w:top w:val="single" w:sz="4" w:space="0" w:color="auto"/>
              <w:left w:val="single" w:sz="4" w:space="0" w:color="auto"/>
            </w:tcBorders>
            <w:shd w:val="clear" w:color="auto" w:fill="FFFFFF"/>
            <w:vAlign w:val="bottom"/>
          </w:tcPr>
          <w:p w:rsidR="00863784" w:rsidRDefault="00863784" w:rsidP="00C750DF">
            <w:pPr>
              <w:framePr w:w="5558" w:wrap="notBeside" w:vAnchor="text" w:hAnchor="text" w:xAlign="center" w:y="1"/>
              <w:spacing w:line="110" w:lineRule="exact"/>
            </w:pPr>
            <w:r>
              <w:rPr>
                <w:rStyle w:val="255pt"/>
              </w:rPr>
              <w:t>Стройки</w:t>
            </w:r>
          </w:p>
        </w:tc>
        <w:tc>
          <w:tcPr>
            <w:tcW w:w="61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5"/>
          <w:jc w:val="center"/>
        </w:trPr>
        <w:tc>
          <w:tcPr>
            <w:tcW w:w="3744" w:type="dxa"/>
            <w:tcBorders>
              <w:top w:val="single" w:sz="4" w:space="0" w:color="auto"/>
              <w:left w:val="single" w:sz="4" w:space="0" w:color="auto"/>
            </w:tcBorders>
            <w:shd w:val="clear" w:color="auto" w:fill="FFFFFF"/>
            <w:vAlign w:val="bottom"/>
          </w:tcPr>
          <w:p w:rsidR="00863784" w:rsidRDefault="00863784" w:rsidP="00C750DF">
            <w:pPr>
              <w:framePr w:w="5558" w:wrap="notBeside" w:vAnchor="text" w:hAnchor="text" w:xAlign="center" w:y="1"/>
              <w:spacing w:line="110" w:lineRule="exact"/>
            </w:pPr>
            <w:r>
              <w:rPr>
                <w:rStyle w:val="255pt"/>
              </w:rPr>
              <w:t>Дуга</w:t>
            </w:r>
          </w:p>
        </w:tc>
        <w:tc>
          <w:tcPr>
            <w:tcW w:w="61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40"/>
          <w:jc w:val="center"/>
        </w:trPr>
        <w:tc>
          <w:tcPr>
            <w:tcW w:w="3744" w:type="dxa"/>
            <w:tcBorders>
              <w:top w:val="single" w:sz="4" w:space="0" w:color="auto"/>
              <w:left w:val="single" w:sz="4" w:space="0" w:color="auto"/>
            </w:tcBorders>
            <w:shd w:val="clear" w:color="auto" w:fill="FFFFFF"/>
            <w:vAlign w:val="bottom"/>
          </w:tcPr>
          <w:p w:rsidR="00863784" w:rsidRDefault="00863784" w:rsidP="00C750DF">
            <w:pPr>
              <w:framePr w:w="5558" w:wrap="notBeside" w:vAnchor="text" w:hAnchor="text" w:xAlign="center" w:y="1"/>
              <w:spacing w:line="110" w:lineRule="exact"/>
            </w:pPr>
            <w:r>
              <w:rPr>
                <w:rStyle w:val="255pt"/>
              </w:rPr>
              <w:t>Фруктовый сад</w:t>
            </w:r>
          </w:p>
        </w:tc>
        <w:tc>
          <w:tcPr>
            <w:tcW w:w="61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35"/>
          <w:jc w:val="center"/>
        </w:trPr>
        <w:tc>
          <w:tcPr>
            <w:tcW w:w="3744" w:type="dxa"/>
            <w:tcBorders>
              <w:top w:val="single" w:sz="4" w:space="0" w:color="auto"/>
              <w:left w:val="single" w:sz="4" w:space="0" w:color="auto"/>
            </w:tcBorders>
            <w:shd w:val="clear" w:color="auto" w:fill="FFFFFF"/>
            <w:vAlign w:val="bottom"/>
          </w:tcPr>
          <w:p w:rsidR="00863784" w:rsidRDefault="00863784" w:rsidP="00C750DF">
            <w:pPr>
              <w:framePr w:w="5558" w:wrap="notBeside" w:vAnchor="text" w:hAnchor="text" w:xAlign="center" w:y="1"/>
              <w:spacing w:line="110" w:lineRule="exact"/>
            </w:pPr>
            <w:r>
              <w:rPr>
                <w:rStyle w:val="255pt"/>
              </w:rPr>
              <w:t>Газон, пастбища</w:t>
            </w:r>
          </w:p>
        </w:tc>
        <w:tc>
          <w:tcPr>
            <w:tcW w:w="61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r w:rsidR="00863784" w:rsidTr="00C750DF">
        <w:trPr>
          <w:trHeight w:hRule="exact" w:val="254"/>
          <w:jc w:val="center"/>
        </w:trPr>
        <w:tc>
          <w:tcPr>
            <w:tcW w:w="374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5558" w:wrap="notBeside" w:vAnchor="text" w:hAnchor="text" w:xAlign="center" w:y="1"/>
              <w:spacing w:line="110" w:lineRule="exact"/>
            </w:pPr>
            <w:r>
              <w:rPr>
                <w:rStyle w:val="255pt"/>
              </w:rPr>
              <w:t>Садовые товарищества</w:t>
            </w:r>
          </w:p>
        </w:tc>
        <w:tc>
          <w:tcPr>
            <w:tcW w:w="610" w:type="dxa"/>
            <w:tcBorders>
              <w:top w:val="single" w:sz="4" w:space="0" w:color="auto"/>
              <w:left w:val="single" w:sz="4" w:space="0" w:color="auto"/>
              <w:bottom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590" w:type="dxa"/>
            <w:tcBorders>
              <w:top w:val="single" w:sz="4" w:space="0" w:color="auto"/>
              <w:left w:val="single" w:sz="4" w:space="0" w:color="auto"/>
              <w:bottom w:val="single" w:sz="4" w:space="0" w:color="auto"/>
            </w:tcBorders>
            <w:shd w:val="clear" w:color="auto" w:fill="FFFFFF"/>
          </w:tcPr>
          <w:p w:rsidR="00863784" w:rsidRDefault="00863784" w:rsidP="00C750DF">
            <w:pPr>
              <w:framePr w:w="5558" w:wrap="notBeside" w:vAnchor="text" w:hAnchor="text" w:xAlign="center" w:y="1"/>
              <w:rPr>
                <w:sz w:val="10"/>
                <w:szCs w:val="10"/>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863784" w:rsidRDefault="00863784" w:rsidP="00C750DF">
            <w:pPr>
              <w:framePr w:w="5558" w:wrap="notBeside" w:vAnchor="text" w:hAnchor="text" w:xAlign="center" w:y="1"/>
              <w:rPr>
                <w:sz w:val="10"/>
                <w:szCs w:val="10"/>
              </w:rPr>
            </w:pPr>
          </w:p>
        </w:tc>
      </w:tr>
    </w:tbl>
    <w:p w:rsidR="00863784" w:rsidRDefault="00863784" w:rsidP="00863784">
      <w:pPr>
        <w:framePr w:w="5558" w:wrap="notBeside" w:vAnchor="text" w:hAnchor="text" w:xAlign="center" w:y="1"/>
        <w:rPr>
          <w:sz w:val="2"/>
          <w:szCs w:val="2"/>
        </w:rPr>
      </w:pPr>
    </w:p>
    <w:p w:rsidR="00863784" w:rsidRDefault="00863784" w:rsidP="00863784">
      <w:pPr>
        <w:rPr>
          <w:sz w:val="2"/>
          <w:szCs w:val="2"/>
        </w:rPr>
      </w:pPr>
      <w:r>
        <w:rPr>
          <w:noProof/>
        </w:rPr>
        <mc:AlternateContent>
          <mc:Choice Requires="wps">
            <w:drawing>
              <wp:anchor distT="0" distB="0" distL="853440" distR="63500" simplePos="0" relativeHeight="251734016" behindDoc="1" locked="0" layoutInCell="1" allowOverlap="1" wp14:anchorId="7E015BC1" wp14:editId="1529E883">
                <wp:simplePos x="0" y="0"/>
                <wp:positionH relativeFrom="margin">
                  <wp:posOffset>4382770</wp:posOffset>
                </wp:positionH>
                <wp:positionV relativeFrom="paragraph">
                  <wp:posOffset>0</wp:posOffset>
                </wp:positionV>
                <wp:extent cx="7044055" cy="8176260"/>
                <wp:effectExtent l="0" t="0" r="4445" b="0"/>
                <wp:wrapSquare wrapText="bothSides"/>
                <wp:docPr id="2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817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jc w:val="center"/>
                              <w:rPr>
                                <w:sz w:val="2"/>
                                <w:szCs w:val="2"/>
                              </w:rPr>
                            </w:pPr>
                            <w:r>
                              <w:rPr>
                                <w:noProof/>
                              </w:rPr>
                              <w:drawing>
                                <wp:inline distT="0" distB="0" distL="0" distR="0" wp14:anchorId="47D91BA0" wp14:editId="6F05B039">
                                  <wp:extent cx="7048500" cy="8039100"/>
                                  <wp:effectExtent l="0" t="0" r="0" b="0"/>
                                  <wp:docPr id="183" name="Рисунок 3"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2.00\media\image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48500" cy="8039100"/>
                                          </a:xfrm>
                                          <a:prstGeom prst="rect">
                                            <a:avLst/>
                                          </a:prstGeom>
                                          <a:noFill/>
                                          <a:ln>
                                            <a:noFill/>
                                          </a:ln>
                                        </pic:spPr>
                                      </pic:pic>
                                    </a:graphicData>
                                  </a:graphic>
                                </wp:inline>
                              </w:drawing>
                            </w:r>
                          </w:p>
                          <w:p w:rsidR="00C750DF" w:rsidRDefault="00C750DF" w:rsidP="00863784">
                            <w:pPr>
                              <w:pStyle w:val="af7"/>
                              <w:shd w:val="clear" w:color="auto" w:fill="auto"/>
                              <w:spacing w:line="210" w:lineRule="exact"/>
                            </w:pPr>
                            <w:r>
                              <w:rPr>
                                <w:rStyle w:val="Exact"/>
                                <w:i/>
                                <w:iCs/>
                              </w:rPr>
                              <w:t xml:space="preserve">Рисунок </w:t>
                            </w:r>
                            <w:r>
                              <w:rPr>
                                <w:rStyle w:val="Corbel105ptExact"/>
                                <w:i/>
                                <w:iCs/>
                              </w:rPr>
                              <w:t>2</w:t>
                            </w:r>
                            <w:r>
                              <w:rPr>
                                <w:rStyle w:val="Exact"/>
                                <w:i/>
                                <w:iCs/>
                              </w:rPr>
                              <w:t xml:space="preserve"> - Объекты притяжения в Мамадышском муниципальном районе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015BC1" id="Text Box 38" o:spid="_x0000_s1035" type="#_x0000_t202" style="position:absolute;margin-left:345.1pt;margin-top:0;width:554.65pt;height:643.8pt;z-index:-251582464;visibility:visible;mso-wrap-style:square;mso-width-percent:0;mso-height-percent:0;mso-wrap-distance-left:67.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13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" filled="f" stroked="f">
                <v:textbox style="mso-fit-shape-to-text:t" inset="0,0,0,0">
                  <w:txbxContent>
                    <w:p w:rsidR="00C750DF" w:rsidRDefault="00C750DF" w:rsidP="00863784">
                      <w:pPr>
                        <w:jc w:val="center"/>
                        <w:rPr>
                          <w:sz w:val="2"/>
                          <w:szCs w:val="2"/>
                        </w:rPr>
                      </w:pPr>
                      <w:r>
                        <w:rPr>
                          <w:noProof/>
                        </w:rPr>
                        <w:drawing>
                          <wp:inline distT="0" distB="0" distL="0" distR="0" wp14:anchorId="47D91BA0" wp14:editId="6F05B039">
                            <wp:extent cx="7048500" cy="8039100"/>
                            <wp:effectExtent l="0" t="0" r="0" b="0"/>
                            <wp:docPr id="183" name="Рисунок 3"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2.00\media\image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48500" cy="8039100"/>
                                    </a:xfrm>
                                    <a:prstGeom prst="rect">
                                      <a:avLst/>
                                    </a:prstGeom>
                                    <a:noFill/>
                                    <a:ln>
                                      <a:noFill/>
                                    </a:ln>
                                  </pic:spPr>
                                </pic:pic>
                              </a:graphicData>
                            </a:graphic>
                          </wp:inline>
                        </w:drawing>
                      </w:r>
                    </w:p>
                    <w:p w:rsidR="00C750DF" w:rsidRDefault="00C750DF" w:rsidP="00863784">
                      <w:pPr>
                        <w:pStyle w:val="af7"/>
                        <w:shd w:val="clear" w:color="auto" w:fill="auto"/>
                        <w:spacing w:line="210" w:lineRule="exact"/>
                      </w:pPr>
                      <w:r>
                        <w:rPr>
                          <w:rStyle w:val="Exact"/>
                          <w:i/>
                          <w:iCs/>
                        </w:rPr>
                        <w:t xml:space="preserve">Рисунок </w:t>
                      </w:r>
                      <w:r>
                        <w:rPr>
                          <w:rStyle w:val="Corbel105ptExact"/>
                          <w:i/>
                          <w:iCs/>
                        </w:rPr>
                        <w:t>2</w:t>
                      </w:r>
                      <w:r>
                        <w:rPr>
                          <w:rStyle w:val="Exact"/>
                          <w:i/>
                          <w:iCs/>
                        </w:rPr>
                        <w:t xml:space="preserve"> - Объекты притяжения в Мамадышском муниципальном районе</w:t>
                      </w:r>
                    </w:p>
                  </w:txbxContent>
                </v:textbox>
                <w10:wrap type="square" anchorx="margin"/>
              </v:shape>
            </w:pict>
          </mc:Fallback>
        </mc:AlternateContent>
      </w:r>
    </w:p>
    <w:p w:rsidR="00863784" w:rsidRDefault="00863784" w:rsidP="00863784">
      <w:pPr>
        <w:rPr>
          <w:sz w:val="2"/>
          <w:szCs w:val="2"/>
        </w:rPr>
        <w:sectPr w:rsidR="00863784">
          <w:headerReference w:type="even" r:id="rId37"/>
          <w:headerReference w:type="default" r:id="rId38"/>
          <w:footerReference w:type="even" r:id="rId39"/>
          <w:footerReference w:type="default" r:id="rId40"/>
          <w:headerReference w:type="first" r:id="rId41"/>
          <w:footerReference w:type="first" r:id="rId42"/>
          <w:pgSz w:w="23800" w:h="16840" w:orient="landscape"/>
          <w:pgMar w:top="1635" w:right="15783" w:bottom="1635" w:left="2458" w:header="0" w:footer="3" w:gutter="0"/>
          <w:cols w:space="720"/>
          <w:noEndnote/>
          <w:titlePg/>
          <w:docGrid w:linePitch="360"/>
        </w:sectPr>
      </w:pPr>
    </w:p>
    <w:p w:rsidR="00863784" w:rsidRDefault="00863784" w:rsidP="00863784">
      <w:pPr>
        <w:framePr w:h="13613" w:wrap="notBeside" w:vAnchor="text" w:hAnchor="text" w:xAlign="center" w:y="1"/>
        <w:jc w:val="center"/>
        <w:rPr>
          <w:sz w:val="2"/>
          <w:szCs w:val="2"/>
        </w:rPr>
      </w:pPr>
      <w:r>
        <w:rPr>
          <w:noProof/>
        </w:rPr>
        <w:lastRenderedPageBreak/>
        <w:drawing>
          <wp:inline distT="0" distB="0" distL="0" distR="0" wp14:anchorId="03C9A490" wp14:editId="69BAD9EA">
            <wp:extent cx="12220575" cy="8648700"/>
            <wp:effectExtent l="0" t="0" r="0" b="0"/>
            <wp:docPr id="190" name="Рисунок 4" descr="C:\Users\USE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2.00\media\image6.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20575" cy="8648700"/>
                    </a:xfrm>
                    <a:prstGeom prst="rect">
                      <a:avLst/>
                    </a:prstGeom>
                    <a:noFill/>
                    <a:ln>
                      <a:noFill/>
                    </a:ln>
                  </pic:spPr>
                </pic:pic>
              </a:graphicData>
            </a:graphic>
          </wp:inline>
        </w:drawing>
      </w:r>
    </w:p>
    <w:p w:rsidR="00863784" w:rsidRDefault="00863784" w:rsidP="00863784">
      <w:pPr>
        <w:pStyle w:val="af7"/>
        <w:framePr w:h="13613" w:wrap="notBeside" w:vAnchor="text" w:hAnchor="text" w:xAlign="center" w:y="1"/>
        <w:shd w:val="clear" w:color="auto" w:fill="auto"/>
        <w:spacing w:line="190" w:lineRule="exact"/>
      </w:pPr>
      <w:r>
        <w:t>Рисунок 3 - Объекты притяжения в г. Мамадыш</w:t>
      </w:r>
    </w:p>
    <w:p w:rsidR="00863784" w:rsidRDefault="00863784" w:rsidP="00863784">
      <w:pPr>
        <w:rPr>
          <w:sz w:val="2"/>
          <w:szCs w:val="2"/>
        </w:rPr>
      </w:pPr>
    </w:p>
    <w:p w:rsidR="00863784" w:rsidRDefault="00863784" w:rsidP="00863784">
      <w:pPr>
        <w:rPr>
          <w:sz w:val="2"/>
          <w:szCs w:val="2"/>
        </w:rPr>
        <w:sectPr w:rsidR="00863784">
          <w:pgSz w:w="23800" w:h="16840" w:orient="landscape"/>
          <w:pgMar w:top="1094" w:right="1362" w:bottom="1094" w:left="3191" w:header="0" w:footer="3" w:gutter="0"/>
          <w:cols w:space="720"/>
          <w:noEndnote/>
          <w:docGrid w:linePitch="360"/>
        </w:sectPr>
      </w:pPr>
    </w:p>
    <w:p w:rsidR="00863784" w:rsidRDefault="00863784" w:rsidP="006017AF">
      <w:pPr>
        <w:pStyle w:val="14"/>
        <w:keepNext/>
        <w:keepLines/>
        <w:numPr>
          <w:ilvl w:val="0"/>
          <w:numId w:val="11"/>
        </w:numPr>
        <w:shd w:val="clear" w:color="auto" w:fill="auto"/>
        <w:tabs>
          <w:tab w:val="left" w:pos="1523"/>
        </w:tabs>
        <w:spacing w:after="396" w:line="341" w:lineRule="exact"/>
        <w:ind w:left="2140" w:hanging="920"/>
      </w:pPr>
      <w:bookmarkStart w:id="6" w:name="bookmark4"/>
      <w:r>
        <w:lastRenderedPageBreak/>
        <w:t>ПОДГОТОВКА И ПРОВЕДЕНИЕ ТРАНСПОРТНЫХ ОБСЛЕДОВАНИЙ НА ТЕРРИТОРИИ МУНИЦИПАЛЬНОГО ОБРАЗОВАНИЯ</w:t>
      </w:r>
      <w:bookmarkEnd w:id="6"/>
    </w:p>
    <w:p w:rsidR="00863784" w:rsidRDefault="00863784" w:rsidP="006017AF">
      <w:pPr>
        <w:pStyle w:val="14"/>
        <w:keepNext/>
        <w:keepLines/>
        <w:numPr>
          <w:ilvl w:val="1"/>
          <w:numId w:val="11"/>
        </w:numPr>
        <w:shd w:val="clear" w:color="auto" w:fill="auto"/>
        <w:tabs>
          <w:tab w:val="left" w:pos="438"/>
        </w:tabs>
        <w:spacing w:after="561" w:line="446" w:lineRule="exact"/>
        <w:ind w:left="740" w:hanging="740"/>
      </w:pPr>
      <w:bookmarkStart w:id="7" w:name="bookmark5"/>
      <w:r>
        <w:t>Подготовка и проведение натурного обследования интенсивности движения и состава транспортного потока ручным методом в ключевых узлах</w:t>
      </w:r>
      <w:bookmarkEnd w:id="7"/>
    </w:p>
    <w:p w:rsidR="00863784" w:rsidRDefault="00863784" w:rsidP="006017AF">
      <w:pPr>
        <w:pStyle w:val="14"/>
        <w:keepNext/>
        <w:keepLines/>
        <w:numPr>
          <w:ilvl w:val="2"/>
          <w:numId w:val="11"/>
        </w:numPr>
        <w:shd w:val="clear" w:color="auto" w:fill="auto"/>
        <w:tabs>
          <w:tab w:val="left" w:pos="1806"/>
        </w:tabs>
        <w:spacing w:after="244" w:line="346" w:lineRule="exact"/>
        <w:ind w:left="2260" w:hanging="1040"/>
      </w:pPr>
      <w:bookmarkStart w:id="8" w:name="bookmark6"/>
      <w:r>
        <w:t>Методика проведения натурного обследования интенсивности движения и состава транспортного потока</w:t>
      </w:r>
      <w:bookmarkEnd w:id="8"/>
    </w:p>
    <w:p w:rsidR="00863784" w:rsidRDefault="00863784" w:rsidP="00863784">
      <w:pPr>
        <w:ind w:firstLine="740"/>
      </w:pPr>
      <w:r>
        <w:t>Обследование интенсивности движения и состава транспортных потоков в ключевых транспортных узлах является одним из основных источников данных о транспортной ситуации на территории анализируемого муниципаль</w:t>
      </w:r>
      <w:r>
        <w:softHyphen/>
        <w:t>ного образования. Задачей данного обследования является получение актуальной информации об интенсивности и составе транспортных потоков и о существующем состоянии сети (данных о дорожном полотне, его размерах, дорожных знаках, разрешенных направлениях движения, светофорных объектах и других элементах улично-дорожной сети), выявление наиболее загруженных участков УДС, определение соотношения количества автомобилей по видам транспорта, выявление пикового периода загрузки УДС. Полученная информа</w:t>
      </w:r>
      <w:r>
        <w:softHyphen/>
        <w:t>ция будет являться для разработки программы мероприятий КСОДД на прогнозные периоды.</w:t>
      </w:r>
    </w:p>
    <w:p w:rsidR="00863784" w:rsidRDefault="00863784" w:rsidP="00863784">
      <w:pPr>
        <w:ind w:firstLine="740"/>
      </w:pPr>
      <w:r>
        <w:t>Натурное обследование улично-дорожной сети проводилось инженерами АО «Институт «Татдорпроект». Сотрудники выезжали на территорию Мамадышского муниципального района, производили сбор информации о ТП.</w:t>
      </w:r>
    </w:p>
    <w:p w:rsidR="00863784" w:rsidRDefault="00863784" w:rsidP="00863784">
      <w:pPr>
        <w:ind w:firstLine="740"/>
      </w:pPr>
      <w:r>
        <w:t>Для выполнения натурного обследования транспортных потоков необхо</w:t>
      </w:r>
      <w:r>
        <w:softHyphen/>
        <w:t>димо определить ключевые транспортные узлы (точки замеров). Определение точек проводится на транспортных узлах, характер изменения дорожного движения на которых качественно отражает динамику ТП на улично-дорожной сети в целом и (или) на УДС конкретного условного района. В перечень обследования включаются пересечения, через которые проходят внешние и внутригородские транзитные потоки, перекрестки с постоянными нагрузками (обычно это бизнес-центр города), где движение очень плотное на протяжении всего дня.</w:t>
      </w:r>
    </w:p>
    <w:p w:rsidR="00863784" w:rsidRDefault="00863784" w:rsidP="00863784">
      <w:pPr>
        <w:ind w:firstLine="740"/>
      </w:pPr>
      <w:r>
        <w:t>Точки замеров определяются по следующим признакам:</w:t>
      </w:r>
    </w:p>
    <w:p w:rsidR="00863784" w:rsidRDefault="00863784" w:rsidP="006017AF">
      <w:pPr>
        <w:widowControl w:val="0"/>
        <w:numPr>
          <w:ilvl w:val="0"/>
          <w:numId w:val="12"/>
        </w:numPr>
        <w:tabs>
          <w:tab w:val="left" w:pos="1016"/>
        </w:tabs>
        <w:spacing w:line="341" w:lineRule="exact"/>
        <w:ind w:firstLine="740"/>
        <w:jc w:val="both"/>
      </w:pPr>
      <w:r>
        <w:t>наличие входящего/исходящего трафика в обследуемый район;</w:t>
      </w:r>
    </w:p>
    <w:p w:rsidR="00863784" w:rsidRDefault="00863784" w:rsidP="006017AF">
      <w:pPr>
        <w:widowControl w:val="0"/>
        <w:numPr>
          <w:ilvl w:val="0"/>
          <w:numId w:val="12"/>
        </w:numPr>
        <w:tabs>
          <w:tab w:val="left" w:pos="1016"/>
        </w:tabs>
        <w:spacing w:line="341" w:lineRule="exact"/>
        <w:ind w:firstLine="740"/>
        <w:jc w:val="both"/>
      </w:pPr>
      <w:r>
        <w:t>распределение потоков по нескольким направлениям в транспортные районы или к точкам притяжения;</w:t>
      </w:r>
    </w:p>
    <w:p w:rsidR="00863784" w:rsidRDefault="00863784" w:rsidP="006017AF">
      <w:pPr>
        <w:widowControl w:val="0"/>
        <w:numPr>
          <w:ilvl w:val="0"/>
          <w:numId w:val="12"/>
        </w:numPr>
        <w:spacing w:line="341" w:lineRule="exact"/>
        <w:ind w:firstLine="740"/>
        <w:jc w:val="both"/>
      </w:pPr>
      <w:r>
        <w:t xml:space="preserve"> въезды/выезды из транспортных районов (микрорайонов, отдельных районов населенного пункта и т.п.);</w:t>
      </w:r>
    </w:p>
    <w:p w:rsidR="00863784" w:rsidRDefault="00863784" w:rsidP="006017AF">
      <w:pPr>
        <w:widowControl w:val="0"/>
        <w:numPr>
          <w:ilvl w:val="0"/>
          <w:numId w:val="12"/>
        </w:numPr>
        <w:tabs>
          <w:tab w:val="left" w:pos="990"/>
        </w:tabs>
        <w:spacing w:line="341" w:lineRule="exact"/>
        <w:ind w:firstLine="760"/>
        <w:jc w:val="both"/>
      </w:pPr>
      <w:r>
        <w:t>ожидаемое увеличение трафика около точек притяжения (торговые и бизнес-центры, учреждения культуры и досуга и т.п.);</w:t>
      </w:r>
    </w:p>
    <w:p w:rsidR="00863784" w:rsidRDefault="00863784" w:rsidP="006017AF">
      <w:pPr>
        <w:widowControl w:val="0"/>
        <w:numPr>
          <w:ilvl w:val="0"/>
          <w:numId w:val="12"/>
        </w:numPr>
        <w:tabs>
          <w:tab w:val="left" w:pos="990"/>
        </w:tabs>
        <w:spacing w:line="341" w:lineRule="exact"/>
        <w:ind w:firstLine="760"/>
        <w:jc w:val="both"/>
      </w:pPr>
      <w:r>
        <w:t>светофорные объекты, распределяющие транспортные потоки по не</w:t>
      </w:r>
      <w:r>
        <w:softHyphen/>
        <w:t>скольким направлениям;</w:t>
      </w:r>
    </w:p>
    <w:p w:rsidR="00863784" w:rsidRDefault="00863784" w:rsidP="006017AF">
      <w:pPr>
        <w:widowControl w:val="0"/>
        <w:numPr>
          <w:ilvl w:val="0"/>
          <w:numId w:val="12"/>
        </w:numPr>
        <w:tabs>
          <w:tab w:val="left" w:pos="990"/>
        </w:tabs>
        <w:spacing w:line="341" w:lineRule="exact"/>
        <w:ind w:firstLine="760"/>
        <w:jc w:val="both"/>
      </w:pPr>
      <w:r>
        <w:t>места с затрудненным движением (на основании анализа исходных данных);</w:t>
      </w:r>
    </w:p>
    <w:p w:rsidR="00863784" w:rsidRDefault="00863784" w:rsidP="00863784">
      <w:pPr>
        <w:ind w:firstLine="760"/>
      </w:pPr>
      <w:r>
        <w:t>Количество и состав ключевых мест УДС для натурного обследования согласовывается с Заказчиком. Количество ключевых узлов зависит от размеров улично-дорожной сети и от ее загруженности.</w:t>
      </w:r>
    </w:p>
    <w:p w:rsidR="00863784" w:rsidRDefault="00863784" w:rsidP="00863784">
      <w:pPr>
        <w:ind w:firstLine="760"/>
      </w:pPr>
      <w:r>
        <w:t>После выбора ключевых узлов необходимо разработать план замеров. В план замеров входит картограмма точек замеров, расписание снятия каждой камеры по дате и времени и ответственные за выполнение натурного обследования на каждой точке.</w:t>
      </w:r>
    </w:p>
    <w:p w:rsidR="00863784" w:rsidRDefault="00863784" w:rsidP="00863784">
      <w:pPr>
        <w:ind w:firstLine="760"/>
      </w:pPr>
      <w:r>
        <w:t>Натурное обследование интенсивности дорожного движения может вы</w:t>
      </w:r>
      <w:r>
        <w:softHyphen/>
        <w:t>полняться несколькими методами: полуавтоматическим, автоматическим и ручным.</w:t>
      </w:r>
    </w:p>
    <w:p w:rsidR="00863784" w:rsidRDefault="00863784" w:rsidP="00863784">
      <w:pPr>
        <w:ind w:firstLine="760"/>
      </w:pPr>
      <w:r>
        <w:t>Полуавтоматический основан на использовании специального видеообо</w:t>
      </w:r>
      <w:r>
        <w:softHyphen/>
        <w:t>рудования с последующей камеральной обработкой видео.</w:t>
      </w:r>
    </w:p>
    <w:p w:rsidR="00863784" w:rsidRDefault="00863784" w:rsidP="00863784">
      <w:pPr>
        <w:ind w:firstLine="760"/>
      </w:pPr>
      <w:r>
        <w:t>Перед началом видеосъемки перекрестка проводится анализ его карто</w:t>
      </w:r>
      <w:r>
        <w:softHyphen/>
        <w:t>графической основы и натурное обследование с целью определения возможно</w:t>
      </w:r>
      <w:r>
        <w:softHyphen/>
        <w:t>сти съемки всего пересечения одной или несколькими камерами, предваритель</w:t>
      </w:r>
      <w:r>
        <w:softHyphen/>
        <w:t xml:space="preserve">ного выбора точек. Для съемок используются камеры, позволяющие записывать поток видео в </w:t>
      </w:r>
      <w:r>
        <w:rPr>
          <w:lang w:val="en-US" w:eastAsia="en-US" w:bidi="en-US"/>
        </w:rPr>
        <w:t>HD</w:t>
      </w:r>
      <w:r w:rsidRPr="003B4238">
        <w:rPr>
          <w:lang w:eastAsia="en-US" w:bidi="en-US"/>
        </w:rPr>
        <w:t xml:space="preserve"> </w:t>
      </w:r>
      <w:r>
        <w:t>формате, который за счет высокого разрешения дает возможность получить четкое изображение всего перекрестка, отдельных транспортных средств и маршрутов их движения, а также пешеходов.</w:t>
      </w:r>
    </w:p>
    <w:p w:rsidR="00863784" w:rsidRDefault="00863784" w:rsidP="00863784">
      <w:pPr>
        <w:ind w:firstLine="760"/>
      </w:pPr>
      <w:r>
        <w:lastRenderedPageBreak/>
        <w:t>После выполнения видеосъемки производится подсчет транспортных по</w:t>
      </w:r>
      <w:r>
        <w:softHyphen/>
        <w:t>токов в ручном режиме на основании видеоматериалов, полученных в результате обследования и оформляются отчетные формы.</w:t>
      </w:r>
    </w:p>
    <w:p w:rsidR="00863784" w:rsidRDefault="00863784" w:rsidP="00863784">
      <w:pPr>
        <w:ind w:firstLine="760"/>
      </w:pPr>
      <w:r>
        <w:t>При ручном способе сбор данных производится непосредственно учетчи</w:t>
      </w:r>
      <w:r>
        <w:softHyphen/>
        <w:t>ками транспорта. Это специально обученные люди, которые стоят на стационарных постах в течение определенного времени суток и проводят замеры интенсивности движения с различных направлений. Такой способ сбора данных характеризуется повышенной трудоемкостью, а в случаях крупномас</w:t>
      </w:r>
      <w:r>
        <w:softHyphen/>
        <w:t>штабных исследований и дороговизной.</w:t>
      </w:r>
    </w:p>
    <w:p w:rsidR="00863784" w:rsidRDefault="00863784" w:rsidP="00863784">
      <w:pPr>
        <w:ind w:firstLine="760"/>
      </w:pPr>
      <w:r>
        <w:t>В процессе обследования наряду с интенсивностью выполняется подсчет распределения транспортных потоков по видам транспорта.</w:t>
      </w:r>
    </w:p>
    <w:p w:rsidR="00863784" w:rsidRDefault="00863784" w:rsidP="00863784">
      <w:pPr>
        <w:ind w:firstLine="760"/>
      </w:pPr>
      <w:r>
        <w:t>При проведении обследования на перегоне интенсивности ТП по различ</w:t>
      </w:r>
      <w:r>
        <w:softHyphen/>
        <w:t>ным направлениям фиксируются отдельно. Аналогично, при проведении обследования в узлах отдельно фиксируется количество ТС, двигающихся по каждой траектории проезда перекрёстка (от каждого подхода к перекрёстку к каждому из выходов).</w:t>
      </w:r>
      <w:r>
        <w:br w:type="page"/>
      </w:r>
    </w:p>
    <w:p w:rsidR="00863784" w:rsidRDefault="00863784" w:rsidP="00863784">
      <w:pPr>
        <w:ind w:firstLine="760"/>
      </w:pPr>
      <w:r>
        <w:lastRenderedPageBreak/>
        <w:t>Таким образом, при учёте интенсивности движения на перегоне проезд ТС регистрируется в двух сечениях (в прямом направлении и в обратном направлении). При учёте интенсивности движения на перекрёстке число обследуемых сечений определяется схемой ОДД и количеством манёвров.</w:t>
      </w:r>
    </w:p>
    <w:p w:rsidR="00863784" w:rsidRDefault="00863784" w:rsidP="00863784">
      <w:pPr>
        <w:ind w:firstLine="760"/>
      </w:pPr>
      <w:r>
        <w:t>Обследуемые сечения группируются в «створыы регистрации» с учётом возможности проведения обследования каждого створа одним учётчиком. На перегоне обычно располагается два «створа регистрации» (рисунок 4), на перекрёстке количество «створов регистрации» обычно равно количеству подходов к перекрёстку (рисунок 5). В этом случае учётчик должен отдельно регистрировать ТС.</w:t>
      </w:r>
    </w:p>
    <w:p w:rsidR="00863784" w:rsidRDefault="00863784" w:rsidP="00863784">
      <w:pPr>
        <w:ind w:firstLine="760"/>
      </w:pPr>
      <w:r>
        <w:rPr>
          <w:noProof/>
        </w:rPr>
        <mc:AlternateContent>
          <mc:Choice Requires="wps">
            <w:drawing>
              <wp:anchor distT="0" distB="0" distL="63500" distR="63500" simplePos="0" relativeHeight="251735040" behindDoc="1" locked="0" layoutInCell="1" allowOverlap="1" wp14:anchorId="4046C94A" wp14:editId="76A4E935">
                <wp:simplePos x="0" y="0"/>
                <wp:positionH relativeFrom="margin">
                  <wp:posOffset>8890</wp:posOffset>
                </wp:positionH>
                <wp:positionV relativeFrom="paragraph">
                  <wp:posOffset>-3523615</wp:posOffset>
                </wp:positionV>
                <wp:extent cx="6077585" cy="3286125"/>
                <wp:effectExtent l="0" t="635" r="1270" b="0"/>
                <wp:wrapTopAndBottom/>
                <wp:docPr id="29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32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jc w:val="center"/>
                              <w:rPr>
                                <w:sz w:val="2"/>
                                <w:szCs w:val="2"/>
                              </w:rPr>
                            </w:pPr>
                            <w:r>
                              <w:rPr>
                                <w:i/>
                                <w:iCs/>
                                <w:noProof/>
                              </w:rPr>
                              <w:drawing>
                                <wp:inline distT="0" distB="0" distL="0" distR="0" wp14:anchorId="48467883" wp14:editId="528A1287">
                                  <wp:extent cx="6086475" cy="3095625"/>
                                  <wp:effectExtent l="0" t="0" r="0" b="0"/>
                                  <wp:docPr id="182" name="Рисунок 6" descr="C:\Users\USE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2.00\media\image7.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3095625"/>
                                          </a:xfrm>
                                          <a:prstGeom prst="rect">
                                            <a:avLst/>
                                          </a:prstGeom>
                                          <a:noFill/>
                                          <a:ln>
                                            <a:noFill/>
                                          </a:ln>
                                        </pic:spPr>
                                      </pic:pic>
                                    </a:graphicData>
                                  </a:graphic>
                                </wp:inline>
                              </w:drawing>
                            </w:r>
                          </w:p>
                          <w:p w:rsidR="00C750DF" w:rsidRDefault="00C750DF" w:rsidP="00863784">
                            <w:pPr>
                              <w:pStyle w:val="af7"/>
                              <w:shd w:val="clear" w:color="auto" w:fill="auto"/>
                              <w:spacing w:line="293" w:lineRule="exact"/>
                            </w:pPr>
                            <w:r>
                              <w:rPr>
                                <w:rStyle w:val="Exact"/>
                                <w:i/>
                                <w:iCs/>
                              </w:rPr>
                              <w:t>Рисунок 4 - Расположение «створов регистрации» при учёте интенсивности движе</w:t>
                            </w:r>
                            <w:r>
                              <w:rPr>
                                <w:rStyle w:val="Exact"/>
                                <w:i/>
                                <w:iCs/>
                              </w:rPr>
                              <w:softHyphen/>
                              <w:t>ния на перегоне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46C94A" id="Text Box 45" o:spid="_x0000_s1036" type="#_x0000_t202" style="position:absolute;left:0;text-align:left;margin-left:.7pt;margin-top:-277.45pt;width:478.55pt;height:258.75pt;z-index:-251581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bs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" filled="f" stroked="f">
                <v:textbox style="mso-fit-shape-to-text:t" inset="0,0,0,0">
                  <w:txbxContent>
                    <w:p w:rsidR="00C750DF" w:rsidRDefault="00C750DF" w:rsidP="00863784">
                      <w:pPr>
                        <w:jc w:val="center"/>
                        <w:rPr>
                          <w:sz w:val="2"/>
                          <w:szCs w:val="2"/>
                        </w:rPr>
                      </w:pPr>
                      <w:r>
                        <w:rPr>
                          <w:i/>
                          <w:iCs/>
                          <w:noProof/>
                        </w:rPr>
                        <w:drawing>
                          <wp:inline distT="0" distB="0" distL="0" distR="0" wp14:anchorId="48467883" wp14:editId="528A1287">
                            <wp:extent cx="6086475" cy="3095625"/>
                            <wp:effectExtent l="0" t="0" r="0" b="0"/>
                            <wp:docPr id="182" name="Рисунок 6" descr="C:\Users\USE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2.00\media\image7.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3095625"/>
                                    </a:xfrm>
                                    <a:prstGeom prst="rect">
                                      <a:avLst/>
                                    </a:prstGeom>
                                    <a:noFill/>
                                    <a:ln>
                                      <a:noFill/>
                                    </a:ln>
                                  </pic:spPr>
                                </pic:pic>
                              </a:graphicData>
                            </a:graphic>
                          </wp:inline>
                        </w:drawing>
                      </w:r>
                    </w:p>
                    <w:p w:rsidR="00C750DF" w:rsidRDefault="00C750DF" w:rsidP="00863784">
                      <w:pPr>
                        <w:pStyle w:val="af7"/>
                        <w:shd w:val="clear" w:color="auto" w:fill="auto"/>
                        <w:spacing w:line="293" w:lineRule="exact"/>
                      </w:pPr>
                      <w:r>
                        <w:rPr>
                          <w:rStyle w:val="Exact"/>
                          <w:i/>
                          <w:iCs/>
                        </w:rPr>
                        <w:t>Рисунок 4 - Расположение «створов регистрации» при учёте интенсивности движе</w:t>
                      </w:r>
                      <w:r>
                        <w:rPr>
                          <w:rStyle w:val="Exact"/>
                          <w:i/>
                          <w:iCs/>
                        </w:rPr>
                        <w:softHyphen/>
                        <w:t>ния на перегоне</w:t>
                      </w:r>
                    </w:p>
                  </w:txbxContent>
                </v:textbox>
                <w10:wrap type="topAndBottom" anchorx="margin"/>
              </v:shape>
            </w:pict>
          </mc:Fallback>
        </mc:AlternateContent>
      </w:r>
      <w:r>
        <w:t>На сложных перекрёстках с интенсивными поворотными потоками количе</w:t>
      </w:r>
      <w:r>
        <w:softHyphen/>
        <w:t>ство «створов регистрации» и, соответственно, учётчиков может бы/ть увеличено. В этом случае, например, один учётчик считает автомобили, следующие от подхода в прямом направлении и с левым поворотом, а другой - от этого же подхода, но поворачивающие направо. При этом каждый учётчик ведёт учёт на отдельном бланке учёта интенсивности движения.</w:t>
      </w:r>
    </w:p>
    <w:p w:rsidR="00863784" w:rsidRDefault="00863784" w:rsidP="00863784">
      <w:pPr>
        <w:ind w:firstLine="760"/>
      </w:pPr>
      <w:r>
        <w:t>При проведении обследования учётчик обычно располагается непосред</w:t>
      </w:r>
      <w:r>
        <w:softHyphen/>
        <w:t>ственно у «створа регистрации». Но в случае ограниченной видимости или других особенностей, не позволяющих достоверно фиксировать направления движения проходящего транспорта, учётчик располагается на месте, позволяющем ему видеть весь поток, подлежащий регистрации (при этом названия манёвров в заголовке колонок остаются прежними относительно «створа регистрации»).</w:t>
      </w:r>
      <w:r>
        <w:br w:type="page"/>
      </w:r>
    </w:p>
    <w:p w:rsidR="00863784" w:rsidRDefault="00863784" w:rsidP="00863784">
      <w:pPr>
        <w:framePr w:h="7205" w:wrap="notBeside" w:vAnchor="text" w:hAnchor="text" w:xAlign="center" w:y="1"/>
        <w:jc w:val="center"/>
        <w:rPr>
          <w:sz w:val="2"/>
          <w:szCs w:val="2"/>
        </w:rPr>
      </w:pPr>
      <w:r>
        <w:rPr>
          <w:noProof/>
        </w:rPr>
        <w:lastRenderedPageBreak/>
        <w:drawing>
          <wp:inline distT="0" distB="0" distL="0" distR="0" wp14:anchorId="2F93817A" wp14:editId="48DAFC76">
            <wp:extent cx="6124575" cy="4581525"/>
            <wp:effectExtent l="0" t="0" r="0" b="0"/>
            <wp:docPr id="189" name="Рисунок 7" descr="C:\Users\USER\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8.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4575" cy="4581525"/>
                    </a:xfrm>
                    <a:prstGeom prst="rect">
                      <a:avLst/>
                    </a:prstGeom>
                    <a:noFill/>
                    <a:ln>
                      <a:noFill/>
                    </a:ln>
                  </pic:spPr>
                </pic:pic>
              </a:graphicData>
            </a:graphic>
          </wp:inline>
        </w:drawing>
      </w:r>
    </w:p>
    <w:p w:rsidR="00863784" w:rsidRDefault="00863784" w:rsidP="00863784">
      <w:pPr>
        <w:rPr>
          <w:sz w:val="2"/>
          <w:szCs w:val="2"/>
        </w:rPr>
      </w:pPr>
    </w:p>
    <w:p w:rsidR="00863784" w:rsidRDefault="00863784" w:rsidP="00863784">
      <w:pPr>
        <w:ind w:firstLine="760"/>
        <w:sectPr w:rsidR="00863784">
          <w:footerReference w:type="even" r:id="rId46"/>
          <w:footerReference w:type="default" r:id="rId47"/>
          <w:headerReference w:type="first" r:id="rId48"/>
          <w:footerReference w:type="first" r:id="rId49"/>
          <w:pgSz w:w="12507" w:h="17165"/>
          <w:pgMar w:top="918" w:right="1388" w:bottom="2166" w:left="1408" w:header="0" w:footer="3" w:gutter="0"/>
          <w:cols w:space="720"/>
          <w:noEndnote/>
          <w:docGrid w:linePitch="360"/>
        </w:sectPr>
      </w:pPr>
      <w:r>
        <w:t>В случае если геометрические характеристики пересечения таковы, что манёвр ТП не соответствуют заголовкам стандартного бланка (например, разъезд транспорта осуществляется не в трёх, а в четырёх направлениях, либо на перекрёстке выполняется разворот), допускается изменить заголовок колонки для обеспечения однозначной идентификации манёвра при последующей обработке результатов обследований.</w:t>
      </w:r>
    </w:p>
    <w:p w:rsidR="00863784" w:rsidRDefault="00863784" w:rsidP="006017AF">
      <w:pPr>
        <w:pStyle w:val="14"/>
        <w:keepNext/>
        <w:keepLines/>
        <w:numPr>
          <w:ilvl w:val="2"/>
          <w:numId w:val="11"/>
        </w:numPr>
        <w:shd w:val="clear" w:color="auto" w:fill="auto"/>
        <w:tabs>
          <w:tab w:val="left" w:pos="2960"/>
        </w:tabs>
        <w:spacing w:after="222" w:line="220" w:lineRule="exact"/>
        <w:ind w:left="2280"/>
        <w:jc w:val="both"/>
      </w:pPr>
      <w:bookmarkStart w:id="9" w:name="bookmark7"/>
      <w:r>
        <w:lastRenderedPageBreak/>
        <w:t>Отчет о проведении натурного обследования</w:t>
      </w:r>
      <w:bookmarkEnd w:id="9"/>
    </w:p>
    <w:p w:rsidR="00863784" w:rsidRDefault="00863784" w:rsidP="00863784">
      <w:pPr>
        <w:spacing w:line="346" w:lineRule="exact"/>
        <w:ind w:firstLine="840"/>
      </w:pPr>
      <w:r>
        <w:t>При проведении натурного обследования были выделены и согласованы с заказчиком 20 ключевых точек замеров, которые представлены в таблице 5.</w:t>
      </w:r>
    </w:p>
    <w:p w:rsidR="00863784" w:rsidRDefault="00863784" w:rsidP="00863784">
      <w:pPr>
        <w:framePr w:w="9869" w:wrap="notBeside" w:vAnchor="text" w:hAnchor="text" w:xAlign="center" w:y="1"/>
        <w:spacing w:line="190" w:lineRule="exact"/>
      </w:pPr>
      <w:r>
        <w:t>Таблица 5 - Ключевые точки замеров интенсиености ТС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8"/>
        <w:gridCol w:w="7051"/>
        <w:gridCol w:w="1810"/>
      </w:tblGrid>
      <w:tr w:rsidR="00863784" w:rsidTr="00C750DF">
        <w:trPr>
          <w:trHeight w:hRule="exact" w:val="605"/>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
              </w:rPr>
              <w:t>Точки</w:t>
            </w:r>
          </w:p>
        </w:tc>
        <w:tc>
          <w:tcPr>
            <w:tcW w:w="7051"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Транспортный узел, участок</w:t>
            </w:r>
          </w:p>
        </w:tc>
        <w:tc>
          <w:tcPr>
            <w:tcW w:w="18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jc w:val="center"/>
            </w:pPr>
            <w:r>
              <w:rPr>
                <w:rStyle w:val="295pt"/>
              </w:rPr>
              <w:t>Кол-во</w:t>
            </w:r>
          </w:p>
          <w:p w:rsidR="00863784" w:rsidRDefault="00863784" w:rsidP="00C750DF">
            <w:pPr>
              <w:framePr w:w="9869" w:wrap="notBeside" w:vAnchor="text" w:hAnchor="text" w:xAlign="center" w:y="1"/>
              <w:spacing w:before="60" w:line="190" w:lineRule="exact"/>
              <w:ind w:left="280"/>
            </w:pPr>
            <w:r>
              <w:rPr>
                <w:rStyle w:val="295pt"/>
              </w:rPr>
              <w:t>направлений</w:t>
            </w:r>
          </w:p>
        </w:tc>
      </w:tr>
      <w:tr w:rsidR="00863784" w:rsidTr="00C750DF">
        <w:trPr>
          <w:trHeight w:hRule="exact" w:val="302"/>
          <w:jc w:val="center"/>
        </w:trPr>
        <w:tc>
          <w:tcPr>
            <w:tcW w:w="9869" w:type="dxa"/>
            <w:gridSpan w:val="3"/>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Мамадышский муниципальный район</w:t>
            </w:r>
          </w:p>
        </w:tc>
      </w:tr>
      <w:tr w:rsidR="00863784" w:rsidTr="00C750DF">
        <w:trPr>
          <w:trHeight w:hRule="exact" w:val="600"/>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а/д к п. Дусаево - а/д к п. Шемяк - а/д к п. Средний Таканыш - а/д к п. Нижний Таканыш</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12</w:t>
            </w:r>
          </w:p>
        </w:tc>
      </w:tr>
      <w:tr w:rsidR="00863784" w:rsidTr="00C750DF">
        <w:trPr>
          <w:trHeight w:hRule="exact" w:val="600"/>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Перекресток п. Вахитово - а/д к п. Юкачи - а/д к п. Зюри - а/д к п. Комаровка</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12</w:t>
            </w:r>
          </w:p>
        </w:tc>
      </w:tr>
      <w:tr w:rsidR="00863784" w:rsidTr="00C750DF">
        <w:trPr>
          <w:trHeight w:hRule="exact" w:val="595"/>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3</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а/д к п. Нижний Таканыш - а/д к п. Старая Чабья - а/д к п. Тавели</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6</w:t>
            </w:r>
          </w:p>
        </w:tc>
      </w:tr>
      <w:tr w:rsidR="00863784" w:rsidTr="00C750DF">
        <w:trPr>
          <w:trHeight w:hRule="exact" w:val="600"/>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4</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а/д к п. Нижняя Кузгунча - а/д к п. Ямашево - а/д к п. Дюсьметьево</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6</w:t>
            </w:r>
          </w:p>
        </w:tc>
      </w:tr>
      <w:tr w:rsidR="00863784" w:rsidTr="00C750DF">
        <w:trPr>
          <w:trHeight w:hRule="exact" w:val="595"/>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5</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п. Ишкеево - а/д к п. Никифорово - а/д к п. Васильево - а/д к п. Тавели</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6</w:t>
            </w:r>
          </w:p>
        </w:tc>
      </w:tr>
      <w:tr w:rsidR="00863784" w:rsidTr="00C750DF">
        <w:trPr>
          <w:trHeight w:hRule="exact" w:val="600"/>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6</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а/д к п. Теплое Болото - а/д к п. Дружба - а/д к п. Верхний Берсут</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6</w:t>
            </w:r>
          </w:p>
        </w:tc>
      </w:tr>
      <w:tr w:rsidR="00863784" w:rsidTr="00C750DF">
        <w:trPr>
          <w:trHeight w:hRule="exact" w:val="595"/>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7</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Перекресток а/д в п. Усали - а/д к п. Верхний Берсут - а/д к п. Берсут Сукаче</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6</w:t>
            </w:r>
          </w:p>
        </w:tc>
      </w:tr>
      <w:tr w:rsidR="00863784" w:rsidTr="00C750DF">
        <w:trPr>
          <w:trHeight w:hRule="exact" w:val="600"/>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8</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а/д к п. Верхние Яки - а/д к п. Малая Сунь - а/д к п. Нижняя Сунь</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6</w:t>
            </w:r>
          </w:p>
        </w:tc>
      </w:tr>
      <w:tr w:rsidR="00863784" w:rsidTr="00C750DF">
        <w:trPr>
          <w:trHeight w:hRule="exact" w:val="595"/>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9</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Перекресток а/д М7 «Волга» в сторону г. Казань - а/д М7 «Волга» в сторону г. Мамадыш - а/д к п. Усали</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4</w:t>
            </w:r>
          </w:p>
        </w:tc>
      </w:tr>
      <w:tr w:rsidR="00863784" w:rsidTr="00C750DF">
        <w:trPr>
          <w:trHeight w:hRule="exact" w:val="893"/>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10</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а/д М7 «Волга» в сторону п. Нижние Яки - а/д М7 «Волга» в сторону п. Русские Кирмени - а/д к п. Средние Кирмени</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9</w:t>
            </w:r>
          </w:p>
        </w:tc>
      </w:tr>
      <w:tr w:rsidR="00863784" w:rsidTr="00C750DF">
        <w:trPr>
          <w:trHeight w:hRule="exact" w:val="893"/>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11</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а/д М7 «Волга» к п. Средние Кирмени - а/д к п. Максимов Починок - а/д М7 «Волга» в сторону п. Русские Кирмени</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w:t>
            </w:r>
          </w:p>
        </w:tc>
      </w:tr>
      <w:tr w:rsidR="00863784" w:rsidTr="00C750DF">
        <w:trPr>
          <w:trHeight w:hRule="exact" w:val="600"/>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12</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а/д М7 «Волга» в сторону п. Русские Кирмени - а/д М7 «Волга» в сторону г. Мамадыш - а/д к п. Омары</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4</w:t>
            </w:r>
          </w:p>
        </w:tc>
      </w:tr>
      <w:tr w:rsidR="00863784" w:rsidTr="00C750DF">
        <w:trPr>
          <w:trHeight w:hRule="exact" w:val="893"/>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13</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транспортной развязке а/д М7 «Волга» в сторону п. Средние Кирмени - а/д к г. Мамадыш - а/д М7 «Волга» в сторону п. Чирши - а/д к п. Соколка</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24</w:t>
            </w:r>
          </w:p>
        </w:tc>
      </w:tr>
      <w:tr w:rsidR="00863784" w:rsidTr="00C750DF">
        <w:trPr>
          <w:trHeight w:hRule="exact" w:val="595"/>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19</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а/д к п. Ишкеево - а/д к п. Каменный Починок - а/д к п. Суелга</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6</w:t>
            </w:r>
          </w:p>
        </w:tc>
      </w:tr>
      <w:tr w:rsidR="00863784" w:rsidTr="00C750DF">
        <w:trPr>
          <w:trHeight w:hRule="exact" w:val="302"/>
          <w:jc w:val="center"/>
        </w:trPr>
        <w:tc>
          <w:tcPr>
            <w:tcW w:w="9869" w:type="dxa"/>
            <w:gridSpan w:val="3"/>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г. Мамадыш</w:t>
            </w:r>
          </w:p>
        </w:tc>
      </w:tr>
      <w:tr w:rsidR="00863784" w:rsidTr="00C750DF">
        <w:trPr>
          <w:trHeight w:hRule="exact" w:val="600"/>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14</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а/д к г. Мамадыш - а/д к п. Беляев - к а/д М7 «Волга»</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6</w:t>
            </w:r>
          </w:p>
        </w:tc>
      </w:tr>
      <w:tr w:rsidR="00863784" w:rsidTr="00C750DF">
        <w:trPr>
          <w:trHeight w:hRule="exact" w:val="600"/>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15</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а/д к ул. Давыдова - а/д к г. Кукмор - а/д к п. Нижняя Ошма - а/д к Совхозу Мамадышскому</w:t>
            </w:r>
          </w:p>
        </w:tc>
        <w:tc>
          <w:tcPr>
            <w:tcW w:w="18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12</w:t>
            </w:r>
          </w:p>
        </w:tc>
      </w:tr>
      <w:tr w:rsidR="00863784" w:rsidTr="00C750DF">
        <w:trPr>
          <w:trHeight w:hRule="exact" w:val="605"/>
          <w:jc w:val="center"/>
        </w:trPr>
        <w:tc>
          <w:tcPr>
            <w:tcW w:w="100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16</w:t>
            </w:r>
          </w:p>
        </w:tc>
        <w:tc>
          <w:tcPr>
            <w:tcW w:w="705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Перекресток а/д к ул. Давыдова - а/д к п. Дюсьметьево - а/д к п. Беляев Починок - а/д к Совхозу Мамадышскому</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12</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pgSz w:w="12507" w:h="17165"/>
          <w:pgMar w:top="915" w:right="1319" w:bottom="915" w:left="131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8"/>
        <w:gridCol w:w="7051"/>
        <w:gridCol w:w="1810"/>
      </w:tblGrid>
      <w:tr w:rsidR="00863784" w:rsidTr="00C750DF">
        <w:trPr>
          <w:trHeight w:hRule="exact" w:val="605"/>
          <w:jc w:val="center"/>
        </w:trPr>
        <w:tc>
          <w:tcPr>
            <w:tcW w:w="100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
              </w:rPr>
              <w:lastRenderedPageBreak/>
              <w:t>Точки</w:t>
            </w:r>
          </w:p>
        </w:tc>
        <w:tc>
          <w:tcPr>
            <w:tcW w:w="7051"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Транспортный узел, участок</w:t>
            </w:r>
          </w:p>
        </w:tc>
        <w:tc>
          <w:tcPr>
            <w:tcW w:w="18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jc w:val="center"/>
            </w:pPr>
            <w:r>
              <w:rPr>
                <w:rStyle w:val="295pt"/>
              </w:rPr>
              <w:t>Кол-во</w:t>
            </w:r>
          </w:p>
          <w:p w:rsidR="00863784" w:rsidRDefault="00863784" w:rsidP="00C750DF">
            <w:pPr>
              <w:framePr w:w="9869" w:wrap="notBeside" w:vAnchor="text" w:hAnchor="text" w:xAlign="center" w:y="1"/>
              <w:spacing w:before="60" w:line="190" w:lineRule="exact"/>
              <w:ind w:left="280"/>
            </w:pPr>
            <w:r>
              <w:rPr>
                <w:rStyle w:val="295pt"/>
              </w:rPr>
              <w:t>направлений</w:t>
            </w:r>
          </w:p>
        </w:tc>
      </w:tr>
      <w:tr w:rsidR="00863784" w:rsidTr="00C750DF">
        <w:trPr>
          <w:trHeight w:hRule="exact" w:val="302"/>
          <w:jc w:val="center"/>
        </w:trPr>
        <w:tc>
          <w:tcPr>
            <w:tcW w:w="1008"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17</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Перекресток ул. Азина - ул. Ленина</w:t>
            </w:r>
          </w:p>
        </w:tc>
        <w:tc>
          <w:tcPr>
            <w:tcW w:w="18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12</w:t>
            </w:r>
          </w:p>
        </w:tc>
      </w:tr>
      <w:tr w:rsidR="00863784" w:rsidTr="00C750DF">
        <w:trPr>
          <w:trHeight w:hRule="exact" w:val="307"/>
          <w:jc w:val="center"/>
        </w:trPr>
        <w:tc>
          <w:tcPr>
            <w:tcW w:w="1008"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18</w:t>
            </w:r>
          </w:p>
        </w:tc>
        <w:tc>
          <w:tcPr>
            <w:tcW w:w="705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Перекресток ул. Толстого - ул. Ленина</w:t>
            </w:r>
          </w:p>
        </w:tc>
        <w:tc>
          <w:tcPr>
            <w:tcW w:w="18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7</w:t>
            </w:r>
          </w:p>
        </w:tc>
      </w:tr>
      <w:tr w:rsidR="00863784" w:rsidTr="00C750DF">
        <w:trPr>
          <w:trHeight w:hRule="exact" w:val="312"/>
          <w:jc w:val="center"/>
        </w:trPr>
        <w:tc>
          <w:tcPr>
            <w:tcW w:w="100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20</w:t>
            </w:r>
          </w:p>
        </w:tc>
        <w:tc>
          <w:tcPr>
            <w:tcW w:w="705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Перекресток ул. Мира - ул. Насыри</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6</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spacing w:before="269"/>
        <w:ind w:firstLine="840"/>
      </w:pPr>
      <w:r>
        <w:t>На рисунке 6 представлена схема ключевых точек подсчета интенсивно</w:t>
      </w:r>
      <w:r>
        <w:softHyphen/>
        <w:t>сти движения транспорта</w:t>
      </w:r>
    </w:p>
    <w:p w:rsidR="00863784" w:rsidRDefault="00863784" w:rsidP="00863784">
      <w:pPr>
        <w:ind w:firstLine="840"/>
      </w:pPr>
      <w:r>
        <w:t>Пиковых периодов загрузки может быть несколько - утренний, обеденный и вечерний. Из данных дорожных замеров наибольшая интенсивность движения наблюдается в утренний и вечерний период, поэтому замеры выполнялись с 12.10.2017 по 15.10.2017 в период с 7:30 до 8:30 и с 17.00 до 18.00.</w:t>
      </w:r>
    </w:p>
    <w:p w:rsidR="00863784" w:rsidRDefault="00863784" w:rsidP="00863784">
      <w:pPr>
        <w:ind w:firstLine="840"/>
      </w:pPr>
      <w:r>
        <w:t>Для выполнения натурного обследования использовалось следующее обо</w:t>
      </w:r>
      <w:r>
        <w:softHyphen/>
        <w:t>рудование: видеокамеры в количестве 8 шт.</w:t>
      </w:r>
    </w:p>
    <w:p w:rsidR="00863784" w:rsidRDefault="00863784" w:rsidP="00863784">
      <w:pPr>
        <w:ind w:firstLine="840"/>
      </w:pPr>
      <w:r>
        <w:t xml:space="preserve">Процесс выполнения замеров заключается в выезде на точки замеров в определенное время и обеспечении непрерывного процесса съемки на всех точках на </w:t>
      </w:r>
      <w:proofErr w:type="gramStart"/>
      <w:r>
        <w:t>время</w:t>
      </w:r>
      <w:proofErr w:type="gramEnd"/>
      <w:r>
        <w:t xml:space="preserve"> указанное выше.</w:t>
      </w:r>
    </w:p>
    <w:p w:rsidR="00863784" w:rsidRDefault="00863784" w:rsidP="00863784">
      <w:pPr>
        <w:ind w:firstLine="840"/>
        <w:sectPr w:rsidR="00863784">
          <w:headerReference w:type="even" r:id="rId50"/>
          <w:headerReference w:type="default" r:id="rId51"/>
          <w:footerReference w:type="even" r:id="rId52"/>
          <w:footerReference w:type="default" r:id="rId53"/>
          <w:pgSz w:w="12507" w:h="17165"/>
          <w:pgMar w:top="1170" w:right="1319" w:bottom="1170" w:left="1319" w:header="0" w:footer="3" w:gutter="0"/>
          <w:cols w:space="720"/>
          <w:noEndnote/>
          <w:docGrid w:linePitch="360"/>
        </w:sectPr>
      </w:pPr>
      <w:r>
        <w:t>После проведения видеосъемки в ключевых местах на УДС Мамадышского района, в первую очередь была произведена камеральная обработка видеоматериалов. В результате обработки были получены данные по интенсивности и составу транспортных потоков в ключевых транспортных узлах, которые были оформлены в виде отчетных форма которые приведены в Приложении А.</w:t>
      </w:r>
    </w:p>
    <w:p w:rsidR="00863784" w:rsidRDefault="00863784" w:rsidP="00863784">
      <w:pPr>
        <w:framePr w:h="13613" w:wrap="notBeside" w:vAnchor="text" w:hAnchor="text" w:xAlign="center" w:y="1"/>
        <w:jc w:val="center"/>
        <w:rPr>
          <w:sz w:val="2"/>
          <w:szCs w:val="2"/>
        </w:rPr>
      </w:pPr>
      <w:r>
        <w:rPr>
          <w:noProof/>
        </w:rPr>
        <w:lastRenderedPageBreak/>
        <w:drawing>
          <wp:inline distT="0" distB="0" distL="0" distR="0" wp14:anchorId="14141E3A" wp14:editId="62D84500">
            <wp:extent cx="12163425" cy="8648700"/>
            <wp:effectExtent l="0" t="0" r="0" b="0"/>
            <wp:docPr id="188" name="Рисунок 8" descr="C:\Users\USE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ineReader12.00\media\image9.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63425" cy="8648700"/>
                    </a:xfrm>
                    <a:prstGeom prst="rect">
                      <a:avLst/>
                    </a:prstGeom>
                    <a:noFill/>
                    <a:ln>
                      <a:noFill/>
                    </a:ln>
                  </pic:spPr>
                </pic:pic>
              </a:graphicData>
            </a:graphic>
          </wp:inline>
        </w:drawing>
      </w:r>
    </w:p>
    <w:p w:rsidR="00863784" w:rsidRDefault="00863784" w:rsidP="00863784">
      <w:pPr>
        <w:pStyle w:val="af7"/>
        <w:framePr w:h="13613" w:wrap="notBeside" w:vAnchor="text" w:hAnchor="text" w:xAlign="center" w:y="1"/>
        <w:shd w:val="clear" w:color="auto" w:fill="auto"/>
        <w:spacing w:line="331" w:lineRule="exact"/>
      </w:pPr>
      <w:r>
        <w:t xml:space="preserve">Рисунок 6 - Схема ключевых точек подсчета интенсивности движения транспорта в Мамадышском муниципальном районе </w:t>
      </w:r>
      <w:r>
        <w:rPr>
          <w:rStyle w:val="af8"/>
          <w:i/>
          <w:iCs/>
        </w:rPr>
        <w:t>39</w:t>
      </w:r>
    </w:p>
    <w:p w:rsidR="00863784" w:rsidRDefault="00863784" w:rsidP="00863784">
      <w:pPr>
        <w:rPr>
          <w:sz w:val="2"/>
          <w:szCs w:val="2"/>
        </w:rPr>
      </w:pPr>
    </w:p>
    <w:p w:rsidR="00863784" w:rsidRDefault="00863784" w:rsidP="00863784">
      <w:pPr>
        <w:rPr>
          <w:sz w:val="2"/>
          <w:szCs w:val="2"/>
        </w:rPr>
        <w:sectPr w:rsidR="00863784">
          <w:headerReference w:type="even" r:id="rId55"/>
          <w:headerReference w:type="default" r:id="rId56"/>
          <w:footerReference w:type="even" r:id="rId57"/>
          <w:footerReference w:type="default" r:id="rId58"/>
          <w:pgSz w:w="23800" w:h="16840" w:orient="landscape"/>
          <w:pgMar w:top="1094" w:right="1400" w:bottom="1094" w:left="3239" w:header="0" w:footer="3" w:gutter="0"/>
          <w:pgNumType w:start="40"/>
          <w:cols w:space="720"/>
          <w:noEndnote/>
          <w:docGrid w:linePitch="360"/>
        </w:sectPr>
      </w:pPr>
    </w:p>
    <w:p w:rsidR="00863784" w:rsidRDefault="00863784" w:rsidP="006017AF">
      <w:pPr>
        <w:pStyle w:val="14"/>
        <w:keepNext/>
        <w:keepLines/>
        <w:numPr>
          <w:ilvl w:val="0"/>
          <w:numId w:val="13"/>
        </w:numPr>
        <w:shd w:val="clear" w:color="auto" w:fill="auto"/>
        <w:tabs>
          <w:tab w:val="left" w:pos="1705"/>
        </w:tabs>
        <w:spacing w:after="285" w:line="220" w:lineRule="exact"/>
        <w:ind w:left="1080"/>
        <w:jc w:val="both"/>
      </w:pPr>
      <w:bookmarkStart w:id="10" w:name="bookmark8"/>
      <w:r>
        <w:lastRenderedPageBreak/>
        <w:t>Методика проведения натурного обследования пассажиропотоков</w:t>
      </w:r>
      <w:bookmarkEnd w:id="10"/>
    </w:p>
    <w:p w:rsidR="00863784" w:rsidRDefault="00863784" w:rsidP="00863784">
      <w:pPr>
        <w:ind w:firstLine="860"/>
      </w:pPr>
      <w:r>
        <w:t>В рамках разработки комплексной схемы организации дорожного движе</w:t>
      </w:r>
      <w:r>
        <w:softHyphen/>
        <w:t>ния необходимо оценить состояние системы городского пассажирского транспорта. Для этого в рамках КСОДД предусмотрен ряд анализов, требующих наличия данных о пассажиропотоках городского пассажирского транспорта общего пользования (ГПТОП). Сбор этих данных является главной задачей проведения натурного обследования пассажиропотоков.</w:t>
      </w:r>
    </w:p>
    <w:p w:rsidR="00863784" w:rsidRDefault="00863784" w:rsidP="00863784">
      <w:pPr>
        <w:ind w:firstLine="860"/>
      </w:pPr>
      <w:r>
        <w:t>В процессе выполнения натурного обследования необходимо оценить определенный ряд параметров, на основании которого будет дана оценка использования пассажирского транспорта населением муниципального образования. Список параметров, которые будут получены в результате обследования:</w:t>
      </w:r>
    </w:p>
    <w:p w:rsidR="00863784" w:rsidRDefault="00863784" w:rsidP="006017AF">
      <w:pPr>
        <w:widowControl w:val="0"/>
        <w:numPr>
          <w:ilvl w:val="0"/>
          <w:numId w:val="12"/>
        </w:numPr>
        <w:tabs>
          <w:tab w:val="left" w:pos="1050"/>
        </w:tabs>
        <w:spacing w:line="341" w:lineRule="exact"/>
        <w:ind w:firstLine="860"/>
        <w:jc w:val="both"/>
      </w:pPr>
      <w:r>
        <w:t>количество вошедших в средство городского пассажирского транспор</w:t>
      </w:r>
      <w:r>
        <w:softHyphen/>
        <w:t>та общего пользования;</w:t>
      </w:r>
    </w:p>
    <w:p w:rsidR="00863784" w:rsidRDefault="00863784" w:rsidP="006017AF">
      <w:pPr>
        <w:widowControl w:val="0"/>
        <w:numPr>
          <w:ilvl w:val="0"/>
          <w:numId w:val="12"/>
        </w:numPr>
        <w:tabs>
          <w:tab w:val="left" w:pos="1091"/>
        </w:tabs>
        <w:spacing w:line="341" w:lineRule="exact"/>
        <w:ind w:firstLine="860"/>
        <w:jc w:val="both"/>
      </w:pPr>
      <w:r>
        <w:t>количество вышедших из средства ГПТОП;</w:t>
      </w:r>
    </w:p>
    <w:p w:rsidR="00863784" w:rsidRDefault="00863784" w:rsidP="006017AF">
      <w:pPr>
        <w:widowControl w:val="0"/>
        <w:numPr>
          <w:ilvl w:val="0"/>
          <w:numId w:val="12"/>
        </w:numPr>
        <w:tabs>
          <w:tab w:val="left" w:pos="1091"/>
        </w:tabs>
        <w:spacing w:line="341" w:lineRule="exact"/>
        <w:ind w:firstLine="860"/>
        <w:jc w:val="both"/>
      </w:pPr>
      <w:r>
        <w:t>наполненность ТС;</w:t>
      </w:r>
    </w:p>
    <w:p w:rsidR="00863784" w:rsidRDefault="00863784" w:rsidP="006017AF">
      <w:pPr>
        <w:widowControl w:val="0"/>
        <w:numPr>
          <w:ilvl w:val="0"/>
          <w:numId w:val="12"/>
        </w:numPr>
        <w:tabs>
          <w:tab w:val="left" w:pos="1050"/>
        </w:tabs>
        <w:spacing w:line="341" w:lineRule="exact"/>
        <w:ind w:firstLine="860"/>
        <w:jc w:val="both"/>
      </w:pPr>
      <w:r>
        <w:t>виды подвижного состава, используемые в системе автомобильного пассажирского транспорта муниципального образования.</w:t>
      </w:r>
    </w:p>
    <w:p w:rsidR="00863784" w:rsidRDefault="00863784" w:rsidP="00863784">
      <w:pPr>
        <w:ind w:firstLine="860"/>
      </w:pPr>
      <w:r>
        <w:t>Далее необходимо определить способ замеров пассажиропотоков. Основ</w:t>
      </w:r>
      <w:r>
        <w:softHyphen/>
        <w:t>ными способами подсчета пассажиропотоков являются подсчет на остановоч</w:t>
      </w:r>
      <w:r>
        <w:softHyphen/>
        <w:t>ных объектах ГПТОП или подсчет внутри подвижного состава.</w:t>
      </w:r>
    </w:p>
    <w:p w:rsidR="00863784" w:rsidRDefault="00863784" w:rsidP="00863784">
      <w:pPr>
        <w:ind w:firstLine="860"/>
      </w:pPr>
      <w:r>
        <w:t>В рамках работы по исследованию пассажиропотоков на маршрутах пас</w:t>
      </w:r>
      <w:r>
        <w:softHyphen/>
        <w:t>сажирского транспорта предполагается применение табличного метода исследования пассажиропотоков. Этот метод заключается в том, что учетчик визуально оценивает параметры, которые необходимо определить в рамках натурного обследования, и записывает их в специально подготовленные табели замеров (таблица 6).</w:t>
      </w:r>
    </w:p>
    <w:p w:rsidR="00863784" w:rsidRDefault="00863784" w:rsidP="00863784">
      <w:pPr>
        <w:framePr w:w="9869" w:wrap="notBeside" w:vAnchor="text" w:hAnchor="text" w:xAlign="center" w:y="1"/>
        <w:spacing w:line="190" w:lineRule="exact"/>
      </w:pPr>
      <w:r>
        <w:t>Таблица 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1"/>
        <w:gridCol w:w="1517"/>
        <w:gridCol w:w="1512"/>
        <w:gridCol w:w="1517"/>
        <w:gridCol w:w="1512"/>
        <w:gridCol w:w="1800"/>
      </w:tblGrid>
      <w:tr w:rsidR="00863784" w:rsidTr="00C750DF">
        <w:trPr>
          <w:trHeight w:hRule="exact" w:val="600"/>
          <w:jc w:val="center"/>
        </w:trPr>
        <w:tc>
          <w:tcPr>
            <w:tcW w:w="9869" w:type="dxa"/>
            <w:gridSpan w:val="6"/>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ind w:left="2620" w:hanging="360"/>
            </w:pPr>
            <w:r>
              <w:rPr>
                <w:rStyle w:val="295pt"/>
              </w:rPr>
              <w:t>№ Маршрута , Вместимость , Марка ТС , Время начала обсч. , Фамилия</w:t>
            </w:r>
          </w:p>
        </w:tc>
      </w:tr>
      <w:tr w:rsidR="00863784" w:rsidTr="00C750DF">
        <w:trPr>
          <w:trHeight w:hRule="exact" w:val="898"/>
          <w:jc w:val="center"/>
        </w:trPr>
        <w:tc>
          <w:tcPr>
            <w:tcW w:w="2011"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60" w:line="190" w:lineRule="exact"/>
              <w:jc w:val="center"/>
            </w:pPr>
            <w:r>
              <w:rPr>
                <w:rStyle w:val="295pt"/>
              </w:rPr>
              <w:t>Название</w:t>
            </w:r>
          </w:p>
          <w:p w:rsidR="00863784" w:rsidRDefault="00863784" w:rsidP="00C750DF">
            <w:pPr>
              <w:framePr w:w="9869" w:wrap="notBeside" w:vAnchor="text" w:hAnchor="text" w:xAlign="center" w:y="1"/>
              <w:spacing w:before="60" w:line="190" w:lineRule="exact"/>
              <w:jc w:val="center"/>
            </w:pPr>
            <w:r>
              <w:rPr>
                <w:rStyle w:val="295pt"/>
              </w:rPr>
              <w:t>остановки</w:t>
            </w:r>
          </w:p>
        </w:tc>
        <w:tc>
          <w:tcPr>
            <w:tcW w:w="151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Время</w:t>
            </w:r>
          </w:p>
        </w:tc>
        <w:tc>
          <w:tcPr>
            <w:tcW w:w="151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Вышло</w:t>
            </w:r>
          </w:p>
        </w:tc>
        <w:tc>
          <w:tcPr>
            <w:tcW w:w="151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Вошло</w:t>
            </w:r>
          </w:p>
        </w:tc>
        <w:tc>
          <w:tcPr>
            <w:tcW w:w="151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60" w:line="190" w:lineRule="exact"/>
              <w:ind w:left="200"/>
            </w:pPr>
            <w:r>
              <w:rPr>
                <w:rStyle w:val="295pt"/>
              </w:rPr>
              <w:t>Наполнение</w:t>
            </w:r>
          </w:p>
          <w:p w:rsidR="00863784" w:rsidRDefault="00863784" w:rsidP="00C750DF">
            <w:pPr>
              <w:framePr w:w="9869" w:wrap="notBeside" w:vAnchor="text" w:hAnchor="text" w:xAlign="center" w:y="1"/>
              <w:spacing w:before="60" w:line="190" w:lineRule="exact"/>
              <w:jc w:val="center"/>
            </w:pPr>
            <w:r>
              <w:rPr>
                <w:rStyle w:val="295pt"/>
              </w:rPr>
              <w:t>ТС</w:t>
            </w:r>
          </w:p>
        </w:tc>
        <w:tc>
          <w:tcPr>
            <w:tcW w:w="180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jc w:val="center"/>
            </w:pPr>
            <w:r>
              <w:rPr>
                <w:rStyle w:val="295pt"/>
              </w:rPr>
              <w:t>Количество оставшихся на</w:t>
            </w:r>
          </w:p>
          <w:p w:rsidR="00863784" w:rsidRDefault="00863784" w:rsidP="00C750DF">
            <w:pPr>
              <w:framePr w:w="9869" w:wrap="notBeside" w:vAnchor="text" w:hAnchor="text" w:xAlign="center" w:y="1"/>
              <w:spacing w:line="190" w:lineRule="exact"/>
              <w:ind w:left="360"/>
            </w:pPr>
            <w:r>
              <w:rPr>
                <w:rStyle w:val="295pt"/>
              </w:rPr>
              <w:t>остановке</w:t>
            </w:r>
          </w:p>
        </w:tc>
      </w:tr>
      <w:tr w:rsidR="00863784" w:rsidTr="00C750DF">
        <w:trPr>
          <w:trHeight w:hRule="exact" w:val="302"/>
          <w:jc w:val="center"/>
        </w:trPr>
        <w:tc>
          <w:tcPr>
            <w:tcW w:w="2011"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0"/>
              </w:rPr>
              <w:t>Остановка 1</w:t>
            </w:r>
          </w:p>
        </w:tc>
        <w:tc>
          <w:tcPr>
            <w:tcW w:w="151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9:00</w:t>
            </w:r>
          </w:p>
        </w:tc>
        <w:tc>
          <w:tcPr>
            <w:tcW w:w="151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2</w:t>
            </w:r>
          </w:p>
        </w:tc>
        <w:tc>
          <w:tcPr>
            <w:tcW w:w="151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5</w:t>
            </w:r>
          </w:p>
        </w:tc>
        <w:tc>
          <w:tcPr>
            <w:tcW w:w="151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2</w:t>
            </w:r>
          </w:p>
        </w:tc>
        <w:tc>
          <w:tcPr>
            <w:tcW w:w="180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1</w:t>
            </w:r>
          </w:p>
        </w:tc>
      </w:tr>
      <w:tr w:rsidR="00863784" w:rsidTr="00C750DF">
        <w:trPr>
          <w:trHeight w:hRule="exact" w:val="302"/>
          <w:jc w:val="center"/>
        </w:trPr>
        <w:tc>
          <w:tcPr>
            <w:tcW w:w="2011"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0"/>
              </w:rPr>
              <w:t>Остановка 2</w:t>
            </w:r>
          </w:p>
        </w:tc>
        <w:tc>
          <w:tcPr>
            <w:tcW w:w="151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9:15</w:t>
            </w:r>
          </w:p>
        </w:tc>
        <w:tc>
          <w:tcPr>
            <w:tcW w:w="151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1</w:t>
            </w:r>
          </w:p>
        </w:tc>
        <w:tc>
          <w:tcPr>
            <w:tcW w:w="151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4</w:t>
            </w:r>
          </w:p>
        </w:tc>
        <w:tc>
          <w:tcPr>
            <w:tcW w:w="151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2</w:t>
            </w:r>
          </w:p>
        </w:tc>
        <w:tc>
          <w:tcPr>
            <w:tcW w:w="180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w:t>
            </w:r>
          </w:p>
        </w:tc>
      </w:tr>
      <w:tr w:rsidR="00863784" w:rsidTr="00C750DF">
        <w:trPr>
          <w:trHeight w:hRule="exact" w:val="317"/>
          <w:jc w:val="center"/>
        </w:trPr>
        <w:tc>
          <w:tcPr>
            <w:tcW w:w="2011"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0"/>
              </w:rPr>
              <w:t>Остановка 3</w:t>
            </w:r>
          </w:p>
        </w:tc>
        <w:tc>
          <w:tcPr>
            <w:tcW w:w="151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9:21</w:t>
            </w:r>
          </w:p>
        </w:tc>
        <w:tc>
          <w:tcPr>
            <w:tcW w:w="151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3</w:t>
            </w:r>
          </w:p>
        </w:tc>
        <w:tc>
          <w:tcPr>
            <w:tcW w:w="151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11</w:t>
            </w:r>
          </w:p>
        </w:tc>
        <w:tc>
          <w:tcPr>
            <w:tcW w:w="151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3</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spacing w:before="329"/>
        <w:ind w:firstLine="860"/>
        <w:sectPr w:rsidR="00863784">
          <w:footerReference w:type="even" r:id="rId59"/>
          <w:footerReference w:type="default" r:id="rId60"/>
          <w:headerReference w:type="first" r:id="rId61"/>
          <w:footerReference w:type="first" r:id="rId62"/>
          <w:pgSz w:w="12507" w:h="17165"/>
          <w:pgMar w:top="1923" w:right="1319" w:bottom="1899" w:left="1319" w:header="0" w:footer="3" w:gutter="0"/>
          <w:pgNumType w:start="40"/>
          <w:cols w:space="720"/>
          <w:noEndnote/>
          <w:titlePg/>
          <w:docGrid w:linePitch="360"/>
        </w:sectPr>
      </w:pPr>
      <w:r>
        <w:t>Учетчики определяют пассажиропотоки на основных остановочных пунк</w:t>
      </w:r>
      <w:r>
        <w:softHyphen/>
        <w:t>тах путем подсчета количества вошедших, вышедших и оставшихся на</w:t>
      </w:r>
    </w:p>
    <w:p w:rsidR="00863784" w:rsidRDefault="00863784" w:rsidP="00863784">
      <w:r>
        <w:lastRenderedPageBreak/>
        <w:t>остановке пассажиров (из-за переполнения автобусов и необходимости пересесть на другой маршрут), записывают модель транспортного средства, используемого для перевозки пассажиров и, определяют наполнение ТС на каждой остановке примерным подсчетом количества пассажиров, находящихся в автобусе, а также визуальной оценке.</w:t>
      </w:r>
    </w:p>
    <w:p w:rsidR="00863784" w:rsidRDefault="00863784" w:rsidP="00863784">
      <w:pPr>
        <w:tabs>
          <w:tab w:val="left" w:pos="3413"/>
        </w:tabs>
        <w:ind w:firstLine="740"/>
      </w:pPr>
      <w:r>
        <w:t>Для проведения натурного обследования пассажиропотоков необходимо выбрать время проведения замеров, места, в которых будет производиться подсчет пассажиров, а также определить количество учетчиков, необходимых для данного обследования. Время замеров определяется в соответствии с периодом наибольшей загрузки сети общественного транспорта. Период наибольшей загрузки сети можно получить из статистических данных организации-перевозчика,</w:t>
      </w:r>
      <w:r>
        <w:tab/>
        <w:t>а также от администрации муниципального</w:t>
      </w:r>
    </w:p>
    <w:p w:rsidR="00863784" w:rsidRDefault="00863784" w:rsidP="00863784">
      <w:r>
        <w:t>образования.</w:t>
      </w:r>
    </w:p>
    <w:p w:rsidR="00863784" w:rsidRDefault="00863784" w:rsidP="00863784">
      <w:pPr>
        <w:ind w:firstLine="740"/>
      </w:pPr>
      <w:r>
        <w:t>Места проведения обследования определяются на основании исходных данных о размере маршрутной сети, а также о количественной характеристи</w:t>
      </w:r>
      <w:r>
        <w:softHyphen/>
        <w:t>ке подвижного состава, полученной от администрации муниципального образования - если количество остановочных объектов ГПТОП значительно превышает количество транспортных средств (ТС), обслуживающих маршрутную сеть, то обследование проводится внутри подвижного состава, если количество остановок меньше, чем количество ТС, обслуживающих маршрутную сеть, то обследование проводится на остановочных объектах ГПТОП. Количество учетчиков в случае обследования внутри подвижного состава определяется количеством транспортных средств, внутри которых будет производиться замер - внутри каждого ТС должен находиться как минимум один учетчик, а в случае обследования на остановочных объектах ГПТОП - количеством этих объектов, в этом случае учетчик должен находиться на каждом остановочном объекте.</w:t>
      </w:r>
    </w:p>
    <w:p w:rsidR="00863784" w:rsidRDefault="00863784" w:rsidP="00863784">
      <w:pPr>
        <w:ind w:firstLine="740"/>
        <w:sectPr w:rsidR="00863784">
          <w:pgSz w:w="12507" w:h="17165"/>
          <w:pgMar w:top="950" w:right="1387" w:bottom="950" w:left="1425" w:header="0" w:footer="3" w:gutter="0"/>
          <w:cols w:space="720"/>
          <w:noEndnote/>
          <w:docGrid w:linePitch="360"/>
        </w:sectPr>
      </w:pPr>
      <w:r>
        <w:t>В случае высокой интенсивности пассажиропотоков на определенных маршрутах ГПТОП, количество учетчиков увеличивается.</w:t>
      </w:r>
    </w:p>
    <w:p w:rsidR="00863784" w:rsidRDefault="00863784" w:rsidP="006017AF">
      <w:pPr>
        <w:pStyle w:val="14"/>
        <w:keepNext/>
        <w:keepLines/>
        <w:numPr>
          <w:ilvl w:val="0"/>
          <w:numId w:val="13"/>
        </w:numPr>
        <w:shd w:val="clear" w:color="auto" w:fill="auto"/>
        <w:tabs>
          <w:tab w:val="left" w:pos="1494"/>
        </w:tabs>
        <w:spacing w:after="300" w:line="341" w:lineRule="exact"/>
        <w:ind w:left="4660" w:hanging="3820"/>
      </w:pPr>
      <w:bookmarkStart w:id="11" w:name="bookmark9"/>
      <w:r>
        <w:lastRenderedPageBreak/>
        <w:t>Подготовка и проведение натурного обследования пассажиропото</w:t>
      </w:r>
      <w:r>
        <w:softHyphen/>
        <w:t>ков</w:t>
      </w:r>
      <w:bookmarkEnd w:id="11"/>
    </w:p>
    <w:p w:rsidR="00863784" w:rsidRDefault="00863784" w:rsidP="00863784">
      <w:pPr>
        <w:ind w:firstLine="740"/>
        <w:sectPr w:rsidR="00863784">
          <w:pgSz w:w="12507" w:h="17165"/>
          <w:pgMar w:top="960" w:right="1391" w:bottom="960" w:left="1425" w:header="0" w:footer="3" w:gutter="0"/>
          <w:cols w:space="720"/>
          <w:noEndnote/>
          <w:docGrid w:linePitch="360"/>
        </w:sectPr>
      </w:pPr>
      <w:r>
        <w:t>Пассажирские транспортные услуги на территории Мамадышского муни</w:t>
      </w:r>
      <w:r>
        <w:softHyphen/>
        <w:t xml:space="preserve">ципального района осуществляются личным индивидуальным автотранспортом и услугами такси, </w:t>
      </w:r>
      <w:proofErr w:type="gramStart"/>
      <w:r>
        <w:t>Действует</w:t>
      </w:r>
      <w:proofErr w:type="gramEnd"/>
      <w:r>
        <w:t xml:space="preserve"> один маршрут муниципального автобуса. Для школьников предусмотрены специальные школьные маршруты. Наличие транзитных автобусов не учитывалось. Ввиду этого обследование пассажиро</w:t>
      </w:r>
      <w:r>
        <w:softHyphen/>
        <w:t>потоков не производилось.</w:t>
      </w:r>
    </w:p>
    <w:p w:rsidR="00863784" w:rsidRDefault="00863784" w:rsidP="006017AF">
      <w:pPr>
        <w:pStyle w:val="14"/>
        <w:keepNext/>
        <w:keepLines/>
        <w:numPr>
          <w:ilvl w:val="0"/>
          <w:numId w:val="14"/>
        </w:numPr>
        <w:shd w:val="clear" w:color="auto" w:fill="auto"/>
        <w:tabs>
          <w:tab w:val="left" w:pos="1595"/>
        </w:tabs>
        <w:spacing w:after="92" w:line="220" w:lineRule="exact"/>
        <w:ind w:left="920"/>
        <w:jc w:val="both"/>
      </w:pPr>
      <w:bookmarkStart w:id="12" w:name="bookmark10"/>
      <w:r>
        <w:lastRenderedPageBreak/>
        <w:t>Анализ парковочного пространства на территории Мамадышского</w:t>
      </w:r>
      <w:bookmarkEnd w:id="12"/>
    </w:p>
    <w:p w:rsidR="00863784" w:rsidRDefault="00863784" w:rsidP="00863784">
      <w:pPr>
        <w:pStyle w:val="14"/>
        <w:keepNext/>
        <w:keepLines/>
        <w:shd w:val="clear" w:color="auto" w:fill="auto"/>
        <w:spacing w:after="240" w:line="220" w:lineRule="exact"/>
        <w:jc w:val="center"/>
      </w:pPr>
      <w:bookmarkStart w:id="13" w:name="bookmark11"/>
      <w:r>
        <w:t>муниципального района</w:t>
      </w:r>
      <w:bookmarkEnd w:id="13"/>
    </w:p>
    <w:p w:rsidR="00863784" w:rsidRDefault="00863784" w:rsidP="00863784">
      <w:pPr>
        <w:ind w:firstLine="760"/>
      </w:pPr>
      <w:r>
        <w:t>Автостоянки (парковки) являются необходимым элементом транспортной системы городов. Их количество, удобство расположения, уровень комфорта непосредственно влияют на экономическую эффективность торговых учреждений, снижают или увеличивают уровень обслуживания транспортно - пешеходных потоков, нагрузку на окружающую среду. На сегодняшний день ситуация с обеспечением мест для хранения и стоянки автотранспорта в крупных городах является острой проблемой транспортной инфраструктуры. Потребность в обеспечении города, местами, для хранения автомобилей возрастает соответственно росту уровня автомобилизации.</w:t>
      </w:r>
    </w:p>
    <w:p w:rsidR="00863784" w:rsidRDefault="00863784" w:rsidP="00863784">
      <w:pPr>
        <w:ind w:firstLine="760"/>
      </w:pPr>
      <w:r>
        <w:t>Проблема организации парковочного пространства для Мамадышского муниципального района, ощущается очень слабо.</w:t>
      </w:r>
    </w:p>
    <w:p w:rsidR="00863784" w:rsidRDefault="00863784" w:rsidP="00863784">
      <w:pPr>
        <w:ind w:firstLine="760"/>
      </w:pPr>
      <w:r>
        <w:t>Основными причинами этой проблемы являются:</w:t>
      </w:r>
    </w:p>
    <w:p w:rsidR="00863784" w:rsidRDefault="00863784" w:rsidP="006017AF">
      <w:pPr>
        <w:widowControl w:val="0"/>
        <w:numPr>
          <w:ilvl w:val="0"/>
          <w:numId w:val="12"/>
        </w:numPr>
        <w:tabs>
          <w:tab w:val="left" w:pos="1042"/>
        </w:tabs>
        <w:spacing w:line="341" w:lineRule="exact"/>
        <w:ind w:firstLine="760"/>
        <w:jc w:val="both"/>
      </w:pPr>
      <w:r>
        <w:t>недостаточное развитие сети автомобильных дорог и улично-дорожной</w:t>
      </w:r>
    </w:p>
    <w:p w:rsidR="00863784" w:rsidRDefault="00863784" w:rsidP="00863784">
      <w:r>
        <w:t>сети;</w:t>
      </w:r>
    </w:p>
    <w:p w:rsidR="00863784" w:rsidRDefault="00863784" w:rsidP="006017AF">
      <w:pPr>
        <w:widowControl w:val="0"/>
        <w:numPr>
          <w:ilvl w:val="0"/>
          <w:numId w:val="12"/>
        </w:numPr>
        <w:tabs>
          <w:tab w:val="left" w:pos="1006"/>
        </w:tabs>
        <w:spacing w:line="341" w:lineRule="exact"/>
        <w:ind w:firstLine="760"/>
        <w:jc w:val="both"/>
      </w:pPr>
      <w:r>
        <w:t>увеличение транспортной подвижности населения с использованием личного автомобильного транспорта;</w:t>
      </w:r>
    </w:p>
    <w:p w:rsidR="00863784" w:rsidRDefault="00863784" w:rsidP="006017AF">
      <w:pPr>
        <w:widowControl w:val="0"/>
        <w:numPr>
          <w:ilvl w:val="0"/>
          <w:numId w:val="12"/>
        </w:numPr>
        <w:tabs>
          <w:tab w:val="left" w:pos="997"/>
        </w:tabs>
        <w:spacing w:line="341" w:lineRule="exact"/>
        <w:ind w:firstLine="760"/>
        <w:jc w:val="both"/>
      </w:pPr>
      <w:r>
        <w:t>низкие темпы строительства и реализации гаражей, стоянок, парко</w:t>
      </w:r>
      <w:r>
        <w:softHyphen/>
        <w:t>вок, а также неполное использование имеющихся машино-мест;</w:t>
      </w:r>
    </w:p>
    <w:p w:rsidR="00863784" w:rsidRDefault="00863784" w:rsidP="006017AF">
      <w:pPr>
        <w:widowControl w:val="0"/>
        <w:numPr>
          <w:ilvl w:val="0"/>
          <w:numId w:val="12"/>
        </w:numPr>
        <w:tabs>
          <w:tab w:val="left" w:pos="1042"/>
        </w:tabs>
        <w:spacing w:line="341" w:lineRule="exact"/>
        <w:ind w:firstLine="760"/>
        <w:jc w:val="both"/>
      </w:pPr>
      <w:r>
        <w:t>снижение пропускной способности автомобильных дорог, объектов УДС;</w:t>
      </w:r>
    </w:p>
    <w:p w:rsidR="00863784" w:rsidRDefault="00863784" w:rsidP="006017AF">
      <w:pPr>
        <w:widowControl w:val="0"/>
        <w:numPr>
          <w:ilvl w:val="0"/>
          <w:numId w:val="12"/>
        </w:numPr>
        <w:tabs>
          <w:tab w:val="left" w:pos="1042"/>
        </w:tabs>
        <w:spacing w:line="341" w:lineRule="exact"/>
        <w:ind w:firstLine="760"/>
        <w:jc w:val="both"/>
      </w:pPr>
      <w:r>
        <w:t>увеличение аварийности на автомобильных дорогах;</w:t>
      </w:r>
    </w:p>
    <w:p w:rsidR="00863784" w:rsidRDefault="00863784" w:rsidP="006017AF">
      <w:pPr>
        <w:widowControl w:val="0"/>
        <w:numPr>
          <w:ilvl w:val="0"/>
          <w:numId w:val="12"/>
        </w:numPr>
        <w:tabs>
          <w:tab w:val="left" w:pos="1042"/>
        </w:tabs>
        <w:spacing w:line="341" w:lineRule="exact"/>
        <w:ind w:firstLine="760"/>
        <w:jc w:val="both"/>
      </w:pPr>
      <w:r>
        <w:t>снижение скоростей движения транспортных средств;</w:t>
      </w:r>
    </w:p>
    <w:p w:rsidR="00863784" w:rsidRDefault="00863784" w:rsidP="006017AF">
      <w:pPr>
        <w:widowControl w:val="0"/>
        <w:numPr>
          <w:ilvl w:val="0"/>
          <w:numId w:val="12"/>
        </w:numPr>
        <w:tabs>
          <w:tab w:val="left" w:pos="1042"/>
        </w:tabs>
        <w:spacing w:line="341" w:lineRule="exact"/>
        <w:ind w:firstLine="760"/>
        <w:jc w:val="both"/>
      </w:pPr>
      <w:r>
        <w:t>увеличение времени нахождения в пути грузов и пассажиров;</w:t>
      </w:r>
    </w:p>
    <w:p w:rsidR="00863784" w:rsidRDefault="00863784" w:rsidP="006017AF">
      <w:pPr>
        <w:widowControl w:val="0"/>
        <w:numPr>
          <w:ilvl w:val="0"/>
          <w:numId w:val="12"/>
        </w:numPr>
        <w:tabs>
          <w:tab w:val="left" w:pos="1042"/>
        </w:tabs>
        <w:spacing w:line="341" w:lineRule="exact"/>
        <w:ind w:firstLine="760"/>
        <w:jc w:val="both"/>
      </w:pPr>
      <w:r>
        <w:t>рост затрат на эксплуатацию автомобильного транспорта;</w:t>
      </w:r>
    </w:p>
    <w:p w:rsidR="00863784" w:rsidRDefault="00863784" w:rsidP="006017AF">
      <w:pPr>
        <w:widowControl w:val="0"/>
        <w:numPr>
          <w:ilvl w:val="0"/>
          <w:numId w:val="12"/>
        </w:numPr>
        <w:tabs>
          <w:tab w:val="left" w:pos="1042"/>
        </w:tabs>
        <w:spacing w:line="341" w:lineRule="exact"/>
        <w:ind w:firstLine="760"/>
        <w:jc w:val="both"/>
      </w:pPr>
      <w:r>
        <w:t>усиление негативного воздействия на окружающую среду;</w:t>
      </w:r>
    </w:p>
    <w:p w:rsidR="00863784" w:rsidRDefault="00863784" w:rsidP="006017AF">
      <w:pPr>
        <w:widowControl w:val="0"/>
        <w:numPr>
          <w:ilvl w:val="0"/>
          <w:numId w:val="12"/>
        </w:numPr>
        <w:tabs>
          <w:tab w:val="left" w:pos="1042"/>
        </w:tabs>
        <w:spacing w:line="341" w:lineRule="exact"/>
        <w:ind w:firstLine="760"/>
        <w:jc w:val="both"/>
      </w:pPr>
      <w:r>
        <w:t>повышенный износ транспортных средств;</w:t>
      </w:r>
    </w:p>
    <w:p w:rsidR="00863784" w:rsidRDefault="00863784" w:rsidP="006017AF">
      <w:pPr>
        <w:widowControl w:val="0"/>
        <w:numPr>
          <w:ilvl w:val="0"/>
          <w:numId w:val="12"/>
        </w:numPr>
        <w:tabs>
          <w:tab w:val="left" w:pos="1042"/>
        </w:tabs>
        <w:spacing w:line="341" w:lineRule="exact"/>
        <w:ind w:firstLine="760"/>
        <w:jc w:val="both"/>
      </w:pPr>
      <w:r>
        <w:t>рост социальной напряжённости в обществе и др.</w:t>
      </w:r>
    </w:p>
    <w:p w:rsidR="00863784" w:rsidRDefault="00863784" w:rsidP="00863784">
      <w:pPr>
        <w:ind w:firstLine="760"/>
      </w:pPr>
      <w:r>
        <w:t>В Мамадышском муниципальном районе Республики Татарстан большую часть жилого фонда населенных пунктов составляет сектор индивидуальной малоэтажной застройки. Двор каждого такого дома имеет приусадебную территорию с местом для парковки или хранения личного транспорта. Основная часть парковочных зон сосредоточена в административном центре г. Мамадыш.</w:t>
      </w:r>
    </w:p>
    <w:p w:rsidR="00863784" w:rsidRDefault="00863784" w:rsidP="00863784">
      <w:pPr>
        <w:ind w:firstLine="760"/>
        <w:sectPr w:rsidR="00863784">
          <w:footerReference w:type="even" r:id="rId63"/>
          <w:footerReference w:type="default" r:id="rId64"/>
          <w:headerReference w:type="first" r:id="rId65"/>
          <w:footerReference w:type="first" r:id="rId66"/>
          <w:pgSz w:w="12507" w:h="17165"/>
          <w:pgMar w:top="1953" w:right="1391" w:bottom="1953" w:left="1420" w:header="0" w:footer="3" w:gutter="0"/>
          <w:cols w:space="720"/>
          <w:noEndnote/>
          <w:titlePg/>
          <w:docGrid w:linePitch="360"/>
        </w:sectPr>
      </w:pPr>
      <w:r>
        <w:t>Размещения существующих парковочных мест в г. Мамадыш представлено на рисунке 7</w:t>
      </w:r>
    </w:p>
    <w:p w:rsidR="00863784" w:rsidRDefault="00863784" w:rsidP="00863784">
      <w:pPr>
        <w:framePr w:h="13949" w:wrap="notBeside" w:vAnchor="text" w:hAnchor="text" w:xAlign="center" w:y="1"/>
        <w:jc w:val="center"/>
        <w:rPr>
          <w:sz w:val="2"/>
          <w:szCs w:val="2"/>
        </w:rPr>
      </w:pPr>
      <w:r>
        <w:rPr>
          <w:noProof/>
        </w:rPr>
        <w:lastRenderedPageBreak/>
        <w:drawing>
          <wp:inline distT="0" distB="0" distL="0" distR="0" wp14:anchorId="1DDBF81B" wp14:editId="1AC9D4E4">
            <wp:extent cx="12534900" cy="8848725"/>
            <wp:effectExtent l="0" t="0" r="0" b="0"/>
            <wp:docPr id="187" name="Рисунок 9" descr="C:\Users\US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2.00\media\image10.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534900" cy="8848725"/>
                    </a:xfrm>
                    <a:prstGeom prst="rect">
                      <a:avLst/>
                    </a:prstGeom>
                    <a:noFill/>
                    <a:ln>
                      <a:noFill/>
                    </a:ln>
                  </pic:spPr>
                </pic:pic>
              </a:graphicData>
            </a:graphic>
          </wp:inline>
        </w:drawing>
      </w:r>
    </w:p>
    <w:p w:rsidR="00863784" w:rsidRDefault="00863784" w:rsidP="00863784">
      <w:pPr>
        <w:pStyle w:val="af7"/>
        <w:framePr w:h="13949" w:wrap="notBeside" w:vAnchor="text" w:hAnchor="text" w:xAlign="center" w:y="1"/>
        <w:shd w:val="clear" w:color="auto" w:fill="auto"/>
        <w:spacing w:line="190" w:lineRule="exact"/>
      </w:pPr>
      <w:r>
        <w:t>Рисунок 7 - Схема размещения существующих парковочных мест в г. Мамадыш</w:t>
      </w:r>
    </w:p>
    <w:p w:rsidR="00863784" w:rsidRDefault="00863784" w:rsidP="00863784">
      <w:pPr>
        <w:rPr>
          <w:sz w:val="2"/>
          <w:szCs w:val="2"/>
        </w:rPr>
      </w:pPr>
    </w:p>
    <w:p w:rsidR="00863784" w:rsidRDefault="00863784" w:rsidP="00863784">
      <w:pPr>
        <w:rPr>
          <w:sz w:val="2"/>
          <w:szCs w:val="2"/>
        </w:rPr>
        <w:sectPr w:rsidR="00863784">
          <w:pgSz w:w="23800" w:h="16840" w:orient="landscape"/>
          <w:pgMar w:top="1094" w:right="1465" w:bottom="1094" w:left="2587" w:header="0" w:footer="3" w:gutter="0"/>
          <w:cols w:space="720"/>
          <w:noEndnote/>
          <w:docGrid w:linePitch="360"/>
        </w:sectPr>
      </w:pPr>
    </w:p>
    <w:p w:rsidR="00863784" w:rsidRDefault="00863784" w:rsidP="006017AF">
      <w:pPr>
        <w:pStyle w:val="14"/>
        <w:keepNext/>
        <w:keepLines/>
        <w:numPr>
          <w:ilvl w:val="0"/>
          <w:numId w:val="15"/>
        </w:numPr>
        <w:shd w:val="clear" w:color="auto" w:fill="auto"/>
        <w:tabs>
          <w:tab w:val="left" w:pos="1034"/>
        </w:tabs>
        <w:spacing w:after="240" w:line="341" w:lineRule="exact"/>
        <w:ind w:left="760"/>
      </w:pPr>
      <w:bookmarkStart w:id="14" w:name="bookmark12"/>
      <w:r>
        <w:lastRenderedPageBreak/>
        <w:t>АНАЛИЗ ИМЕЮЩИХСЯ ДОКУМЕНТОВ ТЕРРИТОРИАЛЬНОГО ПЛАНИРОВАНИЯ И ДОКУМЕНТАЦИИ ПО ПЛАНИРОВКЕ ТЕРРИТОРИИ, ДОКУМЕНТОВ СТРА ТЕГИЧЕСКОГО ПЛАНИРОВАНИЯ</w:t>
      </w:r>
      <w:bookmarkEnd w:id="14"/>
    </w:p>
    <w:p w:rsidR="00863784" w:rsidRDefault="00863784" w:rsidP="00863784">
      <w:pPr>
        <w:ind w:firstLine="760"/>
      </w:pPr>
      <w:r>
        <w:t>Схема территориального планирования Мамадышского муниципального района Республики Татарстан (далее - Схема) утверждена решением Совета Мамадышского муниципального района Республики Татарстан от 22.04.2013 №8-21. Разработчиком Схемы является ГУП «Татинвестгражданпроект».</w:t>
      </w:r>
    </w:p>
    <w:p w:rsidR="00863784" w:rsidRDefault="00863784" w:rsidP="00863784">
      <w:pPr>
        <w:ind w:firstLine="760"/>
      </w:pPr>
      <w:r>
        <w:t>Схема содержит практические предложения, направленные на достижение устойчивого развития района. В ее основу положен методологический принцип рассмотрения территории муниципального района как сложной территориаль</w:t>
      </w:r>
      <w:r>
        <w:softHyphen/>
        <w:t>ной геоэкосистемы, включающей четыре подсистемы: природно-ресурсную, социально-демографическую, эколого-природопользовательскую, экономическую.</w:t>
      </w:r>
    </w:p>
    <w:p w:rsidR="00863784" w:rsidRDefault="00863784" w:rsidP="00863784">
      <w:pPr>
        <w:ind w:firstLine="760"/>
      </w:pPr>
      <w:r>
        <w:t>Экономико-географическое положение района - в первую очередь, его положение по отношению к другим районам республики, экономическим центрам, ресурсным базам и удобство осуществления транспортных связей с ними - наряду с природными условиями и ресурсами, населением, накоплениями прошлого труда, является важнейшим фактором развития данной территории, то есть ее основным нематериальным ресурсом. Экономико-географическое положение определяет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составе региональных или более широких хозяйственных связей.</w:t>
      </w:r>
    </w:p>
    <w:p w:rsidR="00863784" w:rsidRDefault="00863784" w:rsidP="00863784">
      <w:pPr>
        <w:ind w:firstLine="760"/>
      </w:pPr>
      <w:r>
        <w:t>Мамадышский муниципальный район располагается на севере централь</w:t>
      </w:r>
      <w:r>
        <w:softHyphen/>
        <w:t>ной Республики Татарстан, в правобережье реки Камы. По территории района проходят федеральные и региональные автомобильные дороги, район имеет достаточную ресурсную обеспеченность (полезные ископаемые, лесные, водные, земельные ресурсы).</w:t>
      </w:r>
    </w:p>
    <w:p w:rsidR="00863784" w:rsidRDefault="00863784" w:rsidP="00863784">
      <w:pPr>
        <w:ind w:firstLine="760"/>
      </w:pPr>
      <w:r>
        <w:t xml:space="preserve">Сложившееся сельское расселение связано </w:t>
      </w:r>
      <w:proofErr w:type="gramStart"/>
      <w:r>
        <w:t>с относительно благоприятным условиями</w:t>
      </w:r>
      <w:proofErr w:type="gramEnd"/>
      <w:r>
        <w:t xml:space="preserve"> для развития сельского хозяйства на большей части территории района, развитостью лесного хозяйства, а также других территориально рассредоточенных видов хозяйственной деятельности по территории. Следует отметить, те не менее, что в районе отсутствуют важные туристско</w:t>
      </w:r>
      <w:r>
        <w:softHyphen/>
        <w:t>рекреационные объекты. Оно отражает тесную взаимосвязь физико</w:t>
      </w:r>
      <w:r>
        <w:softHyphen/>
        <w:t>географических условий, исторических особенностей заселения хозяйственного освоения территории, которая характеризуется:</w:t>
      </w:r>
    </w:p>
    <w:p w:rsidR="00863784" w:rsidRDefault="00863784" w:rsidP="006017AF">
      <w:pPr>
        <w:widowControl w:val="0"/>
        <w:numPr>
          <w:ilvl w:val="0"/>
          <w:numId w:val="12"/>
        </w:numPr>
        <w:tabs>
          <w:tab w:val="left" w:pos="996"/>
        </w:tabs>
        <w:spacing w:line="341" w:lineRule="exact"/>
        <w:ind w:firstLine="760"/>
        <w:jc w:val="both"/>
      </w:pPr>
      <w:r>
        <w:t>дробностью структурной организации расселения;</w:t>
      </w:r>
    </w:p>
    <w:p w:rsidR="00863784" w:rsidRDefault="00863784" w:rsidP="006017AF">
      <w:pPr>
        <w:widowControl w:val="0"/>
        <w:numPr>
          <w:ilvl w:val="0"/>
          <w:numId w:val="12"/>
        </w:numPr>
        <w:tabs>
          <w:tab w:val="left" w:pos="996"/>
        </w:tabs>
        <w:spacing w:line="341" w:lineRule="exact"/>
        <w:ind w:firstLine="760"/>
        <w:jc w:val="both"/>
      </w:pPr>
      <w:r>
        <w:t>дисперсностью сети сельских населенных пунктов, тенденцией даль</w:t>
      </w:r>
      <w:r>
        <w:softHyphen/>
        <w:t>нейшей измельчённости населенных пунктов;</w:t>
      </w:r>
    </w:p>
    <w:p w:rsidR="00863784" w:rsidRDefault="00863784" w:rsidP="006017AF">
      <w:pPr>
        <w:widowControl w:val="0"/>
        <w:numPr>
          <w:ilvl w:val="0"/>
          <w:numId w:val="12"/>
        </w:numPr>
        <w:tabs>
          <w:tab w:val="left" w:pos="996"/>
        </w:tabs>
        <w:spacing w:line="341" w:lineRule="exact"/>
        <w:ind w:firstLine="760"/>
        <w:jc w:val="both"/>
      </w:pPr>
      <w:r>
        <w:t>относительно низкой плотностью сети сельских населенных пунктов;</w:t>
      </w:r>
    </w:p>
    <w:p w:rsidR="00863784" w:rsidRDefault="00863784" w:rsidP="006017AF">
      <w:pPr>
        <w:widowControl w:val="0"/>
        <w:numPr>
          <w:ilvl w:val="0"/>
          <w:numId w:val="12"/>
        </w:numPr>
        <w:tabs>
          <w:tab w:val="left" w:pos="996"/>
        </w:tabs>
        <w:spacing w:line="341" w:lineRule="exact"/>
        <w:ind w:firstLine="760"/>
        <w:jc w:val="both"/>
      </w:pPr>
      <w:r>
        <w:t>относительно низким показателем средней людности сельских населен</w:t>
      </w:r>
      <w:r>
        <w:softHyphen/>
        <w:t>ных пунктов.</w:t>
      </w:r>
    </w:p>
    <w:p w:rsidR="00863784" w:rsidRDefault="00863784" w:rsidP="00863784">
      <w:pPr>
        <w:tabs>
          <w:tab w:val="left" w:pos="1253"/>
        </w:tabs>
        <w:ind w:firstLine="760"/>
      </w:pPr>
      <w:r>
        <w:t>С учетом особенностей планировочной системы района цель территори</w:t>
      </w:r>
      <w:r>
        <w:softHyphen/>
        <w:t>ального планирования муниципального района формируется следующим образом:</w:t>
      </w:r>
      <w:r>
        <w:tab/>
        <w:t>«Целью территориального планирования муниципального района</w:t>
      </w:r>
    </w:p>
    <w:p w:rsidR="00863784" w:rsidRDefault="00863784" w:rsidP="00863784">
      <w:r>
        <w:t>является создание инфраструктуры, обеспечивающей равные условия для конкурентного саморазвития составляющих его территорий поселений, определение размещения и параметров объектов капитального строительства местного (районного) значения».</w:t>
      </w:r>
    </w:p>
    <w:p w:rsidR="00863784" w:rsidRDefault="00863784" w:rsidP="00863784">
      <w:pPr>
        <w:ind w:firstLine="760"/>
      </w:pPr>
      <w:r>
        <w:t>Задачи территориального планирования.</w:t>
      </w:r>
    </w:p>
    <w:p w:rsidR="00863784" w:rsidRDefault="00863784" w:rsidP="00863784">
      <w:pPr>
        <w:ind w:firstLine="760"/>
      </w:pPr>
      <w:r>
        <w:t>В пространственном развитии территории:</w:t>
      </w:r>
    </w:p>
    <w:p w:rsidR="00863784" w:rsidRDefault="00863784" w:rsidP="006017AF">
      <w:pPr>
        <w:widowControl w:val="0"/>
        <w:numPr>
          <w:ilvl w:val="0"/>
          <w:numId w:val="16"/>
        </w:numPr>
        <w:tabs>
          <w:tab w:val="left" w:pos="1064"/>
        </w:tabs>
        <w:spacing w:line="341" w:lineRule="exact"/>
        <w:ind w:firstLine="760"/>
        <w:jc w:val="both"/>
      </w:pPr>
      <w:r>
        <w:t>Усовершенствование планировочной структуры и системы расселения.</w:t>
      </w:r>
    </w:p>
    <w:p w:rsidR="00863784" w:rsidRDefault="00863784" w:rsidP="006017AF">
      <w:pPr>
        <w:widowControl w:val="0"/>
        <w:numPr>
          <w:ilvl w:val="0"/>
          <w:numId w:val="16"/>
        </w:numPr>
        <w:tabs>
          <w:tab w:val="left" w:pos="1064"/>
        </w:tabs>
        <w:spacing w:line="341" w:lineRule="exact"/>
        <w:ind w:firstLine="760"/>
        <w:jc w:val="both"/>
      </w:pPr>
      <w:r>
        <w:t>Формирование природно-экологического каркаса, призванного защи</w:t>
      </w:r>
      <w:r>
        <w:softHyphen/>
        <w:t>тить территорию муниципального района от неоправданного вмешательства и освоения.</w:t>
      </w:r>
    </w:p>
    <w:p w:rsidR="00863784" w:rsidRDefault="00863784" w:rsidP="006017AF">
      <w:pPr>
        <w:widowControl w:val="0"/>
        <w:numPr>
          <w:ilvl w:val="0"/>
          <w:numId w:val="16"/>
        </w:numPr>
        <w:tabs>
          <w:tab w:val="left" w:pos="1064"/>
        </w:tabs>
        <w:spacing w:line="341" w:lineRule="exact"/>
        <w:ind w:firstLine="760"/>
        <w:jc w:val="both"/>
      </w:pPr>
      <w:r>
        <w:t>Охрана объектов культурного наследия, сохранение нематериального наследия, развитие сети особо охраняемых природных территорий.</w:t>
      </w:r>
    </w:p>
    <w:p w:rsidR="00863784" w:rsidRDefault="00863784" w:rsidP="006017AF">
      <w:pPr>
        <w:widowControl w:val="0"/>
        <w:numPr>
          <w:ilvl w:val="0"/>
          <w:numId w:val="16"/>
        </w:numPr>
        <w:tabs>
          <w:tab w:val="left" w:pos="1064"/>
        </w:tabs>
        <w:spacing w:line="341" w:lineRule="exact"/>
        <w:ind w:firstLine="760"/>
        <w:jc w:val="both"/>
      </w:pPr>
      <w:r>
        <w:t>Увеличение инвестиционной привлекательности территории муници</w:t>
      </w:r>
      <w:r>
        <w:softHyphen/>
        <w:t>пального района путем выделения приоритетных направлений социально</w:t>
      </w:r>
      <w:r>
        <w:softHyphen/>
        <w:t>экономического развития.</w:t>
      </w:r>
    </w:p>
    <w:p w:rsidR="00863784" w:rsidRDefault="00863784" w:rsidP="00863784">
      <w:pPr>
        <w:ind w:firstLine="760"/>
      </w:pPr>
      <w:r>
        <w:t>В социальной инфраструктуре:</w:t>
      </w:r>
    </w:p>
    <w:p w:rsidR="00863784" w:rsidRDefault="00863784" w:rsidP="006017AF">
      <w:pPr>
        <w:widowControl w:val="0"/>
        <w:numPr>
          <w:ilvl w:val="0"/>
          <w:numId w:val="17"/>
        </w:numPr>
        <w:tabs>
          <w:tab w:val="left" w:pos="1064"/>
        </w:tabs>
        <w:spacing w:line="341" w:lineRule="exact"/>
        <w:ind w:firstLine="760"/>
        <w:jc w:val="both"/>
      </w:pPr>
      <w:r>
        <w:t>Организация предоставления общедоступного и бесплатного начально</w:t>
      </w:r>
      <w:r>
        <w:softHyphen/>
        <w:t>го общего, основного общего, среднего (полного) общего образования по основным общеобразовательным программам, дополнительного образования и общедоступного бесплатного дошкольного образования населения за счет сохранения и реконструкции действующих и строительства новых объектов образования.</w:t>
      </w:r>
    </w:p>
    <w:p w:rsidR="00863784" w:rsidRDefault="00863784" w:rsidP="006017AF">
      <w:pPr>
        <w:widowControl w:val="0"/>
        <w:numPr>
          <w:ilvl w:val="0"/>
          <w:numId w:val="17"/>
        </w:numPr>
        <w:tabs>
          <w:tab w:val="left" w:pos="1064"/>
        </w:tabs>
        <w:spacing w:line="341" w:lineRule="exact"/>
        <w:ind w:firstLine="760"/>
        <w:jc w:val="both"/>
      </w:pPr>
      <w:r>
        <w:lastRenderedPageBreak/>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и неотложной медицинской помощи в амбулаторно</w:t>
      </w:r>
      <w:r>
        <w:softHyphen/>
        <w:t>поликлинических, стационарно-поликлинических и больничных учреждениях за счет сохранения и реконструкции действующих и строительства новых объектов здравоохранения.</w:t>
      </w:r>
    </w:p>
    <w:p w:rsidR="00863784" w:rsidRDefault="00863784" w:rsidP="006017AF">
      <w:pPr>
        <w:widowControl w:val="0"/>
        <w:numPr>
          <w:ilvl w:val="0"/>
          <w:numId w:val="17"/>
        </w:numPr>
        <w:tabs>
          <w:tab w:val="left" w:pos="1064"/>
        </w:tabs>
        <w:spacing w:line="341" w:lineRule="exact"/>
        <w:ind w:firstLine="760"/>
        <w:jc w:val="both"/>
      </w:pPr>
      <w:r>
        <w:t>Обеспечение населения муниципального района услугами культурного воспитания и организации досуга, создание условий для развития местного традиционного народного творчества путем сохранения и реконструкции действующих и строительства новых культурно-досуговых объектов.</w:t>
      </w:r>
    </w:p>
    <w:p w:rsidR="00863784" w:rsidRDefault="00863784" w:rsidP="006017AF">
      <w:pPr>
        <w:widowControl w:val="0"/>
        <w:numPr>
          <w:ilvl w:val="0"/>
          <w:numId w:val="17"/>
        </w:numPr>
        <w:tabs>
          <w:tab w:val="left" w:pos="1064"/>
        </w:tabs>
        <w:spacing w:line="341" w:lineRule="exact"/>
        <w:ind w:firstLine="760"/>
        <w:jc w:val="both"/>
      </w:pPr>
      <w:r>
        <w:t>Обеспечение условий для развития на территории муниципального района физической культуры и массового спорта путем сохранения существу</w:t>
      </w:r>
      <w:r>
        <w:softHyphen/>
        <w:t>ющих и строительства новых объектов физической культуры и спорта.</w:t>
      </w:r>
    </w:p>
    <w:p w:rsidR="00863784" w:rsidRDefault="00863784" w:rsidP="00863784">
      <w:pPr>
        <w:ind w:firstLine="760"/>
      </w:pPr>
      <w:r>
        <w:t>В транспортной инфраструктуре - создание условий для обеспечения единого экономического и транспортного пространства, свободы перемещения населения и товаров по району и за его пределы путем сохранения и модернизации существующих базовых объектов транспортной инфраструктуры между населенными пунктами в границах муниципального района.</w:t>
      </w:r>
    </w:p>
    <w:p w:rsidR="00863784" w:rsidRDefault="00863784" w:rsidP="00863784">
      <w:pPr>
        <w:ind w:firstLine="760"/>
      </w:pPr>
      <w:r>
        <w:t>В инженерной инфраструктуре - предоставление качественных комму</w:t>
      </w:r>
      <w:r>
        <w:softHyphen/>
        <w:t>нальных услуг, за счет развития инженерных систем, по следующим направле</w:t>
      </w:r>
      <w:r>
        <w:softHyphen/>
        <w:t>ниям:</w:t>
      </w:r>
    </w:p>
    <w:p w:rsidR="00863784" w:rsidRDefault="00863784" w:rsidP="006017AF">
      <w:pPr>
        <w:widowControl w:val="0"/>
        <w:numPr>
          <w:ilvl w:val="0"/>
          <w:numId w:val="18"/>
        </w:numPr>
        <w:tabs>
          <w:tab w:val="left" w:pos="1037"/>
        </w:tabs>
        <w:spacing w:line="341" w:lineRule="exact"/>
        <w:ind w:firstLine="760"/>
        <w:jc w:val="both"/>
      </w:pPr>
      <w:r>
        <w:t>Создание новых, сохранение и модернизация существующих базовых объектов электро- и газоснабжения поселений.</w:t>
      </w:r>
    </w:p>
    <w:p w:rsidR="00863784" w:rsidRDefault="00863784" w:rsidP="006017AF">
      <w:pPr>
        <w:widowControl w:val="0"/>
        <w:numPr>
          <w:ilvl w:val="0"/>
          <w:numId w:val="18"/>
        </w:numPr>
        <w:tabs>
          <w:tab w:val="left" w:pos="1037"/>
        </w:tabs>
        <w:spacing w:line="341" w:lineRule="exact"/>
        <w:ind w:firstLine="760"/>
        <w:jc w:val="both"/>
      </w:pPr>
      <w:r>
        <w:t>Развитие систем инженерных коммуникаций в сложившейся застройке с учетом перспектив развития.</w:t>
      </w:r>
    </w:p>
    <w:p w:rsidR="00863784" w:rsidRDefault="00863784" w:rsidP="006017AF">
      <w:pPr>
        <w:widowControl w:val="0"/>
        <w:numPr>
          <w:ilvl w:val="0"/>
          <w:numId w:val="18"/>
        </w:numPr>
        <w:tabs>
          <w:tab w:val="left" w:pos="1037"/>
        </w:tabs>
        <w:spacing w:line="341" w:lineRule="exact"/>
        <w:ind w:firstLine="760"/>
        <w:jc w:val="both"/>
      </w:pPr>
      <w:r>
        <w:t>Проведение целенаправленной энергоресурсосберегающей политики на объектах инженерной инфраструктуры и на системах инженерных коммуника</w:t>
      </w:r>
      <w:r>
        <w:softHyphen/>
        <w:t>ций.</w:t>
      </w:r>
    </w:p>
    <w:p w:rsidR="00863784" w:rsidRDefault="00863784" w:rsidP="00863784">
      <w:pPr>
        <w:ind w:firstLine="760"/>
      </w:pPr>
      <w:r>
        <w:t>Задачи по улучшению экологической обстановки и охране окружающей</w:t>
      </w:r>
    </w:p>
    <w:p w:rsidR="00863784" w:rsidRDefault="00863784" w:rsidP="00863784">
      <w:r>
        <w:t>среды:</w:t>
      </w:r>
    </w:p>
    <w:p w:rsidR="00863784" w:rsidRDefault="00863784" w:rsidP="006017AF">
      <w:pPr>
        <w:widowControl w:val="0"/>
        <w:numPr>
          <w:ilvl w:val="0"/>
          <w:numId w:val="19"/>
        </w:numPr>
        <w:tabs>
          <w:tab w:val="left" w:pos="1037"/>
        </w:tabs>
        <w:spacing w:line="341" w:lineRule="exact"/>
        <w:ind w:firstLine="760"/>
        <w:jc w:val="both"/>
      </w:pPr>
      <w:r>
        <w:t>Охрана от загрязнения, истощения, деградации и других негативных воздействий хозяйственной и иной деятельности основных компонентов природной среды: атмосферного воздуха, поверхностных и подземных вод, недр, почв.</w:t>
      </w:r>
    </w:p>
    <w:p w:rsidR="00863784" w:rsidRDefault="00863784" w:rsidP="006017AF">
      <w:pPr>
        <w:widowControl w:val="0"/>
        <w:numPr>
          <w:ilvl w:val="0"/>
          <w:numId w:val="19"/>
        </w:numPr>
        <w:tabs>
          <w:tab w:val="left" w:pos="1037"/>
        </w:tabs>
        <w:spacing w:line="341" w:lineRule="exact"/>
        <w:ind w:firstLine="760"/>
        <w:jc w:val="both"/>
      </w:pPr>
      <w:r>
        <w:t>Сохранение и приумножение биологического и ландшафтного разнооб</w:t>
      </w:r>
      <w:r>
        <w:softHyphen/>
        <w:t>разия.</w:t>
      </w:r>
    </w:p>
    <w:p w:rsidR="00863784" w:rsidRDefault="00863784" w:rsidP="006017AF">
      <w:pPr>
        <w:widowControl w:val="0"/>
        <w:numPr>
          <w:ilvl w:val="0"/>
          <w:numId w:val="19"/>
        </w:numPr>
        <w:tabs>
          <w:tab w:val="left" w:pos="1037"/>
        </w:tabs>
        <w:spacing w:line="341" w:lineRule="exact"/>
        <w:ind w:firstLine="760"/>
        <w:jc w:val="both"/>
      </w:pPr>
      <w:r>
        <w:t>Организация утилизации и переработки бытовых и промышленных отходов.</w:t>
      </w:r>
    </w:p>
    <w:p w:rsidR="00863784" w:rsidRDefault="00863784" w:rsidP="006017AF">
      <w:pPr>
        <w:widowControl w:val="0"/>
        <w:numPr>
          <w:ilvl w:val="0"/>
          <w:numId w:val="19"/>
        </w:numPr>
        <w:tabs>
          <w:tab w:val="left" w:pos="1037"/>
        </w:tabs>
        <w:spacing w:line="341" w:lineRule="exact"/>
        <w:ind w:firstLine="760"/>
        <w:jc w:val="both"/>
      </w:pPr>
      <w:r>
        <w:t>Организация системного мониторинга загрязнения окружающей среды на территории муниципального района.</w:t>
      </w:r>
    </w:p>
    <w:p w:rsidR="00863784" w:rsidRDefault="00863784" w:rsidP="00863784">
      <w:pPr>
        <w:ind w:firstLine="760"/>
      </w:pPr>
      <w:r>
        <w:t>Задачи по защите территории от чрезвычайных ситуаций природного и техногенного характера - организация и осуществление мероприятий по защите, снижению риска возникновения и сокращению тяжести последствий чрезвычайных ситуаций природного и техногенного характера на территории муниципального района.</w:t>
      </w:r>
    </w:p>
    <w:p w:rsidR="00863784" w:rsidRDefault="00863784" w:rsidP="00863784">
      <w:pPr>
        <w:ind w:firstLine="760"/>
      </w:pPr>
      <w:r>
        <w:t>Решения схемы территориального планирования основываются на следу</w:t>
      </w:r>
      <w:r>
        <w:softHyphen/>
        <w:t>ющих принципах:</w:t>
      </w:r>
    </w:p>
    <w:p w:rsidR="00863784" w:rsidRDefault="00863784" w:rsidP="006017AF">
      <w:pPr>
        <w:widowControl w:val="0"/>
        <w:numPr>
          <w:ilvl w:val="0"/>
          <w:numId w:val="20"/>
        </w:numPr>
        <w:tabs>
          <w:tab w:val="left" w:pos="3179"/>
          <w:tab w:val="left" w:pos="5982"/>
          <w:tab w:val="left" w:pos="7960"/>
        </w:tabs>
        <w:spacing w:line="341" w:lineRule="exact"/>
        <w:ind w:firstLine="760"/>
        <w:jc w:val="both"/>
      </w:pPr>
      <w:r>
        <w:t xml:space="preserve"> формирования</w:t>
      </w:r>
      <w:r>
        <w:tab/>
        <w:t>производственных,</w:t>
      </w:r>
      <w:r>
        <w:tab/>
        <w:t>социальных,</w:t>
      </w:r>
      <w:r>
        <w:tab/>
        <w:t>транспортно</w:t>
      </w:r>
      <w:r>
        <w:softHyphen/>
      </w:r>
    </w:p>
    <w:p w:rsidR="00863784" w:rsidRDefault="00863784" w:rsidP="00863784">
      <w:r>
        <w:t>коммуникационных, инженерно-технических инфраструктур, рекреационных и спортивно-оздоровительных комплексов с учетом интересов, программ развития, инвестиционных проектов соседних муниципальных образований и республики в целом.</w:t>
      </w:r>
    </w:p>
    <w:p w:rsidR="00863784" w:rsidRDefault="00863784" w:rsidP="006017AF">
      <w:pPr>
        <w:widowControl w:val="0"/>
        <w:numPr>
          <w:ilvl w:val="0"/>
          <w:numId w:val="20"/>
        </w:numPr>
        <w:tabs>
          <w:tab w:val="left" w:pos="1037"/>
        </w:tabs>
        <w:spacing w:line="341" w:lineRule="exact"/>
        <w:ind w:firstLine="760"/>
        <w:jc w:val="both"/>
      </w:pPr>
      <w:r>
        <w:t>наращивания ресурсного потенциала в сельском хозяйстве района, развития перерабатывающей сельскохозяйственную продукцию промышленно</w:t>
      </w:r>
      <w:r>
        <w:softHyphen/>
        <w:t>сти;</w:t>
      </w:r>
    </w:p>
    <w:p w:rsidR="00863784" w:rsidRDefault="00863784" w:rsidP="006017AF">
      <w:pPr>
        <w:widowControl w:val="0"/>
        <w:numPr>
          <w:ilvl w:val="0"/>
          <w:numId w:val="20"/>
        </w:numPr>
        <w:tabs>
          <w:tab w:val="left" w:pos="1037"/>
        </w:tabs>
        <w:spacing w:line="341" w:lineRule="exact"/>
        <w:ind w:firstLine="760"/>
        <w:jc w:val="both"/>
      </w:pPr>
      <w:r>
        <w:t>устойчивого развития территории за счёт рационального природо</w:t>
      </w:r>
      <w:r>
        <w:softHyphen/>
        <w:t>пользования и обеспечения сохранности уникального природного комплекса территории, её природно-географических особенностей, а также памятников археологии и культуры охраны природных ресурсов в интересах настоящего и будущего поколений;</w:t>
      </w:r>
    </w:p>
    <w:p w:rsidR="00863784" w:rsidRDefault="00863784" w:rsidP="006017AF">
      <w:pPr>
        <w:widowControl w:val="0"/>
        <w:numPr>
          <w:ilvl w:val="0"/>
          <w:numId w:val="20"/>
        </w:numPr>
        <w:tabs>
          <w:tab w:val="left" w:pos="1031"/>
        </w:tabs>
        <w:spacing w:line="341" w:lineRule="exact"/>
        <w:ind w:firstLine="760"/>
        <w:jc w:val="both"/>
      </w:pPr>
      <w:r>
        <w:t>повышения эффективности деятельности туристско-рекреационной</w:t>
      </w:r>
    </w:p>
    <w:p w:rsidR="00863784" w:rsidRDefault="00863784" w:rsidP="00863784">
      <w:pPr>
        <w:tabs>
          <w:tab w:val="left" w:pos="2506"/>
          <w:tab w:val="left" w:pos="3874"/>
          <w:tab w:val="left" w:pos="7632"/>
        </w:tabs>
      </w:pPr>
      <w:r>
        <w:lastRenderedPageBreak/>
        <w:t>отрасли, оптимального сочетания и развитие детского и семейного оздоровительного</w:t>
      </w:r>
      <w:r>
        <w:tab/>
        <w:t>отдыха,</w:t>
      </w:r>
      <w:r>
        <w:tab/>
        <w:t>культурно-развлекательное</w:t>
      </w:r>
      <w:r>
        <w:tab/>
        <w:t>и туристско</w:t>
      </w:r>
      <w:r>
        <w:softHyphen/>
      </w:r>
    </w:p>
    <w:p w:rsidR="00863784" w:rsidRDefault="00863784" w:rsidP="00863784">
      <w:r>
        <w:t>спортивное направления. Создания условий для организации охоты и рыбной ловли;</w:t>
      </w:r>
    </w:p>
    <w:p w:rsidR="00863784" w:rsidRDefault="00863784" w:rsidP="006017AF">
      <w:pPr>
        <w:widowControl w:val="0"/>
        <w:numPr>
          <w:ilvl w:val="0"/>
          <w:numId w:val="20"/>
        </w:numPr>
        <w:tabs>
          <w:tab w:val="left" w:pos="1031"/>
        </w:tabs>
        <w:spacing w:line="341" w:lineRule="exact"/>
        <w:ind w:firstLine="760"/>
        <w:jc w:val="both"/>
      </w:pPr>
      <w:r>
        <w:t>соблюдения последовательности действий по территориальному плани</w:t>
      </w:r>
      <w:r>
        <w:softHyphen/>
        <w:t>рованию, организации рациональной планировочной структуры, функциональ</w:t>
      </w:r>
      <w:r>
        <w:softHyphen/>
        <w:t>ного и последующего градостроительного зонирования с учётом опережающего развития систем коммунальной инфраструктуры для снижения уровня антропогенных нагрузок на природную среду;</w:t>
      </w:r>
    </w:p>
    <w:p w:rsidR="00863784" w:rsidRDefault="00863784" w:rsidP="006017AF">
      <w:pPr>
        <w:widowControl w:val="0"/>
        <w:numPr>
          <w:ilvl w:val="0"/>
          <w:numId w:val="20"/>
        </w:numPr>
        <w:tabs>
          <w:tab w:val="left" w:pos="1031"/>
        </w:tabs>
        <w:spacing w:line="341" w:lineRule="exact"/>
        <w:ind w:firstLine="760"/>
        <w:jc w:val="both"/>
      </w:pPr>
      <w:r>
        <w:t>рационального размещения объектов капитального строительства местного значения.</w:t>
      </w:r>
    </w:p>
    <w:p w:rsidR="00863784" w:rsidRDefault="00863784" w:rsidP="00863784">
      <w:pPr>
        <w:ind w:firstLine="760"/>
      </w:pPr>
      <w:r>
        <w:t>Установлены следующие этапы реализации схемы территориального планирования:</w:t>
      </w:r>
    </w:p>
    <w:p w:rsidR="00863784" w:rsidRDefault="00863784" w:rsidP="006017AF">
      <w:pPr>
        <w:widowControl w:val="0"/>
        <w:numPr>
          <w:ilvl w:val="0"/>
          <w:numId w:val="20"/>
        </w:numPr>
        <w:tabs>
          <w:tab w:val="left" w:pos="1031"/>
        </w:tabs>
        <w:spacing w:line="341" w:lineRule="exact"/>
        <w:ind w:firstLine="760"/>
        <w:jc w:val="both"/>
      </w:pPr>
      <w:r>
        <w:t>исходный год - 2009 - 2010 г.;</w:t>
      </w:r>
    </w:p>
    <w:p w:rsidR="00863784" w:rsidRDefault="00863784" w:rsidP="006017AF">
      <w:pPr>
        <w:widowControl w:val="0"/>
        <w:numPr>
          <w:ilvl w:val="0"/>
          <w:numId w:val="20"/>
        </w:numPr>
        <w:tabs>
          <w:tab w:val="left" w:pos="1031"/>
        </w:tabs>
        <w:spacing w:line="341" w:lineRule="exact"/>
        <w:ind w:firstLine="760"/>
        <w:jc w:val="both"/>
      </w:pPr>
      <w:r>
        <w:t>первая очередь - 2011 - 2020 г.;</w:t>
      </w:r>
    </w:p>
    <w:p w:rsidR="00863784" w:rsidRDefault="00863784" w:rsidP="006017AF">
      <w:pPr>
        <w:widowControl w:val="0"/>
        <w:numPr>
          <w:ilvl w:val="0"/>
          <w:numId w:val="20"/>
        </w:numPr>
        <w:tabs>
          <w:tab w:val="left" w:pos="1031"/>
        </w:tabs>
        <w:spacing w:line="341" w:lineRule="exact"/>
        <w:ind w:firstLine="760"/>
        <w:jc w:val="both"/>
      </w:pPr>
      <w:r>
        <w:t>расчетный срок - 2021 - 2035 г.</w:t>
      </w:r>
    </w:p>
    <w:p w:rsidR="00863784" w:rsidRDefault="00863784" w:rsidP="00863784">
      <w:pPr>
        <w:ind w:firstLine="760"/>
      </w:pPr>
      <w:r>
        <w:t>Установленные этапы являются условными срезами уровня территори</w:t>
      </w:r>
      <w:r>
        <w:softHyphen/>
        <w:t>ального развития района, так как сроки реализации намечаемых мероприятий будут зависеть от бюджетных возможностей района и уточняться в планах реализации схемы территориального планирования.</w:t>
      </w:r>
    </w:p>
    <w:p w:rsidR="00863784" w:rsidRDefault="00863784" w:rsidP="00863784">
      <w:pPr>
        <w:ind w:firstLine="760"/>
      </w:pPr>
      <w:r>
        <w:t>Транспорт, наряду с другими инфраструктурными отраслями, обеспечива</w:t>
      </w:r>
      <w:r>
        <w:softHyphen/>
        <w:t>ет базовые условия жизнедеятельности общества, являясь важным инструмен</w:t>
      </w:r>
      <w:r>
        <w:softHyphen/>
        <w:t>том достижения социальных и экономических целей.</w:t>
      </w:r>
    </w:p>
    <w:p w:rsidR="00863784" w:rsidRDefault="00863784" w:rsidP="00863784">
      <w:pPr>
        <w:tabs>
          <w:tab w:val="left" w:pos="6821"/>
          <w:tab w:val="left" w:pos="7982"/>
        </w:tabs>
        <w:ind w:firstLine="760"/>
      </w:pPr>
      <w:r>
        <w:t>Проблемы в развитии транспорта создают угрозу замедления социально</w:t>
      </w:r>
      <w:r>
        <w:softHyphen/>
        <w:t>го развития и формирования единого экономического пространства. Их скорейшее разрешение становится особенно важным в условиях перехода национальной экономики в фазу устойчивого</w:t>
      </w:r>
      <w:r>
        <w:tab/>
        <w:t>роста.</w:t>
      </w:r>
      <w:r>
        <w:tab/>
        <w:t>Транспортно</w:t>
      </w:r>
      <w:r>
        <w:softHyphen/>
      </w:r>
    </w:p>
    <w:p w:rsidR="00863784" w:rsidRDefault="00863784" w:rsidP="00863784">
      <w:r>
        <w:t>коммуникационный каркас Мамадышского муниципального района образован автомобильными дорогами регионального или межмуниципального значения и магистральными трубопроводами, которые составляют планировочные оси, на пересечении которых располагаются транспортные узлы.</w:t>
      </w:r>
    </w:p>
    <w:p w:rsidR="00863784" w:rsidRDefault="00863784" w:rsidP="00863784">
      <w:pPr>
        <w:ind w:firstLine="760"/>
      </w:pPr>
      <w:r>
        <w:t>Основные мероприятия регионального значения заключаются в обеспече</w:t>
      </w:r>
      <w:r>
        <w:softHyphen/>
        <w:t>нии населенных пунктов подъездными автодорогами с асфальтобетонным типом покрытия, уменьшении транспортной дискриминации населения и увеличении транспортной доступности.</w:t>
      </w:r>
    </w:p>
    <w:p w:rsidR="00863784" w:rsidRDefault="00863784" w:rsidP="00863784">
      <w:pPr>
        <w:ind w:firstLine="760"/>
      </w:pPr>
      <w:r>
        <w:t>Схемой территориального планирования предлагается выведение тран</w:t>
      </w:r>
      <w:r>
        <w:softHyphen/>
        <w:t xml:space="preserve">зитного движения из населенных пунктов, располагающихся на автомобильной дороге «Мамадыш - Кукмор». </w:t>
      </w:r>
      <w:proofErr w:type="gramStart"/>
      <w:r>
        <w:t>В частности</w:t>
      </w:r>
      <w:proofErr w:type="gramEnd"/>
      <w:r>
        <w:t xml:space="preserve"> предлагается строительство обходов сел Олуяз и Дюсьметьево.</w:t>
      </w:r>
    </w:p>
    <w:p w:rsidR="00863784" w:rsidRDefault="00863784" w:rsidP="00863784">
      <w:pPr>
        <w:tabs>
          <w:tab w:val="left" w:pos="5016"/>
          <w:tab w:val="left" w:pos="8064"/>
        </w:tabs>
        <w:ind w:firstLine="760"/>
      </w:pPr>
      <w:r>
        <w:t>Схемой территориального планирования Мамадышского муниципального района предлагается увеличение связности дорожной сети района. Для этого предлагается строительство автомобильных дорог «Мамадыш - Тюлячи» - Верхняя Сунь», которая вместе с автомобильной дорогой «М-7 «Волга» - Нижняя Сунь - Малая Сунь - Верхняя Сунь» свяжет автомобильные дороги М-7 «Волга» и «Мамадыш - Тюлячи». В тех же целях увеличения связности предлагается строительство автомобильных дорог «Усали - Малая Сунь», «Средняя Сунь - Средние Кирмени»,</w:t>
      </w:r>
      <w:r>
        <w:tab/>
        <w:t>«Мамадыш - Кукмор»</w:t>
      </w:r>
      <w:r>
        <w:tab/>
        <w:t>- Ямашево»,</w:t>
      </w:r>
    </w:p>
    <w:p w:rsidR="00863784" w:rsidRDefault="00863784" w:rsidP="00863784">
      <w:r>
        <w:t>«Дигитли - Березовский», «М-7 «Волга» - Соколка» - Секинесь».</w:t>
      </w:r>
    </w:p>
    <w:p w:rsidR="00863784" w:rsidRDefault="00863784" w:rsidP="00863784">
      <w:pPr>
        <w:ind w:firstLine="760"/>
      </w:pPr>
      <w:r>
        <w:t>Предусматривается устройство асфальтобетонного покрытия на авто</w:t>
      </w:r>
      <w:r>
        <w:softHyphen/>
        <w:t>мобильных дорогах регионального или межмуниципального значения «Мамадыш - Тюлячи», «Усали - Албай», «Нижний Таканыш - Кемеш-Куль - Олуяз» и др.</w:t>
      </w:r>
    </w:p>
    <w:p w:rsidR="00863784" w:rsidRDefault="00863784" w:rsidP="00863784">
      <w:pPr>
        <w:ind w:firstLine="760"/>
      </w:pPr>
      <w:r>
        <w:t>Строительство автомобильных дорог в санитарно-защитной зоне ското</w:t>
      </w:r>
      <w:r>
        <w:softHyphen/>
        <w:t>могильника возможно только после проведения сокращения санитарно</w:t>
      </w:r>
      <w:r>
        <w:softHyphen/>
        <w:t>защитной зоны этого скотомогильника.</w:t>
      </w:r>
    </w:p>
    <w:p w:rsidR="00863784" w:rsidRDefault="00863784" w:rsidP="00863784">
      <w:pPr>
        <w:ind w:firstLine="760"/>
      </w:pPr>
      <w:r>
        <w:t>Общая протяженность автомобильных дорог регионального или межмуни</w:t>
      </w:r>
      <w:r>
        <w:softHyphen/>
        <w:t>ципального значения к 2030 году составит 395,97 км.</w:t>
      </w:r>
    </w:p>
    <w:p w:rsidR="00863784" w:rsidRDefault="00863784" w:rsidP="00863784">
      <w:pPr>
        <w:ind w:firstLine="760"/>
      </w:pPr>
      <w:r>
        <w:t>В составе Республики Татарстан Мамадышский муниципальный район входит в Приволжский Федеральный округ, в Европейскую макроэкономическую зону и Поволжский экономический район.</w:t>
      </w:r>
    </w:p>
    <w:p w:rsidR="00863784" w:rsidRDefault="00863784" w:rsidP="00863784">
      <w:pPr>
        <w:tabs>
          <w:tab w:val="left" w:pos="3734"/>
          <w:tab w:val="left" w:pos="5779"/>
          <w:tab w:val="left" w:pos="8371"/>
        </w:tabs>
        <w:ind w:firstLine="760"/>
      </w:pPr>
      <w:r>
        <w:t>Мамадышский район является одним из 43 муниципальных районов Рес</w:t>
      </w:r>
      <w:r>
        <w:softHyphen/>
        <w:t>публики Татарстан и входит в состав Предкамской экономической зоны, которая занимает большую территорию северной части Татарстана - 16,3% территории республики. Включает семь муниципальных районов - Арский, Балтасинский, Кукморский,</w:t>
      </w:r>
      <w:r>
        <w:tab/>
        <w:t>Мамадышский,</w:t>
      </w:r>
      <w:r>
        <w:tab/>
        <w:t>Рыбно-Слободской,</w:t>
      </w:r>
      <w:r>
        <w:tab/>
        <w:t>Сабинский,</w:t>
      </w:r>
    </w:p>
    <w:p w:rsidR="00863784" w:rsidRDefault="00863784" w:rsidP="00863784">
      <w:r>
        <w:t>Тюлячинский.</w:t>
      </w:r>
    </w:p>
    <w:p w:rsidR="00863784" w:rsidRDefault="00863784" w:rsidP="00863784">
      <w:pPr>
        <w:ind w:firstLine="760"/>
      </w:pPr>
      <w:r>
        <w:t>Экономика базируется на предприятиях агропромышленного комплекса, промышленности строительных материалов, пищевой промышленности. В этой части республики имеются запасы торфа, строительных материалов и минеральных вод.</w:t>
      </w:r>
    </w:p>
    <w:p w:rsidR="00863784" w:rsidRDefault="00863784" w:rsidP="00863784">
      <w:pPr>
        <w:ind w:firstLine="760"/>
      </w:pPr>
      <w:r>
        <w:t>Приоритетными направлениями стратегического развития Предкамской экономической зоны являются интенсификация сельского хозяйства и переработки сельскохозяйственной продукции, развитие сферы услуг (развитие гостиничного и придорожного сервиса, аграрного туризма, туризма выходного дня и пр.), возрождение народных промыслов, переработка древесины и изготовление изделий из дерева, производство строительных материалов.</w:t>
      </w:r>
    </w:p>
    <w:p w:rsidR="00863784" w:rsidRDefault="00863784" w:rsidP="00863784">
      <w:pPr>
        <w:ind w:firstLine="760"/>
      </w:pPr>
      <w:r>
        <w:lastRenderedPageBreak/>
        <w:t>Экономика Мамадышского муниципального района в настоящее время может быть условно поделена на два сектора хозяйственной деятельности:</w:t>
      </w:r>
    </w:p>
    <w:p w:rsidR="00863784" w:rsidRDefault="00863784" w:rsidP="00863784">
      <w:pPr>
        <w:ind w:firstLine="760"/>
      </w:pPr>
      <w:r>
        <w:rPr>
          <w:rStyle w:val="25"/>
          <w:i w:val="0"/>
          <w:iCs w:val="0"/>
        </w:rPr>
        <w:t>сырьевой сектор</w:t>
      </w:r>
      <w:r>
        <w:t>: сельское хозяйство, лесное хозяйство, добывающая промышленность;</w:t>
      </w:r>
    </w:p>
    <w:p w:rsidR="00863784" w:rsidRDefault="00863784" w:rsidP="00863784">
      <w:pPr>
        <w:tabs>
          <w:tab w:val="left" w:pos="8162"/>
        </w:tabs>
        <w:ind w:firstLine="760"/>
      </w:pPr>
      <w:r>
        <w:rPr>
          <w:rStyle w:val="25"/>
          <w:i w:val="0"/>
          <w:iCs w:val="0"/>
        </w:rPr>
        <w:t>производственный сектор</w:t>
      </w:r>
      <w:r>
        <w:t>: пищевая промышленность,</w:t>
      </w:r>
      <w:r>
        <w:tab/>
        <w:t>мукомольно</w:t>
      </w:r>
      <w:r>
        <w:softHyphen/>
      </w:r>
    </w:p>
    <w:p w:rsidR="00863784" w:rsidRDefault="00863784" w:rsidP="00863784">
      <w:r>
        <w:t>крупяная промышленность, деревообрабатывающая промышленность, промыш</w:t>
      </w:r>
      <w:r>
        <w:softHyphen/>
        <w:t>ленность строительных материалов;</w:t>
      </w:r>
    </w:p>
    <w:p w:rsidR="00863784" w:rsidRDefault="00863784" w:rsidP="00863784">
      <w:pPr>
        <w:ind w:firstLine="760"/>
      </w:pPr>
      <w:r>
        <w:rPr>
          <w:rStyle w:val="25"/>
          <w:i w:val="0"/>
          <w:iCs w:val="0"/>
        </w:rPr>
        <w:t>инфраструктурный сектор</w:t>
      </w:r>
      <w:r>
        <w:t>: транспорт, строительство, связь, финансы, торговля, образование, здравоохранение и другие виды производственных и социальных услуг.</w:t>
      </w:r>
    </w:p>
    <w:p w:rsidR="00863784" w:rsidRDefault="00863784" w:rsidP="00863784">
      <w:pPr>
        <w:ind w:firstLine="760"/>
      </w:pPr>
      <w:r>
        <w:t>Транспорт, наряду с другими инфраструктурными отраслями, обеспечива</w:t>
      </w:r>
      <w:r>
        <w:softHyphen/>
        <w:t>ет базовые условия жизнедеятельности общества, являясь важным инструмен</w:t>
      </w:r>
      <w:r>
        <w:softHyphen/>
        <w:t>том достижения социальных и экономических целей.</w:t>
      </w:r>
    </w:p>
    <w:p w:rsidR="00863784" w:rsidRDefault="00863784" w:rsidP="00863784">
      <w:pPr>
        <w:ind w:firstLine="760"/>
      </w:pPr>
      <w:r>
        <w:t>Проблемы в развитии транспорта создают угрозу замедления социально</w:t>
      </w:r>
      <w:r>
        <w:softHyphen/>
        <w:t>го развития и формирования единого экономического пространства. Их скорейшее разрешение становится особенно важным в условиях перехода национальной экономики в фазу устойчивого роста.</w:t>
      </w:r>
    </w:p>
    <w:p w:rsidR="00863784" w:rsidRDefault="00863784" w:rsidP="00863784">
      <w:pPr>
        <w:ind w:firstLine="760"/>
      </w:pPr>
      <w:r>
        <w:t>Транспортно-коммуникационная инфраструктура Мамадышского муници</w:t>
      </w:r>
      <w:r>
        <w:softHyphen/>
        <w:t>пального района состоит из автомобильного, внутреннего водного и трубопроводного видов транспорта, которые будут рассмотрены ниже.</w:t>
      </w:r>
    </w:p>
    <w:p w:rsidR="00863784" w:rsidRDefault="00863784" w:rsidP="00863784">
      <w:pPr>
        <w:ind w:firstLine="760"/>
      </w:pPr>
      <w:r>
        <w:t>Транспортно-коммуникационный каркас Мамадышского муниципального района образован автомобильными дорогами федерального и регионального или межмуниципального значения, которые составляют планировочные оси, на пересечении которых располагаются транспортные узлы. Планировочное начертание дорожной сети и система расселения сложились исторически с учетом природно- географических, геополитических, социально-экономических и других факторов.</w:t>
      </w:r>
    </w:p>
    <w:p w:rsidR="00863784" w:rsidRDefault="00863784" w:rsidP="00863784">
      <w:pPr>
        <w:ind w:firstLine="760"/>
      </w:pPr>
      <w:r>
        <w:t>На территории Мамадышского района образована сложная веерная структура транспортно-коммуникационного каркаса с широтной планировоч</w:t>
      </w:r>
      <w:r>
        <w:softHyphen/>
        <w:t>ной осью, образованной федеральной автомобильной дорогой. Основу каркаса образуют планировочные оси:</w:t>
      </w:r>
    </w:p>
    <w:p w:rsidR="00863784" w:rsidRDefault="00863784" w:rsidP="00863784">
      <w:pPr>
        <w:ind w:firstLine="760"/>
      </w:pPr>
      <w:r>
        <w:t>федеральная автомобильная дорога М-7 «Волга»; автомобильная дорога «Мамадыш - Тюлячи»; автомобильная дорога «Мамадыш - Кукмор»; автомо</w:t>
      </w:r>
      <w:r>
        <w:softHyphen/>
        <w:t>бильная дорога «Мамадыш - Кукмор» - Кляуш».</w:t>
      </w:r>
    </w:p>
    <w:p w:rsidR="00863784" w:rsidRDefault="00863784" w:rsidP="00863784">
      <w:pPr>
        <w:ind w:firstLine="760"/>
      </w:pPr>
      <w:r>
        <w:t>Кроме того, водные маршруты тоже образуют транспортную ось. Инфра</w:t>
      </w:r>
      <w:r>
        <w:softHyphen/>
        <w:t>структура внутреннего водного транспорта представлена причальными сооружениями на территории г. Мамадыш и других населенных пунктов.</w:t>
      </w:r>
    </w:p>
    <w:p w:rsidR="00863784" w:rsidRDefault="00863784" w:rsidP="00863784">
      <w:pPr>
        <w:ind w:firstLine="760"/>
      </w:pPr>
      <w:r>
        <w:t>Основное транзитное движение осуществляется по федеральной автомо</w:t>
      </w:r>
      <w:r>
        <w:softHyphen/>
        <w:t>бильной дороге М-7 «Волга». Она связывает города Москва, Нижний Новгород, Казань, Уфу.</w:t>
      </w:r>
    </w:p>
    <w:p w:rsidR="00863784" w:rsidRDefault="00863784" w:rsidP="00863784">
      <w:pPr>
        <w:ind w:firstLine="760"/>
      </w:pPr>
      <w:r>
        <w:t>Главной задачей развития сети автомобильных дорог местного значения является обеспечение устойчивых меж поселенческих связей, подъездных автодорог к населенным пунктам и планируемым жилым площадкам; обеспече</w:t>
      </w:r>
      <w:r>
        <w:softHyphen/>
        <w:t>ние транспортной инфраструктурой объектов промышленного и агропромыш</w:t>
      </w:r>
      <w:r>
        <w:softHyphen/>
        <w:t>ленного комплексов, садовых обществ, объектов рекреации и туризма; строительство подъездных дорог к объектам санитарной очистки территории.</w:t>
      </w:r>
    </w:p>
    <w:p w:rsidR="00863784" w:rsidRDefault="00863784" w:rsidP="00863784">
      <w:pPr>
        <w:ind w:firstLine="760"/>
      </w:pPr>
      <w:r>
        <w:t>Схемой территориального планирования Мамадышского муниципального района предлагается строительство подъездов к населенным пунктам Большой Арташ, Дружба, Владимирово, Верхние Яки, Рахматова Поляна, Васильево, Чаксы, Нагашево и др.</w:t>
      </w:r>
    </w:p>
    <w:p w:rsidR="00863784" w:rsidRDefault="00863784" w:rsidP="00863784">
      <w:pPr>
        <w:ind w:firstLine="760"/>
      </w:pPr>
      <w:r>
        <w:t>Кроме того, планируется предусмотреть подъездные пути к крупным объектам АПК у населенных пунктов Никифорово, Куюк-Ерыкса, Секинесь и др.</w:t>
      </w:r>
    </w:p>
    <w:p w:rsidR="00863784" w:rsidRDefault="00863784" w:rsidP="00863784">
      <w:pPr>
        <w:ind w:firstLine="760"/>
      </w:pPr>
      <w:r>
        <w:t>Предусматривается строительство подъездных путей к полигонам ТБО и навозохранилищам</w:t>
      </w:r>
    </w:p>
    <w:p w:rsidR="00863784" w:rsidRDefault="00863784" w:rsidP="00863784">
      <w:pPr>
        <w:ind w:firstLine="760"/>
      </w:pPr>
      <w:r>
        <w:t>Схемой территориального планирования Мамадышского муниципального района предполагается, в том числе, строительство искусственных дорожных сооружений (сооружений, предназначенных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при строительстве автомобильных дорог. При этом на уровне Схемы территориального планирования муниципального района выделяются наиболее крупные из подобных сооружений: строительство мостов при строительстве автомобильных дорог «Средняя Сунь - Средние Кирмени» и др.</w:t>
      </w:r>
    </w:p>
    <w:p w:rsidR="00863784" w:rsidRDefault="00863784" w:rsidP="00863784">
      <w:pPr>
        <w:ind w:firstLine="760"/>
      </w:pPr>
      <w:r>
        <w:t>По району проходят 1023 км дорог, из них лишь 397 км с асфальтобе</w:t>
      </w:r>
      <w:r>
        <w:softHyphen/>
        <w:t>тонным покрытием. На протяжении последних пяти лет в ММР последовательно решаются проблемы дорожной инфраструктуры: построено и отремонтировано около 140 км автомобильных дорог; к 24 населенным пунктам проложены подъездные пути с асфальтовым покрытием;</w:t>
      </w:r>
    </w:p>
    <w:p w:rsidR="00863784" w:rsidRDefault="00863784" w:rsidP="00863784">
      <w:pPr>
        <w:ind w:firstLine="760"/>
      </w:pPr>
      <w:r>
        <w:t>Вложения в дорожное хозяйство создают благоприятную транспортную инфраструктуру. По району функционируют 11 внутри муниципальных, межмуниципальных, в том числе 1 городских маршрута. Автотранспортным предприятием ежегодно перевозится более 1,6 млн. пассажиров. В 2013 году по федеральной программе получено 12 новых автобусов на газомоторном топливе. На сегодня автопарк пассажирского автотранспортного предприятия обновлен на 75%.</w:t>
      </w:r>
    </w:p>
    <w:p w:rsidR="00863784" w:rsidRDefault="00863784" w:rsidP="00863784">
      <w:pPr>
        <w:tabs>
          <w:tab w:val="left" w:pos="7934"/>
        </w:tabs>
        <w:ind w:firstLine="760"/>
      </w:pPr>
      <w:r>
        <w:t>При строительстве автомобильных дорог необходимо проводить меропри</w:t>
      </w:r>
      <w:r>
        <w:softHyphen/>
        <w:t>ятия по обустройству дорог (технические средства организации дорожного движения, озеленение и малые архитектурные формы),</w:t>
      </w:r>
      <w:r>
        <w:tab/>
        <w:t>осуществлять</w:t>
      </w:r>
    </w:p>
    <w:p w:rsidR="00863784" w:rsidRDefault="00863784" w:rsidP="00863784">
      <w:r>
        <w:t>проектирование защитных дорожных сооружений.</w:t>
      </w:r>
    </w:p>
    <w:p w:rsidR="00863784" w:rsidRDefault="00863784" w:rsidP="00863784">
      <w:pPr>
        <w:ind w:firstLine="760"/>
      </w:pPr>
      <w:r>
        <w:lastRenderedPageBreak/>
        <w:t>Состав и размещение элементов обустройства дорог и защитных дорож</w:t>
      </w:r>
      <w:r>
        <w:softHyphen/>
        <w:t xml:space="preserve">ных сооружений приведены в </w:t>
      </w:r>
      <w:r>
        <w:rPr>
          <w:rFonts w:eastAsia="Trebuchet MS"/>
        </w:rPr>
        <w:t xml:space="preserve">СНиП 2.05.02-85 </w:t>
      </w:r>
      <w:r>
        <w:t>«Автомобильные дороги».</w:t>
      </w:r>
    </w:p>
    <w:p w:rsidR="00863784" w:rsidRDefault="00863784" w:rsidP="00863784">
      <w:pPr>
        <w:ind w:firstLine="760"/>
      </w:pPr>
      <w:r>
        <w:t>Конкретные мероприятия будут определяться на стадии проектирования автомобильной дороги.</w:t>
      </w:r>
    </w:p>
    <w:p w:rsidR="00863784" w:rsidRDefault="00863784" w:rsidP="00863784">
      <w:pPr>
        <w:ind w:firstLine="760"/>
      </w:pPr>
      <w:r>
        <w:t>Создание современной сети автомобильных дорог невозможно без корен</w:t>
      </w:r>
      <w:r>
        <w:softHyphen/>
        <w:t>ного улучшения уровня обслуживания, обеспечения условий труда и отдыха участников дорожного движения.</w:t>
      </w:r>
    </w:p>
    <w:p w:rsidR="00863784" w:rsidRDefault="00863784" w:rsidP="00863784">
      <w:pPr>
        <w:ind w:firstLine="760"/>
      </w:pPr>
      <w:r>
        <w:t>Меры по совершенствованию системы дорожного сервиса направлены на приближение состояния автомобильных дорог к передовому уровню. Их осуществление будет способствовать повышению удобства и обеспечению безопасности движения на автомобильных дорогах, а также улучшению уровня обслуживания грузов и пассажиров.</w:t>
      </w:r>
    </w:p>
    <w:p w:rsidR="00863784" w:rsidRDefault="00863784" w:rsidP="00863784">
      <w:pPr>
        <w:tabs>
          <w:tab w:val="left" w:pos="2419"/>
        </w:tabs>
        <w:ind w:firstLine="760"/>
      </w:pPr>
      <w:r>
        <w:t>Транспортная доступность до г. Казань составляет 2 часа, до г. Набе</w:t>
      </w:r>
      <w:r>
        <w:softHyphen/>
        <w:t>режные Челны -</w:t>
      </w:r>
      <w:r>
        <w:tab/>
        <w:t>1 час. Ближайшим международным аэропортом является</w:t>
      </w:r>
    </w:p>
    <w:p w:rsidR="00863784" w:rsidRDefault="00863784" w:rsidP="00863784">
      <w:r>
        <w:t>«Бегишево», располагающийся в Нижнекамском районе; ближайшей железнодо</w:t>
      </w:r>
      <w:r>
        <w:softHyphen/>
        <w:t>рожной станцией - Тихоново в Менделеевском районе.</w:t>
      </w:r>
    </w:p>
    <w:p w:rsidR="00863784" w:rsidRDefault="00863784" w:rsidP="00863784">
      <w:pPr>
        <w:ind w:firstLine="760"/>
      </w:pPr>
      <w:r>
        <w:t>Предусматривается устройство асфальтобетонного покрытия на авто</w:t>
      </w:r>
      <w:r>
        <w:softHyphen/>
        <w:t>мобильных дорогах регионального или межмуниципального значения «Мамадыш Тюлячи», «Усали - Албай», «Нижний Таканыш - Кемеш-Куль - Олуяз» и др. Строительство автомобильных дорог в санитарно-защитной зоне скотомо</w:t>
      </w:r>
      <w:r>
        <w:softHyphen/>
        <w:t>гильника возможно только после проведения сокращения санитарно-защитной зоны этого скотомогильника.</w:t>
      </w:r>
    </w:p>
    <w:p w:rsidR="00863784" w:rsidRDefault="00863784" w:rsidP="00863784">
      <w:pPr>
        <w:tabs>
          <w:tab w:val="left" w:pos="1776"/>
        </w:tabs>
        <w:ind w:firstLine="760"/>
      </w:pPr>
      <w:r>
        <w:t>Мероприятия регионального значения Мамадышского муниципального Республиканской целевой программой «Развитие малых форм хозяйствования, семейных ферм в республике Татарстан на 2011-2012 годы» предусмотрено развитие и распространение семейных молочных животноводческих ферм на базе КФХ.</w:t>
      </w:r>
      <w:r>
        <w:tab/>
        <w:t>Программой предусматривается обеспечение транспортной</w:t>
      </w:r>
    </w:p>
    <w:p w:rsidR="00863784" w:rsidRDefault="00863784" w:rsidP="00863784">
      <w:r>
        <w:t>инфраструктурой данных объектов.</w:t>
      </w:r>
    </w:p>
    <w:p w:rsidR="00863784" w:rsidRDefault="00863784" w:rsidP="00863784">
      <w:pPr>
        <w:ind w:firstLine="760"/>
      </w:pPr>
      <w:r>
        <w:t>Кроме того, планируется предусмотреть подъездные пути к крупным объектам АПК у населенных пунктов Никифорове, Куюк-Ерыкса, Секинесь и др. Предусматривается строительство подъездных путей к полигонам ТБО и навозохранилищам. Также необходимо предусмотреть подъездные пути к объектам отдыха и рекреации, таким как детские оздоровительные лагеря, туристические базы, гостиными домам, туристическим кемпингам.</w:t>
      </w:r>
    </w:p>
    <w:p w:rsidR="00863784" w:rsidRDefault="00863784" w:rsidP="00863784">
      <w:pPr>
        <w:ind w:firstLine="760"/>
        <w:sectPr w:rsidR="00863784">
          <w:footerReference w:type="even" r:id="rId68"/>
          <w:footerReference w:type="default" r:id="rId69"/>
          <w:headerReference w:type="first" r:id="rId70"/>
          <w:footerReference w:type="first" r:id="rId71"/>
          <w:pgSz w:w="12507" w:h="17165"/>
          <w:pgMar w:top="960" w:right="1382" w:bottom="1891" w:left="1405" w:header="0" w:footer="3" w:gutter="0"/>
          <w:cols w:space="720"/>
          <w:noEndnote/>
          <w:docGrid w:linePitch="360"/>
        </w:sectPr>
      </w:pPr>
      <w:r>
        <w:t>Общая протяженность автомобильных дорог местного значения к 2035 году составит 164,35 км.</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3"/>
        <w:gridCol w:w="586"/>
        <w:gridCol w:w="696"/>
        <w:gridCol w:w="1714"/>
      </w:tblGrid>
      <w:tr w:rsidR="00863784" w:rsidTr="00C750DF">
        <w:trPr>
          <w:trHeight w:hRule="exact" w:val="158"/>
        </w:trPr>
        <w:tc>
          <w:tcPr>
            <w:tcW w:w="533" w:type="dxa"/>
            <w:shd w:val="clear" w:color="auto" w:fill="FFFFFF"/>
            <w:vAlign w:val="bottom"/>
          </w:tcPr>
          <w:p w:rsidR="00863784" w:rsidRDefault="00863784" w:rsidP="00C750DF">
            <w:pPr>
              <w:framePr w:w="3528" w:wrap="notBeside" w:vAnchor="text" w:hAnchor="text" w:y="1"/>
              <w:spacing w:line="120" w:lineRule="exact"/>
            </w:pPr>
            <w:r>
              <w:rPr>
                <w:rStyle w:val="2FranklinGothicHeavy6pt"/>
              </w:rPr>
              <w:lastRenderedPageBreak/>
              <w:t>расч.</w:t>
            </w:r>
          </w:p>
        </w:tc>
        <w:tc>
          <w:tcPr>
            <w:tcW w:w="586" w:type="dxa"/>
            <w:shd w:val="clear" w:color="auto" w:fill="FFFFFF"/>
            <w:vAlign w:val="bottom"/>
          </w:tcPr>
          <w:p w:rsidR="00863784" w:rsidRDefault="00863784" w:rsidP="00C750DF">
            <w:pPr>
              <w:framePr w:w="3528" w:wrap="notBeside" w:vAnchor="text" w:hAnchor="text" w:y="1"/>
              <w:spacing w:line="120" w:lineRule="exact"/>
            </w:pPr>
            <w:r>
              <w:rPr>
                <w:rStyle w:val="2FranklinGothicHeavy6pt"/>
              </w:rPr>
              <w:t>1 очер.</w:t>
            </w:r>
          </w:p>
        </w:tc>
        <w:tc>
          <w:tcPr>
            <w:tcW w:w="696" w:type="dxa"/>
            <w:shd w:val="clear" w:color="auto" w:fill="FFFFFF"/>
            <w:vAlign w:val="bottom"/>
          </w:tcPr>
          <w:p w:rsidR="00863784" w:rsidRDefault="00863784" w:rsidP="00C750DF">
            <w:pPr>
              <w:framePr w:w="3528" w:wrap="notBeside" w:vAnchor="text" w:hAnchor="text" w:y="1"/>
              <w:spacing w:line="120" w:lineRule="exact"/>
              <w:jc w:val="center"/>
            </w:pPr>
            <w:r>
              <w:rPr>
                <w:rStyle w:val="2FranklinGothicHeavy6pt"/>
              </w:rPr>
              <w:t>сущ-</w:t>
            </w:r>
          </w:p>
        </w:tc>
        <w:tc>
          <w:tcPr>
            <w:tcW w:w="1714" w:type="dxa"/>
            <w:shd w:val="clear" w:color="auto" w:fill="FFFFFF"/>
          </w:tcPr>
          <w:p w:rsidR="00863784" w:rsidRDefault="00863784" w:rsidP="00C750DF">
            <w:pPr>
              <w:framePr w:w="3528" w:wrap="notBeside" w:vAnchor="text" w:hAnchor="text" w:y="1"/>
              <w:rPr>
                <w:sz w:val="10"/>
                <w:szCs w:val="10"/>
              </w:rPr>
            </w:pPr>
          </w:p>
        </w:tc>
      </w:tr>
      <w:tr w:rsidR="00863784" w:rsidTr="00C750DF">
        <w:trPr>
          <w:trHeight w:hRule="exact" w:val="581"/>
        </w:trPr>
        <w:tc>
          <w:tcPr>
            <w:tcW w:w="1119" w:type="dxa"/>
            <w:gridSpan w:val="2"/>
            <w:shd w:val="clear" w:color="auto" w:fill="FFFFFF"/>
            <w:vAlign w:val="center"/>
          </w:tcPr>
          <w:p w:rsidR="00863784" w:rsidRDefault="00863784" w:rsidP="00C750DF">
            <w:pPr>
              <w:framePr w:w="3528" w:wrap="notBeside" w:vAnchor="text" w:hAnchor="text" w:y="1"/>
              <w:spacing w:line="269" w:lineRule="exact"/>
            </w:pPr>
            <w:r>
              <w:rPr>
                <w:rStyle w:val="285pt"/>
              </w:rPr>
              <w:t>Границы □ =</w:t>
            </w:r>
          </w:p>
        </w:tc>
        <w:tc>
          <w:tcPr>
            <w:tcW w:w="696" w:type="dxa"/>
            <w:shd w:val="clear" w:color="auto" w:fill="FFFFFF"/>
          </w:tcPr>
          <w:p w:rsidR="00863784" w:rsidRDefault="00863784" w:rsidP="00C750DF">
            <w:pPr>
              <w:framePr w:w="3528" w:wrap="notBeside" w:vAnchor="text" w:hAnchor="text" w:y="1"/>
              <w:spacing w:line="120" w:lineRule="exact"/>
              <w:ind w:left="140"/>
            </w:pPr>
            <w:r>
              <w:rPr>
                <w:rStyle w:val="2FranklinGothicHeavy6pt"/>
              </w:rPr>
              <w:t>полож</w:t>
            </w:r>
          </w:p>
        </w:tc>
        <w:tc>
          <w:tcPr>
            <w:tcW w:w="1714" w:type="dxa"/>
            <w:shd w:val="clear" w:color="auto" w:fill="FFFFFF"/>
            <w:vAlign w:val="bottom"/>
          </w:tcPr>
          <w:p w:rsidR="00863784" w:rsidRDefault="00863784" w:rsidP="00C750DF">
            <w:pPr>
              <w:framePr w:w="3528" w:wrap="notBeside" w:vAnchor="text" w:hAnchor="text" w:y="1"/>
              <w:spacing w:line="120" w:lineRule="exact"/>
              <w:ind w:left="180"/>
            </w:pPr>
            <w:r>
              <w:rPr>
                <w:rStyle w:val="2FranklinGothicHeavy6pt"/>
              </w:rPr>
              <w:t>Республики Татарстан</w:t>
            </w:r>
          </w:p>
        </w:tc>
      </w:tr>
      <w:tr w:rsidR="00863784" w:rsidTr="00C750DF">
        <w:trPr>
          <w:trHeight w:hRule="exact" w:val="278"/>
        </w:trPr>
        <w:tc>
          <w:tcPr>
            <w:tcW w:w="533" w:type="dxa"/>
            <w:shd w:val="clear" w:color="auto" w:fill="FFFFFF"/>
            <w:vAlign w:val="center"/>
          </w:tcPr>
          <w:p w:rsidR="00863784" w:rsidRDefault="00863784" w:rsidP="00C750DF">
            <w:pPr>
              <w:framePr w:w="3528" w:wrap="notBeside" w:vAnchor="text" w:hAnchor="text" w:y="1"/>
              <w:spacing w:line="260" w:lineRule="exact"/>
            </w:pPr>
            <w:r>
              <w:rPr>
                <w:rStyle w:val="2FranklinGothicHeavy13pt0pt"/>
              </w:rPr>
              <w:t>IZZI</w:t>
            </w:r>
          </w:p>
        </w:tc>
        <w:tc>
          <w:tcPr>
            <w:tcW w:w="586" w:type="dxa"/>
            <w:shd w:val="clear" w:color="auto" w:fill="FFFFFF"/>
            <w:vAlign w:val="center"/>
          </w:tcPr>
          <w:p w:rsidR="00863784" w:rsidRDefault="00863784" w:rsidP="00C750DF">
            <w:pPr>
              <w:framePr w:w="3528" w:wrap="notBeside" w:vAnchor="text" w:hAnchor="text" w:y="1"/>
              <w:spacing w:line="170" w:lineRule="exact"/>
            </w:pPr>
            <w:r>
              <w:rPr>
                <w:rStyle w:val="285pt"/>
              </w:rPr>
              <w:t>□</w:t>
            </w:r>
          </w:p>
        </w:tc>
        <w:tc>
          <w:tcPr>
            <w:tcW w:w="696" w:type="dxa"/>
            <w:shd w:val="clear" w:color="auto" w:fill="FFFFFF"/>
            <w:vAlign w:val="center"/>
          </w:tcPr>
          <w:p w:rsidR="00863784" w:rsidRDefault="00863784" w:rsidP="00C750DF">
            <w:pPr>
              <w:framePr w:w="3528" w:wrap="notBeside" w:vAnchor="text" w:hAnchor="text" w:y="1"/>
              <w:spacing w:line="170" w:lineRule="exact"/>
            </w:pPr>
            <w:r>
              <w:rPr>
                <w:rStyle w:val="285pt"/>
              </w:rPr>
              <w:t>1=1</w:t>
            </w:r>
          </w:p>
        </w:tc>
        <w:tc>
          <w:tcPr>
            <w:tcW w:w="1714" w:type="dxa"/>
            <w:shd w:val="clear" w:color="auto" w:fill="FFFFFF"/>
            <w:vAlign w:val="center"/>
          </w:tcPr>
          <w:p w:rsidR="00863784" w:rsidRDefault="00863784" w:rsidP="00C750DF">
            <w:pPr>
              <w:framePr w:w="3528" w:wrap="notBeside" w:vAnchor="text" w:hAnchor="text" w:y="1"/>
              <w:spacing w:line="120" w:lineRule="exact"/>
              <w:ind w:left="180"/>
            </w:pPr>
            <w:r>
              <w:rPr>
                <w:rStyle w:val="2FranklinGothicHeavy6pt"/>
              </w:rPr>
              <w:t>муниципальных районов</w:t>
            </w:r>
          </w:p>
        </w:tc>
      </w:tr>
      <w:tr w:rsidR="00863784" w:rsidTr="00C750DF">
        <w:trPr>
          <w:trHeight w:hRule="exact" w:val="254"/>
        </w:trPr>
        <w:tc>
          <w:tcPr>
            <w:tcW w:w="533" w:type="dxa"/>
            <w:shd w:val="clear" w:color="auto" w:fill="FFFFFF"/>
            <w:vAlign w:val="bottom"/>
          </w:tcPr>
          <w:p w:rsidR="00863784" w:rsidRDefault="00863784" w:rsidP="00C750DF">
            <w:pPr>
              <w:framePr w:w="3528" w:wrap="notBeside" w:vAnchor="text" w:hAnchor="text" w:y="1"/>
              <w:spacing w:line="170" w:lineRule="exact"/>
            </w:pPr>
            <w:r>
              <w:rPr>
                <w:rStyle w:val="285pt"/>
              </w:rPr>
              <w:t>=</w:t>
            </w:r>
          </w:p>
        </w:tc>
        <w:tc>
          <w:tcPr>
            <w:tcW w:w="586" w:type="dxa"/>
            <w:shd w:val="clear" w:color="auto" w:fill="FFFFFF"/>
            <w:vAlign w:val="bottom"/>
          </w:tcPr>
          <w:p w:rsidR="00863784" w:rsidRDefault="00863784" w:rsidP="00C750DF">
            <w:pPr>
              <w:framePr w:w="3528" w:wrap="notBeside" w:vAnchor="text" w:hAnchor="text" w:y="1"/>
              <w:spacing w:line="170" w:lineRule="exact"/>
            </w:pPr>
            <w:r>
              <w:rPr>
                <w:rStyle w:val="285pt"/>
              </w:rPr>
              <w:t>=1</w:t>
            </w:r>
          </w:p>
        </w:tc>
        <w:tc>
          <w:tcPr>
            <w:tcW w:w="696" w:type="dxa"/>
            <w:shd w:val="clear" w:color="auto" w:fill="FFFFFF"/>
            <w:vAlign w:val="bottom"/>
          </w:tcPr>
          <w:p w:rsidR="00863784" w:rsidRDefault="00863784" w:rsidP="00C750DF">
            <w:pPr>
              <w:framePr w:w="3528" w:wrap="notBeside" w:vAnchor="text" w:hAnchor="text" w:y="1"/>
              <w:spacing w:line="260" w:lineRule="exact"/>
            </w:pPr>
            <w:r>
              <w:rPr>
                <w:rStyle w:val="2FranklinGothicHeavy13pt0pt"/>
              </w:rPr>
              <w:t>ЕЕ)</w:t>
            </w:r>
          </w:p>
        </w:tc>
        <w:tc>
          <w:tcPr>
            <w:tcW w:w="1714" w:type="dxa"/>
            <w:shd w:val="clear" w:color="auto" w:fill="FFFFFF"/>
            <w:vAlign w:val="bottom"/>
          </w:tcPr>
          <w:p w:rsidR="00863784" w:rsidRDefault="00863784" w:rsidP="00C750DF">
            <w:pPr>
              <w:framePr w:w="3528" w:wrap="notBeside" w:vAnchor="text" w:hAnchor="text" w:y="1"/>
              <w:spacing w:line="120" w:lineRule="exact"/>
              <w:ind w:left="180"/>
            </w:pPr>
            <w:r>
              <w:rPr>
                <w:rStyle w:val="2FranklinGothicHeavy6pt"/>
              </w:rPr>
              <w:t>поселений</w:t>
            </w:r>
          </w:p>
        </w:tc>
      </w:tr>
    </w:tbl>
    <w:p w:rsidR="00863784" w:rsidRDefault="00863784" w:rsidP="00863784">
      <w:pPr>
        <w:framePr w:w="3528" w:wrap="notBeside" w:vAnchor="text" w:hAnchor="text" w:y="1"/>
        <w:rPr>
          <w:sz w:val="2"/>
          <w:szCs w:val="2"/>
        </w:rPr>
      </w:pPr>
    </w:p>
    <w:p w:rsidR="00863784" w:rsidRDefault="00863784" w:rsidP="00863784">
      <w:pPr>
        <w:rPr>
          <w:sz w:val="2"/>
          <w:szCs w:val="2"/>
        </w:rPr>
      </w:pPr>
      <w:r>
        <w:rPr>
          <w:noProof/>
        </w:rPr>
        <w:drawing>
          <wp:anchor distT="0" distB="0" distL="63500" distR="63500" simplePos="0" relativeHeight="251707392" behindDoc="1" locked="0" layoutInCell="1" allowOverlap="1" wp14:anchorId="4BF8E154" wp14:editId="25E93DB1">
            <wp:simplePos x="0" y="0"/>
            <wp:positionH relativeFrom="margin">
              <wp:posOffset>-7333615</wp:posOffset>
            </wp:positionH>
            <wp:positionV relativeFrom="margin">
              <wp:posOffset>-292735</wp:posOffset>
            </wp:positionV>
            <wp:extent cx="7303135" cy="8869680"/>
            <wp:effectExtent l="0" t="0" r="0" b="0"/>
            <wp:wrapNone/>
            <wp:docPr id="295" name="Рисунок 66" descr="C:\Users\USER\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Temp\FineReader12.00\media\image11.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03135" cy="8869680"/>
                    </a:xfrm>
                    <a:prstGeom prst="rect">
                      <a:avLst/>
                    </a:prstGeom>
                    <a:noFill/>
                  </pic:spPr>
                </pic:pic>
              </a:graphicData>
            </a:graphic>
            <wp14:sizeRelH relativeFrom="page">
              <wp14:pctWidth>0</wp14:pctWidth>
            </wp14:sizeRelH>
            <wp14:sizeRelV relativeFrom="page">
              <wp14:pctHeight>0</wp14:pctHeight>
            </wp14:sizeRelV>
          </wp:anchor>
        </w:drawing>
      </w:r>
    </w:p>
    <w:p w:rsidR="00863784" w:rsidRDefault="00863784" w:rsidP="00863784">
      <w:pPr>
        <w:spacing w:before="109" w:line="170" w:lineRule="exact"/>
      </w:pPr>
      <w:r>
        <w:rPr>
          <w:noProof/>
        </w:rPr>
        <mc:AlternateContent>
          <mc:Choice Requires="wps">
            <w:drawing>
              <wp:anchor distT="0" distB="0" distL="63500" distR="63500" simplePos="0" relativeHeight="251736064" behindDoc="1" locked="0" layoutInCell="1" allowOverlap="1" wp14:anchorId="7FF07189" wp14:editId="4640847D">
                <wp:simplePos x="0" y="0"/>
                <wp:positionH relativeFrom="margin">
                  <wp:posOffset>-4806950</wp:posOffset>
                </wp:positionH>
                <wp:positionV relativeFrom="margin">
                  <wp:posOffset>2023745</wp:posOffset>
                </wp:positionV>
                <wp:extent cx="267970" cy="50800"/>
                <wp:effectExtent l="3175" t="0" r="0" b="0"/>
                <wp:wrapTopAndBottom/>
                <wp:docPr id="29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50"/>
                              <w:shd w:val="clear" w:color="auto" w:fill="auto"/>
                              <w:spacing w:line="80" w:lineRule="exact"/>
                            </w:pPr>
                            <w:r>
                              <w:t>Кукмор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07189" id="Text Box 67" o:spid="_x0000_s1037" type="#_x0000_t202" style="position:absolute;margin-left:-378.5pt;margin-top:159.35pt;width:21.1pt;height:4pt;z-index:-25158041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9/swIAALI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" filled="f" stroked="f">
                <v:textbox style="mso-fit-shape-to-text:t" inset="0,0,0,0">
                  <w:txbxContent>
                    <w:p w:rsidR="00C750DF" w:rsidRDefault="00C750DF" w:rsidP="00863784">
                      <w:pPr>
                        <w:pStyle w:val="150"/>
                        <w:shd w:val="clear" w:color="auto" w:fill="auto"/>
                        <w:spacing w:line="80" w:lineRule="exact"/>
                      </w:pPr>
                      <w:r>
                        <w:t>Кукмор</w:t>
                      </w:r>
                    </w:p>
                  </w:txbxContent>
                </v:textbox>
                <w10:wrap type="topAndBottom" anchorx="margin" anchory="margin"/>
              </v:shape>
            </w:pict>
          </mc:Fallback>
        </mc:AlternateContent>
      </w:r>
      <w:r>
        <w:rPr>
          <w:noProof/>
        </w:rPr>
        <mc:AlternateContent>
          <mc:Choice Requires="wps">
            <w:drawing>
              <wp:anchor distT="0" distB="0" distL="63500" distR="63500" simplePos="0" relativeHeight="251737088" behindDoc="1" locked="0" layoutInCell="1" allowOverlap="1" wp14:anchorId="342782A8" wp14:editId="6ACC394D">
                <wp:simplePos x="0" y="0"/>
                <wp:positionH relativeFrom="margin">
                  <wp:posOffset>-3517265</wp:posOffset>
                </wp:positionH>
                <wp:positionV relativeFrom="margin">
                  <wp:posOffset>2007870</wp:posOffset>
                </wp:positionV>
                <wp:extent cx="387350" cy="50800"/>
                <wp:effectExtent l="0" t="1270" r="0" b="0"/>
                <wp:wrapTopAndBottom/>
                <wp:docPr id="29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80" w:lineRule="exact"/>
                            </w:pPr>
                            <w:r>
                              <w:rPr>
                                <w:rStyle w:val="16Exact"/>
                                <w:i/>
                                <w:iCs/>
                              </w:rPr>
                              <w:t>Кляушскоё 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2782A8" id="Text Box 68" o:spid="_x0000_s1038" type="#_x0000_t202" style="position:absolute;margin-left:-276.95pt;margin-top:158.1pt;width:30.5pt;height:4pt;z-index:-2515793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OqtAIAALI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" filled="f" stroked="f">
                <v:textbox style="mso-fit-shape-to-text:t" inset="0,0,0,0">
                  <w:txbxContent>
                    <w:p w:rsidR="00C750DF" w:rsidRDefault="00C750DF" w:rsidP="00863784">
                      <w:pPr>
                        <w:pStyle w:val="160"/>
                        <w:shd w:val="clear" w:color="auto" w:fill="auto"/>
                        <w:spacing w:line="80" w:lineRule="exact"/>
                      </w:pPr>
                      <w:r>
                        <w:rPr>
                          <w:rStyle w:val="16Exact"/>
                          <w:i/>
                          <w:iCs/>
                        </w:rPr>
                        <w:t>Кляушскоё СП</w:t>
                      </w:r>
                    </w:p>
                  </w:txbxContent>
                </v:textbox>
                <w10:wrap type="topAndBottom" anchorx="margin" anchory="margin"/>
              </v:shape>
            </w:pict>
          </mc:Fallback>
        </mc:AlternateContent>
      </w:r>
      <w:r>
        <w:rPr>
          <w:noProof/>
        </w:rPr>
        <mc:AlternateContent>
          <mc:Choice Requires="wps">
            <w:drawing>
              <wp:anchor distT="0" distB="0" distL="63500" distR="63500" simplePos="0" relativeHeight="251738112" behindDoc="1" locked="0" layoutInCell="1" allowOverlap="1" wp14:anchorId="37BF29BF" wp14:editId="3BB15815">
                <wp:simplePos x="0" y="0"/>
                <wp:positionH relativeFrom="margin">
                  <wp:posOffset>-4114800</wp:posOffset>
                </wp:positionH>
                <wp:positionV relativeFrom="margin">
                  <wp:posOffset>2127250</wp:posOffset>
                </wp:positionV>
                <wp:extent cx="277495" cy="101600"/>
                <wp:effectExtent l="0" t="0" r="0" b="0"/>
                <wp:wrapTopAndBottom/>
                <wp:docPr id="2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50"/>
                              <w:shd w:val="clear" w:color="auto" w:fill="auto"/>
                              <w:spacing w:line="80" w:lineRule="exact"/>
                            </w:pPr>
                            <w:r>
                              <w:rPr>
                                <w:rStyle w:val="15Exact"/>
                                <w:i/>
                                <w:iCs/>
                              </w:rPr>
                              <w:t>Нижний</w:t>
                            </w:r>
                          </w:p>
                          <w:p w:rsidR="00C750DF" w:rsidRDefault="00C750DF" w:rsidP="00863784">
                            <w:pPr>
                              <w:pStyle w:val="160"/>
                              <w:shd w:val="clear" w:color="auto" w:fill="auto"/>
                              <w:spacing w:line="80" w:lineRule="exact"/>
                            </w:pPr>
                            <w:r>
                              <w:rPr>
                                <w:rStyle w:val="16Exact"/>
                                <w:i/>
                                <w:iCs/>
                              </w:rPr>
                              <w:t>Искубзш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BF29BF" id="Text Box 69" o:spid="_x0000_s1039" type="#_x0000_t202" style="position:absolute;margin-left:-324pt;margin-top:167.5pt;width:21.85pt;height:8pt;z-index:-2515783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vdtA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" filled="f" stroked="f">
                <v:textbox style="mso-fit-shape-to-text:t" inset="0,0,0,0">
                  <w:txbxContent>
                    <w:p w:rsidR="00C750DF" w:rsidRDefault="00C750DF" w:rsidP="00863784">
                      <w:pPr>
                        <w:pStyle w:val="150"/>
                        <w:shd w:val="clear" w:color="auto" w:fill="auto"/>
                        <w:spacing w:line="80" w:lineRule="exact"/>
                      </w:pPr>
                      <w:r>
                        <w:rPr>
                          <w:rStyle w:val="15Exact"/>
                          <w:i/>
                          <w:iCs/>
                        </w:rPr>
                        <w:t>Нижний</w:t>
                      </w:r>
                    </w:p>
                    <w:p w:rsidR="00C750DF" w:rsidRDefault="00C750DF" w:rsidP="00863784">
                      <w:pPr>
                        <w:pStyle w:val="160"/>
                        <w:shd w:val="clear" w:color="auto" w:fill="auto"/>
                        <w:spacing w:line="80" w:lineRule="exact"/>
                      </w:pPr>
                      <w:r>
                        <w:rPr>
                          <w:rStyle w:val="16Exact"/>
                          <w:i/>
                          <w:iCs/>
                        </w:rPr>
                        <w:t>Искубзш</w:t>
                      </w:r>
                    </w:p>
                  </w:txbxContent>
                </v:textbox>
                <w10:wrap type="topAndBottom" anchorx="margin" anchory="margin"/>
              </v:shape>
            </w:pict>
          </mc:Fallback>
        </mc:AlternateContent>
      </w:r>
      <w:r>
        <w:rPr>
          <w:rStyle w:val="101"/>
          <w:b w:val="0"/>
          <w:bCs w:val="0"/>
        </w:rPr>
        <w:t xml:space="preserve">Административные функции населенных </w:t>
      </w:r>
      <w:r>
        <w:rPr>
          <w:rStyle w:val="10FranklinGothicHeavy7pt"/>
        </w:rPr>
        <w:t>пунктов</w:t>
      </w:r>
    </w:p>
    <w:p w:rsidR="00863784" w:rsidRDefault="00863784" w:rsidP="00863784">
      <w:pPr>
        <w:tabs>
          <w:tab w:val="left" w:pos="2055"/>
        </w:tabs>
        <w:ind w:left="940"/>
      </w:pPr>
      <w:r>
        <w:rPr>
          <w:rStyle w:val="111pt"/>
        </w:rPr>
        <w:t>Мама</w:t>
      </w:r>
      <w:r>
        <w:t xml:space="preserve"> </w:t>
      </w:r>
      <w:r>
        <w:rPr>
          <w:rStyle w:val="111pt"/>
        </w:rPr>
        <w:t>наш</w:t>
      </w:r>
      <w:r>
        <w:tab/>
      </w:r>
      <w:r>
        <w:rPr>
          <w:rStyle w:val="111"/>
        </w:rPr>
        <w:t>центр ^</w:t>
      </w:r>
      <w:proofErr w:type="gramStart"/>
      <w:r>
        <w:rPr>
          <w:rStyle w:val="111"/>
        </w:rPr>
        <w:t>у:-</w:t>
      </w:r>
      <w:proofErr w:type="gramEnd"/>
      <w:r>
        <w:rPr>
          <w:rStyle w:val="111"/>
        </w:rPr>
        <w:t>:1‘и.!'П~льно1'о района</w:t>
      </w:r>
    </w:p>
    <w:p w:rsidR="00863784" w:rsidRDefault="00863784" w:rsidP="00863784">
      <w:pPr>
        <w:tabs>
          <w:tab w:val="left" w:pos="2055"/>
        </w:tabs>
        <w:ind w:left="760"/>
      </w:pPr>
      <w:proofErr w:type="gramStart"/>
      <w:r>
        <w:rPr>
          <w:rStyle w:val="121"/>
        </w:rPr>
        <w:t>с</w:t>
      </w:r>
      <w:r>
        <w:t xml:space="preserve"> ,</w:t>
      </w:r>
      <w:proofErr w:type="gramEnd"/>
      <w:r>
        <w:t xml:space="preserve">-кми.чч-км,- </w:t>
      </w:r>
      <w:r>
        <w:rPr>
          <w:rStyle w:val="121"/>
        </w:rPr>
        <w:t>с</w:t>
      </w:r>
      <w:r>
        <w:t xml:space="preserve"> </w:t>
      </w:r>
      <w:r>
        <w:rPr>
          <w:lang w:val="en-US" w:eastAsia="en-US" w:bidi="en-US"/>
        </w:rPr>
        <w:t>n</w:t>
      </w:r>
      <w:r w:rsidRPr="003B4238">
        <w:rPr>
          <w:lang w:eastAsia="en-US" w:bidi="en-US"/>
        </w:rPr>
        <w:tab/>
      </w:r>
      <w:r>
        <w:rPr>
          <w:rStyle w:val="122"/>
        </w:rPr>
        <w:t>цемгр т^гымога поеглехи-':</w:t>
      </w:r>
    </w:p>
    <w:p w:rsidR="00863784" w:rsidRDefault="00863784" w:rsidP="00863784">
      <w:pPr>
        <w:tabs>
          <w:tab w:val="left" w:leader="dot" w:pos="1370"/>
          <w:tab w:val="left" w:leader="dot" w:pos="1490"/>
          <w:tab w:val="left" w:leader="dot" w:pos="1687"/>
        </w:tabs>
        <w:spacing w:after="98" w:line="80" w:lineRule="exact"/>
        <w:ind w:left="1180"/>
      </w:pPr>
      <w:r>
        <w:tab/>
      </w:r>
      <w:r>
        <w:tab/>
      </w:r>
      <w:r>
        <w:tab/>
        <w:t xml:space="preserve"> </w:t>
      </w:r>
      <w:r>
        <w:rPr>
          <w:rStyle w:val="131"/>
        </w:rPr>
        <w:t xml:space="preserve">Н.К*-Л|-ННЫИ </w:t>
      </w:r>
      <w:proofErr w:type="gramStart"/>
      <w:r>
        <w:t xml:space="preserve">П </w:t>
      </w:r>
      <w:r>
        <w:rPr>
          <w:rStyle w:val="131"/>
        </w:rPr>
        <w:t>,Н</w:t>
      </w:r>
      <w:proofErr w:type="gramEnd"/>
      <w:r>
        <w:rPr>
          <w:rStyle w:val="13TrebuchetMS"/>
        </w:rPr>
        <w:t>1</w:t>
      </w:r>
      <w:r>
        <w:rPr>
          <w:rStyle w:val="131"/>
        </w:rPr>
        <w:t>Т</w:t>
      </w:r>
    </w:p>
    <w:p w:rsidR="00863784" w:rsidRDefault="00863784" w:rsidP="00863784">
      <w:pPr>
        <w:spacing w:after="81" w:line="170" w:lineRule="exact"/>
      </w:pPr>
      <w:r>
        <w:rPr>
          <w:rStyle w:val="101"/>
          <w:b w:val="0"/>
          <w:bCs w:val="0"/>
        </w:rPr>
        <w:t>Территории и объекты</w:t>
      </w:r>
    </w:p>
    <w:p w:rsidR="00863784" w:rsidRDefault="00863784" w:rsidP="00863784">
      <w:pPr>
        <w:spacing w:line="120" w:lineRule="exact"/>
      </w:pPr>
      <w:r>
        <w:rPr>
          <w:noProof/>
        </w:rPr>
        <mc:AlternateContent>
          <mc:Choice Requires="wps">
            <w:drawing>
              <wp:anchor distT="0" distB="12065" distL="63500" distR="216535" simplePos="0" relativeHeight="251739136" behindDoc="1" locked="0" layoutInCell="1" allowOverlap="1" wp14:anchorId="1D8CF359" wp14:editId="43606F61">
                <wp:simplePos x="0" y="0"/>
                <wp:positionH relativeFrom="margin">
                  <wp:posOffset>42545</wp:posOffset>
                </wp:positionH>
                <wp:positionV relativeFrom="margin">
                  <wp:posOffset>1874520</wp:posOffset>
                </wp:positionV>
                <wp:extent cx="1021080" cy="393700"/>
                <wp:effectExtent l="4445" t="1270" r="3175" b="0"/>
                <wp:wrapTopAndBottom/>
                <wp:docPr id="2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jc w:val="center"/>
                              <w:rPr>
                                <w:sz w:val="2"/>
                                <w:szCs w:val="2"/>
                              </w:rPr>
                            </w:pPr>
                            <w:r>
                              <w:rPr>
                                <w:noProof/>
                              </w:rPr>
                              <w:drawing>
                                <wp:inline distT="0" distB="0" distL="0" distR="0" wp14:anchorId="15F5B630" wp14:editId="0E5B0D8E">
                                  <wp:extent cx="1028700" cy="314325"/>
                                  <wp:effectExtent l="0" t="0" r="0" b="0"/>
                                  <wp:docPr id="181" name="Рисунок 11" descr="C:\Users\USE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2.00\media\image12.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p>
                          <w:p w:rsidR="00C750DF" w:rsidRDefault="00C750DF" w:rsidP="00863784">
                            <w:pPr>
                              <w:pStyle w:val="42"/>
                              <w:shd w:val="clear" w:color="auto" w:fill="auto"/>
                              <w:spacing w:line="120" w:lineRule="exact"/>
                            </w:pPr>
                            <w:r>
                              <w:rPr>
                                <w:rStyle w:val="4Exact0"/>
                              </w:rPr>
                              <w:t>Природные территории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8CF359" id="Text Box 70" o:spid="_x0000_s1040" type="#_x0000_t202" style="position:absolute;margin-left:3.35pt;margin-top:147.6pt;width:80.4pt;height:31pt;z-index:-251577344;visibility:visible;mso-wrap-style:square;mso-width-percent:0;mso-height-percent:0;mso-wrap-distance-left:5pt;mso-wrap-distance-top:0;mso-wrap-distance-right:17.05pt;mso-wrap-distance-bottom:.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F5tA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" filled="f" stroked="f">
                <v:textbox style="mso-fit-shape-to-text:t" inset="0,0,0,0">
                  <w:txbxContent>
                    <w:p w:rsidR="00C750DF" w:rsidRDefault="00C750DF" w:rsidP="00863784">
                      <w:pPr>
                        <w:jc w:val="center"/>
                        <w:rPr>
                          <w:sz w:val="2"/>
                          <w:szCs w:val="2"/>
                        </w:rPr>
                      </w:pPr>
                      <w:r>
                        <w:rPr>
                          <w:noProof/>
                        </w:rPr>
                        <w:drawing>
                          <wp:inline distT="0" distB="0" distL="0" distR="0" wp14:anchorId="15F5B630" wp14:editId="0E5B0D8E">
                            <wp:extent cx="1028700" cy="314325"/>
                            <wp:effectExtent l="0" t="0" r="0" b="0"/>
                            <wp:docPr id="181" name="Рисунок 11" descr="C:\Users\USE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2.00\media\image12.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p>
                    <w:p w:rsidR="00C750DF" w:rsidRDefault="00C750DF" w:rsidP="00863784">
                      <w:pPr>
                        <w:pStyle w:val="42"/>
                        <w:shd w:val="clear" w:color="auto" w:fill="auto"/>
                        <w:spacing w:line="120" w:lineRule="exact"/>
                      </w:pPr>
                      <w:r>
                        <w:rPr>
                          <w:rStyle w:val="4Exact0"/>
                        </w:rPr>
                        <w:t>Природные территории</w:t>
                      </w:r>
                    </w:p>
                  </w:txbxContent>
                </v:textbox>
                <w10:wrap type="topAndBottom" anchorx="margin" anchory="margin"/>
              </v:shape>
            </w:pict>
          </mc:Fallback>
        </mc:AlternateContent>
      </w:r>
      <w:r>
        <w:rPr>
          <w:noProof/>
        </w:rPr>
        <mc:AlternateContent>
          <mc:Choice Requires="wps">
            <w:drawing>
              <wp:anchor distT="0" distB="202565" distL="1280160" distR="494030" simplePos="0" relativeHeight="251740160" behindDoc="1" locked="0" layoutInCell="1" allowOverlap="1" wp14:anchorId="659DB21B" wp14:editId="6DC695CA">
                <wp:simplePos x="0" y="0"/>
                <wp:positionH relativeFrom="margin">
                  <wp:posOffset>1280160</wp:posOffset>
                </wp:positionH>
                <wp:positionV relativeFrom="margin">
                  <wp:posOffset>1815465</wp:posOffset>
                </wp:positionV>
                <wp:extent cx="1390015" cy="353060"/>
                <wp:effectExtent l="3810" t="0" r="0" b="0"/>
                <wp:wrapTopAndBottom/>
                <wp:docPr id="2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7"/>
                              <w:shd w:val="clear" w:color="auto" w:fill="auto"/>
                            </w:pPr>
                            <w:r>
                              <w:rPr>
                                <w:rStyle w:val="17Exact"/>
                              </w:rPr>
                              <w:t>городские населенные пункты сельские населенные пункты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9DB21B" id="Text Box 72" o:spid="_x0000_s1041" type="#_x0000_t202" style="position:absolute;margin-left:100.8pt;margin-top:142.95pt;width:109.45pt;height:27.8pt;z-index:-251576320;visibility:visible;mso-wrap-style:square;mso-width-percent:0;mso-height-percent:0;mso-wrap-distance-left:100.8pt;mso-wrap-distance-top:0;mso-wrap-distance-right:38.9pt;mso-wrap-distance-bottom:15.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xWtAIAALQ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" filled="f" stroked="f">
                <v:textbox style="mso-fit-shape-to-text:t" inset="0,0,0,0">
                  <w:txbxContent>
                    <w:p w:rsidR="00C750DF" w:rsidRDefault="00C750DF" w:rsidP="00863784">
                      <w:pPr>
                        <w:pStyle w:val="17"/>
                        <w:shd w:val="clear" w:color="auto" w:fill="auto"/>
                      </w:pPr>
                      <w:r>
                        <w:rPr>
                          <w:rStyle w:val="17Exact"/>
                        </w:rPr>
                        <w:t>городские населенные пункты сельские населенные пункты</w:t>
                      </w:r>
                    </w:p>
                  </w:txbxContent>
                </v:textbox>
                <w10:wrap type="topAndBottom" anchorx="margin" anchory="margin"/>
              </v:shape>
            </w:pict>
          </mc:Fallback>
        </mc:AlternateContent>
      </w:r>
      <w:r>
        <w:rPr>
          <w:noProof/>
        </w:rPr>
        <mc:AlternateContent>
          <mc:Choice Requires="wps">
            <w:drawing>
              <wp:anchor distT="0" distB="31115" distL="63500" distR="1139825" simplePos="0" relativeHeight="251741184" behindDoc="1" locked="0" layoutInCell="1" allowOverlap="1" wp14:anchorId="766D5A5E" wp14:editId="5C30CF3E">
                <wp:simplePos x="0" y="0"/>
                <wp:positionH relativeFrom="margin">
                  <wp:posOffset>635</wp:posOffset>
                </wp:positionH>
                <wp:positionV relativeFrom="margin">
                  <wp:posOffset>2343785</wp:posOffset>
                </wp:positionV>
                <wp:extent cx="109855" cy="57150"/>
                <wp:effectExtent l="635" t="3810" r="3810" b="0"/>
                <wp:wrapTopAndBottom/>
                <wp:docPr id="28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8"/>
                              <w:shd w:val="clear" w:color="auto" w:fill="auto"/>
                              <w:spacing w:line="90" w:lineRule="exact"/>
                            </w:pPr>
                            <w:r>
                              <w:rPr>
                                <w:rStyle w:val="18Exact"/>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6D5A5E" id="Text Box 73" o:spid="_x0000_s1042" type="#_x0000_t202" style="position:absolute;margin-left:.05pt;margin-top:184.55pt;width:8.65pt;height:4.5pt;z-index:-251575296;visibility:visible;mso-wrap-style:square;mso-width-percent:0;mso-height-percent:0;mso-wrap-distance-left:5pt;mso-wrap-distance-top:0;mso-wrap-distance-right:89.75pt;mso-wrap-distance-bottom:2.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OasgIAALI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" filled="f" stroked="f">
                <v:textbox style="mso-fit-shape-to-text:t" inset="0,0,0,0">
                  <w:txbxContent>
                    <w:p w:rsidR="00C750DF" w:rsidRDefault="00C750DF" w:rsidP="00863784">
                      <w:pPr>
                        <w:pStyle w:val="18"/>
                        <w:shd w:val="clear" w:color="auto" w:fill="auto"/>
                        <w:spacing w:line="90" w:lineRule="exact"/>
                      </w:pPr>
                      <w:r>
                        <w:rPr>
                          <w:rStyle w:val="18Exact"/>
                        </w:rPr>
                        <w:t>г</w:t>
                      </w:r>
                    </w:p>
                  </w:txbxContent>
                </v:textbox>
                <w10:wrap type="topAndBottom" anchorx="margin" anchory="margin"/>
              </v:shape>
            </w:pict>
          </mc:Fallback>
        </mc:AlternateContent>
      </w:r>
      <w:r>
        <w:rPr>
          <w:noProof/>
        </w:rPr>
        <mc:AlternateContent>
          <mc:Choice Requires="wps">
            <w:drawing>
              <wp:anchor distT="0" distB="0" distL="63500" distR="890270" simplePos="0" relativeHeight="251742208" behindDoc="1" locked="0" layoutInCell="1" allowOverlap="1" wp14:anchorId="578B6A8B" wp14:editId="1A833B5A">
                <wp:simplePos x="0" y="0"/>
                <wp:positionH relativeFrom="margin">
                  <wp:posOffset>635</wp:posOffset>
                </wp:positionH>
                <wp:positionV relativeFrom="margin">
                  <wp:posOffset>2533015</wp:posOffset>
                </wp:positionV>
                <wp:extent cx="359410" cy="57150"/>
                <wp:effectExtent l="635" t="2540" r="1905" b="0"/>
                <wp:wrapTopAndBottom/>
                <wp:docPr id="2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8"/>
                              <w:shd w:val="clear" w:color="auto" w:fill="auto"/>
                              <w:spacing w:line="90" w:lineRule="exact"/>
                            </w:pPr>
                            <w:r>
                              <w:rPr>
                                <w:rStyle w:val="18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8B6A8B" id="Text Box 74" o:spid="_x0000_s1043" type="#_x0000_t202" style="position:absolute;margin-left:.05pt;margin-top:199.45pt;width:28.3pt;height:4.5pt;z-index:-251574272;visibility:visible;mso-wrap-style:square;mso-width-percent:0;mso-height-percent:0;mso-wrap-distance-left:5pt;mso-wrap-distance-top:0;mso-wrap-distance-right:70.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thsg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" filled="f" stroked="f">
                <v:textbox style="mso-fit-shape-to-text:t" inset="0,0,0,0">
                  <w:txbxContent>
                    <w:p w:rsidR="00C750DF" w:rsidRDefault="00C750DF" w:rsidP="00863784">
                      <w:pPr>
                        <w:pStyle w:val="18"/>
                        <w:shd w:val="clear" w:color="auto" w:fill="auto"/>
                        <w:spacing w:line="90" w:lineRule="exact"/>
                      </w:pPr>
                      <w:r>
                        <w:rPr>
                          <w:rStyle w:val="18Exact"/>
                        </w:rPr>
                        <w:t>□</w:t>
                      </w:r>
                    </w:p>
                  </w:txbxContent>
                </v:textbox>
                <w10:wrap type="topAndBottom" anchorx="margin" anchory="margin"/>
              </v:shape>
            </w:pict>
          </mc:Fallback>
        </mc:AlternateContent>
      </w:r>
      <w:r>
        <w:rPr>
          <w:noProof/>
        </w:rPr>
        <mc:AlternateContent>
          <mc:Choice Requires="wps">
            <w:drawing>
              <wp:anchor distT="0" distB="0" distL="1249680" distR="372110" simplePos="0" relativeHeight="251743232" behindDoc="1" locked="0" layoutInCell="1" allowOverlap="1" wp14:anchorId="3788B1E7" wp14:editId="121DCC54">
                <wp:simplePos x="0" y="0"/>
                <wp:positionH relativeFrom="margin">
                  <wp:posOffset>1249680</wp:posOffset>
                </wp:positionH>
                <wp:positionV relativeFrom="margin">
                  <wp:posOffset>2382520</wp:posOffset>
                </wp:positionV>
                <wp:extent cx="1542415" cy="232410"/>
                <wp:effectExtent l="1905" t="4445" r="0" b="1270"/>
                <wp:wrapTopAndBottom/>
                <wp:docPr id="2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7"/>
                              <w:shd w:val="clear" w:color="auto" w:fill="auto"/>
                              <w:spacing w:after="86" w:line="140" w:lineRule="exact"/>
                              <w:jc w:val="left"/>
                            </w:pPr>
                            <w:r>
                              <w:rPr>
                                <w:rStyle w:val="17Exact"/>
                              </w:rPr>
                              <w:t>леса</w:t>
                            </w:r>
                          </w:p>
                          <w:p w:rsidR="00C750DF" w:rsidRDefault="00C750DF" w:rsidP="00863784">
                            <w:pPr>
                              <w:pStyle w:val="17"/>
                              <w:shd w:val="clear" w:color="auto" w:fill="auto"/>
                              <w:spacing w:line="140" w:lineRule="exact"/>
                              <w:jc w:val="left"/>
                            </w:pPr>
                            <w:r>
                              <w:rPr>
                                <w:rStyle w:val="17Exact"/>
                              </w:rPr>
                              <w:t>поверхностные водные объекты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88B1E7" id="Text Box 75" o:spid="_x0000_s1044" type="#_x0000_t202" style="position:absolute;margin-left:98.4pt;margin-top:187.6pt;width:121.45pt;height:18.3pt;z-index:-251573248;visibility:visible;mso-wrap-style:square;mso-width-percent:0;mso-height-percent:0;mso-wrap-distance-left:98.4pt;mso-wrap-distance-top:0;mso-wrap-distance-right:29.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TbswIAALQ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" filled="f" stroked="f">
                <v:textbox style="mso-fit-shape-to-text:t" inset="0,0,0,0">
                  <w:txbxContent>
                    <w:p w:rsidR="00C750DF" w:rsidRDefault="00C750DF" w:rsidP="00863784">
                      <w:pPr>
                        <w:pStyle w:val="17"/>
                        <w:shd w:val="clear" w:color="auto" w:fill="auto"/>
                        <w:spacing w:after="86" w:line="140" w:lineRule="exact"/>
                        <w:jc w:val="left"/>
                      </w:pPr>
                      <w:r>
                        <w:rPr>
                          <w:rStyle w:val="17Exact"/>
                        </w:rPr>
                        <w:t>леса</w:t>
                      </w:r>
                    </w:p>
                    <w:p w:rsidR="00C750DF" w:rsidRDefault="00C750DF" w:rsidP="00863784">
                      <w:pPr>
                        <w:pStyle w:val="17"/>
                        <w:shd w:val="clear" w:color="auto" w:fill="auto"/>
                        <w:spacing w:line="140" w:lineRule="exact"/>
                        <w:jc w:val="left"/>
                      </w:pPr>
                      <w:r>
                        <w:rPr>
                          <w:rStyle w:val="17Exact"/>
                        </w:rPr>
                        <w:t>поверхностные водные объекты</w:t>
                      </w:r>
                    </w:p>
                  </w:txbxContent>
                </v:textbox>
                <w10:wrap type="topAndBottom" anchorx="margin" anchory="margin"/>
              </v:shape>
            </w:pict>
          </mc:Fallback>
        </mc:AlternateContent>
      </w:r>
      <w:r>
        <w:rPr>
          <w:rStyle w:val="141"/>
        </w:rPr>
        <w:t>Территории населенных пунктов</w:t>
      </w:r>
    </w:p>
    <w:p w:rsidR="00863784" w:rsidRDefault="00863784" w:rsidP="00863784">
      <w:pPr>
        <w:spacing w:line="389" w:lineRule="exact"/>
        <w:sectPr w:rsidR="00863784">
          <w:headerReference w:type="even" r:id="rId74"/>
          <w:headerReference w:type="default" r:id="rId75"/>
          <w:footerReference w:type="even" r:id="rId76"/>
          <w:footerReference w:type="default" r:id="rId77"/>
          <w:pgSz w:w="23800" w:h="16840" w:orient="landscape"/>
          <w:pgMar w:top="1550" w:right="3008" w:bottom="10358" w:left="15810" w:header="0" w:footer="3" w:gutter="0"/>
          <w:cols w:space="720"/>
          <w:noEndnote/>
          <w:docGrid w:linePitch="360"/>
        </w:sectPr>
      </w:pPr>
      <w:r>
        <w:rPr>
          <w:noProof/>
        </w:rPr>
        <mc:AlternateContent>
          <mc:Choice Requires="wps">
            <w:drawing>
              <wp:anchor distT="0" distB="0" distL="63500" distR="63500" simplePos="0" relativeHeight="251744256" behindDoc="1" locked="0" layoutInCell="1" allowOverlap="1" wp14:anchorId="1C346B17" wp14:editId="21FD0A27">
                <wp:simplePos x="0" y="0"/>
                <wp:positionH relativeFrom="margin">
                  <wp:posOffset>-5230495</wp:posOffset>
                </wp:positionH>
                <wp:positionV relativeFrom="paragraph">
                  <wp:posOffset>99060</wp:posOffset>
                </wp:positionV>
                <wp:extent cx="387350" cy="50800"/>
                <wp:effectExtent l="0" t="4445" r="4445" b="1905"/>
                <wp:wrapTopAndBottom/>
                <wp:docPr id="28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50"/>
                              <w:shd w:val="clear" w:color="auto" w:fill="auto"/>
                              <w:spacing w:line="80" w:lineRule="exact"/>
                            </w:pPr>
                            <w:r>
                              <w:rPr>
                                <w:rStyle w:val="15Exact"/>
                                <w:i/>
                                <w:iCs/>
                              </w:rPr>
                              <w:t>Новая Чэбья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346B17" id="Text Box 80" o:spid="_x0000_s1045" type="#_x0000_t202" style="position:absolute;margin-left:-411.85pt;margin-top:7.8pt;width:30.5pt;height:4pt;z-index:-251572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" filled="f" stroked="f">
                <v:textbox style="mso-fit-shape-to-text:t" inset="0,0,0,0">
                  <w:txbxContent>
                    <w:p w:rsidR="00C750DF" w:rsidRDefault="00C750DF" w:rsidP="00863784">
                      <w:pPr>
                        <w:pStyle w:val="150"/>
                        <w:shd w:val="clear" w:color="auto" w:fill="auto"/>
                        <w:spacing w:line="80" w:lineRule="exact"/>
                      </w:pPr>
                      <w:r>
                        <w:rPr>
                          <w:rStyle w:val="15Exact"/>
                          <w:i/>
                          <w:iCs/>
                        </w:rPr>
                        <w:t>Новая Чэбья</w:t>
                      </w:r>
                    </w:p>
                  </w:txbxContent>
                </v:textbox>
                <w10:wrap type="topAndBottom" anchorx="margin"/>
              </v:shape>
            </w:pict>
          </mc:Fallback>
        </mc:AlternateContent>
      </w:r>
      <w:r>
        <w:rPr>
          <w:rStyle w:val="141"/>
        </w:rPr>
        <w:t xml:space="preserve">Мероприятия на территориях сельскохозяйственных объектов </w:t>
      </w:r>
      <w:r>
        <w:rPr>
          <w:rStyle w:val="149pt-1pt"/>
        </w:rPr>
        <w:t>V</w:t>
      </w:r>
      <w:r w:rsidRPr="00863784">
        <w:rPr>
          <w:rStyle w:val="149pt-1pt"/>
          <w:lang w:val="ru-RU"/>
        </w:rPr>
        <w:t>//</w:t>
      </w:r>
      <w:r>
        <w:rPr>
          <w:rStyle w:val="149pt-1pt"/>
        </w:rPr>
        <w:t>A</w:t>
      </w:r>
      <w:r w:rsidRPr="00863784">
        <w:rPr>
          <w:rStyle w:val="149pt-1pt"/>
          <w:lang w:val="ru-RU"/>
        </w:rPr>
        <w:t xml:space="preserve"> ^///Х</w:t>
      </w:r>
      <w:r>
        <w:rPr>
          <w:rStyle w:val="147pt"/>
        </w:rPr>
        <w:t xml:space="preserve"> I 1 площадки перспективного развития АПК</w:t>
      </w:r>
    </w:p>
    <w:p w:rsidR="00863784" w:rsidRDefault="00863784" w:rsidP="00863784">
      <w:pPr>
        <w:rPr>
          <w:sz w:val="2"/>
          <w:szCs w:val="2"/>
        </w:rPr>
      </w:pPr>
      <w:r>
        <w:rPr>
          <w:noProof/>
        </w:rPr>
        <w:lastRenderedPageBreak/>
        <mc:AlternateContent>
          <mc:Choice Requires="wps">
            <w:drawing>
              <wp:inline distT="0" distB="0" distL="0" distR="0" wp14:anchorId="037B47DF" wp14:editId="2B80F75A">
                <wp:extent cx="15113000" cy="100965"/>
                <wp:effectExtent l="0" t="0" r="3175" b="0"/>
                <wp:docPr id="28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txbxContent>
                      </wps:txbx>
                      <wps:bodyPr rot="0" vert="horz" wrap="square" lIns="0" tIns="0" rIns="0" bIns="0" anchor="t" anchorCtr="0" upright="1">
                        <a:noAutofit/>
                      </wps:bodyPr>
                    </wps:wsp>
                  </a:graphicData>
                </a:graphic>
              </wp:inline>
            </w:drawing>
          </mc:Choice>
          <mc:Fallback>
            <w:pict>
              <v:shape w14:anchorId="037B47DF" id="Text Box 343" o:spid="_x0000_s1046" type="#_x0000_t202" style="width:1190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" filled="f" stroked="f">
                <v:textbox inset="0,0,0,0">
                  <w:txbxContent>
                    <w:p w:rsidR="00C750DF" w:rsidRDefault="00C750DF" w:rsidP="00863784"/>
                  </w:txbxContent>
                </v:textbox>
                <w10:anchorlock/>
              </v:shape>
            </w:pict>
          </mc:Fallback>
        </mc:AlternateContent>
      </w:r>
      <w:r>
        <w:t xml:space="preserve"> </w:t>
      </w:r>
    </w:p>
    <w:p w:rsidR="00863784" w:rsidRDefault="00863784" w:rsidP="00863784">
      <w:pPr>
        <w:rPr>
          <w:sz w:val="2"/>
          <w:szCs w:val="2"/>
        </w:rPr>
        <w:sectPr w:rsidR="00863784">
          <w:type w:val="continuous"/>
          <w:pgSz w:w="23800" w:h="16840" w:orient="landscape"/>
          <w:pgMar w:top="1405" w:right="0" w:bottom="1405" w:left="0" w:header="0" w:footer="3" w:gutter="0"/>
          <w:cols w:space="720"/>
          <w:noEndnote/>
          <w:docGrid w:linePitch="360"/>
        </w:sectPr>
      </w:pPr>
    </w:p>
    <w:p w:rsidR="00863784" w:rsidRDefault="00863784" w:rsidP="00863784">
      <w:pPr>
        <w:spacing w:line="360" w:lineRule="exact"/>
      </w:pPr>
      <w:r>
        <w:rPr>
          <w:noProof/>
        </w:rPr>
        <w:lastRenderedPageBreak/>
        <mc:AlternateContent>
          <mc:Choice Requires="wps">
            <w:drawing>
              <wp:anchor distT="0" distB="0" distL="63500" distR="63500" simplePos="0" relativeHeight="251663360" behindDoc="0" locked="0" layoutInCell="1" allowOverlap="1" wp14:anchorId="0D9DFA29" wp14:editId="0092AECC">
                <wp:simplePos x="0" y="0"/>
                <wp:positionH relativeFrom="margin">
                  <wp:posOffset>1142365</wp:posOffset>
                </wp:positionH>
                <wp:positionV relativeFrom="paragraph">
                  <wp:posOffset>533400</wp:posOffset>
                </wp:positionV>
                <wp:extent cx="402590" cy="50800"/>
                <wp:effectExtent l="635" t="1905" r="0" b="4445"/>
                <wp:wrapNone/>
                <wp:docPr id="2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50"/>
                              <w:shd w:val="clear" w:color="auto" w:fill="auto"/>
                              <w:spacing w:line="80" w:lineRule="exact"/>
                            </w:pPr>
                            <w:r>
                              <w:t xml:space="preserve">Тюлйчи </w:t>
                            </w:r>
                            <w:r>
                              <w:rPr>
                                <w:rStyle w:val="15Exact"/>
                                <w:i/>
                                <w:iCs/>
                              </w:rPr>
                              <w:t>&lt;*L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9DFA29" id="Text Box 82" o:spid="_x0000_s1047" type="#_x0000_t202" style="position:absolute;margin-left:89.95pt;margin-top:42pt;width:31.7pt;height:4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" filled="f" stroked="f">
                <v:textbox style="mso-fit-shape-to-text:t" inset="0,0,0,0">
                  <w:txbxContent>
                    <w:p w:rsidR="00C750DF" w:rsidRDefault="00C750DF" w:rsidP="00863784">
                      <w:pPr>
                        <w:pStyle w:val="150"/>
                        <w:shd w:val="clear" w:color="auto" w:fill="auto"/>
                        <w:spacing w:line="80" w:lineRule="exact"/>
                      </w:pPr>
                      <w:r>
                        <w:t xml:space="preserve">Тюлйчи </w:t>
                      </w:r>
                      <w:r>
                        <w:rPr>
                          <w:rStyle w:val="15Exact"/>
                          <w:i/>
                          <w:iCs/>
                        </w:rPr>
                        <w:t>&lt;*L</w:t>
                      </w:r>
                    </w:p>
                  </w:txbxContent>
                </v:textbox>
                <w10:wrap anchorx="margin"/>
              </v:shape>
            </w:pict>
          </mc:Fallback>
        </mc:AlternateContent>
      </w:r>
      <w:r>
        <w:rPr>
          <w:noProof/>
        </w:rPr>
        <mc:AlternateContent>
          <mc:Choice Requires="wps">
            <w:drawing>
              <wp:anchor distT="0" distB="0" distL="63500" distR="63500" simplePos="0" relativeHeight="251664384" behindDoc="0" locked="0" layoutInCell="1" allowOverlap="1" wp14:anchorId="1648688E" wp14:editId="72DFDC03">
                <wp:simplePos x="0" y="0"/>
                <wp:positionH relativeFrom="margin">
                  <wp:posOffset>1023620</wp:posOffset>
                </wp:positionH>
                <wp:positionV relativeFrom="paragraph">
                  <wp:posOffset>1193800</wp:posOffset>
                </wp:positionV>
                <wp:extent cx="259080" cy="101600"/>
                <wp:effectExtent l="0" t="0" r="1905" b="0"/>
                <wp:wrapNone/>
                <wp:docPr id="28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80" w:lineRule="exact"/>
                            </w:pPr>
                            <w:r>
                              <w:rPr>
                                <w:rStyle w:val="16Exact"/>
                                <w:i/>
                                <w:iCs/>
                              </w:rPr>
                              <w:t>Улбайсное';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48688E" id="Text Box 83" o:spid="_x0000_s1048" type="#_x0000_t202" style="position:absolute;margin-left:80.6pt;margin-top:94pt;width:20.4pt;height:8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Xusg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" filled="f" stroked="f">
                <v:textbox style="mso-fit-shape-to-text:t" inset="0,0,0,0">
                  <w:txbxContent>
                    <w:p w:rsidR="00C750DF" w:rsidRDefault="00C750DF" w:rsidP="00863784">
                      <w:pPr>
                        <w:pStyle w:val="160"/>
                        <w:shd w:val="clear" w:color="auto" w:fill="auto"/>
                        <w:spacing w:line="80" w:lineRule="exact"/>
                      </w:pPr>
                      <w:r>
                        <w:rPr>
                          <w:rStyle w:val="16Exact"/>
                          <w:i/>
                          <w:iCs/>
                        </w:rPr>
                        <w:t>Улбайсное';</w:t>
                      </w:r>
                    </w:p>
                  </w:txbxContent>
                </v:textbox>
                <w10:wrap anchorx="margin"/>
              </v:shape>
            </w:pict>
          </mc:Fallback>
        </mc:AlternateContent>
      </w:r>
      <w:r>
        <w:rPr>
          <w:noProof/>
        </w:rPr>
        <mc:AlternateContent>
          <mc:Choice Requires="wps">
            <w:drawing>
              <wp:anchor distT="0" distB="0" distL="63500" distR="63500" simplePos="0" relativeHeight="251665408" behindDoc="0" locked="0" layoutInCell="1" allowOverlap="1" wp14:anchorId="11084EEC" wp14:editId="06C87E4B">
                <wp:simplePos x="0" y="0"/>
                <wp:positionH relativeFrom="margin">
                  <wp:posOffset>1096645</wp:posOffset>
                </wp:positionH>
                <wp:positionV relativeFrom="paragraph">
                  <wp:posOffset>2387600</wp:posOffset>
                </wp:positionV>
                <wp:extent cx="307975" cy="82550"/>
                <wp:effectExtent l="2540" t="0" r="3810" b="4445"/>
                <wp:wrapNone/>
                <wp:docPr id="28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9"/>
                              <w:shd w:val="clear" w:color="auto" w:fill="auto"/>
                              <w:spacing w:line="130" w:lineRule="exact"/>
                            </w:pPr>
                            <w:r>
                              <w:t>Казань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84EEC" id="Text Box 84" o:spid="_x0000_s1049" type="#_x0000_t202" style="position:absolute;margin-left:86.35pt;margin-top:188pt;width:24.25pt;height:6.5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Gzsg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" filled="f" stroked="f">
                <v:textbox style="mso-fit-shape-to-text:t" inset="0,0,0,0">
                  <w:txbxContent>
                    <w:p w:rsidR="00C750DF" w:rsidRDefault="00C750DF" w:rsidP="00863784">
                      <w:pPr>
                        <w:pStyle w:val="19"/>
                        <w:shd w:val="clear" w:color="auto" w:fill="auto"/>
                        <w:spacing w:line="130" w:lineRule="exact"/>
                      </w:pPr>
                      <w:r>
                        <w:t>Казань</w:t>
                      </w:r>
                    </w:p>
                  </w:txbxContent>
                </v:textbox>
                <w10:wrap anchorx="margin"/>
              </v:shape>
            </w:pict>
          </mc:Fallback>
        </mc:AlternateContent>
      </w:r>
      <w:r>
        <w:rPr>
          <w:noProof/>
        </w:rPr>
        <mc:AlternateContent>
          <mc:Choice Requires="wps">
            <w:drawing>
              <wp:anchor distT="0" distB="0" distL="63500" distR="63500" simplePos="0" relativeHeight="251666432" behindDoc="0" locked="0" layoutInCell="1" allowOverlap="1" wp14:anchorId="54A1AC75" wp14:editId="5961DA98">
                <wp:simplePos x="0" y="0"/>
                <wp:positionH relativeFrom="margin">
                  <wp:posOffset>1197610</wp:posOffset>
                </wp:positionH>
                <wp:positionV relativeFrom="paragraph">
                  <wp:posOffset>3813175</wp:posOffset>
                </wp:positionV>
                <wp:extent cx="448310" cy="57150"/>
                <wp:effectExtent l="0" t="0" r="635" b="4445"/>
                <wp:wrapNone/>
                <wp:docPr id="27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00"/>
                              <w:shd w:val="clear" w:color="auto" w:fill="auto"/>
                              <w:spacing w:line="90" w:lineRule="exact"/>
                            </w:pPr>
                            <w:r>
                              <w:t>Шумбут</w:t>
                            </w:r>
                            <w:r>
                              <w:rPr>
                                <w:rStyle w:val="20Exact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A1AC75" id="Text Box 85" o:spid="_x0000_s1050" type="#_x0000_t202" style="position:absolute;margin-left:94.3pt;margin-top:300.25pt;width:35.3pt;height:4.5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4KsQ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" filled="f" stroked="f">
                <v:textbox style="mso-fit-shape-to-text:t" inset="0,0,0,0">
                  <w:txbxContent>
                    <w:p w:rsidR="00C750DF" w:rsidRDefault="00C750DF" w:rsidP="00863784">
                      <w:pPr>
                        <w:pStyle w:val="200"/>
                        <w:shd w:val="clear" w:color="auto" w:fill="auto"/>
                        <w:spacing w:line="90" w:lineRule="exact"/>
                      </w:pPr>
                      <w:r>
                        <w:t>Шумбут</w:t>
                      </w:r>
                      <w:r>
                        <w:rPr>
                          <w:rStyle w:val="20Exact0"/>
                        </w:rPr>
                        <w:t xml:space="preserve"> ^</w:t>
                      </w:r>
                    </w:p>
                  </w:txbxContent>
                </v:textbox>
                <w10:wrap anchorx="margin"/>
              </v:shape>
            </w:pict>
          </mc:Fallback>
        </mc:AlternateContent>
      </w:r>
      <w:r>
        <w:rPr>
          <w:noProof/>
        </w:rPr>
        <mc:AlternateContent>
          <mc:Choice Requires="wps">
            <w:drawing>
              <wp:anchor distT="0" distB="0" distL="63500" distR="63500" simplePos="0" relativeHeight="251667456" behindDoc="0" locked="0" layoutInCell="1" allowOverlap="1" wp14:anchorId="1A0BEE1C" wp14:editId="56BA696F">
                <wp:simplePos x="0" y="0"/>
                <wp:positionH relativeFrom="margin">
                  <wp:posOffset>2334260</wp:posOffset>
                </wp:positionH>
                <wp:positionV relativeFrom="paragraph">
                  <wp:posOffset>0</wp:posOffset>
                </wp:positionV>
                <wp:extent cx="448310" cy="107950"/>
                <wp:effectExtent l="1905" t="1905" r="0" b="4445"/>
                <wp:wrapNone/>
                <wp:docPr id="27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8"/>
                              <w:shd w:val="clear" w:color="auto" w:fill="auto"/>
                              <w:spacing w:line="90" w:lineRule="exact"/>
                              <w:jc w:val="right"/>
                            </w:pPr>
                            <w:r>
                              <w:rPr>
                                <w:rStyle w:val="18Exact"/>
                              </w:rPr>
                              <w:t>&gt;</w:t>
                            </w:r>
                          </w:p>
                          <w:p w:rsidR="00C750DF" w:rsidRDefault="00C750DF" w:rsidP="00863784">
                            <w:pPr>
                              <w:pStyle w:val="160"/>
                              <w:shd w:val="clear" w:color="auto" w:fill="auto"/>
                              <w:spacing w:line="80" w:lineRule="exact"/>
                              <w:jc w:val="right"/>
                            </w:pPr>
                            <w:r>
                              <w:rPr>
                                <w:rStyle w:val="16Exact"/>
                                <w:i/>
                                <w:iCs/>
                              </w:rPr>
                              <w:t>Шемяковское 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0BEE1C" id="Text Box 86" o:spid="_x0000_s1051" type="#_x0000_t202" style="position:absolute;margin-left:183.8pt;margin-top:0;width:35.3pt;height:8.5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uy9sw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" filled="f" stroked="f">
                <v:textbox style="mso-fit-shape-to-text:t" inset="0,0,0,0">
                  <w:txbxContent>
                    <w:p w:rsidR="00C750DF" w:rsidRDefault="00C750DF" w:rsidP="00863784">
                      <w:pPr>
                        <w:pStyle w:val="18"/>
                        <w:shd w:val="clear" w:color="auto" w:fill="auto"/>
                        <w:spacing w:line="90" w:lineRule="exact"/>
                        <w:jc w:val="right"/>
                      </w:pPr>
                      <w:r>
                        <w:rPr>
                          <w:rStyle w:val="18Exact"/>
                        </w:rPr>
                        <w:t>&gt;</w:t>
                      </w:r>
                    </w:p>
                    <w:p w:rsidR="00C750DF" w:rsidRDefault="00C750DF" w:rsidP="00863784">
                      <w:pPr>
                        <w:pStyle w:val="160"/>
                        <w:shd w:val="clear" w:color="auto" w:fill="auto"/>
                        <w:spacing w:line="80" w:lineRule="exact"/>
                        <w:jc w:val="right"/>
                      </w:pPr>
                      <w:r>
                        <w:rPr>
                          <w:rStyle w:val="16Exact"/>
                          <w:i/>
                          <w:iCs/>
                        </w:rPr>
                        <w:t>Шемяковское СП</w:t>
                      </w:r>
                    </w:p>
                  </w:txbxContent>
                </v:textbox>
                <w10:wrap anchorx="margin"/>
              </v:shape>
            </w:pict>
          </mc:Fallback>
        </mc:AlternateContent>
      </w:r>
      <w:r>
        <w:rPr>
          <w:noProof/>
        </w:rPr>
        <mc:AlternateContent>
          <mc:Choice Requires="wps">
            <w:drawing>
              <wp:anchor distT="0" distB="0" distL="63500" distR="63500" simplePos="0" relativeHeight="251668480" behindDoc="0" locked="0" layoutInCell="1" allowOverlap="1" wp14:anchorId="486BA92E" wp14:editId="65462C17">
                <wp:simplePos x="0" y="0"/>
                <wp:positionH relativeFrom="margin">
                  <wp:posOffset>3050540</wp:posOffset>
                </wp:positionH>
                <wp:positionV relativeFrom="paragraph">
                  <wp:posOffset>273050</wp:posOffset>
                </wp:positionV>
                <wp:extent cx="374650" cy="50800"/>
                <wp:effectExtent l="3810" t="0" r="2540" b="0"/>
                <wp:wrapNone/>
                <wp:docPr id="27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80" w:lineRule="exact"/>
                            </w:pPr>
                            <w:r>
                              <w:rPr>
                                <w:rStyle w:val="16Exact"/>
                                <w:i/>
                                <w:iCs/>
                              </w:rPr>
                              <w:t>Олуязское'СЛ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6BA92E" id="Text Box 87" o:spid="_x0000_s1052" type="#_x0000_t202" style="position:absolute;margin-left:240.2pt;margin-top:21.5pt;width:29.5pt;height:4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uIswIAALI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" filled="f" stroked="f">
                <v:textbox style="mso-fit-shape-to-text:t" inset="0,0,0,0">
                  <w:txbxContent>
                    <w:p w:rsidR="00C750DF" w:rsidRDefault="00C750DF" w:rsidP="00863784">
                      <w:pPr>
                        <w:pStyle w:val="160"/>
                        <w:shd w:val="clear" w:color="auto" w:fill="auto"/>
                        <w:spacing w:line="80" w:lineRule="exact"/>
                      </w:pPr>
                      <w:r>
                        <w:rPr>
                          <w:rStyle w:val="16Exact"/>
                          <w:i/>
                          <w:iCs/>
                        </w:rPr>
                        <w:t>Олуязское'СЛ</w:t>
                      </w:r>
                    </w:p>
                  </w:txbxContent>
                </v:textbox>
                <w10:wrap anchorx="margin"/>
              </v:shape>
            </w:pict>
          </mc:Fallback>
        </mc:AlternateContent>
      </w:r>
      <w:r>
        <w:rPr>
          <w:noProof/>
        </w:rPr>
        <mc:AlternateContent>
          <mc:Choice Requires="wps">
            <w:drawing>
              <wp:anchor distT="0" distB="0" distL="63500" distR="63500" simplePos="0" relativeHeight="251669504" behindDoc="0" locked="0" layoutInCell="1" allowOverlap="1" wp14:anchorId="50165B27" wp14:editId="04B3B71F">
                <wp:simplePos x="0" y="0"/>
                <wp:positionH relativeFrom="margin">
                  <wp:posOffset>4077970</wp:posOffset>
                </wp:positionH>
                <wp:positionV relativeFrom="paragraph">
                  <wp:posOffset>155575</wp:posOffset>
                </wp:positionV>
                <wp:extent cx="414655" cy="50800"/>
                <wp:effectExtent l="2540" t="0" r="1905" b="1270"/>
                <wp:wrapNone/>
                <wp:docPr id="2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80" w:lineRule="exact"/>
                            </w:pPr>
                            <w:r>
                              <w:rPr>
                                <w:rStyle w:val="16Exact"/>
                              </w:rPr>
                              <w:t xml:space="preserve">ЩШчинское </w:t>
                            </w:r>
                            <w:r>
                              <w:rPr>
                                <w:rStyle w:val="16Exact"/>
                                <w:i/>
                                <w:iCs/>
                              </w:rPr>
                              <w:t>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165B27" id="Text Box 88" o:spid="_x0000_s1053" type="#_x0000_t202" style="position:absolute;margin-left:321.1pt;margin-top:12.25pt;width:32.65pt;height:4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HdswIAALI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" filled="f" stroked="f">
                <v:textbox style="mso-fit-shape-to-text:t" inset="0,0,0,0">
                  <w:txbxContent>
                    <w:p w:rsidR="00C750DF" w:rsidRDefault="00C750DF" w:rsidP="00863784">
                      <w:pPr>
                        <w:pStyle w:val="160"/>
                        <w:shd w:val="clear" w:color="auto" w:fill="auto"/>
                        <w:spacing w:line="80" w:lineRule="exact"/>
                      </w:pPr>
                      <w:r>
                        <w:rPr>
                          <w:rStyle w:val="16Exact"/>
                        </w:rPr>
                        <w:t xml:space="preserve">ЩШчинское </w:t>
                      </w:r>
                      <w:r>
                        <w:rPr>
                          <w:rStyle w:val="16Exact"/>
                          <w:i/>
                          <w:iCs/>
                        </w:rPr>
                        <w:t>СП</w:t>
                      </w:r>
                    </w:p>
                  </w:txbxContent>
                </v:textbox>
                <w10:wrap anchorx="margin"/>
              </v:shape>
            </w:pict>
          </mc:Fallback>
        </mc:AlternateContent>
      </w:r>
      <w:r>
        <w:rPr>
          <w:noProof/>
        </w:rPr>
        <mc:AlternateContent>
          <mc:Choice Requires="wps">
            <w:drawing>
              <wp:anchor distT="0" distB="0" distL="63500" distR="63500" simplePos="0" relativeHeight="251670528" behindDoc="0" locked="0" layoutInCell="1" allowOverlap="1" wp14:anchorId="7D84CC77" wp14:editId="6AA4F7E0">
                <wp:simplePos x="0" y="0"/>
                <wp:positionH relativeFrom="margin">
                  <wp:posOffset>4900930</wp:posOffset>
                </wp:positionH>
                <wp:positionV relativeFrom="paragraph">
                  <wp:posOffset>480060</wp:posOffset>
                </wp:positionV>
                <wp:extent cx="255905" cy="63500"/>
                <wp:effectExtent l="0" t="0" r="4445" b="0"/>
                <wp:wrapNone/>
                <wp:docPr id="27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10"/>
                              <w:shd w:val="clear" w:color="auto" w:fill="auto"/>
                              <w:spacing w:line="100" w:lineRule="exact"/>
                            </w:pPr>
                            <w:r>
                              <w:rPr>
                                <w:rStyle w:val="21Exact"/>
                              </w:rPr>
                              <w:t>ikcuHckoej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84CC77" id="Text Box 89" o:spid="_x0000_s1054" type="#_x0000_t202" style="position:absolute;margin-left:385.9pt;margin-top:37.8pt;width:20.15pt;height:5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prsg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" filled="f" stroked="f">
                <v:textbox style="mso-fit-shape-to-text:t" inset="0,0,0,0">
                  <w:txbxContent>
                    <w:p w:rsidR="00C750DF" w:rsidRDefault="00C750DF" w:rsidP="00863784">
                      <w:pPr>
                        <w:pStyle w:val="210"/>
                        <w:shd w:val="clear" w:color="auto" w:fill="auto"/>
                        <w:spacing w:line="100" w:lineRule="exact"/>
                      </w:pPr>
                      <w:r>
                        <w:rPr>
                          <w:rStyle w:val="21Exact"/>
                        </w:rPr>
                        <w:t>ikcuHckoej</w:t>
                      </w:r>
                    </w:p>
                  </w:txbxContent>
                </v:textbox>
                <w10:wrap anchorx="margin"/>
              </v:shape>
            </w:pict>
          </mc:Fallback>
        </mc:AlternateContent>
      </w:r>
      <w:r>
        <w:rPr>
          <w:noProof/>
        </w:rPr>
        <mc:AlternateContent>
          <mc:Choice Requires="wps">
            <w:drawing>
              <wp:anchor distT="0" distB="0" distL="63500" distR="63500" simplePos="0" relativeHeight="251671552" behindDoc="0" locked="0" layoutInCell="1" allowOverlap="1" wp14:anchorId="55C635F3" wp14:editId="3010827F">
                <wp:simplePos x="0" y="0"/>
                <wp:positionH relativeFrom="margin">
                  <wp:posOffset>1807210</wp:posOffset>
                </wp:positionH>
                <wp:positionV relativeFrom="paragraph">
                  <wp:posOffset>1054735</wp:posOffset>
                </wp:positionV>
                <wp:extent cx="533400" cy="50800"/>
                <wp:effectExtent l="0" t="0" r="1270" b="0"/>
                <wp:wrapNone/>
                <wp:docPr id="27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80" w:lineRule="exact"/>
                            </w:pPr>
                            <w:r>
                              <w:rPr>
                                <w:rStyle w:val="16Exact"/>
                                <w:i/>
                                <w:iCs/>
                              </w:rPr>
                              <w:t xml:space="preserve">■Никифоровсное </w:t>
                            </w:r>
                            <w:proofErr w:type="gramStart"/>
                            <w:r>
                              <w:rPr>
                                <w:rStyle w:val="16Exact"/>
                                <w:i/>
                                <w:iCs/>
                              </w:rPr>
                              <w:t>СП,.</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C635F3" id="Text Box 90" o:spid="_x0000_s1055" type="#_x0000_t202" style="position:absolute;margin-left:142.3pt;margin-top:83.05pt;width:42pt;height:4pt;z-index:25167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FT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" filled="f" stroked="f">
                <v:textbox style="mso-fit-shape-to-text:t" inset="0,0,0,0">
                  <w:txbxContent>
                    <w:p w:rsidR="00C750DF" w:rsidRDefault="00C750DF" w:rsidP="00863784">
                      <w:pPr>
                        <w:pStyle w:val="160"/>
                        <w:shd w:val="clear" w:color="auto" w:fill="auto"/>
                        <w:spacing w:line="80" w:lineRule="exact"/>
                      </w:pPr>
                      <w:r>
                        <w:rPr>
                          <w:rStyle w:val="16Exact"/>
                          <w:i/>
                          <w:iCs/>
                        </w:rPr>
                        <w:t xml:space="preserve">■Никифоровсное </w:t>
                      </w:r>
                      <w:proofErr w:type="gramStart"/>
                      <w:r>
                        <w:rPr>
                          <w:rStyle w:val="16Exact"/>
                          <w:i/>
                          <w:iCs/>
                        </w:rPr>
                        <w:t>СП,.</w:t>
                      </w:r>
                      <w:proofErr w:type="gramEnd"/>
                    </w:p>
                  </w:txbxContent>
                </v:textbox>
                <w10:wrap anchorx="margin"/>
              </v:shape>
            </w:pict>
          </mc:Fallback>
        </mc:AlternateContent>
      </w:r>
      <w:r>
        <w:rPr>
          <w:noProof/>
        </w:rPr>
        <mc:AlternateContent>
          <mc:Choice Requires="wps">
            <w:drawing>
              <wp:anchor distT="0" distB="0" distL="63500" distR="63500" simplePos="0" relativeHeight="251672576" behindDoc="0" locked="0" layoutInCell="1" allowOverlap="1" wp14:anchorId="046B061A" wp14:editId="18D5BD42">
                <wp:simplePos x="0" y="0"/>
                <wp:positionH relativeFrom="margin">
                  <wp:posOffset>4934585</wp:posOffset>
                </wp:positionH>
                <wp:positionV relativeFrom="paragraph">
                  <wp:posOffset>1090930</wp:posOffset>
                </wp:positionV>
                <wp:extent cx="438785" cy="101600"/>
                <wp:effectExtent l="1905" t="0" r="0" b="0"/>
                <wp:wrapNone/>
                <wp:docPr id="27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80" w:lineRule="exact"/>
                            </w:pPr>
                            <w:r>
                              <w:rPr>
                                <w:rStyle w:val="16Exact0"/>
                                <w:vertAlign w:val="subscript"/>
                              </w:rPr>
                              <w:t>?</w:t>
                            </w:r>
                            <w:r>
                              <w:rPr>
                                <w:rStyle w:val="16Exact0"/>
                              </w:rPr>
                              <w:t>7Йай</w:t>
                            </w:r>
                            <w:r>
                              <w:rPr>
                                <w:rStyle w:val="16Exact"/>
                                <w:i/>
                                <w:iCs/>
                              </w:rPr>
                              <w:t xml:space="preserve">мыксксё- </w:t>
                            </w:r>
                            <w:proofErr w:type="gramStart"/>
                            <w:r>
                              <w:rPr>
                                <w:rStyle w:val="16Exact"/>
                                <w:i/>
                                <w:iCs/>
                              </w:rPr>
                              <w:t>СП..</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6B061A" id="Text Box 91" o:spid="_x0000_s1056" type="#_x0000_t202" style="position:absolute;margin-left:388.55pt;margin-top:85.9pt;width:34.55pt;height:8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" filled="f" stroked="f">
                <v:textbox style="mso-fit-shape-to-text:t" inset="0,0,0,0">
                  <w:txbxContent>
                    <w:p w:rsidR="00C750DF" w:rsidRDefault="00C750DF" w:rsidP="00863784">
                      <w:pPr>
                        <w:pStyle w:val="160"/>
                        <w:shd w:val="clear" w:color="auto" w:fill="auto"/>
                        <w:spacing w:line="80" w:lineRule="exact"/>
                      </w:pPr>
                      <w:r>
                        <w:rPr>
                          <w:rStyle w:val="16Exact0"/>
                          <w:vertAlign w:val="subscript"/>
                        </w:rPr>
                        <w:t>?</w:t>
                      </w:r>
                      <w:r>
                        <w:rPr>
                          <w:rStyle w:val="16Exact0"/>
                        </w:rPr>
                        <w:t>7Йай</w:t>
                      </w:r>
                      <w:r>
                        <w:rPr>
                          <w:rStyle w:val="16Exact"/>
                          <w:i/>
                          <w:iCs/>
                        </w:rPr>
                        <w:t xml:space="preserve">мыксксё- </w:t>
                      </w:r>
                      <w:proofErr w:type="gramStart"/>
                      <w:r>
                        <w:rPr>
                          <w:rStyle w:val="16Exact"/>
                          <w:i/>
                          <w:iCs/>
                        </w:rPr>
                        <w:t>СП..</w:t>
                      </w:r>
                      <w:proofErr w:type="gramEnd"/>
                    </w:p>
                  </w:txbxContent>
                </v:textbox>
                <w10:wrap anchorx="margin"/>
              </v:shape>
            </w:pict>
          </mc:Fallback>
        </mc:AlternateContent>
      </w:r>
      <w:r>
        <w:rPr>
          <w:noProof/>
        </w:rPr>
        <mc:AlternateContent>
          <mc:Choice Requires="wps">
            <w:drawing>
              <wp:anchor distT="0" distB="0" distL="63500" distR="63500" simplePos="0" relativeHeight="251673600" behindDoc="0" locked="0" layoutInCell="1" allowOverlap="1" wp14:anchorId="5ACA4E17" wp14:editId="1E229C47">
                <wp:simplePos x="0" y="0"/>
                <wp:positionH relativeFrom="margin">
                  <wp:posOffset>1761490</wp:posOffset>
                </wp:positionH>
                <wp:positionV relativeFrom="paragraph">
                  <wp:posOffset>1633220</wp:posOffset>
                </wp:positionV>
                <wp:extent cx="396240" cy="50800"/>
                <wp:effectExtent l="635" t="0" r="3175" b="0"/>
                <wp:wrapNone/>
                <wp:docPr id="27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80" w:lineRule="exact"/>
                            </w:pPr>
                            <w:proofErr w:type="gramStart"/>
                            <w:r>
                              <w:rPr>
                                <w:rStyle w:val="16Exact"/>
                                <w:i/>
                                <w:iCs/>
                              </w:rPr>
                              <w:t>.УсплинспЪе</w:t>
                            </w:r>
                            <w:proofErr w:type="gramEnd"/>
                            <w:r>
                              <w:rPr>
                                <w:rStyle w:val="16Exact"/>
                                <w:i/>
                                <w:iCs/>
                              </w:rPr>
                              <w:t xml:space="preserve"> 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CA4E17" id="Text Box 92" o:spid="_x0000_s1057" type="#_x0000_t202" style="position:absolute;margin-left:138.7pt;margin-top:128.6pt;width:31.2pt;height:4pt;z-index:25167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Xc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" filled="f" stroked="f">
                <v:textbox style="mso-fit-shape-to-text:t" inset="0,0,0,0">
                  <w:txbxContent>
                    <w:p w:rsidR="00C750DF" w:rsidRDefault="00C750DF" w:rsidP="00863784">
                      <w:pPr>
                        <w:pStyle w:val="160"/>
                        <w:shd w:val="clear" w:color="auto" w:fill="auto"/>
                        <w:spacing w:line="80" w:lineRule="exact"/>
                      </w:pPr>
                      <w:proofErr w:type="gramStart"/>
                      <w:r>
                        <w:rPr>
                          <w:rStyle w:val="16Exact"/>
                          <w:i/>
                          <w:iCs/>
                        </w:rPr>
                        <w:t>.УсплинспЪе</w:t>
                      </w:r>
                      <w:proofErr w:type="gramEnd"/>
                      <w:r>
                        <w:rPr>
                          <w:rStyle w:val="16Exact"/>
                          <w:i/>
                          <w:iCs/>
                        </w:rPr>
                        <w:t xml:space="preserve"> СП</w:t>
                      </w:r>
                    </w:p>
                  </w:txbxContent>
                </v:textbox>
                <w10:wrap anchorx="margin"/>
              </v:shape>
            </w:pict>
          </mc:Fallback>
        </mc:AlternateContent>
      </w:r>
      <w:r>
        <w:rPr>
          <w:noProof/>
        </w:rPr>
        <mc:AlternateContent>
          <mc:Choice Requires="wps">
            <w:drawing>
              <wp:anchor distT="0" distB="0" distL="63500" distR="63500" simplePos="0" relativeHeight="251674624" behindDoc="0" locked="0" layoutInCell="1" allowOverlap="1" wp14:anchorId="30D2140E" wp14:editId="065822C6">
                <wp:simplePos x="0" y="0"/>
                <wp:positionH relativeFrom="margin">
                  <wp:posOffset>2112010</wp:posOffset>
                </wp:positionH>
                <wp:positionV relativeFrom="paragraph">
                  <wp:posOffset>3136265</wp:posOffset>
                </wp:positionV>
                <wp:extent cx="295910" cy="101600"/>
                <wp:effectExtent l="0" t="4445" r="635" b="0"/>
                <wp:wrapNone/>
                <wp:docPr id="27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80" w:lineRule="exact"/>
                            </w:pPr>
                            <w:proofErr w:type="gramStart"/>
                            <w:r>
                              <w:rPr>
                                <w:rStyle w:val="16Exact"/>
                                <w:i/>
                                <w:iCs/>
                              </w:rPr>
                              <w:t>,Йижнесуны</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D2140E" id="Text Box 93" o:spid="_x0000_s1058" type="#_x0000_t202" style="position:absolute;margin-left:166.3pt;margin-top:246.95pt;width:23.3pt;height:8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PPsw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" filled="f" stroked="f">
                <v:textbox style="mso-fit-shape-to-text:t" inset="0,0,0,0">
                  <w:txbxContent>
                    <w:p w:rsidR="00C750DF" w:rsidRDefault="00C750DF" w:rsidP="00863784">
                      <w:pPr>
                        <w:pStyle w:val="160"/>
                        <w:shd w:val="clear" w:color="auto" w:fill="auto"/>
                        <w:spacing w:line="80" w:lineRule="exact"/>
                      </w:pPr>
                      <w:proofErr w:type="gramStart"/>
                      <w:r>
                        <w:rPr>
                          <w:rStyle w:val="16Exact"/>
                          <w:i/>
                          <w:iCs/>
                        </w:rPr>
                        <w:t>,Йижнесуны</w:t>
                      </w:r>
                      <w:proofErr w:type="gramEnd"/>
                    </w:p>
                  </w:txbxContent>
                </v:textbox>
                <w10:wrap anchorx="margin"/>
              </v:shape>
            </w:pict>
          </mc:Fallback>
        </mc:AlternateContent>
      </w:r>
      <w:r>
        <w:rPr>
          <w:noProof/>
        </w:rPr>
        <mc:AlternateContent>
          <mc:Choice Requires="wps">
            <w:drawing>
              <wp:anchor distT="0" distB="0" distL="63500" distR="63500" simplePos="0" relativeHeight="251675648" behindDoc="0" locked="0" layoutInCell="1" allowOverlap="1" wp14:anchorId="7E3AB68E" wp14:editId="2D7A615E">
                <wp:simplePos x="0" y="0"/>
                <wp:positionH relativeFrom="margin">
                  <wp:posOffset>2093595</wp:posOffset>
                </wp:positionH>
                <wp:positionV relativeFrom="paragraph">
                  <wp:posOffset>3738880</wp:posOffset>
                </wp:positionV>
                <wp:extent cx="484505" cy="101600"/>
                <wp:effectExtent l="0" t="0" r="1905" b="0"/>
                <wp:wrapNone/>
                <wp:docPr id="27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20"/>
                              <w:shd w:val="clear" w:color="auto" w:fill="auto"/>
                              <w:spacing w:line="80" w:lineRule="exact"/>
                            </w:pPr>
                            <w:proofErr w:type="gramStart"/>
                            <w:r>
                              <w:rPr>
                                <w:rStyle w:val="22Exact0"/>
                              </w:rPr>
                              <w:t>'.Уршнчв</w:t>
                            </w:r>
                            <w:proofErr w:type="gramEnd"/>
                            <w:r>
                              <w:rPr>
                                <w:rStyle w:val="22Exact"/>
                                <w:lang w:bidi="ru-RU"/>
                              </w:rPr>
                              <w:t xml:space="preserve"> </w:t>
                            </w:r>
                            <w:r>
                              <w:rPr>
                                <w:rStyle w:val="22Exact"/>
                              </w:rPr>
                              <w:t xml:space="preserve">eectfoeiC </w:t>
                            </w:r>
                            <w:r>
                              <w:rPr>
                                <w:rStyle w:val="22Exact0"/>
                              </w:rPr>
                              <w:t>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3AB68E" id="Text Box 94" o:spid="_x0000_s1059" type="#_x0000_t202" style="position:absolute;margin-left:164.85pt;margin-top:294.4pt;width:38.15pt;height:8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FqtAIAALM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" filled="f" stroked="f">
                <v:textbox style="mso-fit-shape-to-text:t" inset="0,0,0,0">
                  <w:txbxContent>
                    <w:p w:rsidR="00C750DF" w:rsidRDefault="00C750DF" w:rsidP="00863784">
                      <w:pPr>
                        <w:pStyle w:val="220"/>
                        <w:shd w:val="clear" w:color="auto" w:fill="auto"/>
                        <w:spacing w:line="80" w:lineRule="exact"/>
                      </w:pPr>
                      <w:proofErr w:type="gramStart"/>
                      <w:r>
                        <w:rPr>
                          <w:rStyle w:val="22Exact0"/>
                        </w:rPr>
                        <w:t>'.Уршнчв</w:t>
                      </w:r>
                      <w:proofErr w:type="gramEnd"/>
                      <w:r>
                        <w:rPr>
                          <w:rStyle w:val="22Exact"/>
                          <w:lang w:bidi="ru-RU"/>
                        </w:rPr>
                        <w:t xml:space="preserve"> </w:t>
                      </w:r>
                      <w:r>
                        <w:rPr>
                          <w:rStyle w:val="22Exact"/>
                        </w:rPr>
                        <w:t xml:space="preserve">eectfoeiC </w:t>
                      </w:r>
                      <w:r>
                        <w:rPr>
                          <w:rStyle w:val="22Exact0"/>
                        </w:rPr>
                        <w:t>П-</w:t>
                      </w:r>
                    </w:p>
                  </w:txbxContent>
                </v:textbox>
                <w10:wrap anchorx="margin"/>
              </v:shape>
            </w:pict>
          </mc:Fallback>
        </mc:AlternateContent>
      </w:r>
      <w:r>
        <w:rPr>
          <w:noProof/>
        </w:rPr>
        <mc:AlternateContent>
          <mc:Choice Requires="wps">
            <w:drawing>
              <wp:anchor distT="0" distB="0" distL="63500" distR="63500" simplePos="0" relativeHeight="251676672" behindDoc="0" locked="0" layoutInCell="1" allowOverlap="1" wp14:anchorId="4AF62FAF" wp14:editId="619032ED">
                <wp:simplePos x="0" y="0"/>
                <wp:positionH relativeFrom="margin">
                  <wp:posOffset>2788285</wp:posOffset>
                </wp:positionH>
                <wp:positionV relativeFrom="paragraph">
                  <wp:posOffset>1620520</wp:posOffset>
                </wp:positionV>
                <wp:extent cx="530225" cy="50800"/>
                <wp:effectExtent l="0" t="3175" r="4445" b="3175"/>
                <wp:wrapNone/>
                <wp:docPr id="26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80" w:lineRule="exact"/>
                            </w:pPr>
                            <w:proofErr w:type="gramStart"/>
                            <w:r>
                              <w:rPr>
                                <w:rStyle w:val="16Exact0"/>
                              </w:rPr>
                              <w:t>;М</w:t>
                            </w:r>
                            <w:r>
                              <w:rPr>
                                <w:rStyle w:val="16Exact"/>
                                <w:i/>
                                <w:iCs/>
                              </w:rPr>
                              <w:t>злокирменСП</w:t>
                            </w:r>
                            <w:proofErr w:type="gramEnd"/>
                            <w:r>
                              <w:rPr>
                                <w:rStyle w:val="16Exact"/>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F62FAF" id="Text Box 95" o:spid="_x0000_s1060" type="#_x0000_t202" style="position:absolute;margin-left:219.55pt;margin-top:127.6pt;width:41.75pt;height:4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SNCtAIAALI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" filled="f" stroked="f">
                <v:textbox style="mso-fit-shape-to-text:t" inset="0,0,0,0">
                  <w:txbxContent>
                    <w:p w:rsidR="00C750DF" w:rsidRDefault="00C750DF" w:rsidP="00863784">
                      <w:pPr>
                        <w:pStyle w:val="160"/>
                        <w:shd w:val="clear" w:color="auto" w:fill="auto"/>
                        <w:spacing w:line="80" w:lineRule="exact"/>
                      </w:pPr>
                      <w:proofErr w:type="gramStart"/>
                      <w:r>
                        <w:rPr>
                          <w:rStyle w:val="16Exact0"/>
                        </w:rPr>
                        <w:t>;М</w:t>
                      </w:r>
                      <w:r>
                        <w:rPr>
                          <w:rStyle w:val="16Exact"/>
                          <w:i/>
                          <w:iCs/>
                        </w:rPr>
                        <w:t>злокирменСП</w:t>
                      </w:r>
                      <w:proofErr w:type="gramEnd"/>
                      <w:r>
                        <w:rPr>
                          <w:rStyle w:val="16Exact"/>
                          <w:i/>
                          <w:iCs/>
                        </w:rPr>
                        <w:t>'</w:t>
                      </w:r>
                    </w:p>
                  </w:txbxContent>
                </v:textbox>
                <w10:wrap anchorx="margin"/>
              </v:shape>
            </w:pict>
          </mc:Fallback>
        </mc:AlternateContent>
      </w:r>
      <w:r>
        <w:rPr>
          <w:noProof/>
        </w:rPr>
        <mc:AlternateContent>
          <mc:Choice Requires="wps">
            <w:drawing>
              <wp:anchor distT="0" distB="0" distL="63500" distR="63500" simplePos="0" relativeHeight="251677696" behindDoc="0" locked="0" layoutInCell="1" allowOverlap="1" wp14:anchorId="73FE8C94" wp14:editId="07640BD8">
                <wp:simplePos x="0" y="0"/>
                <wp:positionH relativeFrom="margin">
                  <wp:posOffset>3382645</wp:posOffset>
                </wp:positionH>
                <wp:positionV relativeFrom="paragraph">
                  <wp:posOffset>3004820</wp:posOffset>
                </wp:positionV>
                <wp:extent cx="521335" cy="101600"/>
                <wp:effectExtent l="2540" t="0" r="0" b="0"/>
                <wp:wrapNone/>
                <wp:docPr id="26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80" w:lineRule="exact"/>
                            </w:pPr>
                            <w:r>
                              <w:rPr>
                                <w:rStyle w:val="16Exact0"/>
                              </w:rPr>
                              <w:t>■ УразЬа</w:t>
                            </w:r>
                            <w:r>
                              <w:rPr>
                                <w:rStyle w:val="16Exact"/>
                                <w:i/>
                                <w:iCs/>
                              </w:rPr>
                              <w:t>хтинское 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FE8C94" id="Text Box 96" o:spid="_x0000_s1061" type="#_x0000_t202" style="position:absolute;margin-left:266.35pt;margin-top:236.6pt;width:41.05pt;height:8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" filled="f" stroked="f">
                <v:textbox style="mso-fit-shape-to-text:t" inset="0,0,0,0">
                  <w:txbxContent>
                    <w:p w:rsidR="00C750DF" w:rsidRDefault="00C750DF" w:rsidP="00863784">
                      <w:pPr>
                        <w:pStyle w:val="160"/>
                        <w:shd w:val="clear" w:color="auto" w:fill="auto"/>
                        <w:spacing w:line="80" w:lineRule="exact"/>
                      </w:pPr>
                      <w:r>
                        <w:rPr>
                          <w:rStyle w:val="16Exact0"/>
                        </w:rPr>
                        <w:t>■ УразЬа</w:t>
                      </w:r>
                      <w:r>
                        <w:rPr>
                          <w:rStyle w:val="16Exact"/>
                          <w:i/>
                          <w:iCs/>
                        </w:rPr>
                        <w:t>хтинское СП’</w:t>
                      </w:r>
                    </w:p>
                  </w:txbxContent>
                </v:textbox>
                <w10:wrap anchorx="margin"/>
              </v:shape>
            </w:pict>
          </mc:Fallback>
        </mc:AlternateContent>
      </w:r>
      <w:r>
        <w:rPr>
          <w:noProof/>
        </w:rPr>
        <mc:AlternateContent>
          <mc:Choice Requires="wps">
            <w:drawing>
              <wp:anchor distT="0" distB="0" distL="63500" distR="63500" simplePos="0" relativeHeight="251678720" behindDoc="0" locked="0" layoutInCell="1" allowOverlap="1" wp14:anchorId="24271D89" wp14:editId="0BA4CFDD">
                <wp:simplePos x="0" y="0"/>
                <wp:positionH relativeFrom="margin">
                  <wp:posOffset>7327265</wp:posOffset>
                </wp:positionH>
                <wp:positionV relativeFrom="paragraph">
                  <wp:posOffset>219710</wp:posOffset>
                </wp:positionV>
                <wp:extent cx="3511550" cy="1270000"/>
                <wp:effectExtent l="3810" t="2540" r="0" b="3810"/>
                <wp:wrapNone/>
                <wp:docPr id="26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jc w:val="both"/>
                            </w:pPr>
                            <w:r>
                              <w:rPr>
                                <w:rStyle w:val="14Exact"/>
                              </w:rPr>
                              <w:t>Территории производственных объектов</w:t>
                            </w:r>
                          </w:p>
                          <w:p w:rsidR="00C750DF" w:rsidRDefault="00C750DF" w:rsidP="00863784">
                            <w:pPr>
                              <w:pStyle w:val="18"/>
                              <w:shd w:val="clear" w:color="auto" w:fill="auto"/>
                              <w:spacing w:line="90" w:lineRule="exact"/>
                              <w:jc w:val="both"/>
                            </w:pPr>
                            <w:r>
                              <w:rPr>
                                <w:rStyle w:val="18Exact"/>
                              </w:rPr>
                              <w:t>0*2 ЙИ ■</w:t>
                            </w:r>
                          </w:p>
                          <w:p w:rsidR="00C750DF" w:rsidRDefault="00C750DF" w:rsidP="00863784">
                            <w:pPr>
                              <w:spacing w:line="120" w:lineRule="exact"/>
                              <w:jc w:val="both"/>
                            </w:pPr>
                            <w:r>
                              <w:rPr>
                                <w:rStyle w:val="14Exact"/>
                              </w:rPr>
                              <w:t>Объекты</w:t>
                            </w:r>
                          </w:p>
                          <w:p w:rsidR="00C750DF" w:rsidRDefault="00C750DF" w:rsidP="00863784">
                            <w:pPr>
                              <w:pStyle w:val="17"/>
                              <w:shd w:val="clear" w:color="auto" w:fill="auto"/>
                              <w:tabs>
                                <w:tab w:val="left" w:pos="1176"/>
                              </w:tabs>
                              <w:spacing w:line="254" w:lineRule="exact"/>
                            </w:pPr>
                            <w:r>
                              <w:rPr>
                                <w:rStyle w:val="17Exact0"/>
                                <w:lang w:val="ru-RU" w:eastAsia="ru-RU" w:bidi="ru-RU"/>
                              </w:rPr>
                              <w:t>□Е</w:t>
                            </w:r>
                            <w:r>
                              <w:rPr>
                                <w:rStyle w:val="17Exact0"/>
                                <w:lang w:val="ru-RU" w:eastAsia="ru-RU" w:bidi="ru-RU"/>
                              </w:rPr>
                              <w:tab/>
                            </w:r>
                            <w:r>
                              <w:rPr>
                                <w:rStyle w:val="17Exact0"/>
                              </w:rPr>
                              <w:t>DlH</w:t>
                            </w:r>
                            <w:r w:rsidRPr="003B4238">
                              <w:rPr>
                                <w:rStyle w:val="17Exact"/>
                                <w:lang w:eastAsia="en-US" w:bidi="en-US"/>
                              </w:rPr>
                              <w:t xml:space="preserve"> </w:t>
                            </w:r>
                            <w:r>
                              <w:rPr>
                                <w:rStyle w:val="17Exact"/>
                              </w:rPr>
                              <w:t>объекты АПК</w:t>
                            </w:r>
                          </w:p>
                          <w:p w:rsidR="00C750DF" w:rsidRDefault="00C750DF" w:rsidP="00863784">
                            <w:pPr>
                              <w:pStyle w:val="17"/>
                              <w:shd w:val="clear" w:color="auto" w:fill="auto"/>
                              <w:tabs>
                                <w:tab w:val="left" w:pos="1901"/>
                              </w:tabs>
                              <w:spacing w:line="254" w:lineRule="exact"/>
                            </w:pPr>
                            <w:r>
                              <w:rPr>
                                <w:rStyle w:val="17Exact"/>
                              </w:rPr>
                              <w:t>ГД~1 I</w:t>
                            </w:r>
                            <w:r w:rsidRPr="003B4238">
                              <w:rPr>
                                <w:rStyle w:val="17Exact"/>
                              </w:rPr>
                              <w:t xml:space="preserve"> </w:t>
                            </w:r>
                            <w:r>
                              <w:rPr>
                                <w:rStyle w:val="17Exact"/>
                                <w:lang w:val="en-US" w:eastAsia="en-US" w:bidi="en-US"/>
                              </w:rPr>
                              <w:t>W</w:t>
                            </w:r>
                            <w:r w:rsidRPr="003B4238">
                              <w:rPr>
                                <w:rStyle w:val="17Exact"/>
                                <w:lang w:eastAsia="en-US" w:bidi="en-US"/>
                              </w:rPr>
                              <w:t xml:space="preserve"> </w:t>
                            </w:r>
                            <w:r>
                              <w:rPr>
                                <w:rStyle w:val="17Exact"/>
                              </w:rPr>
                              <w:t>I I М I</w:t>
                            </w:r>
                            <w:r>
                              <w:tab/>
                            </w:r>
                            <w:r>
                              <w:rPr>
                                <w:rStyle w:val="17Exact"/>
                              </w:rPr>
                              <w:t>объекты туристко-рекреационной деятельности</w:t>
                            </w:r>
                          </w:p>
                          <w:p w:rsidR="00C750DF" w:rsidRPr="003B4238" w:rsidRDefault="00C750DF" w:rsidP="00863784">
                            <w:pPr>
                              <w:pStyle w:val="17"/>
                              <w:shd w:val="clear" w:color="auto" w:fill="auto"/>
                              <w:tabs>
                                <w:tab w:val="left" w:pos="1906"/>
                              </w:tabs>
                              <w:spacing w:line="254" w:lineRule="exact"/>
                              <w:rPr>
                                <w:lang w:val="en-US"/>
                              </w:rPr>
                            </w:pPr>
                            <w:proofErr w:type="gramStart"/>
                            <w:r w:rsidRPr="00863784">
                              <w:rPr>
                                <w:rStyle w:val="17Exact"/>
                                <w:lang w:val="en-US"/>
                              </w:rPr>
                              <w:t>I !</w:t>
                            </w:r>
                            <w:proofErr w:type="gramEnd"/>
                            <w:r w:rsidRPr="00863784">
                              <w:rPr>
                                <w:rStyle w:val="17Exact"/>
                                <w:lang w:val="en-US"/>
                              </w:rPr>
                              <w:t xml:space="preserve">▼! I </w:t>
                            </w:r>
                            <w:proofErr w:type="gramStart"/>
                            <w:r w:rsidRPr="00863784">
                              <w:rPr>
                                <w:rStyle w:val="17Exact"/>
                                <w:lang w:val="en-US"/>
                              </w:rPr>
                              <w:t>I !</w:t>
                            </w:r>
                            <w:proofErr w:type="gramEnd"/>
                            <w:r w:rsidRPr="00863784">
                              <w:rPr>
                                <w:rStyle w:val="17Exact"/>
                                <w:lang w:val="en-US"/>
                              </w:rPr>
                              <w:t>▼! I [ |</w:t>
                            </w:r>
                            <w:r>
                              <w:rPr>
                                <w:rStyle w:val="17Exact"/>
                              </w:rPr>
                              <w:t>У</w:t>
                            </w:r>
                            <w:proofErr w:type="gramStart"/>
                            <w:r w:rsidRPr="00863784">
                              <w:rPr>
                                <w:rStyle w:val="17Exact"/>
                                <w:lang w:val="en-US"/>
                              </w:rPr>
                              <w:t xml:space="preserve">| </w:t>
                            </w:r>
                            <w:r w:rsidRPr="003B4238">
                              <w:rPr>
                                <w:rStyle w:val="17Exact"/>
                                <w:lang w:val="en-US"/>
                              </w:rPr>
                              <w:t>]</w:t>
                            </w:r>
                            <w:proofErr w:type="gramEnd"/>
                            <w:r w:rsidRPr="003B4238">
                              <w:rPr>
                                <w:rStyle w:val="17Exact"/>
                                <w:lang w:val="en-US"/>
                              </w:rPr>
                              <w:tab/>
                            </w:r>
                            <w:r>
                              <w:rPr>
                                <w:rStyle w:val="17Exact"/>
                              </w:rPr>
                              <w:t>полигоны</w:t>
                            </w:r>
                            <w:r w:rsidRPr="003B4238">
                              <w:rPr>
                                <w:rStyle w:val="17Exact"/>
                                <w:lang w:val="en-US"/>
                              </w:rPr>
                              <w:t xml:space="preserve"> </w:t>
                            </w:r>
                            <w:r>
                              <w:rPr>
                                <w:rStyle w:val="17Exact"/>
                              </w:rPr>
                              <w:t>ТБО</w:t>
                            </w:r>
                          </w:p>
                          <w:p w:rsidR="00C750DF" w:rsidRDefault="00C750DF" w:rsidP="00863784">
                            <w:pPr>
                              <w:spacing w:line="197" w:lineRule="exact"/>
                              <w:ind w:right="1620"/>
                            </w:pPr>
                            <w:r>
                              <w:rPr>
                                <w:rStyle w:val="10Exact"/>
                              </w:rPr>
                              <w:t>Земли, территории и объекты транспортно</w:t>
                            </w:r>
                            <w:r>
                              <w:rPr>
                                <w:rStyle w:val="10Exact"/>
                              </w:rPr>
                              <w:softHyphen/>
                              <w:t xml:space="preserve">коммуникационной инфраструктуры </w:t>
                            </w:r>
                            <w:r>
                              <w:rPr>
                                <w:rStyle w:val="1075ptExact"/>
                              </w:rPr>
                              <w:t>Автомобильный транспорт</w:t>
                            </w:r>
                          </w:p>
                          <w:p w:rsidR="00C750DF" w:rsidRDefault="00C750DF" w:rsidP="00863784">
                            <w:pPr>
                              <w:pStyle w:val="230"/>
                              <w:shd w:val="clear" w:color="auto" w:fill="auto"/>
                            </w:pPr>
                            <w:r>
                              <w:rPr>
                                <w:rStyle w:val="23Exact"/>
                                <w:b/>
                                <w:bCs/>
                                <w:i/>
                                <w:iCs/>
                              </w:rPr>
                              <w:t>Автомобильные дороги</w:t>
                            </w:r>
                          </w:p>
                          <w:p w:rsidR="00C750DF" w:rsidRDefault="00C750DF" w:rsidP="00863784">
                            <w:pPr>
                              <w:spacing w:line="120" w:lineRule="exact"/>
                              <w:jc w:val="both"/>
                            </w:pPr>
                            <w:r>
                              <w:rPr>
                                <w:rStyle w:val="14Exact"/>
                              </w:rPr>
                              <w:t>автомобильные дороги регионального или межмуниципального 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271D89" id="Text Box 97" o:spid="_x0000_s1062" type="#_x0000_t202" style="position:absolute;margin-left:576.95pt;margin-top:17.3pt;width:276.5pt;height:100pt;z-index:25167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" filled="f" stroked="f">
                <v:textbox style="mso-fit-shape-to-text:t" inset="0,0,0,0">
                  <w:txbxContent>
                    <w:p w:rsidR="00C750DF" w:rsidRDefault="00C750DF" w:rsidP="00863784">
                      <w:pPr>
                        <w:spacing w:line="120" w:lineRule="exact"/>
                        <w:jc w:val="both"/>
                      </w:pPr>
                      <w:r>
                        <w:rPr>
                          <w:rStyle w:val="14Exact"/>
                        </w:rPr>
                        <w:t>Территории производственных объектов</w:t>
                      </w:r>
                    </w:p>
                    <w:p w:rsidR="00C750DF" w:rsidRDefault="00C750DF" w:rsidP="00863784">
                      <w:pPr>
                        <w:pStyle w:val="18"/>
                        <w:shd w:val="clear" w:color="auto" w:fill="auto"/>
                        <w:spacing w:line="90" w:lineRule="exact"/>
                        <w:jc w:val="both"/>
                      </w:pPr>
                      <w:r>
                        <w:rPr>
                          <w:rStyle w:val="18Exact"/>
                        </w:rPr>
                        <w:t>0*2 ЙИ ■</w:t>
                      </w:r>
                    </w:p>
                    <w:p w:rsidR="00C750DF" w:rsidRDefault="00C750DF" w:rsidP="00863784">
                      <w:pPr>
                        <w:spacing w:line="120" w:lineRule="exact"/>
                        <w:jc w:val="both"/>
                      </w:pPr>
                      <w:r>
                        <w:rPr>
                          <w:rStyle w:val="14Exact"/>
                        </w:rPr>
                        <w:t>Объекты</w:t>
                      </w:r>
                    </w:p>
                    <w:p w:rsidR="00C750DF" w:rsidRDefault="00C750DF" w:rsidP="00863784">
                      <w:pPr>
                        <w:pStyle w:val="17"/>
                        <w:shd w:val="clear" w:color="auto" w:fill="auto"/>
                        <w:tabs>
                          <w:tab w:val="left" w:pos="1176"/>
                        </w:tabs>
                        <w:spacing w:line="254" w:lineRule="exact"/>
                      </w:pPr>
                      <w:r>
                        <w:rPr>
                          <w:rStyle w:val="17Exact0"/>
                          <w:lang w:val="ru-RU" w:eastAsia="ru-RU" w:bidi="ru-RU"/>
                        </w:rPr>
                        <w:t>□Е</w:t>
                      </w:r>
                      <w:r>
                        <w:rPr>
                          <w:rStyle w:val="17Exact0"/>
                          <w:lang w:val="ru-RU" w:eastAsia="ru-RU" w:bidi="ru-RU"/>
                        </w:rPr>
                        <w:tab/>
                      </w:r>
                      <w:r>
                        <w:rPr>
                          <w:rStyle w:val="17Exact0"/>
                        </w:rPr>
                        <w:t>DlH</w:t>
                      </w:r>
                      <w:r w:rsidRPr="003B4238">
                        <w:rPr>
                          <w:rStyle w:val="17Exact"/>
                          <w:lang w:eastAsia="en-US" w:bidi="en-US"/>
                        </w:rPr>
                        <w:t xml:space="preserve"> </w:t>
                      </w:r>
                      <w:r>
                        <w:rPr>
                          <w:rStyle w:val="17Exact"/>
                        </w:rPr>
                        <w:t>объекты АПК</w:t>
                      </w:r>
                    </w:p>
                    <w:p w:rsidR="00C750DF" w:rsidRDefault="00C750DF" w:rsidP="00863784">
                      <w:pPr>
                        <w:pStyle w:val="17"/>
                        <w:shd w:val="clear" w:color="auto" w:fill="auto"/>
                        <w:tabs>
                          <w:tab w:val="left" w:pos="1901"/>
                        </w:tabs>
                        <w:spacing w:line="254" w:lineRule="exact"/>
                      </w:pPr>
                      <w:r>
                        <w:rPr>
                          <w:rStyle w:val="17Exact"/>
                        </w:rPr>
                        <w:t>ГД~1 I</w:t>
                      </w:r>
                      <w:r w:rsidRPr="003B4238">
                        <w:rPr>
                          <w:rStyle w:val="17Exact"/>
                        </w:rPr>
                        <w:t xml:space="preserve"> </w:t>
                      </w:r>
                      <w:r>
                        <w:rPr>
                          <w:rStyle w:val="17Exact"/>
                          <w:lang w:val="en-US" w:eastAsia="en-US" w:bidi="en-US"/>
                        </w:rPr>
                        <w:t>W</w:t>
                      </w:r>
                      <w:r w:rsidRPr="003B4238">
                        <w:rPr>
                          <w:rStyle w:val="17Exact"/>
                          <w:lang w:eastAsia="en-US" w:bidi="en-US"/>
                        </w:rPr>
                        <w:t xml:space="preserve"> </w:t>
                      </w:r>
                      <w:r>
                        <w:rPr>
                          <w:rStyle w:val="17Exact"/>
                        </w:rPr>
                        <w:t>I I М I</w:t>
                      </w:r>
                      <w:r>
                        <w:tab/>
                      </w:r>
                      <w:r>
                        <w:rPr>
                          <w:rStyle w:val="17Exact"/>
                        </w:rPr>
                        <w:t>объекты туристко-рекреационной деятельности</w:t>
                      </w:r>
                    </w:p>
                    <w:p w:rsidR="00C750DF" w:rsidRPr="003B4238" w:rsidRDefault="00C750DF" w:rsidP="00863784">
                      <w:pPr>
                        <w:pStyle w:val="17"/>
                        <w:shd w:val="clear" w:color="auto" w:fill="auto"/>
                        <w:tabs>
                          <w:tab w:val="left" w:pos="1906"/>
                        </w:tabs>
                        <w:spacing w:line="254" w:lineRule="exact"/>
                        <w:rPr>
                          <w:lang w:val="en-US"/>
                        </w:rPr>
                      </w:pPr>
                      <w:proofErr w:type="gramStart"/>
                      <w:r w:rsidRPr="00863784">
                        <w:rPr>
                          <w:rStyle w:val="17Exact"/>
                          <w:lang w:val="en-US"/>
                        </w:rPr>
                        <w:t>I !</w:t>
                      </w:r>
                      <w:proofErr w:type="gramEnd"/>
                      <w:r w:rsidRPr="00863784">
                        <w:rPr>
                          <w:rStyle w:val="17Exact"/>
                          <w:lang w:val="en-US"/>
                        </w:rPr>
                        <w:t xml:space="preserve">▼! I </w:t>
                      </w:r>
                      <w:proofErr w:type="gramStart"/>
                      <w:r w:rsidRPr="00863784">
                        <w:rPr>
                          <w:rStyle w:val="17Exact"/>
                          <w:lang w:val="en-US"/>
                        </w:rPr>
                        <w:t>I !</w:t>
                      </w:r>
                      <w:proofErr w:type="gramEnd"/>
                      <w:r w:rsidRPr="00863784">
                        <w:rPr>
                          <w:rStyle w:val="17Exact"/>
                          <w:lang w:val="en-US"/>
                        </w:rPr>
                        <w:t>▼! I [ |</w:t>
                      </w:r>
                      <w:r>
                        <w:rPr>
                          <w:rStyle w:val="17Exact"/>
                        </w:rPr>
                        <w:t>У</w:t>
                      </w:r>
                      <w:proofErr w:type="gramStart"/>
                      <w:r w:rsidRPr="00863784">
                        <w:rPr>
                          <w:rStyle w:val="17Exact"/>
                          <w:lang w:val="en-US"/>
                        </w:rPr>
                        <w:t xml:space="preserve">| </w:t>
                      </w:r>
                      <w:r w:rsidRPr="003B4238">
                        <w:rPr>
                          <w:rStyle w:val="17Exact"/>
                          <w:lang w:val="en-US"/>
                        </w:rPr>
                        <w:t>]</w:t>
                      </w:r>
                      <w:proofErr w:type="gramEnd"/>
                      <w:r w:rsidRPr="003B4238">
                        <w:rPr>
                          <w:rStyle w:val="17Exact"/>
                          <w:lang w:val="en-US"/>
                        </w:rPr>
                        <w:tab/>
                      </w:r>
                      <w:r>
                        <w:rPr>
                          <w:rStyle w:val="17Exact"/>
                        </w:rPr>
                        <w:t>полигоны</w:t>
                      </w:r>
                      <w:r w:rsidRPr="003B4238">
                        <w:rPr>
                          <w:rStyle w:val="17Exact"/>
                          <w:lang w:val="en-US"/>
                        </w:rPr>
                        <w:t xml:space="preserve"> </w:t>
                      </w:r>
                      <w:r>
                        <w:rPr>
                          <w:rStyle w:val="17Exact"/>
                        </w:rPr>
                        <w:t>ТБО</w:t>
                      </w:r>
                    </w:p>
                    <w:p w:rsidR="00C750DF" w:rsidRDefault="00C750DF" w:rsidP="00863784">
                      <w:pPr>
                        <w:spacing w:line="197" w:lineRule="exact"/>
                        <w:ind w:right="1620"/>
                      </w:pPr>
                      <w:r>
                        <w:rPr>
                          <w:rStyle w:val="10Exact"/>
                        </w:rPr>
                        <w:t>Земли, территории и объекты транспортно</w:t>
                      </w:r>
                      <w:r>
                        <w:rPr>
                          <w:rStyle w:val="10Exact"/>
                        </w:rPr>
                        <w:softHyphen/>
                        <w:t xml:space="preserve">коммуникационной инфраструктуры </w:t>
                      </w:r>
                      <w:r>
                        <w:rPr>
                          <w:rStyle w:val="1075ptExact"/>
                        </w:rPr>
                        <w:t>Автомобильный транспорт</w:t>
                      </w:r>
                    </w:p>
                    <w:p w:rsidR="00C750DF" w:rsidRDefault="00C750DF" w:rsidP="00863784">
                      <w:pPr>
                        <w:pStyle w:val="230"/>
                        <w:shd w:val="clear" w:color="auto" w:fill="auto"/>
                      </w:pPr>
                      <w:r>
                        <w:rPr>
                          <w:rStyle w:val="23Exact"/>
                          <w:b/>
                          <w:bCs/>
                          <w:i/>
                          <w:iCs/>
                        </w:rPr>
                        <w:t>Автомобильные дороги</w:t>
                      </w:r>
                    </w:p>
                    <w:p w:rsidR="00C750DF" w:rsidRDefault="00C750DF" w:rsidP="00863784">
                      <w:pPr>
                        <w:spacing w:line="120" w:lineRule="exact"/>
                        <w:jc w:val="both"/>
                      </w:pPr>
                      <w:r>
                        <w:rPr>
                          <w:rStyle w:val="14Exact"/>
                        </w:rPr>
                        <w:t>автомобильные дороги регионального или межмуниципального значения</w:t>
                      </w:r>
                    </w:p>
                  </w:txbxContent>
                </v:textbox>
                <w10:wrap anchorx="margin"/>
              </v:shape>
            </w:pict>
          </mc:Fallback>
        </mc:AlternateContent>
      </w:r>
      <w:r>
        <w:rPr>
          <w:noProof/>
        </w:rPr>
        <mc:AlternateContent>
          <mc:Choice Requires="wps">
            <w:drawing>
              <wp:anchor distT="0" distB="0" distL="63500" distR="63500" simplePos="0" relativeHeight="251679744" behindDoc="0" locked="0" layoutInCell="1" allowOverlap="1" wp14:anchorId="4CC70283" wp14:editId="09B84265">
                <wp:simplePos x="0" y="0"/>
                <wp:positionH relativeFrom="margin">
                  <wp:posOffset>4257675</wp:posOffset>
                </wp:positionH>
                <wp:positionV relativeFrom="paragraph">
                  <wp:posOffset>2416810</wp:posOffset>
                </wp:positionV>
                <wp:extent cx="499745" cy="50800"/>
                <wp:effectExtent l="1270" t="0" r="3810" b="0"/>
                <wp:wrapNone/>
                <wp:docPr id="26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80" w:lineRule="exact"/>
                            </w:pPr>
                            <w:r>
                              <w:rPr>
                                <w:rStyle w:val="16Exact"/>
                                <w:i/>
                                <w:iCs/>
                              </w:rPr>
                              <w:t xml:space="preserve">Красногорсюе.СП </w:t>
                            </w:r>
                            <w:r>
                              <w:rPr>
                                <w:rStyle w:val="16Exact"/>
                                <w:i/>
                                <w:iCs/>
                                <w:lang w:val="en-US" w:eastAsia="en-US" w:bidi="en-US"/>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C70283" id="Text Box 98" o:spid="_x0000_s1063" type="#_x0000_t202" style="position:absolute;margin-left:335.25pt;margin-top:190.3pt;width:39.35pt;height:4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V0tAIAALI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" filled="f" stroked="f">
                <v:textbox style="mso-fit-shape-to-text:t" inset="0,0,0,0">
                  <w:txbxContent>
                    <w:p w:rsidR="00C750DF" w:rsidRDefault="00C750DF" w:rsidP="00863784">
                      <w:pPr>
                        <w:pStyle w:val="160"/>
                        <w:shd w:val="clear" w:color="auto" w:fill="auto"/>
                        <w:spacing w:line="80" w:lineRule="exact"/>
                      </w:pPr>
                      <w:r>
                        <w:rPr>
                          <w:rStyle w:val="16Exact"/>
                          <w:i/>
                          <w:iCs/>
                        </w:rPr>
                        <w:t xml:space="preserve">Красногорсюе.СП </w:t>
                      </w:r>
                      <w:r>
                        <w:rPr>
                          <w:rStyle w:val="16Exact"/>
                          <w:i/>
                          <w:iCs/>
                          <w:lang w:val="en-US" w:eastAsia="en-US" w:bidi="en-US"/>
                        </w:rPr>
                        <w:t>j</w:t>
                      </w:r>
                    </w:p>
                  </w:txbxContent>
                </v:textbox>
                <w10:wrap anchorx="margin"/>
              </v:shape>
            </w:pict>
          </mc:Fallback>
        </mc:AlternateContent>
      </w:r>
      <w:r>
        <w:rPr>
          <w:noProof/>
        </w:rPr>
        <mc:AlternateContent>
          <mc:Choice Requires="wps">
            <w:drawing>
              <wp:anchor distT="0" distB="0" distL="63500" distR="63500" simplePos="0" relativeHeight="251680768" behindDoc="0" locked="0" layoutInCell="1" allowOverlap="1" wp14:anchorId="7CD7D842" wp14:editId="7F904552">
                <wp:simplePos x="0" y="0"/>
                <wp:positionH relativeFrom="margin">
                  <wp:posOffset>7729220</wp:posOffset>
                </wp:positionH>
                <wp:positionV relativeFrom="paragraph">
                  <wp:posOffset>1835150</wp:posOffset>
                </wp:positionV>
                <wp:extent cx="1710055" cy="676275"/>
                <wp:effectExtent l="0" t="0" r="0" b="1270"/>
                <wp:wrapNone/>
                <wp:docPr id="26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691"/>
                              <w:gridCol w:w="1478"/>
                            </w:tblGrid>
                            <w:tr w:rsidR="00C750DF">
                              <w:trPr>
                                <w:trHeight w:hRule="exact" w:val="528"/>
                                <w:jc w:val="center"/>
                              </w:trPr>
                              <w:tc>
                                <w:tcPr>
                                  <w:tcW w:w="523" w:type="dxa"/>
                                  <w:shd w:val="clear" w:color="auto" w:fill="FFFFFF"/>
                                </w:tcPr>
                                <w:p w:rsidR="00C750DF" w:rsidRDefault="00C750DF">
                                  <w:pPr>
                                    <w:spacing w:line="90" w:lineRule="exact"/>
                                    <w:jc w:val="right"/>
                                  </w:pPr>
                                  <w:r>
                                    <w:rPr>
                                      <w:rStyle w:val="2Garamond45pt"/>
                                    </w:rPr>
                                    <w:t>□</w:t>
                                  </w:r>
                                </w:p>
                              </w:tc>
                              <w:tc>
                                <w:tcPr>
                                  <w:tcW w:w="691" w:type="dxa"/>
                                  <w:shd w:val="clear" w:color="auto" w:fill="FFFFFF"/>
                                  <w:vAlign w:val="bottom"/>
                                </w:tcPr>
                                <w:p w:rsidR="00C750DF" w:rsidRDefault="00C750DF">
                                  <w:pPr>
                                    <w:spacing w:line="220" w:lineRule="exact"/>
                                  </w:pPr>
                                  <w:r>
                                    <w:rPr>
                                      <w:rFonts w:eastAsia="Garamond"/>
                                    </w:rPr>
                                    <w:t>ГП</w:t>
                                  </w:r>
                                </w:p>
                              </w:tc>
                              <w:tc>
                                <w:tcPr>
                                  <w:tcW w:w="1478" w:type="dxa"/>
                                  <w:shd w:val="clear" w:color="auto" w:fill="FFFFFF"/>
                                  <w:vAlign w:val="bottom"/>
                                </w:tcPr>
                                <w:p w:rsidR="00C750DF" w:rsidRDefault="00C750DF">
                                  <w:pPr>
                                    <w:spacing w:line="120" w:lineRule="exact"/>
                                    <w:ind w:left="180"/>
                                  </w:pPr>
                                  <w:r>
                                    <w:rPr>
                                      <w:rStyle w:val="2FranklinGothicHeavy6pt"/>
                                    </w:rPr>
                                    <w:t>капитальный ремонт</w:t>
                                  </w:r>
                                </w:p>
                              </w:tc>
                            </w:tr>
                            <w:tr w:rsidR="00C750DF">
                              <w:trPr>
                                <w:trHeight w:hRule="exact" w:val="269"/>
                                <w:jc w:val="center"/>
                              </w:trPr>
                              <w:tc>
                                <w:tcPr>
                                  <w:tcW w:w="523" w:type="dxa"/>
                                  <w:shd w:val="clear" w:color="auto" w:fill="FFFFFF"/>
                                  <w:vAlign w:val="bottom"/>
                                </w:tcPr>
                                <w:p w:rsidR="00C750DF" w:rsidRDefault="00C750DF">
                                  <w:pPr>
                                    <w:spacing w:line="90" w:lineRule="exact"/>
                                    <w:jc w:val="right"/>
                                  </w:pPr>
                                  <w:r>
                                    <w:rPr>
                                      <w:rStyle w:val="2Garamond45pt"/>
                                    </w:rPr>
                                    <w:t>1</w:t>
                                  </w:r>
                                </w:p>
                              </w:tc>
                              <w:tc>
                                <w:tcPr>
                                  <w:tcW w:w="691" w:type="dxa"/>
                                  <w:shd w:val="clear" w:color="auto" w:fill="FFFFFF"/>
                                  <w:vAlign w:val="center"/>
                                </w:tcPr>
                                <w:p w:rsidR="00C750DF" w:rsidRDefault="00C750DF">
                                  <w:pPr>
                                    <w:spacing w:line="90" w:lineRule="exact"/>
                                  </w:pPr>
                                  <w:r>
                                    <w:rPr>
                                      <w:rStyle w:val="2Garamond45pt"/>
                                    </w:rPr>
                                    <w:t>1=1</w:t>
                                  </w:r>
                                </w:p>
                              </w:tc>
                              <w:tc>
                                <w:tcPr>
                                  <w:tcW w:w="1478" w:type="dxa"/>
                                  <w:shd w:val="clear" w:color="auto" w:fill="FFFFFF"/>
                                  <w:vAlign w:val="bottom"/>
                                </w:tcPr>
                                <w:p w:rsidR="00C750DF" w:rsidRDefault="00C750DF">
                                  <w:pPr>
                                    <w:spacing w:line="120" w:lineRule="exact"/>
                                    <w:ind w:left="180"/>
                                  </w:pPr>
                                  <w:r>
                                    <w:rPr>
                                      <w:rStyle w:val="2FranklinGothicHeavy6pt"/>
                                    </w:rPr>
                                    <w:t>реконструкция</w:t>
                                  </w:r>
                                </w:p>
                              </w:tc>
                            </w:tr>
                            <w:tr w:rsidR="00C750DF">
                              <w:trPr>
                                <w:trHeight w:hRule="exact" w:val="245"/>
                                <w:jc w:val="center"/>
                              </w:trPr>
                              <w:tc>
                                <w:tcPr>
                                  <w:tcW w:w="523" w:type="dxa"/>
                                  <w:shd w:val="clear" w:color="auto" w:fill="FFFFFF"/>
                                </w:tcPr>
                                <w:p w:rsidR="00C750DF" w:rsidRDefault="00C750DF">
                                  <w:pPr>
                                    <w:spacing w:line="90" w:lineRule="exact"/>
                                    <w:jc w:val="right"/>
                                  </w:pPr>
                                  <w:r>
                                    <w:rPr>
                                      <w:rStyle w:val="2Garamond45pt"/>
                                    </w:rPr>
                                    <w:t>=1</w:t>
                                  </w:r>
                                </w:p>
                              </w:tc>
                              <w:tc>
                                <w:tcPr>
                                  <w:tcW w:w="691" w:type="dxa"/>
                                  <w:shd w:val="clear" w:color="auto" w:fill="FFFFFF"/>
                                  <w:vAlign w:val="center"/>
                                </w:tcPr>
                                <w:p w:rsidR="00C750DF" w:rsidRDefault="00C750DF">
                                  <w:pPr>
                                    <w:spacing w:line="90" w:lineRule="exact"/>
                                  </w:pPr>
                                  <w:r>
                                    <w:rPr>
                                      <w:rStyle w:val="2Garamond45pt"/>
                                    </w:rPr>
                                    <w:t>[=1</w:t>
                                  </w:r>
                                </w:p>
                              </w:tc>
                              <w:tc>
                                <w:tcPr>
                                  <w:tcW w:w="1478" w:type="dxa"/>
                                  <w:shd w:val="clear" w:color="auto" w:fill="FFFFFF"/>
                                  <w:vAlign w:val="bottom"/>
                                </w:tcPr>
                                <w:p w:rsidR="00C750DF" w:rsidRDefault="00C750DF">
                                  <w:pPr>
                                    <w:spacing w:line="120" w:lineRule="exact"/>
                                    <w:ind w:left="180"/>
                                  </w:pPr>
                                  <w:r>
                                    <w:rPr>
                                      <w:rStyle w:val="2FranklinGothicHeavy6pt"/>
                                    </w:rPr>
                                    <w:t>строительство</w:t>
                                  </w:r>
                                </w:p>
                              </w:tc>
                            </w:tr>
                          </w:tbl>
                          <w:p w:rsidR="00C750DF" w:rsidRDefault="00C750DF" w:rsidP="0086378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D7D842" id="Text Box 99" o:spid="_x0000_s1064" type="#_x0000_t202" style="position:absolute;margin-left:608.6pt;margin-top:144.5pt;width:134.65pt;height:53.25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b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691"/>
                        <w:gridCol w:w="1478"/>
                      </w:tblGrid>
                      <w:tr w:rsidR="00C750DF">
                        <w:trPr>
                          <w:trHeight w:hRule="exact" w:val="528"/>
                          <w:jc w:val="center"/>
                        </w:trPr>
                        <w:tc>
                          <w:tcPr>
                            <w:tcW w:w="523" w:type="dxa"/>
                            <w:shd w:val="clear" w:color="auto" w:fill="FFFFFF"/>
                          </w:tcPr>
                          <w:p w:rsidR="00C750DF" w:rsidRDefault="00C750DF">
                            <w:pPr>
                              <w:spacing w:line="90" w:lineRule="exact"/>
                              <w:jc w:val="right"/>
                            </w:pPr>
                            <w:r>
                              <w:rPr>
                                <w:rStyle w:val="2Garamond45pt"/>
                              </w:rPr>
                              <w:t>□</w:t>
                            </w:r>
                          </w:p>
                        </w:tc>
                        <w:tc>
                          <w:tcPr>
                            <w:tcW w:w="691" w:type="dxa"/>
                            <w:shd w:val="clear" w:color="auto" w:fill="FFFFFF"/>
                            <w:vAlign w:val="bottom"/>
                          </w:tcPr>
                          <w:p w:rsidR="00C750DF" w:rsidRDefault="00C750DF">
                            <w:pPr>
                              <w:spacing w:line="220" w:lineRule="exact"/>
                            </w:pPr>
                            <w:r>
                              <w:rPr>
                                <w:rFonts w:eastAsia="Garamond"/>
                              </w:rPr>
                              <w:t>ГП</w:t>
                            </w:r>
                          </w:p>
                        </w:tc>
                        <w:tc>
                          <w:tcPr>
                            <w:tcW w:w="1478" w:type="dxa"/>
                            <w:shd w:val="clear" w:color="auto" w:fill="FFFFFF"/>
                            <w:vAlign w:val="bottom"/>
                          </w:tcPr>
                          <w:p w:rsidR="00C750DF" w:rsidRDefault="00C750DF">
                            <w:pPr>
                              <w:spacing w:line="120" w:lineRule="exact"/>
                              <w:ind w:left="180"/>
                            </w:pPr>
                            <w:r>
                              <w:rPr>
                                <w:rStyle w:val="2FranklinGothicHeavy6pt"/>
                              </w:rPr>
                              <w:t>капитальный ремонт</w:t>
                            </w:r>
                          </w:p>
                        </w:tc>
                      </w:tr>
                      <w:tr w:rsidR="00C750DF">
                        <w:trPr>
                          <w:trHeight w:hRule="exact" w:val="269"/>
                          <w:jc w:val="center"/>
                        </w:trPr>
                        <w:tc>
                          <w:tcPr>
                            <w:tcW w:w="523" w:type="dxa"/>
                            <w:shd w:val="clear" w:color="auto" w:fill="FFFFFF"/>
                            <w:vAlign w:val="bottom"/>
                          </w:tcPr>
                          <w:p w:rsidR="00C750DF" w:rsidRDefault="00C750DF">
                            <w:pPr>
                              <w:spacing w:line="90" w:lineRule="exact"/>
                              <w:jc w:val="right"/>
                            </w:pPr>
                            <w:r>
                              <w:rPr>
                                <w:rStyle w:val="2Garamond45pt"/>
                              </w:rPr>
                              <w:t>1</w:t>
                            </w:r>
                          </w:p>
                        </w:tc>
                        <w:tc>
                          <w:tcPr>
                            <w:tcW w:w="691" w:type="dxa"/>
                            <w:shd w:val="clear" w:color="auto" w:fill="FFFFFF"/>
                            <w:vAlign w:val="center"/>
                          </w:tcPr>
                          <w:p w:rsidR="00C750DF" w:rsidRDefault="00C750DF">
                            <w:pPr>
                              <w:spacing w:line="90" w:lineRule="exact"/>
                            </w:pPr>
                            <w:r>
                              <w:rPr>
                                <w:rStyle w:val="2Garamond45pt"/>
                              </w:rPr>
                              <w:t>1=1</w:t>
                            </w:r>
                          </w:p>
                        </w:tc>
                        <w:tc>
                          <w:tcPr>
                            <w:tcW w:w="1478" w:type="dxa"/>
                            <w:shd w:val="clear" w:color="auto" w:fill="FFFFFF"/>
                            <w:vAlign w:val="bottom"/>
                          </w:tcPr>
                          <w:p w:rsidR="00C750DF" w:rsidRDefault="00C750DF">
                            <w:pPr>
                              <w:spacing w:line="120" w:lineRule="exact"/>
                              <w:ind w:left="180"/>
                            </w:pPr>
                            <w:r>
                              <w:rPr>
                                <w:rStyle w:val="2FranklinGothicHeavy6pt"/>
                              </w:rPr>
                              <w:t>реконструкция</w:t>
                            </w:r>
                          </w:p>
                        </w:tc>
                      </w:tr>
                      <w:tr w:rsidR="00C750DF">
                        <w:trPr>
                          <w:trHeight w:hRule="exact" w:val="245"/>
                          <w:jc w:val="center"/>
                        </w:trPr>
                        <w:tc>
                          <w:tcPr>
                            <w:tcW w:w="523" w:type="dxa"/>
                            <w:shd w:val="clear" w:color="auto" w:fill="FFFFFF"/>
                          </w:tcPr>
                          <w:p w:rsidR="00C750DF" w:rsidRDefault="00C750DF">
                            <w:pPr>
                              <w:spacing w:line="90" w:lineRule="exact"/>
                              <w:jc w:val="right"/>
                            </w:pPr>
                            <w:r>
                              <w:rPr>
                                <w:rStyle w:val="2Garamond45pt"/>
                              </w:rPr>
                              <w:t>=1</w:t>
                            </w:r>
                          </w:p>
                        </w:tc>
                        <w:tc>
                          <w:tcPr>
                            <w:tcW w:w="691" w:type="dxa"/>
                            <w:shd w:val="clear" w:color="auto" w:fill="FFFFFF"/>
                            <w:vAlign w:val="center"/>
                          </w:tcPr>
                          <w:p w:rsidR="00C750DF" w:rsidRDefault="00C750DF">
                            <w:pPr>
                              <w:spacing w:line="90" w:lineRule="exact"/>
                            </w:pPr>
                            <w:r>
                              <w:rPr>
                                <w:rStyle w:val="2Garamond45pt"/>
                              </w:rPr>
                              <w:t>[=1</w:t>
                            </w:r>
                          </w:p>
                        </w:tc>
                        <w:tc>
                          <w:tcPr>
                            <w:tcW w:w="1478" w:type="dxa"/>
                            <w:shd w:val="clear" w:color="auto" w:fill="FFFFFF"/>
                            <w:vAlign w:val="bottom"/>
                          </w:tcPr>
                          <w:p w:rsidR="00C750DF" w:rsidRDefault="00C750DF">
                            <w:pPr>
                              <w:spacing w:line="120" w:lineRule="exact"/>
                              <w:ind w:left="180"/>
                            </w:pPr>
                            <w:r>
                              <w:rPr>
                                <w:rStyle w:val="2FranklinGothicHeavy6pt"/>
                              </w:rPr>
                              <w:t>строительство</w:t>
                            </w:r>
                          </w:p>
                        </w:tc>
                      </w:tr>
                    </w:tbl>
                    <w:p w:rsidR="00C750DF" w:rsidRDefault="00C750DF" w:rsidP="00863784">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681792" behindDoc="0" locked="0" layoutInCell="1" allowOverlap="1" wp14:anchorId="5CC069FA" wp14:editId="5CAE7A27">
                <wp:simplePos x="0" y="0"/>
                <wp:positionH relativeFrom="margin">
                  <wp:posOffset>3983355</wp:posOffset>
                </wp:positionH>
                <wp:positionV relativeFrom="paragraph">
                  <wp:posOffset>3112135</wp:posOffset>
                </wp:positionV>
                <wp:extent cx="643255" cy="215900"/>
                <wp:effectExtent l="3175" t="0" r="1270" b="3810"/>
                <wp:wrapNone/>
                <wp:docPr id="26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80" w:lineRule="exact"/>
                              <w:jc w:val="right"/>
                            </w:pPr>
                            <w:r>
                              <w:rPr>
                                <w:rStyle w:val="16Exact"/>
                                <w:i/>
                                <w:iCs/>
                              </w:rPr>
                              <w:t>Крещено^Пв'кшинскоё'сПг</w:t>
                            </w:r>
                          </w:p>
                          <w:p w:rsidR="00C750DF" w:rsidRDefault="00C750DF" w:rsidP="00863784">
                            <w:pPr>
                              <w:pStyle w:val="240"/>
                              <w:shd w:val="clear" w:color="auto" w:fill="auto"/>
                              <w:spacing w:line="180" w:lineRule="exact"/>
                            </w:pPr>
                            <w:r>
                              <w:rPr>
                                <w:rStyle w:val="24Exact"/>
                                <w:b/>
                                <w:bCs/>
                                <w:lang w:val="ru-RU" w:eastAsia="ru-RU" w:bidi="ru-RU"/>
                              </w:rPr>
                              <w:t xml:space="preserve">'Ч. </w:t>
                            </w:r>
                            <w:r>
                              <w:rPr>
                                <w:rStyle w:val="24Exact"/>
                                <w:b/>
                                <w:bCs/>
                              </w:rPr>
                              <w:t>i-WSTS'*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C069FA" id="Text Box 100" o:spid="_x0000_s1065" type="#_x0000_t202" style="position:absolute;margin-left:313.65pt;margin-top:245.05pt;width:50.65pt;height:17pt;z-index:25168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VMtQIAALQ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" filled="f" stroked="f">
                <v:textbox style="mso-fit-shape-to-text:t" inset="0,0,0,0">
                  <w:txbxContent>
                    <w:p w:rsidR="00C750DF" w:rsidRDefault="00C750DF" w:rsidP="00863784">
                      <w:pPr>
                        <w:pStyle w:val="160"/>
                        <w:shd w:val="clear" w:color="auto" w:fill="auto"/>
                        <w:spacing w:line="80" w:lineRule="exact"/>
                        <w:jc w:val="right"/>
                      </w:pPr>
                      <w:r>
                        <w:rPr>
                          <w:rStyle w:val="16Exact"/>
                          <w:i/>
                          <w:iCs/>
                        </w:rPr>
                        <w:t>Крещено^Пв'кшинскоё'сПг</w:t>
                      </w:r>
                    </w:p>
                    <w:p w:rsidR="00C750DF" w:rsidRDefault="00C750DF" w:rsidP="00863784">
                      <w:pPr>
                        <w:pStyle w:val="240"/>
                        <w:shd w:val="clear" w:color="auto" w:fill="auto"/>
                        <w:spacing w:line="180" w:lineRule="exact"/>
                      </w:pPr>
                      <w:r>
                        <w:rPr>
                          <w:rStyle w:val="24Exact"/>
                          <w:b/>
                          <w:bCs/>
                          <w:lang w:val="ru-RU" w:eastAsia="ru-RU" w:bidi="ru-RU"/>
                        </w:rPr>
                        <w:t xml:space="preserve">'Ч. </w:t>
                      </w:r>
                      <w:r>
                        <w:rPr>
                          <w:rStyle w:val="24Exact"/>
                          <w:b/>
                          <w:bCs/>
                        </w:rPr>
                        <w:t>i-WSTS'*</w:t>
                      </w:r>
                    </w:p>
                  </w:txbxContent>
                </v:textbox>
                <w10:wrap anchorx="margin"/>
              </v:shape>
            </w:pict>
          </mc:Fallback>
        </mc:AlternateContent>
      </w:r>
      <w:r>
        <w:rPr>
          <w:noProof/>
        </w:rPr>
        <mc:AlternateContent>
          <mc:Choice Requires="wps">
            <w:drawing>
              <wp:anchor distT="0" distB="0" distL="63500" distR="63500" simplePos="0" relativeHeight="251682816" behindDoc="0" locked="0" layoutInCell="1" allowOverlap="1" wp14:anchorId="2C911E4F" wp14:editId="56448501">
                <wp:simplePos x="0" y="0"/>
                <wp:positionH relativeFrom="margin">
                  <wp:posOffset>2645410</wp:posOffset>
                </wp:positionH>
                <wp:positionV relativeFrom="paragraph">
                  <wp:posOffset>4088765</wp:posOffset>
                </wp:positionV>
                <wp:extent cx="481330" cy="63500"/>
                <wp:effectExtent l="0" t="4445" r="0" b="0"/>
                <wp:wrapNone/>
                <wp:docPr id="26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10"/>
                              <w:shd w:val="clear" w:color="auto" w:fill="auto"/>
                              <w:spacing w:line="100" w:lineRule="exact"/>
                            </w:pPr>
                            <w:r>
                              <w:rPr>
                                <w:rStyle w:val="21Exact"/>
                              </w:rPr>
                              <w:t>ДйгитлинсноеЩи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911E4F" id="Text Box 101" o:spid="_x0000_s1066" type="#_x0000_t202" style="position:absolute;margin-left:208.3pt;margin-top:321.95pt;width:37.9pt;height:5pt;z-index:251682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kwsQIAALM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" filled="f" stroked="f">
                <v:textbox style="mso-fit-shape-to-text:t" inset="0,0,0,0">
                  <w:txbxContent>
                    <w:p w:rsidR="00C750DF" w:rsidRDefault="00C750DF" w:rsidP="00863784">
                      <w:pPr>
                        <w:pStyle w:val="210"/>
                        <w:shd w:val="clear" w:color="auto" w:fill="auto"/>
                        <w:spacing w:line="100" w:lineRule="exact"/>
                      </w:pPr>
                      <w:r>
                        <w:rPr>
                          <w:rStyle w:val="21Exact"/>
                        </w:rPr>
                        <w:t>ДйгитлинсноеЩи</w:t>
                      </w:r>
                    </w:p>
                  </w:txbxContent>
                </v:textbox>
                <w10:wrap anchorx="margin"/>
              </v:shape>
            </w:pict>
          </mc:Fallback>
        </mc:AlternateContent>
      </w:r>
      <w:r>
        <w:rPr>
          <w:noProof/>
        </w:rPr>
        <mc:AlternateContent>
          <mc:Choice Requires="wps">
            <w:drawing>
              <wp:anchor distT="0" distB="0" distL="63500" distR="63500" simplePos="0" relativeHeight="251683840" behindDoc="0" locked="0" layoutInCell="1" allowOverlap="1" wp14:anchorId="1DAF5C12" wp14:editId="6B6BD6CF">
                <wp:simplePos x="0" y="0"/>
                <wp:positionH relativeFrom="margin">
                  <wp:posOffset>3571875</wp:posOffset>
                </wp:positionH>
                <wp:positionV relativeFrom="paragraph">
                  <wp:posOffset>5407025</wp:posOffset>
                </wp:positionV>
                <wp:extent cx="8479790" cy="120650"/>
                <wp:effectExtent l="1270" t="0" r="0" b="4445"/>
                <wp:wrapNone/>
                <wp:docPr id="26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97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Рисунок 8- Карта планируемого развития транспортной инфраструктуры Мамадышского муниципального района (согласно СТП).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AF5C12" id="Text Box 102" o:spid="_x0000_s1067" type="#_x0000_t202" style="position:absolute;margin-left:281.25pt;margin-top:425.75pt;width:667.7pt;height:9.5pt;z-index:251683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" filled="f" stroked="f">
                <v:textbox style="mso-fit-shape-to-text:t" inset="0,0,0,0">
                  <w:txbxContent>
                    <w:p w:rsidR="00C750DF" w:rsidRDefault="00C750DF" w:rsidP="00863784">
                      <w:pPr>
                        <w:pStyle w:val="af7"/>
                        <w:shd w:val="clear" w:color="auto" w:fill="auto"/>
                        <w:spacing w:line="190" w:lineRule="exact"/>
                      </w:pPr>
                      <w:r>
                        <w:rPr>
                          <w:rStyle w:val="Exact"/>
                          <w:i/>
                          <w:iCs/>
                        </w:rPr>
                        <w:t>Рисунок 8- Карта планируемого развития транспортной инфраструктуры Мамадышского муниципального района (согласно СТП).</w:t>
                      </w:r>
                    </w:p>
                  </w:txbxContent>
                </v:textbox>
                <w10:wrap anchorx="margin"/>
              </v:shape>
            </w:pict>
          </mc:Fallback>
        </mc:AlternateContent>
      </w:r>
      <w:r>
        <w:rPr>
          <w:noProof/>
        </w:rPr>
        <w:drawing>
          <wp:anchor distT="0" distB="0" distL="63500" distR="63500" simplePos="0" relativeHeight="251713536" behindDoc="1" locked="0" layoutInCell="1" allowOverlap="1" wp14:anchorId="231CACDA" wp14:editId="1E1FDF2B">
            <wp:simplePos x="0" y="0"/>
            <wp:positionH relativeFrom="margin">
              <wp:posOffset>7320915</wp:posOffset>
            </wp:positionH>
            <wp:positionV relativeFrom="paragraph">
              <wp:posOffset>2371090</wp:posOffset>
            </wp:positionV>
            <wp:extent cx="3542030" cy="3017520"/>
            <wp:effectExtent l="0" t="0" r="0" b="0"/>
            <wp:wrapNone/>
            <wp:docPr id="261" name="Рисунок 103" descr="C:\Users\USER\AppData\Local\Temp\FineRead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Temp\FineReader12.00\media\image1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42030" cy="3017520"/>
                    </a:xfrm>
                    <a:prstGeom prst="rect">
                      <a:avLst/>
                    </a:prstGeom>
                    <a:noFill/>
                  </pic:spPr>
                </pic:pic>
              </a:graphicData>
            </a:graphic>
            <wp14:sizeRelH relativeFrom="page">
              <wp14:pctWidth>0</wp14:pctWidth>
            </wp14:sizeRelH>
            <wp14:sizeRelV relativeFrom="page">
              <wp14:pctHeight>0</wp14:pctHeight>
            </wp14:sizeRelV>
          </wp:anchor>
        </w:drawing>
      </w: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501" w:lineRule="exact"/>
      </w:pPr>
    </w:p>
    <w:p w:rsidR="00863784" w:rsidRDefault="00863784" w:rsidP="00863784">
      <w:pPr>
        <w:rPr>
          <w:sz w:val="2"/>
          <w:szCs w:val="2"/>
        </w:rPr>
        <w:sectPr w:rsidR="00863784">
          <w:type w:val="continuous"/>
          <w:pgSz w:w="23800" w:h="16840" w:orient="landscape"/>
          <w:pgMar w:top="1405" w:right="559" w:bottom="1405" w:left="426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595"/>
        <w:gridCol w:w="701"/>
        <w:gridCol w:w="1728"/>
      </w:tblGrid>
      <w:tr w:rsidR="00863784" w:rsidTr="00C750DF">
        <w:trPr>
          <w:trHeight w:hRule="exact" w:val="470"/>
          <w:jc w:val="center"/>
        </w:trPr>
        <w:tc>
          <w:tcPr>
            <w:tcW w:w="1133" w:type="dxa"/>
            <w:gridSpan w:val="2"/>
            <w:shd w:val="clear" w:color="auto" w:fill="FFFFFF"/>
          </w:tcPr>
          <w:p w:rsidR="00863784" w:rsidRDefault="00863784" w:rsidP="00C750DF">
            <w:pPr>
              <w:framePr w:w="3562" w:hSpace="3850" w:wrap="notBeside" w:vAnchor="text" w:hAnchor="text" w:xAlign="center" w:y="1"/>
              <w:spacing w:after="120" w:line="67" w:lineRule="exact"/>
            </w:pPr>
            <w:r>
              <w:rPr>
                <w:rStyle w:val="2FranklinGothicHeavy6pt"/>
              </w:rPr>
              <w:lastRenderedPageBreak/>
              <w:t>Р</w:t>
            </w:r>
            <w:r>
              <w:rPr>
                <w:rStyle w:val="2FranklinGothicHeavy6pt"/>
                <w:vertAlign w:val="superscript"/>
              </w:rPr>
              <w:t>304</w:t>
            </w:r>
            <w:r>
              <w:rPr>
                <w:rStyle w:val="2FranklinGothicHeavy6pt"/>
              </w:rPr>
              <w:t xml:space="preserve"> 1 очер. срок</w:t>
            </w:r>
          </w:p>
          <w:p w:rsidR="00863784" w:rsidRDefault="00863784" w:rsidP="00C750DF">
            <w:pPr>
              <w:framePr w:w="3562" w:hSpace="3850" w:wrap="notBeside" w:vAnchor="text" w:hAnchor="text" w:xAlign="center" w:y="1"/>
              <w:spacing w:before="120" w:line="170" w:lineRule="exact"/>
            </w:pPr>
            <w:r>
              <w:rPr>
                <w:rStyle w:val="285pt"/>
              </w:rPr>
              <w:t>Гланииы</w:t>
            </w:r>
          </w:p>
        </w:tc>
        <w:tc>
          <w:tcPr>
            <w:tcW w:w="701" w:type="dxa"/>
            <w:shd w:val="clear" w:color="auto" w:fill="FFFFFF"/>
          </w:tcPr>
          <w:p w:rsidR="00863784" w:rsidRDefault="00863784" w:rsidP="00C750DF">
            <w:pPr>
              <w:framePr w:w="3562" w:hSpace="3850" w:wrap="notBeside" w:vAnchor="text" w:hAnchor="text" w:xAlign="center" w:y="1"/>
              <w:spacing w:line="120" w:lineRule="exact"/>
              <w:ind w:right="300"/>
              <w:jc w:val="right"/>
            </w:pPr>
            <w:r>
              <w:rPr>
                <w:rStyle w:val="2FranklinGothicHeavy6pt"/>
              </w:rPr>
              <w:t>сущ.</w:t>
            </w:r>
          </w:p>
          <w:p w:rsidR="00863784" w:rsidRDefault="00863784" w:rsidP="00C750DF">
            <w:pPr>
              <w:framePr w:w="3562" w:hSpace="3850" w:wrap="notBeside" w:vAnchor="text" w:hAnchor="text" w:xAlign="center" w:y="1"/>
              <w:spacing w:line="120" w:lineRule="exact"/>
              <w:ind w:right="300"/>
              <w:jc w:val="right"/>
            </w:pPr>
            <w:r>
              <w:rPr>
                <w:rStyle w:val="2FranklinGothicHeavy6pt"/>
              </w:rPr>
              <w:t>полож.</w:t>
            </w:r>
          </w:p>
        </w:tc>
        <w:tc>
          <w:tcPr>
            <w:tcW w:w="1728" w:type="dxa"/>
            <w:shd w:val="clear" w:color="auto" w:fill="FFFFFF"/>
          </w:tcPr>
          <w:p w:rsidR="00863784" w:rsidRDefault="00863784" w:rsidP="00C750DF">
            <w:pPr>
              <w:framePr w:w="3562" w:hSpace="3850" w:wrap="notBeside" w:vAnchor="text" w:hAnchor="text" w:xAlign="center" w:y="1"/>
              <w:rPr>
                <w:sz w:val="10"/>
                <w:szCs w:val="10"/>
              </w:rPr>
            </w:pPr>
          </w:p>
        </w:tc>
      </w:tr>
      <w:tr w:rsidR="00863784" w:rsidTr="00C750DF">
        <w:trPr>
          <w:trHeight w:hRule="exact" w:val="259"/>
          <w:jc w:val="center"/>
        </w:trPr>
        <w:tc>
          <w:tcPr>
            <w:tcW w:w="538" w:type="dxa"/>
            <w:tcBorders>
              <w:top w:val="single" w:sz="4" w:space="0" w:color="auto"/>
            </w:tcBorders>
            <w:shd w:val="clear" w:color="auto" w:fill="FFFFFF"/>
          </w:tcPr>
          <w:p w:rsidR="00863784" w:rsidRDefault="00863784" w:rsidP="00C750DF">
            <w:pPr>
              <w:framePr w:w="3562" w:hSpace="3850" w:wrap="notBeside" w:vAnchor="text" w:hAnchor="text" w:xAlign="center" w:y="1"/>
              <w:spacing w:line="170" w:lineRule="exact"/>
            </w:pPr>
            <w:r>
              <w:rPr>
                <w:rStyle w:val="285pt-1pt"/>
              </w:rPr>
              <w:t>ПП</w:t>
            </w:r>
          </w:p>
        </w:tc>
        <w:tc>
          <w:tcPr>
            <w:tcW w:w="595" w:type="dxa"/>
            <w:tcBorders>
              <w:top w:val="single" w:sz="4" w:space="0" w:color="auto"/>
            </w:tcBorders>
            <w:shd w:val="clear" w:color="auto" w:fill="FFFFFF"/>
          </w:tcPr>
          <w:p w:rsidR="00863784" w:rsidRDefault="00863784" w:rsidP="00C750DF">
            <w:pPr>
              <w:framePr w:w="3562" w:hSpace="3850" w:wrap="notBeside" w:vAnchor="text" w:hAnchor="text" w:xAlign="center" w:y="1"/>
              <w:spacing w:line="170" w:lineRule="exact"/>
            </w:pPr>
            <w:r>
              <w:rPr>
                <w:rStyle w:val="285pt"/>
              </w:rPr>
              <w:t>=</w:t>
            </w:r>
          </w:p>
        </w:tc>
        <w:tc>
          <w:tcPr>
            <w:tcW w:w="701" w:type="dxa"/>
            <w:shd w:val="clear" w:color="auto" w:fill="FFFFFF"/>
          </w:tcPr>
          <w:p w:rsidR="00863784" w:rsidRDefault="00863784" w:rsidP="00C750DF">
            <w:pPr>
              <w:framePr w:w="3562" w:hSpace="3850" w:wrap="notBeside" w:vAnchor="text" w:hAnchor="text" w:xAlign="center" w:y="1"/>
              <w:rPr>
                <w:sz w:val="10"/>
                <w:szCs w:val="10"/>
              </w:rPr>
            </w:pPr>
          </w:p>
        </w:tc>
        <w:tc>
          <w:tcPr>
            <w:tcW w:w="1728" w:type="dxa"/>
            <w:shd w:val="clear" w:color="auto" w:fill="FFFFFF"/>
          </w:tcPr>
          <w:p w:rsidR="00863784" w:rsidRDefault="00863784" w:rsidP="00C750DF">
            <w:pPr>
              <w:framePr w:w="3562" w:hSpace="3850" w:wrap="notBeside" w:vAnchor="text" w:hAnchor="text" w:xAlign="center" w:y="1"/>
              <w:spacing w:line="120" w:lineRule="exact"/>
              <w:ind w:left="200"/>
            </w:pPr>
            <w:r>
              <w:rPr>
                <w:rStyle w:val="2FranklinGothicHeavy6pt"/>
              </w:rPr>
              <w:t>Республики Татарстан</w:t>
            </w:r>
          </w:p>
        </w:tc>
      </w:tr>
      <w:tr w:rsidR="00863784" w:rsidTr="00C750DF">
        <w:trPr>
          <w:trHeight w:hRule="exact" w:val="288"/>
          <w:jc w:val="center"/>
        </w:trPr>
        <w:tc>
          <w:tcPr>
            <w:tcW w:w="538" w:type="dxa"/>
            <w:shd w:val="clear" w:color="auto" w:fill="FFFFFF"/>
            <w:vAlign w:val="bottom"/>
          </w:tcPr>
          <w:p w:rsidR="00863784" w:rsidRDefault="00863784" w:rsidP="00C750DF">
            <w:pPr>
              <w:framePr w:w="3562" w:hSpace="3850" w:wrap="notBeside" w:vAnchor="text" w:hAnchor="text" w:xAlign="center" w:y="1"/>
              <w:spacing w:line="170" w:lineRule="exact"/>
            </w:pPr>
            <w:r>
              <w:rPr>
                <w:rStyle w:val="285pt"/>
              </w:rPr>
              <w:t>ZZI</w:t>
            </w:r>
          </w:p>
        </w:tc>
        <w:tc>
          <w:tcPr>
            <w:tcW w:w="595" w:type="dxa"/>
            <w:shd w:val="clear" w:color="auto" w:fill="FFFFFF"/>
            <w:vAlign w:val="bottom"/>
          </w:tcPr>
          <w:p w:rsidR="00863784" w:rsidRDefault="00863784" w:rsidP="00C750DF">
            <w:pPr>
              <w:framePr w:w="3562" w:hSpace="3850" w:wrap="notBeside" w:vAnchor="text" w:hAnchor="text" w:xAlign="center" w:y="1"/>
              <w:spacing w:line="170" w:lineRule="exact"/>
            </w:pPr>
            <w:r>
              <w:rPr>
                <w:rStyle w:val="285pt"/>
              </w:rPr>
              <w:t>ZD</w:t>
            </w:r>
          </w:p>
        </w:tc>
        <w:tc>
          <w:tcPr>
            <w:tcW w:w="701" w:type="dxa"/>
            <w:shd w:val="clear" w:color="auto" w:fill="FFFFFF"/>
            <w:vAlign w:val="bottom"/>
          </w:tcPr>
          <w:p w:rsidR="00863784" w:rsidRDefault="00863784" w:rsidP="00C750DF">
            <w:pPr>
              <w:framePr w:w="3562" w:hSpace="3850" w:wrap="notBeside" w:vAnchor="text" w:hAnchor="text" w:xAlign="center" w:y="1"/>
              <w:spacing w:line="170" w:lineRule="exact"/>
            </w:pPr>
            <w:r>
              <w:rPr>
                <w:rStyle w:val="285pt"/>
              </w:rPr>
              <w:t>l=l</w:t>
            </w:r>
          </w:p>
        </w:tc>
        <w:tc>
          <w:tcPr>
            <w:tcW w:w="1728" w:type="dxa"/>
            <w:shd w:val="clear" w:color="auto" w:fill="FFFFFF"/>
            <w:vAlign w:val="bottom"/>
          </w:tcPr>
          <w:p w:rsidR="00863784" w:rsidRDefault="00863784" w:rsidP="00C750DF">
            <w:pPr>
              <w:framePr w:w="3562" w:hSpace="3850" w:wrap="notBeside" w:vAnchor="text" w:hAnchor="text" w:xAlign="center" w:y="1"/>
              <w:spacing w:line="120" w:lineRule="exact"/>
              <w:ind w:left="200"/>
            </w:pPr>
            <w:r>
              <w:rPr>
                <w:rStyle w:val="2FranklinGothicHeavy6pt"/>
              </w:rPr>
              <w:t>муниципальных районов</w:t>
            </w:r>
          </w:p>
        </w:tc>
      </w:tr>
      <w:tr w:rsidR="00863784" w:rsidTr="00C750DF">
        <w:trPr>
          <w:trHeight w:hRule="exact" w:val="250"/>
          <w:jc w:val="center"/>
        </w:trPr>
        <w:tc>
          <w:tcPr>
            <w:tcW w:w="538" w:type="dxa"/>
            <w:shd w:val="clear" w:color="auto" w:fill="FFFFFF"/>
            <w:vAlign w:val="bottom"/>
          </w:tcPr>
          <w:p w:rsidR="00863784" w:rsidRDefault="00863784" w:rsidP="00C750DF">
            <w:pPr>
              <w:framePr w:w="3562" w:hSpace="3850" w:wrap="notBeside" w:vAnchor="text" w:hAnchor="text" w:xAlign="center" w:y="1"/>
              <w:spacing w:line="170" w:lineRule="exact"/>
            </w:pPr>
            <w:r>
              <w:rPr>
                <w:rStyle w:val="285pt"/>
              </w:rPr>
              <w:t>ZD</w:t>
            </w:r>
          </w:p>
        </w:tc>
        <w:tc>
          <w:tcPr>
            <w:tcW w:w="595" w:type="dxa"/>
            <w:shd w:val="clear" w:color="auto" w:fill="FFFFFF"/>
            <w:vAlign w:val="bottom"/>
          </w:tcPr>
          <w:p w:rsidR="00863784" w:rsidRDefault="00863784" w:rsidP="00C750DF">
            <w:pPr>
              <w:framePr w:w="3562" w:hSpace="3850" w:wrap="notBeside" w:vAnchor="text" w:hAnchor="text" w:xAlign="center" w:y="1"/>
              <w:spacing w:line="170" w:lineRule="exact"/>
            </w:pPr>
            <w:r>
              <w:rPr>
                <w:rStyle w:val="285pt"/>
              </w:rPr>
              <w:t>ZD</w:t>
            </w:r>
          </w:p>
        </w:tc>
        <w:tc>
          <w:tcPr>
            <w:tcW w:w="701" w:type="dxa"/>
            <w:shd w:val="clear" w:color="auto" w:fill="FFFFFF"/>
            <w:vAlign w:val="bottom"/>
          </w:tcPr>
          <w:p w:rsidR="00863784" w:rsidRDefault="00863784" w:rsidP="00C750DF">
            <w:pPr>
              <w:framePr w:w="3562" w:hSpace="3850" w:wrap="notBeside" w:vAnchor="text" w:hAnchor="text" w:xAlign="center" w:y="1"/>
              <w:spacing w:line="170" w:lineRule="exact"/>
            </w:pPr>
            <w:r>
              <w:rPr>
                <w:rStyle w:val="285pt"/>
              </w:rPr>
              <w:t>В</w:t>
            </w:r>
          </w:p>
        </w:tc>
        <w:tc>
          <w:tcPr>
            <w:tcW w:w="1728" w:type="dxa"/>
            <w:shd w:val="clear" w:color="auto" w:fill="FFFFFF"/>
            <w:vAlign w:val="bottom"/>
          </w:tcPr>
          <w:p w:rsidR="00863784" w:rsidRDefault="00863784" w:rsidP="00C750DF">
            <w:pPr>
              <w:framePr w:w="3562" w:hSpace="3850" w:wrap="notBeside" w:vAnchor="text" w:hAnchor="text" w:xAlign="center" w:y="1"/>
              <w:spacing w:line="120" w:lineRule="exact"/>
              <w:ind w:left="200"/>
            </w:pPr>
            <w:r>
              <w:rPr>
                <w:rStyle w:val="2FranklinGothicHeavy6pt"/>
              </w:rPr>
              <w:t>поселений</w:t>
            </w:r>
          </w:p>
        </w:tc>
      </w:tr>
    </w:tbl>
    <w:p w:rsidR="00863784" w:rsidRDefault="00863784" w:rsidP="00863784">
      <w:pPr>
        <w:framePr w:w="3562" w:hSpace="3850" w:wrap="notBeside" w:vAnchor="text" w:hAnchor="text" w:xAlign="center" w:y="1"/>
        <w:rPr>
          <w:sz w:val="2"/>
          <w:szCs w:val="2"/>
        </w:rPr>
      </w:pPr>
    </w:p>
    <w:p w:rsidR="00863784" w:rsidRDefault="00863784" w:rsidP="00863784">
      <w:pPr>
        <w:rPr>
          <w:sz w:val="2"/>
          <w:szCs w:val="2"/>
        </w:rPr>
      </w:pPr>
      <w:r>
        <w:rPr>
          <w:noProof/>
        </w:rPr>
        <w:drawing>
          <wp:anchor distT="0" distB="0" distL="63500" distR="63500" simplePos="0" relativeHeight="251715584" behindDoc="1" locked="0" layoutInCell="1" allowOverlap="1" wp14:anchorId="47C14266" wp14:editId="5C1D0B5C">
            <wp:simplePos x="0" y="0"/>
            <wp:positionH relativeFrom="margin">
              <wp:posOffset>-1356360</wp:posOffset>
            </wp:positionH>
            <wp:positionV relativeFrom="margin">
              <wp:posOffset>-262255</wp:posOffset>
            </wp:positionV>
            <wp:extent cx="7303135" cy="8869680"/>
            <wp:effectExtent l="0" t="0" r="0" b="0"/>
            <wp:wrapNone/>
            <wp:docPr id="260" name="Рисунок 104" descr="C:\Users\USER\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AppData\Local\Temp\FineReader12.00\media\image14.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03135" cy="8869680"/>
                    </a:xfrm>
                    <a:prstGeom prst="rect">
                      <a:avLst/>
                    </a:prstGeom>
                    <a:noFill/>
                  </pic:spPr>
                </pic:pic>
              </a:graphicData>
            </a:graphic>
            <wp14:sizeRelH relativeFrom="page">
              <wp14:pctWidth>0</wp14:pctWidth>
            </wp14:sizeRelH>
            <wp14:sizeRelV relativeFrom="page">
              <wp14:pctHeight>0</wp14:pctHeight>
            </wp14:sizeRelV>
          </wp:anchor>
        </w:drawing>
      </w:r>
    </w:p>
    <w:p w:rsidR="00863784" w:rsidRDefault="00863784" w:rsidP="00863784">
      <w:pPr>
        <w:rPr>
          <w:sz w:val="2"/>
          <w:szCs w:val="2"/>
        </w:rPr>
        <w:sectPr w:rsidR="00863784">
          <w:pgSz w:w="23800" w:h="16840" w:orient="landscape"/>
          <w:pgMar w:top="1487" w:right="555" w:bottom="1396" w:left="6373" w:header="0" w:footer="3" w:gutter="0"/>
          <w:cols w:space="720"/>
          <w:noEndnote/>
          <w:docGrid w:linePitch="360"/>
        </w:sectPr>
      </w:pPr>
    </w:p>
    <w:p w:rsidR="00863784" w:rsidRDefault="00863784" w:rsidP="00863784">
      <w:pPr>
        <w:spacing w:line="116" w:lineRule="exact"/>
        <w:rPr>
          <w:sz w:val="9"/>
          <w:szCs w:val="9"/>
        </w:rPr>
      </w:pPr>
    </w:p>
    <w:p w:rsidR="00863784" w:rsidRDefault="00863784" w:rsidP="00863784">
      <w:pPr>
        <w:rPr>
          <w:sz w:val="2"/>
          <w:szCs w:val="2"/>
        </w:rPr>
        <w:sectPr w:rsidR="00863784">
          <w:type w:val="continuous"/>
          <w:pgSz w:w="23800" w:h="16840" w:orient="landscape"/>
          <w:pgMar w:top="1410" w:right="0" w:bottom="1405" w:left="0" w:header="0" w:footer="3" w:gutter="0"/>
          <w:cols w:space="720"/>
          <w:noEndnote/>
          <w:docGrid w:linePitch="360"/>
        </w:sectPr>
      </w:pPr>
    </w:p>
    <w:p w:rsidR="00863784" w:rsidRDefault="00863784" w:rsidP="00863784">
      <w:pPr>
        <w:spacing w:line="360" w:lineRule="exact"/>
      </w:pPr>
      <w:r>
        <w:rPr>
          <w:noProof/>
        </w:rPr>
        <w:lastRenderedPageBreak/>
        <mc:AlternateContent>
          <mc:Choice Requires="wps">
            <w:drawing>
              <wp:anchor distT="0" distB="0" distL="63500" distR="63500" simplePos="0" relativeHeight="251684864" behindDoc="0" locked="0" layoutInCell="1" allowOverlap="1" wp14:anchorId="6149AD20" wp14:editId="62838342">
                <wp:simplePos x="0" y="0"/>
                <wp:positionH relativeFrom="margin">
                  <wp:posOffset>3236595</wp:posOffset>
                </wp:positionH>
                <wp:positionV relativeFrom="paragraph">
                  <wp:posOffset>1212850</wp:posOffset>
                </wp:positionV>
                <wp:extent cx="247015" cy="57150"/>
                <wp:effectExtent l="3175" t="0" r="0" b="2540"/>
                <wp:wrapNone/>
                <wp:docPr id="25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00"/>
                              <w:shd w:val="clear" w:color="auto" w:fill="auto"/>
                              <w:spacing w:line="90" w:lineRule="exact"/>
                            </w:pPr>
                            <w:r>
                              <w:rPr>
                                <w:rStyle w:val="20Exact"/>
                                <w:i/>
                                <w:iCs/>
                              </w:rPr>
                              <w:t>Нижний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49AD20" id="Text Box 105" o:spid="_x0000_s1068" type="#_x0000_t202" style="position:absolute;margin-left:254.85pt;margin-top:95.5pt;width:19.45pt;height:4.5pt;z-index:251684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soswIAALM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" filled="f" stroked="f">
                <v:textbox style="mso-fit-shape-to-text:t" inset="0,0,0,0">
                  <w:txbxContent>
                    <w:p w:rsidR="00C750DF" w:rsidRDefault="00C750DF" w:rsidP="00863784">
                      <w:pPr>
                        <w:pStyle w:val="200"/>
                        <w:shd w:val="clear" w:color="auto" w:fill="auto"/>
                        <w:spacing w:line="90" w:lineRule="exact"/>
                      </w:pPr>
                      <w:r>
                        <w:rPr>
                          <w:rStyle w:val="20Exact"/>
                          <w:i/>
                          <w:iCs/>
                        </w:rPr>
                        <w:t>Нижний</w:t>
                      </w:r>
                    </w:p>
                  </w:txbxContent>
                </v:textbox>
                <w10:wrap anchorx="margin"/>
              </v:shape>
            </w:pict>
          </mc:Fallback>
        </mc:AlternateContent>
      </w:r>
      <w:r>
        <w:rPr>
          <w:noProof/>
        </w:rPr>
        <mc:AlternateContent>
          <mc:Choice Requires="wps">
            <w:drawing>
              <wp:anchor distT="0" distB="0" distL="63500" distR="63500" simplePos="0" relativeHeight="251685888" behindDoc="0" locked="0" layoutInCell="1" allowOverlap="1" wp14:anchorId="6A4F64A0" wp14:editId="02D42C50">
                <wp:simplePos x="0" y="0"/>
                <wp:positionH relativeFrom="margin">
                  <wp:posOffset>5458460</wp:posOffset>
                </wp:positionH>
                <wp:positionV relativeFrom="paragraph">
                  <wp:posOffset>1329055</wp:posOffset>
                </wp:positionV>
                <wp:extent cx="164465" cy="57150"/>
                <wp:effectExtent l="0" t="0" r="1270" b="635"/>
                <wp:wrapNone/>
                <wp:docPr id="25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8"/>
                              <w:shd w:val="clear" w:color="auto" w:fill="auto"/>
                              <w:spacing w:line="90" w:lineRule="exact"/>
                            </w:pPr>
                            <w:r>
                              <w:t>Уд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4F64A0" id="Text Box 106" o:spid="_x0000_s1069" type="#_x0000_t202" style="position:absolute;margin-left:429.8pt;margin-top:104.65pt;width:12.95pt;height:4.5pt;z-index:251685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" filled="f" stroked="f">
                <v:textbox style="mso-fit-shape-to-text:t" inset="0,0,0,0">
                  <w:txbxContent>
                    <w:p w:rsidR="00C750DF" w:rsidRDefault="00C750DF" w:rsidP="00863784">
                      <w:pPr>
                        <w:pStyle w:val="18"/>
                        <w:shd w:val="clear" w:color="auto" w:fill="auto"/>
                        <w:spacing w:line="90" w:lineRule="exact"/>
                      </w:pPr>
                      <w:r>
                        <w:t>Уд</w:t>
                      </w:r>
                    </w:p>
                  </w:txbxContent>
                </v:textbox>
                <w10:wrap anchorx="margin"/>
              </v:shape>
            </w:pict>
          </mc:Fallback>
        </mc:AlternateContent>
      </w:r>
      <w:r>
        <w:rPr>
          <w:noProof/>
        </w:rPr>
        <mc:AlternateContent>
          <mc:Choice Requires="wps">
            <w:drawing>
              <wp:anchor distT="0" distB="0" distL="63500" distR="63500" simplePos="0" relativeHeight="251686912" behindDoc="0" locked="0" layoutInCell="1" allowOverlap="1" wp14:anchorId="20B4B8E7" wp14:editId="50264678">
                <wp:simplePos x="0" y="0"/>
                <wp:positionH relativeFrom="margin">
                  <wp:posOffset>5769610</wp:posOffset>
                </wp:positionH>
                <wp:positionV relativeFrom="paragraph">
                  <wp:posOffset>1359535</wp:posOffset>
                </wp:positionV>
                <wp:extent cx="152400" cy="57150"/>
                <wp:effectExtent l="2540" t="1270" r="0" b="0"/>
                <wp:wrapNone/>
                <wp:docPr id="2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8"/>
                              <w:shd w:val="clear" w:color="auto" w:fill="auto"/>
                              <w:spacing w:line="90" w:lineRule="exact"/>
                            </w:pPr>
                            <w:r>
                              <w:t>УР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B4B8E7" id="Text Box 107" o:spid="_x0000_s1070" type="#_x0000_t202" style="position:absolute;margin-left:454.3pt;margin-top:107.05pt;width:12pt;height:4.5pt;z-index:251686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p7sgIAALM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" filled="f" stroked="f">
                <v:textbox style="mso-fit-shape-to-text:t" inset="0,0,0,0">
                  <w:txbxContent>
                    <w:p w:rsidR="00C750DF" w:rsidRDefault="00C750DF" w:rsidP="00863784">
                      <w:pPr>
                        <w:pStyle w:val="18"/>
                        <w:shd w:val="clear" w:color="auto" w:fill="auto"/>
                        <w:spacing w:line="90" w:lineRule="exact"/>
                      </w:pPr>
                      <w:r>
                        <w:t>УР</w:t>
                      </w:r>
                    </w:p>
                  </w:txbxContent>
                </v:textbox>
                <w10:wrap anchorx="margin"/>
              </v:shape>
            </w:pict>
          </mc:Fallback>
        </mc:AlternateContent>
      </w:r>
      <w:r>
        <w:rPr>
          <w:noProof/>
        </w:rPr>
        <mc:AlternateContent>
          <mc:Choice Requires="wps">
            <w:drawing>
              <wp:anchor distT="0" distB="0" distL="63500" distR="63500" simplePos="0" relativeHeight="251687936" behindDoc="0" locked="0" layoutInCell="1" allowOverlap="1" wp14:anchorId="676A3E30" wp14:editId="71E0940C">
                <wp:simplePos x="0" y="0"/>
                <wp:positionH relativeFrom="margin">
                  <wp:posOffset>2602230</wp:posOffset>
                </wp:positionH>
                <wp:positionV relativeFrom="paragraph">
                  <wp:posOffset>1776095</wp:posOffset>
                </wp:positionV>
                <wp:extent cx="609600" cy="177800"/>
                <wp:effectExtent l="0" t="0" r="2540" b="4445"/>
                <wp:wrapNone/>
                <wp:docPr id="25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Pr="003B4238" w:rsidRDefault="00C750DF" w:rsidP="00863784">
                            <w:pPr>
                              <w:spacing w:line="80" w:lineRule="exact"/>
                              <w:rPr>
                                <w:lang w:val="en-US"/>
                              </w:rPr>
                            </w:pPr>
                            <w:r>
                              <w:rPr>
                                <w:rStyle w:val="13TrebuchetMSExact"/>
                              </w:rPr>
                              <w:t>iu/HHima</w:t>
                            </w:r>
                            <w:r>
                              <w:rPr>
                                <w:rStyle w:val="13Exact0"/>
                              </w:rPr>
                              <w:t xml:space="preserve"> Ml]</w:t>
                            </w:r>
                            <w:r>
                              <w:rPr>
                                <w:rStyle w:val="13Exact"/>
                              </w:rPr>
                              <w:t xml:space="preserve"> </w:t>
                            </w:r>
                            <w:proofErr w:type="gramStart"/>
                            <w:r>
                              <w:rPr>
                                <w:rStyle w:val="13Exact"/>
                              </w:rPr>
                              <w:t>HbiLU :</w:t>
                            </w:r>
                            <w:proofErr w:type="gramEnd"/>
                            <w:r>
                              <w:rPr>
                                <w:rStyle w:val="13Exact"/>
                              </w:rPr>
                              <w:t xml:space="preserve">«uV </w:t>
                            </w:r>
                            <w:r>
                              <w:rPr>
                                <w:rStyle w:val="13TrebuchetMSExact"/>
                              </w:rPr>
                              <w:t>СП</w:t>
                            </w:r>
                          </w:p>
                          <w:p w:rsidR="00C750DF" w:rsidRDefault="00C750DF" w:rsidP="00863784">
                            <w:pPr>
                              <w:spacing w:line="120" w:lineRule="exact"/>
                            </w:pPr>
                            <w:r>
                              <w:rPr>
                                <w:rStyle w:val="14TrebuchetMS55ptExact"/>
                              </w:rPr>
                              <w:t>Y</w:t>
                            </w:r>
                            <w:r>
                              <w:rPr>
                                <w:rStyle w:val="14Exact"/>
                              </w:rPr>
                              <w:t xml:space="preserve"> -г 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6A3E30" id="Text Box 108" o:spid="_x0000_s1071" type="#_x0000_t202" style="position:absolute;margin-left:204.9pt;margin-top:139.85pt;width:48pt;height:14pt;z-index:251687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yo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" filled="f" stroked="f">
                <v:textbox style="mso-fit-shape-to-text:t" inset="0,0,0,0">
                  <w:txbxContent>
                    <w:p w:rsidR="00C750DF" w:rsidRPr="003B4238" w:rsidRDefault="00C750DF" w:rsidP="00863784">
                      <w:pPr>
                        <w:spacing w:line="80" w:lineRule="exact"/>
                        <w:rPr>
                          <w:lang w:val="en-US"/>
                        </w:rPr>
                      </w:pPr>
                      <w:r>
                        <w:rPr>
                          <w:rStyle w:val="13TrebuchetMSExact"/>
                        </w:rPr>
                        <w:t>iu/HHima</w:t>
                      </w:r>
                      <w:r>
                        <w:rPr>
                          <w:rStyle w:val="13Exact0"/>
                        </w:rPr>
                        <w:t xml:space="preserve"> Ml]</w:t>
                      </w:r>
                      <w:r>
                        <w:rPr>
                          <w:rStyle w:val="13Exact"/>
                        </w:rPr>
                        <w:t xml:space="preserve"> </w:t>
                      </w:r>
                      <w:proofErr w:type="gramStart"/>
                      <w:r>
                        <w:rPr>
                          <w:rStyle w:val="13Exact"/>
                        </w:rPr>
                        <w:t>HbiLU :</w:t>
                      </w:r>
                      <w:proofErr w:type="gramEnd"/>
                      <w:r>
                        <w:rPr>
                          <w:rStyle w:val="13Exact"/>
                        </w:rPr>
                        <w:t xml:space="preserve">«uV </w:t>
                      </w:r>
                      <w:r>
                        <w:rPr>
                          <w:rStyle w:val="13TrebuchetMSExact"/>
                        </w:rPr>
                        <w:t>СП</w:t>
                      </w:r>
                    </w:p>
                    <w:p w:rsidR="00C750DF" w:rsidRDefault="00C750DF" w:rsidP="00863784">
                      <w:pPr>
                        <w:spacing w:line="120" w:lineRule="exact"/>
                      </w:pPr>
                      <w:r>
                        <w:rPr>
                          <w:rStyle w:val="14TrebuchetMS55ptExact"/>
                        </w:rPr>
                        <w:t>Y</w:t>
                      </w:r>
                      <w:r>
                        <w:rPr>
                          <w:rStyle w:val="14Exact"/>
                        </w:rPr>
                        <w:t xml:space="preserve"> -г ли**».;</w:t>
                      </w:r>
                    </w:p>
                  </w:txbxContent>
                </v:textbox>
                <w10:wrap anchorx="margin"/>
              </v:shape>
            </w:pict>
          </mc:Fallback>
        </mc:AlternateContent>
      </w:r>
      <w:r>
        <w:rPr>
          <w:noProof/>
        </w:rPr>
        <mc:AlternateContent>
          <mc:Choice Requires="wps">
            <w:drawing>
              <wp:anchor distT="0" distB="0" distL="63500" distR="63500" simplePos="0" relativeHeight="251688960" behindDoc="0" locked="0" layoutInCell="1" allowOverlap="1" wp14:anchorId="4F9C7DAE" wp14:editId="418E56A6">
                <wp:simplePos x="0" y="0"/>
                <wp:positionH relativeFrom="margin">
                  <wp:posOffset>7341870</wp:posOffset>
                </wp:positionH>
                <wp:positionV relativeFrom="paragraph">
                  <wp:posOffset>1270</wp:posOffset>
                </wp:positionV>
                <wp:extent cx="2895600" cy="1365250"/>
                <wp:effectExtent l="3175" t="0" r="0" b="1270"/>
                <wp:wrapNone/>
                <wp:docPr id="25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293" w:lineRule="exact"/>
                              <w:jc w:val="both"/>
                            </w:pPr>
                            <w:r>
                              <w:rPr>
                                <w:rStyle w:val="10Exact"/>
                                <w:b w:val="0"/>
                                <w:bCs w:val="0"/>
                              </w:rPr>
                              <w:t>Административные функции населенных пунктов</w:t>
                            </w:r>
                          </w:p>
                          <w:p w:rsidR="00C750DF" w:rsidRDefault="00C750DF" w:rsidP="00863784">
                            <w:pPr>
                              <w:tabs>
                                <w:tab w:val="left" w:pos="2171"/>
                                <w:tab w:val="left" w:pos="2570"/>
                              </w:tabs>
                              <w:spacing w:line="293" w:lineRule="exact"/>
                              <w:ind w:left="760" w:right="720" w:firstLine="160"/>
                            </w:pPr>
                            <w:r>
                              <w:rPr>
                                <w:rStyle w:val="12Exact"/>
                                <w:vertAlign w:val="superscript"/>
                              </w:rPr>
                              <w:t>Мама |мш</w:t>
                            </w:r>
                            <w:r>
                              <w:rPr>
                                <w:rStyle w:val="12Exact"/>
                              </w:rPr>
                              <w:t xml:space="preserve"> ■ - </w:t>
                            </w:r>
                            <w:r>
                              <w:rPr>
                                <w:rStyle w:val="12Exact"/>
                                <w:vertAlign w:val="superscript"/>
                              </w:rPr>
                              <w:t>С</w:t>
                            </w:r>
                            <w:r>
                              <w:rPr>
                                <w:rStyle w:val="12Exact"/>
                              </w:rPr>
                              <w:t>ек</w:t>
                            </w:r>
                            <w:r>
                              <w:rPr>
                                <w:rStyle w:val="12Exact"/>
                                <w:vertAlign w:val="superscript"/>
                              </w:rPr>
                              <w:t>ин</w:t>
                            </w:r>
                            <w:r>
                              <w:rPr>
                                <w:rStyle w:val="12Exact"/>
                              </w:rPr>
                              <w:t xml:space="preserve">есское </w:t>
                            </w:r>
                            <w:r>
                              <w:rPr>
                                <w:rStyle w:val="12Exact"/>
                                <w:vertAlign w:val="superscript"/>
                              </w:rPr>
                              <w:t>СП</w:t>
                            </w:r>
                            <w:r>
                              <w:rPr>
                                <w:rStyle w:val="12Exact"/>
                              </w:rPr>
                              <w:tab/>
                              <w:t>.,</w:t>
                            </w:r>
                            <w:r>
                              <w:rPr>
                                <w:rStyle w:val="12Exact"/>
                              </w:rPr>
                              <w:tab/>
                            </w:r>
                            <w:proofErr w:type="gramStart"/>
                            <w:r>
                              <w:rPr>
                                <w:rStyle w:val="12Exact"/>
                              </w:rPr>
                              <w:t xml:space="preserve">. </w:t>
                            </w:r>
                            <w:r>
                              <w:rPr>
                                <w:rStyle w:val="12Exact"/>
                                <w:vertAlign w:val="subscript"/>
                              </w:rPr>
                              <w:t>:</w:t>
                            </w:r>
                            <w:proofErr w:type="gramEnd"/>
                            <w:r>
                              <w:rPr>
                                <w:rStyle w:val="12Exact"/>
                              </w:rPr>
                              <w:t xml:space="preserve"> </w:t>
                            </w:r>
                            <w:r>
                              <w:rPr>
                                <w:rStyle w:val="12Exact"/>
                                <w:lang w:val="en-US" w:eastAsia="en-US" w:bidi="en-US"/>
                              </w:rPr>
                              <w:t>i</w:t>
                            </w:r>
                            <w:r w:rsidRPr="003B4238">
                              <w:rPr>
                                <w:rStyle w:val="12Exact"/>
                                <w:lang w:eastAsia="en-US" w:bidi="en-US"/>
                              </w:rPr>
                              <w:t xml:space="preserve"> </w:t>
                            </w:r>
                            <w:r>
                              <w:rPr>
                                <w:rStyle w:val="12Exact"/>
                              </w:rPr>
                              <w:t xml:space="preserve">. </w:t>
                            </w:r>
                            <w:r>
                              <w:rPr>
                                <w:rStyle w:val="12Exact"/>
                                <w:lang w:val="en-US" w:eastAsia="en-US" w:bidi="en-US"/>
                              </w:rPr>
                              <w:t>i</w:t>
                            </w:r>
                            <w:r w:rsidRPr="003B4238">
                              <w:rPr>
                                <w:rStyle w:val="12Exact"/>
                                <w:lang w:eastAsia="en-US" w:bidi="en-US"/>
                              </w:rPr>
                              <w:t xml:space="preserve"> </w:t>
                            </w:r>
                            <w:r>
                              <w:rPr>
                                <w:rStyle w:val="12Exact"/>
                              </w:rPr>
                              <w:t xml:space="preserve">. </w:t>
                            </w:r>
                            <w:r>
                              <w:rPr>
                                <w:rStyle w:val="12Exact"/>
                                <w:lang w:val="en-US" w:eastAsia="en-US" w:bidi="en-US"/>
                              </w:rPr>
                              <w:t>i</w:t>
                            </w:r>
                            <w:r w:rsidRPr="003B4238">
                              <w:rPr>
                                <w:rStyle w:val="12Exact"/>
                                <w:lang w:eastAsia="en-US" w:bidi="en-US"/>
                              </w:rPr>
                              <w:t xml:space="preserve"> </w:t>
                            </w:r>
                            <w:r>
                              <w:rPr>
                                <w:rStyle w:val="12Exact"/>
                              </w:rPr>
                              <w:t>.</w:t>
                            </w:r>
                          </w:p>
                          <w:p w:rsidR="00C750DF" w:rsidRDefault="00C750DF" w:rsidP="00863784">
                            <w:pPr>
                              <w:tabs>
                                <w:tab w:val="left" w:pos="2011"/>
                              </w:tabs>
                              <w:spacing w:line="226" w:lineRule="exact"/>
                              <w:ind w:left="1200"/>
                              <w:jc w:val="both"/>
                            </w:pPr>
                            <w:r>
                              <w:rPr>
                                <w:rStyle w:val="14Exact0"/>
                              </w:rPr>
                              <w:t>секмнкъ</w:t>
                            </w:r>
                            <w:r>
                              <w:rPr>
                                <w:rStyle w:val="14Exact"/>
                              </w:rPr>
                              <w:tab/>
                              <w:t>населенный пункт</w:t>
                            </w:r>
                          </w:p>
                          <w:p w:rsidR="00C750DF" w:rsidRDefault="00C750DF" w:rsidP="00863784">
                            <w:pPr>
                              <w:spacing w:line="226" w:lineRule="exact"/>
                            </w:pPr>
                            <w:r>
                              <w:rPr>
                                <w:rStyle w:val="14TrebuchetMS85ptExact"/>
                              </w:rPr>
                              <w:t xml:space="preserve">Территории и объекты </w:t>
                            </w:r>
                            <w:r>
                              <w:rPr>
                                <w:rStyle w:val="14Exact"/>
                              </w:rPr>
                              <w:t>Территории населенных пунктов</w:t>
                            </w:r>
                          </w:p>
                          <w:p w:rsidR="00C750DF" w:rsidRDefault="00C750DF" w:rsidP="00863784">
                            <w:pPr>
                              <w:pStyle w:val="17"/>
                              <w:shd w:val="clear" w:color="auto" w:fill="auto"/>
                              <w:tabs>
                                <w:tab w:val="left" w:pos="1939"/>
                              </w:tabs>
                            </w:pPr>
                            <w:r>
                              <w:rPr>
                                <w:rStyle w:val="17Exact"/>
                              </w:rPr>
                              <w:t>I</w:t>
                            </w:r>
                            <w:r w:rsidRPr="003B4238">
                              <w:rPr>
                                <w:rStyle w:val="17Exact"/>
                              </w:rPr>
                              <w:t xml:space="preserve"> </w:t>
                            </w:r>
                            <w:r>
                              <w:rPr>
                                <w:rStyle w:val="17Exact"/>
                              </w:rPr>
                              <w:t>I</w:t>
                            </w:r>
                            <w:r w:rsidRPr="003B4238">
                              <w:rPr>
                                <w:rStyle w:val="17Exact"/>
                              </w:rPr>
                              <w:t xml:space="preserve"> </w:t>
                            </w:r>
                            <w:r>
                              <w:rPr>
                                <w:rStyle w:val="17Exact"/>
                              </w:rPr>
                              <w:t>I</w:t>
                            </w:r>
                            <w:r w:rsidRPr="003B4238">
                              <w:rPr>
                                <w:rStyle w:val="17Exact"/>
                              </w:rPr>
                              <w:t xml:space="preserve"> </w:t>
                            </w:r>
                            <w:r>
                              <w:rPr>
                                <w:rStyle w:val="17Exact"/>
                              </w:rPr>
                              <w:t>I</w:t>
                            </w:r>
                            <w:r>
                              <w:rPr>
                                <w:rStyle w:val="17Exact"/>
                              </w:rPr>
                              <w:tab/>
                              <w:t>городские населенные пункты</w:t>
                            </w:r>
                          </w:p>
                          <w:p w:rsidR="00C750DF" w:rsidRDefault="00C750DF" w:rsidP="00863784">
                            <w:pPr>
                              <w:pStyle w:val="17"/>
                              <w:shd w:val="clear" w:color="auto" w:fill="auto"/>
                              <w:ind w:left="2060"/>
                              <w:jc w:val="left"/>
                            </w:pPr>
                            <w:r>
                              <w:rPr>
                                <w:rStyle w:val="17Exact"/>
                              </w:rPr>
                              <w:t>сельские населенные пункты</w:t>
                            </w:r>
                          </w:p>
                          <w:p w:rsidR="00C750DF" w:rsidRDefault="00C750DF" w:rsidP="00863784">
                            <w:pPr>
                              <w:spacing w:after="61" w:line="120" w:lineRule="exact"/>
                              <w:jc w:val="both"/>
                            </w:pPr>
                            <w:r>
                              <w:rPr>
                                <w:rStyle w:val="14Exact"/>
                              </w:rPr>
                              <w:t>Природные территории</w:t>
                            </w:r>
                          </w:p>
                          <w:p w:rsidR="00C750DF" w:rsidRDefault="00C750DF" w:rsidP="00863784">
                            <w:pPr>
                              <w:pStyle w:val="17"/>
                              <w:shd w:val="clear" w:color="auto" w:fill="auto"/>
                              <w:spacing w:after="95" w:line="140" w:lineRule="exact"/>
                              <w:ind w:left="2060"/>
                              <w:jc w:val="left"/>
                            </w:pPr>
                            <w:r>
                              <w:rPr>
                                <w:rStyle w:val="17Exact"/>
                              </w:rPr>
                              <w:t>леса</w:t>
                            </w:r>
                          </w:p>
                          <w:p w:rsidR="00C750DF" w:rsidRDefault="00C750DF" w:rsidP="00863784">
                            <w:pPr>
                              <w:pStyle w:val="17"/>
                              <w:shd w:val="clear" w:color="auto" w:fill="auto"/>
                              <w:spacing w:line="140" w:lineRule="exact"/>
                              <w:ind w:left="2060"/>
                              <w:jc w:val="left"/>
                            </w:pPr>
                            <w:r>
                              <w:rPr>
                                <w:rStyle w:val="17Exact"/>
                              </w:rPr>
                              <w:t>поверхностные водные объекты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9C7DAE" id="Text Box 109" o:spid="_x0000_s1072" type="#_x0000_t202" style="position:absolute;margin-left:578.1pt;margin-top:.1pt;width:228pt;height:107.5pt;z-index:251688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Un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" filled="f" stroked="f">
                <v:textbox style="mso-fit-shape-to-text:t" inset="0,0,0,0">
                  <w:txbxContent>
                    <w:p w:rsidR="00C750DF" w:rsidRDefault="00C750DF" w:rsidP="00863784">
                      <w:pPr>
                        <w:spacing w:line="293" w:lineRule="exact"/>
                        <w:jc w:val="both"/>
                      </w:pPr>
                      <w:r>
                        <w:rPr>
                          <w:rStyle w:val="10Exact"/>
                          <w:b w:val="0"/>
                          <w:bCs w:val="0"/>
                        </w:rPr>
                        <w:t>Административные функции населенных пунктов</w:t>
                      </w:r>
                    </w:p>
                    <w:p w:rsidR="00C750DF" w:rsidRDefault="00C750DF" w:rsidP="00863784">
                      <w:pPr>
                        <w:tabs>
                          <w:tab w:val="left" w:pos="2171"/>
                          <w:tab w:val="left" w:pos="2570"/>
                        </w:tabs>
                        <w:spacing w:line="293" w:lineRule="exact"/>
                        <w:ind w:left="760" w:right="720" w:firstLine="160"/>
                      </w:pPr>
                      <w:r>
                        <w:rPr>
                          <w:rStyle w:val="12Exact"/>
                          <w:vertAlign w:val="superscript"/>
                        </w:rPr>
                        <w:t>Мама |мш</w:t>
                      </w:r>
                      <w:r>
                        <w:rPr>
                          <w:rStyle w:val="12Exact"/>
                        </w:rPr>
                        <w:t xml:space="preserve"> ■ - </w:t>
                      </w:r>
                      <w:r>
                        <w:rPr>
                          <w:rStyle w:val="12Exact"/>
                          <w:vertAlign w:val="superscript"/>
                        </w:rPr>
                        <w:t>С</w:t>
                      </w:r>
                      <w:r>
                        <w:rPr>
                          <w:rStyle w:val="12Exact"/>
                        </w:rPr>
                        <w:t>ек</w:t>
                      </w:r>
                      <w:r>
                        <w:rPr>
                          <w:rStyle w:val="12Exact"/>
                          <w:vertAlign w:val="superscript"/>
                        </w:rPr>
                        <w:t>ин</w:t>
                      </w:r>
                      <w:r>
                        <w:rPr>
                          <w:rStyle w:val="12Exact"/>
                        </w:rPr>
                        <w:t xml:space="preserve">есское </w:t>
                      </w:r>
                      <w:r>
                        <w:rPr>
                          <w:rStyle w:val="12Exact"/>
                          <w:vertAlign w:val="superscript"/>
                        </w:rPr>
                        <w:t>СП</w:t>
                      </w:r>
                      <w:r>
                        <w:rPr>
                          <w:rStyle w:val="12Exact"/>
                        </w:rPr>
                        <w:tab/>
                        <w:t>.,</w:t>
                      </w:r>
                      <w:r>
                        <w:rPr>
                          <w:rStyle w:val="12Exact"/>
                        </w:rPr>
                        <w:tab/>
                      </w:r>
                      <w:proofErr w:type="gramStart"/>
                      <w:r>
                        <w:rPr>
                          <w:rStyle w:val="12Exact"/>
                        </w:rPr>
                        <w:t xml:space="preserve">. </w:t>
                      </w:r>
                      <w:r>
                        <w:rPr>
                          <w:rStyle w:val="12Exact"/>
                          <w:vertAlign w:val="subscript"/>
                        </w:rPr>
                        <w:t>:</w:t>
                      </w:r>
                      <w:proofErr w:type="gramEnd"/>
                      <w:r>
                        <w:rPr>
                          <w:rStyle w:val="12Exact"/>
                        </w:rPr>
                        <w:t xml:space="preserve"> </w:t>
                      </w:r>
                      <w:r>
                        <w:rPr>
                          <w:rStyle w:val="12Exact"/>
                          <w:lang w:val="en-US" w:eastAsia="en-US" w:bidi="en-US"/>
                        </w:rPr>
                        <w:t>i</w:t>
                      </w:r>
                      <w:r w:rsidRPr="003B4238">
                        <w:rPr>
                          <w:rStyle w:val="12Exact"/>
                          <w:lang w:eastAsia="en-US" w:bidi="en-US"/>
                        </w:rPr>
                        <w:t xml:space="preserve"> </w:t>
                      </w:r>
                      <w:r>
                        <w:rPr>
                          <w:rStyle w:val="12Exact"/>
                        </w:rPr>
                        <w:t xml:space="preserve">. </w:t>
                      </w:r>
                      <w:r>
                        <w:rPr>
                          <w:rStyle w:val="12Exact"/>
                          <w:lang w:val="en-US" w:eastAsia="en-US" w:bidi="en-US"/>
                        </w:rPr>
                        <w:t>i</w:t>
                      </w:r>
                      <w:r w:rsidRPr="003B4238">
                        <w:rPr>
                          <w:rStyle w:val="12Exact"/>
                          <w:lang w:eastAsia="en-US" w:bidi="en-US"/>
                        </w:rPr>
                        <w:t xml:space="preserve"> </w:t>
                      </w:r>
                      <w:r>
                        <w:rPr>
                          <w:rStyle w:val="12Exact"/>
                        </w:rPr>
                        <w:t xml:space="preserve">. </w:t>
                      </w:r>
                      <w:r>
                        <w:rPr>
                          <w:rStyle w:val="12Exact"/>
                          <w:lang w:val="en-US" w:eastAsia="en-US" w:bidi="en-US"/>
                        </w:rPr>
                        <w:t>i</w:t>
                      </w:r>
                      <w:r w:rsidRPr="003B4238">
                        <w:rPr>
                          <w:rStyle w:val="12Exact"/>
                          <w:lang w:eastAsia="en-US" w:bidi="en-US"/>
                        </w:rPr>
                        <w:t xml:space="preserve"> </w:t>
                      </w:r>
                      <w:r>
                        <w:rPr>
                          <w:rStyle w:val="12Exact"/>
                        </w:rPr>
                        <w:t>.</w:t>
                      </w:r>
                    </w:p>
                    <w:p w:rsidR="00C750DF" w:rsidRDefault="00C750DF" w:rsidP="00863784">
                      <w:pPr>
                        <w:tabs>
                          <w:tab w:val="left" w:pos="2011"/>
                        </w:tabs>
                        <w:spacing w:line="226" w:lineRule="exact"/>
                        <w:ind w:left="1200"/>
                        <w:jc w:val="both"/>
                      </w:pPr>
                      <w:r>
                        <w:rPr>
                          <w:rStyle w:val="14Exact0"/>
                        </w:rPr>
                        <w:t>секмнкъ</w:t>
                      </w:r>
                      <w:r>
                        <w:rPr>
                          <w:rStyle w:val="14Exact"/>
                        </w:rPr>
                        <w:tab/>
                        <w:t>населенный пункт</w:t>
                      </w:r>
                    </w:p>
                    <w:p w:rsidR="00C750DF" w:rsidRDefault="00C750DF" w:rsidP="00863784">
                      <w:pPr>
                        <w:spacing w:line="226" w:lineRule="exact"/>
                      </w:pPr>
                      <w:r>
                        <w:rPr>
                          <w:rStyle w:val="14TrebuchetMS85ptExact"/>
                        </w:rPr>
                        <w:t xml:space="preserve">Территории и объекты </w:t>
                      </w:r>
                      <w:r>
                        <w:rPr>
                          <w:rStyle w:val="14Exact"/>
                        </w:rPr>
                        <w:t>Территории населенных пунктов</w:t>
                      </w:r>
                    </w:p>
                    <w:p w:rsidR="00C750DF" w:rsidRDefault="00C750DF" w:rsidP="00863784">
                      <w:pPr>
                        <w:pStyle w:val="17"/>
                        <w:shd w:val="clear" w:color="auto" w:fill="auto"/>
                        <w:tabs>
                          <w:tab w:val="left" w:pos="1939"/>
                        </w:tabs>
                      </w:pPr>
                      <w:r>
                        <w:rPr>
                          <w:rStyle w:val="17Exact"/>
                        </w:rPr>
                        <w:t>I</w:t>
                      </w:r>
                      <w:r w:rsidRPr="003B4238">
                        <w:rPr>
                          <w:rStyle w:val="17Exact"/>
                        </w:rPr>
                        <w:t xml:space="preserve"> </w:t>
                      </w:r>
                      <w:r>
                        <w:rPr>
                          <w:rStyle w:val="17Exact"/>
                        </w:rPr>
                        <w:t>I</w:t>
                      </w:r>
                      <w:r w:rsidRPr="003B4238">
                        <w:rPr>
                          <w:rStyle w:val="17Exact"/>
                        </w:rPr>
                        <w:t xml:space="preserve"> </w:t>
                      </w:r>
                      <w:r>
                        <w:rPr>
                          <w:rStyle w:val="17Exact"/>
                        </w:rPr>
                        <w:t>I</w:t>
                      </w:r>
                      <w:r w:rsidRPr="003B4238">
                        <w:rPr>
                          <w:rStyle w:val="17Exact"/>
                        </w:rPr>
                        <w:t xml:space="preserve"> </w:t>
                      </w:r>
                      <w:r>
                        <w:rPr>
                          <w:rStyle w:val="17Exact"/>
                        </w:rPr>
                        <w:t>I</w:t>
                      </w:r>
                      <w:r>
                        <w:rPr>
                          <w:rStyle w:val="17Exact"/>
                        </w:rPr>
                        <w:tab/>
                        <w:t>городские населенные пункты</w:t>
                      </w:r>
                    </w:p>
                    <w:p w:rsidR="00C750DF" w:rsidRDefault="00C750DF" w:rsidP="00863784">
                      <w:pPr>
                        <w:pStyle w:val="17"/>
                        <w:shd w:val="clear" w:color="auto" w:fill="auto"/>
                        <w:ind w:left="2060"/>
                        <w:jc w:val="left"/>
                      </w:pPr>
                      <w:r>
                        <w:rPr>
                          <w:rStyle w:val="17Exact"/>
                        </w:rPr>
                        <w:t>сельские населенные пункты</w:t>
                      </w:r>
                    </w:p>
                    <w:p w:rsidR="00C750DF" w:rsidRDefault="00C750DF" w:rsidP="00863784">
                      <w:pPr>
                        <w:spacing w:after="61" w:line="120" w:lineRule="exact"/>
                        <w:jc w:val="both"/>
                      </w:pPr>
                      <w:r>
                        <w:rPr>
                          <w:rStyle w:val="14Exact"/>
                        </w:rPr>
                        <w:t>Природные территории</w:t>
                      </w:r>
                    </w:p>
                    <w:p w:rsidR="00C750DF" w:rsidRDefault="00C750DF" w:rsidP="00863784">
                      <w:pPr>
                        <w:pStyle w:val="17"/>
                        <w:shd w:val="clear" w:color="auto" w:fill="auto"/>
                        <w:spacing w:after="95" w:line="140" w:lineRule="exact"/>
                        <w:ind w:left="2060"/>
                        <w:jc w:val="left"/>
                      </w:pPr>
                      <w:r>
                        <w:rPr>
                          <w:rStyle w:val="17Exact"/>
                        </w:rPr>
                        <w:t>леса</w:t>
                      </w:r>
                    </w:p>
                    <w:p w:rsidR="00C750DF" w:rsidRDefault="00C750DF" w:rsidP="00863784">
                      <w:pPr>
                        <w:pStyle w:val="17"/>
                        <w:shd w:val="clear" w:color="auto" w:fill="auto"/>
                        <w:spacing w:line="140" w:lineRule="exact"/>
                        <w:ind w:left="2060"/>
                        <w:jc w:val="left"/>
                      </w:pPr>
                      <w:r>
                        <w:rPr>
                          <w:rStyle w:val="17Exact"/>
                        </w:rPr>
                        <w:t>поверхностные водные объекты</w:t>
                      </w:r>
                    </w:p>
                  </w:txbxContent>
                </v:textbox>
                <w10:wrap anchorx="margin"/>
              </v:shape>
            </w:pict>
          </mc:Fallback>
        </mc:AlternateContent>
      </w:r>
      <w:r>
        <w:rPr>
          <w:noProof/>
        </w:rPr>
        <mc:AlternateContent>
          <mc:Choice Requires="wps">
            <w:drawing>
              <wp:anchor distT="0" distB="0" distL="63500" distR="63500" simplePos="0" relativeHeight="251689984" behindDoc="0" locked="0" layoutInCell="1" allowOverlap="1" wp14:anchorId="0C9F015D" wp14:editId="4B040535">
                <wp:simplePos x="0" y="0"/>
                <wp:positionH relativeFrom="margin">
                  <wp:posOffset>7341870</wp:posOffset>
                </wp:positionH>
                <wp:positionV relativeFrom="paragraph">
                  <wp:posOffset>1452880</wp:posOffset>
                </wp:positionV>
                <wp:extent cx="2736850" cy="252730"/>
                <wp:effectExtent l="3175" t="0" r="3175" b="0"/>
                <wp:wrapNone/>
                <wp:docPr id="2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278" w:lineRule="exact"/>
                            </w:pPr>
                            <w:r>
                              <w:rPr>
                                <w:rStyle w:val="10Exact0"/>
                                <w:b w:val="0"/>
                                <w:bCs w:val="0"/>
                              </w:rPr>
                              <w:t>ZZI</w:t>
                            </w:r>
                            <w:r w:rsidRPr="00863784">
                              <w:rPr>
                                <w:rStyle w:val="10Exact0"/>
                                <w:b w:val="0"/>
                                <w:bCs w:val="0"/>
                                <w:lang w:val="ru-RU"/>
                              </w:rPr>
                              <w:t xml:space="preserve"> </w:t>
                            </w:r>
                            <w:r>
                              <w:rPr>
                                <w:rStyle w:val="10Exact0"/>
                                <w:b w:val="0"/>
                                <w:bCs w:val="0"/>
                              </w:rPr>
                              <w:t>zd</w:t>
                            </w:r>
                            <w:r w:rsidRPr="003B4238">
                              <w:rPr>
                                <w:rStyle w:val="10Exact"/>
                                <w:b w:val="0"/>
                                <w:bCs w:val="0"/>
                              </w:rPr>
                              <w:t xml:space="preserve"> </w:t>
                            </w:r>
                            <w:r>
                              <w:rPr>
                                <w:rStyle w:val="10Exact"/>
                              </w:rPr>
                              <w:t xml:space="preserve">м </w:t>
                            </w:r>
                            <w:r>
                              <w:rPr>
                                <w:rStyle w:val="10Exact"/>
                                <w:b w:val="0"/>
                                <w:bCs w:val="0"/>
                              </w:rPr>
                              <w:t>ZZI</w:t>
                            </w:r>
                            <w:r w:rsidRPr="003B4238">
                              <w:rPr>
                                <w:rStyle w:val="10Exact"/>
                                <w:b w:val="0"/>
                                <w:bCs w:val="0"/>
                              </w:rPr>
                              <w:t xml:space="preserve"> </w:t>
                            </w:r>
                            <w:r>
                              <w:rPr>
                                <w:rStyle w:val="10Exact"/>
                                <w:b w:val="0"/>
                                <w:bCs w:val="0"/>
                              </w:rPr>
                              <w:t>ZZI</w:t>
                            </w:r>
                            <w:r w:rsidRPr="003B4238">
                              <w:rPr>
                                <w:rStyle w:val="10Exact"/>
                                <w:b w:val="0"/>
                                <w:bCs w:val="0"/>
                              </w:rPr>
                              <w:t xml:space="preserve"> </w:t>
                            </w:r>
                            <w:r>
                              <w:rPr>
                                <w:rStyle w:val="10Exact"/>
                                <w:b w:val="0"/>
                                <w:bCs w:val="0"/>
                              </w:rPr>
                              <w:t>н</w:t>
                            </w:r>
                          </w:p>
                          <w:p w:rsidR="00C750DF" w:rsidRDefault="00C750DF" w:rsidP="00863784">
                            <w:pPr>
                              <w:spacing w:line="120" w:lineRule="exact"/>
                            </w:pPr>
                            <w:r>
                              <w:rPr>
                                <w:rStyle w:val="14Exact"/>
                              </w:rPr>
                              <w:t>Мероприятия на территориях сельскохозяйственных объектов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9F015D" id="Text Box 110" o:spid="_x0000_s1073" type="#_x0000_t202" style="position:absolute;margin-left:578.1pt;margin-top:114.4pt;width:215.5pt;height:19.9pt;z-index:251689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" filled="f" stroked="f">
                <v:textbox style="mso-fit-shape-to-text:t" inset="0,0,0,0">
                  <w:txbxContent>
                    <w:p w:rsidR="00C750DF" w:rsidRDefault="00C750DF" w:rsidP="00863784">
                      <w:pPr>
                        <w:spacing w:line="278" w:lineRule="exact"/>
                      </w:pPr>
                      <w:r>
                        <w:rPr>
                          <w:rStyle w:val="10Exact0"/>
                          <w:b w:val="0"/>
                          <w:bCs w:val="0"/>
                        </w:rPr>
                        <w:t>ZZI</w:t>
                      </w:r>
                      <w:r w:rsidRPr="00863784">
                        <w:rPr>
                          <w:rStyle w:val="10Exact0"/>
                          <w:b w:val="0"/>
                          <w:bCs w:val="0"/>
                          <w:lang w:val="ru-RU"/>
                        </w:rPr>
                        <w:t xml:space="preserve"> </w:t>
                      </w:r>
                      <w:r>
                        <w:rPr>
                          <w:rStyle w:val="10Exact0"/>
                          <w:b w:val="0"/>
                          <w:bCs w:val="0"/>
                        </w:rPr>
                        <w:t>zd</w:t>
                      </w:r>
                      <w:r w:rsidRPr="003B4238">
                        <w:rPr>
                          <w:rStyle w:val="10Exact"/>
                          <w:b w:val="0"/>
                          <w:bCs w:val="0"/>
                        </w:rPr>
                        <w:t xml:space="preserve"> </w:t>
                      </w:r>
                      <w:r>
                        <w:rPr>
                          <w:rStyle w:val="10Exact"/>
                        </w:rPr>
                        <w:t xml:space="preserve">м </w:t>
                      </w:r>
                      <w:r>
                        <w:rPr>
                          <w:rStyle w:val="10Exact"/>
                          <w:b w:val="0"/>
                          <w:bCs w:val="0"/>
                        </w:rPr>
                        <w:t>ZZI</w:t>
                      </w:r>
                      <w:r w:rsidRPr="003B4238">
                        <w:rPr>
                          <w:rStyle w:val="10Exact"/>
                          <w:b w:val="0"/>
                          <w:bCs w:val="0"/>
                        </w:rPr>
                        <w:t xml:space="preserve"> </w:t>
                      </w:r>
                      <w:r>
                        <w:rPr>
                          <w:rStyle w:val="10Exact"/>
                          <w:b w:val="0"/>
                          <w:bCs w:val="0"/>
                        </w:rPr>
                        <w:t>ZZI</w:t>
                      </w:r>
                      <w:r w:rsidRPr="003B4238">
                        <w:rPr>
                          <w:rStyle w:val="10Exact"/>
                          <w:b w:val="0"/>
                          <w:bCs w:val="0"/>
                        </w:rPr>
                        <w:t xml:space="preserve"> </w:t>
                      </w:r>
                      <w:r>
                        <w:rPr>
                          <w:rStyle w:val="10Exact"/>
                          <w:b w:val="0"/>
                          <w:bCs w:val="0"/>
                        </w:rPr>
                        <w:t>н</w:t>
                      </w:r>
                    </w:p>
                    <w:p w:rsidR="00C750DF" w:rsidRDefault="00C750DF" w:rsidP="00863784">
                      <w:pPr>
                        <w:spacing w:line="120" w:lineRule="exact"/>
                      </w:pPr>
                      <w:r>
                        <w:rPr>
                          <w:rStyle w:val="14Exact"/>
                        </w:rPr>
                        <w:t>Мероприятия на территориях сельскохозяйственных объектов</w:t>
                      </w:r>
                    </w:p>
                  </w:txbxContent>
                </v:textbox>
                <w10:wrap anchorx="margin"/>
              </v:shape>
            </w:pict>
          </mc:Fallback>
        </mc:AlternateContent>
      </w:r>
      <w:r>
        <w:rPr>
          <w:noProof/>
        </w:rPr>
        <mc:AlternateContent>
          <mc:Choice Requires="wps">
            <w:drawing>
              <wp:anchor distT="0" distB="0" distL="63500" distR="63500" simplePos="0" relativeHeight="251691008" behindDoc="0" locked="0" layoutInCell="1" allowOverlap="1" wp14:anchorId="74489379" wp14:editId="1F4E8544">
                <wp:simplePos x="0" y="0"/>
                <wp:positionH relativeFrom="margin">
                  <wp:posOffset>7341870</wp:posOffset>
                </wp:positionH>
                <wp:positionV relativeFrom="paragraph">
                  <wp:posOffset>2051685</wp:posOffset>
                </wp:positionV>
                <wp:extent cx="3188335" cy="114300"/>
                <wp:effectExtent l="3175" t="0" r="0" b="1905"/>
                <wp:wrapNone/>
                <wp:docPr id="25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7"/>
                              <w:shd w:val="clear" w:color="auto" w:fill="auto"/>
                              <w:tabs>
                                <w:tab w:val="left" w:pos="586"/>
                              </w:tabs>
                              <w:spacing w:line="180" w:lineRule="exact"/>
                            </w:pPr>
                            <w:r>
                              <w:rPr>
                                <w:rStyle w:val="179pt-1ptExact"/>
                                <w:b w:val="0"/>
                                <w:bCs w:val="0"/>
                              </w:rPr>
                              <w:t>'////</w:t>
                            </w:r>
                            <w:r>
                              <w:rPr>
                                <w:rStyle w:val="179pt-1ptExact"/>
                                <w:b w:val="0"/>
                                <w:bCs w:val="0"/>
                              </w:rPr>
                              <w:tab/>
                              <w:t>{//Л</w:t>
                            </w:r>
                            <w:r>
                              <w:rPr>
                                <w:rStyle w:val="17Exact"/>
                              </w:rPr>
                              <w:t xml:space="preserve"> I</w:t>
                            </w:r>
                            <w:r w:rsidRPr="003B4238">
                              <w:rPr>
                                <w:rStyle w:val="17Exact"/>
                              </w:rPr>
                              <w:t xml:space="preserve"> </w:t>
                            </w:r>
                            <w:r>
                              <w:rPr>
                                <w:rStyle w:val="17Exact"/>
                              </w:rPr>
                              <w:t>I площадки перспективного развития АПК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489379" id="Text Box 111" o:spid="_x0000_s1074" type="#_x0000_t202" style="position:absolute;margin-left:578.1pt;margin-top:161.55pt;width:251.05pt;height:9pt;z-index:251691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" filled="f" stroked="f">
                <v:textbox style="mso-fit-shape-to-text:t" inset="0,0,0,0">
                  <w:txbxContent>
                    <w:p w:rsidR="00C750DF" w:rsidRDefault="00C750DF" w:rsidP="00863784">
                      <w:pPr>
                        <w:pStyle w:val="17"/>
                        <w:shd w:val="clear" w:color="auto" w:fill="auto"/>
                        <w:tabs>
                          <w:tab w:val="left" w:pos="586"/>
                        </w:tabs>
                        <w:spacing w:line="180" w:lineRule="exact"/>
                      </w:pPr>
                      <w:r>
                        <w:rPr>
                          <w:rStyle w:val="179pt-1ptExact"/>
                          <w:b w:val="0"/>
                          <w:bCs w:val="0"/>
                        </w:rPr>
                        <w:t>'////</w:t>
                      </w:r>
                      <w:r>
                        <w:rPr>
                          <w:rStyle w:val="179pt-1ptExact"/>
                          <w:b w:val="0"/>
                          <w:bCs w:val="0"/>
                        </w:rPr>
                        <w:tab/>
                        <w:t>{//Л</w:t>
                      </w:r>
                      <w:r>
                        <w:rPr>
                          <w:rStyle w:val="17Exact"/>
                        </w:rPr>
                        <w:t xml:space="preserve"> I</w:t>
                      </w:r>
                      <w:r w:rsidRPr="003B4238">
                        <w:rPr>
                          <w:rStyle w:val="17Exact"/>
                        </w:rPr>
                        <w:t xml:space="preserve"> </w:t>
                      </w:r>
                      <w:r>
                        <w:rPr>
                          <w:rStyle w:val="17Exact"/>
                        </w:rPr>
                        <w:t>I площадки перспективного развития АПК</w:t>
                      </w:r>
                    </w:p>
                  </w:txbxContent>
                </v:textbox>
                <w10:wrap anchorx="margin"/>
              </v:shape>
            </w:pict>
          </mc:Fallback>
        </mc:AlternateContent>
      </w:r>
      <w:r>
        <w:rPr>
          <w:noProof/>
        </w:rPr>
        <mc:AlternateContent>
          <mc:Choice Requires="wps">
            <w:drawing>
              <wp:anchor distT="0" distB="0" distL="63500" distR="63500" simplePos="0" relativeHeight="251692032" behindDoc="0" locked="0" layoutInCell="1" allowOverlap="1" wp14:anchorId="225B425E" wp14:editId="220DE0A0">
                <wp:simplePos x="0" y="0"/>
                <wp:positionH relativeFrom="margin">
                  <wp:posOffset>7341870</wp:posOffset>
                </wp:positionH>
                <wp:positionV relativeFrom="paragraph">
                  <wp:posOffset>2541905</wp:posOffset>
                </wp:positionV>
                <wp:extent cx="3194050" cy="1400175"/>
                <wp:effectExtent l="3175" t="2540" r="3175" b="0"/>
                <wp:wrapNone/>
                <wp:docPr id="25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4Exact"/>
                              </w:rPr>
                              <w:t>Территории производственных объектов</w:t>
                            </w:r>
                          </w:p>
                          <w:p w:rsidR="00C750DF" w:rsidRDefault="00C750DF" w:rsidP="00863784">
                            <w:pPr>
                              <w:pStyle w:val="251"/>
                              <w:shd w:val="clear" w:color="auto" w:fill="auto"/>
                              <w:spacing w:line="280" w:lineRule="exact"/>
                            </w:pPr>
                            <w:r w:rsidRPr="00863784">
                              <w:rPr>
                                <w:rStyle w:val="25Exact"/>
                                <w:lang w:val="ru-RU"/>
                              </w:rPr>
                              <w:t xml:space="preserve">Ш </w:t>
                            </w:r>
                            <w:r>
                              <w:rPr>
                                <w:rStyle w:val="25TrebuchetMS95pt-2ptExact"/>
                              </w:rPr>
                              <w:t>YSSj</w:t>
                            </w:r>
                            <w:r w:rsidRPr="00863784">
                              <w:rPr>
                                <w:rStyle w:val="25Exact"/>
                                <w:lang w:val="ru-RU"/>
                              </w:rPr>
                              <w:t xml:space="preserve"> ■</w:t>
                            </w:r>
                          </w:p>
                          <w:p w:rsidR="00C750DF" w:rsidRDefault="00C750DF" w:rsidP="00863784">
                            <w:pPr>
                              <w:spacing w:line="120" w:lineRule="exact"/>
                            </w:pPr>
                            <w:r>
                              <w:rPr>
                                <w:rStyle w:val="14Exact"/>
                              </w:rPr>
                              <w:t>Объекты</w:t>
                            </w:r>
                          </w:p>
                          <w:p w:rsidR="00C750DF" w:rsidRDefault="00C750DF" w:rsidP="00863784">
                            <w:pPr>
                              <w:pStyle w:val="17"/>
                              <w:shd w:val="clear" w:color="auto" w:fill="auto"/>
                              <w:spacing w:line="259" w:lineRule="exact"/>
                              <w:ind w:left="2040"/>
                            </w:pPr>
                            <w:r>
                              <w:rPr>
                                <w:rStyle w:val="17Exact"/>
                              </w:rPr>
                              <w:t>объекты АПК</w:t>
                            </w:r>
                          </w:p>
                          <w:p w:rsidR="00C750DF" w:rsidRDefault="00C750DF" w:rsidP="00863784">
                            <w:pPr>
                              <w:pStyle w:val="17"/>
                              <w:shd w:val="clear" w:color="auto" w:fill="auto"/>
                              <w:spacing w:line="259" w:lineRule="exact"/>
                              <w:ind w:left="2040"/>
                            </w:pPr>
                            <w:r>
                              <w:rPr>
                                <w:rStyle w:val="17Exact"/>
                              </w:rPr>
                              <w:t>объекты туристко-рекреационной деятель полигоны ТБО</w:t>
                            </w:r>
                          </w:p>
                          <w:p w:rsidR="00C750DF" w:rsidRDefault="00C750DF" w:rsidP="00863784">
                            <w:pPr>
                              <w:spacing w:line="197" w:lineRule="exact"/>
                            </w:pPr>
                            <w:r>
                              <w:rPr>
                                <w:rStyle w:val="10Exact"/>
                              </w:rPr>
                              <w:t>Земли, территории и объекты транспортно</w:t>
                            </w:r>
                            <w:r>
                              <w:rPr>
                                <w:rStyle w:val="10Exact"/>
                              </w:rPr>
                              <w:softHyphen/>
                              <w:t xml:space="preserve">коммуникационной инфраструктуры </w:t>
                            </w:r>
                            <w:r>
                              <w:rPr>
                                <w:rStyle w:val="1075ptExact"/>
                              </w:rPr>
                              <w:t>Автомобильный транспорт</w:t>
                            </w:r>
                          </w:p>
                          <w:p w:rsidR="00C750DF" w:rsidRDefault="00C750DF" w:rsidP="00863784">
                            <w:pPr>
                              <w:pStyle w:val="260"/>
                              <w:shd w:val="clear" w:color="auto" w:fill="auto"/>
                            </w:pPr>
                            <w:r>
                              <w:rPr>
                                <w:rStyle w:val="26Exact"/>
                                <w:i/>
                                <w:iCs/>
                              </w:rPr>
                              <w:t>Автомобильные дороги</w:t>
                            </w:r>
                          </w:p>
                          <w:p w:rsidR="00C750DF" w:rsidRDefault="00C750DF" w:rsidP="00863784">
                            <w:pPr>
                              <w:spacing w:line="120" w:lineRule="exact"/>
                            </w:pPr>
                            <w:r>
                              <w:rPr>
                                <w:rStyle w:val="14Exact"/>
                              </w:rPr>
                              <w:t>автомобильные дороги регионального или межмуниципального 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5B425E" id="Text Box 112" o:spid="_x0000_s1075" type="#_x0000_t202" style="position:absolute;margin-left:578.1pt;margin-top:200.15pt;width:251.5pt;height:110.25pt;z-index:251692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msgIAALY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" filled="f" stroked="f">
                <v:textbox style="mso-fit-shape-to-text:t" inset="0,0,0,0">
                  <w:txbxContent>
                    <w:p w:rsidR="00C750DF" w:rsidRDefault="00C750DF" w:rsidP="00863784">
                      <w:pPr>
                        <w:spacing w:line="120" w:lineRule="exact"/>
                      </w:pPr>
                      <w:r>
                        <w:rPr>
                          <w:rStyle w:val="14Exact"/>
                        </w:rPr>
                        <w:t>Территории производственных объектов</w:t>
                      </w:r>
                    </w:p>
                    <w:p w:rsidR="00C750DF" w:rsidRDefault="00C750DF" w:rsidP="00863784">
                      <w:pPr>
                        <w:pStyle w:val="251"/>
                        <w:shd w:val="clear" w:color="auto" w:fill="auto"/>
                        <w:spacing w:line="280" w:lineRule="exact"/>
                      </w:pPr>
                      <w:r w:rsidRPr="00863784">
                        <w:rPr>
                          <w:rStyle w:val="25Exact"/>
                          <w:lang w:val="ru-RU"/>
                        </w:rPr>
                        <w:t xml:space="preserve">Ш </w:t>
                      </w:r>
                      <w:r>
                        <w:rPr>
                          <w:rStyle w:val="25TrebuchetMS95pt-2ptExact"/>
                        </w:rPr>
                        <w:t>YSSj</w:t>
                      </w:r>
                      <w:r w:rsidRPr="00863784">
                        <w:rPr>
                          <w:rStyle w:val="25Exact"/>
                          <w:lang w:val="ru-RU"/>
                        </w:rPr>
                        <w:t xml:space="preserve"> ■</w:t>
                      </w:r>
                    </w:p>
                    <w:p w:rsidR="00C750DF" w:rsidRDefault="00C750DF" w:rsidP="00863784">
                      <w:pPr>
                        <w:spacing w:line="120" w:lineRule="exact"/>
                      </w:pPr>
                      <w:r>
                        <w:rPr>
                          <w:rStyle w:val="14Exact"/>
                        </w:rPr>
                        <w:t>Объекты</w:t>
                      </w:r>
                    </w:p>
                    <w:p w:rsidR="00C750DF" w:rsidRDefault="00C750DF" w:rsidP="00863784">
                      <w:pPr>
                        <w:pStyle w:val="17"/>
                        <w:shd w:val="clear" w:color="auto" w:fill="auto"/>
                        <w:spacing w:line="259" w:lineRule="exact"/>
                        <w:ind w:left="2040"/>
                      </w:pPr>
                      <w:r>
                        <w:rPr>
                          <w:rStyle w:val="17Exact"/>
                        </w:rPr>
                        <w:t>объекты АПК</w:t>
                      </w:r>
                    </w:p>
                    <w:p w:rsidR="00C750DF" w:rsidRDefault="00C750DF" w:rsidP="00863784">
                      <w:pPr>
                        <w:pStyle w:val="17"/>
                        <w:shd w:val="clear" w:color="auto" w:fill="auto"/>
                        <w:spacing w:line="259" w:lineRule="exact"/>
                        <w:ind w:left="2040"/>
                      </w:pPr>
                      <w:r>
                        <w:rPr>
                          <w:rStyle w:val="17Exact"/>
                        </w:rPr>
                        <w:t>объекты туристко-рекреационной деятель полигоны ТБО</w:t>
                      </w:r>
                    </w:p>
                    <w:p w:rsidR="00C750DF" w:rsidRDefault="00C750DF" w:rsidP="00863784">
                      <w:pPr>
                        <w:spacing w:line="197" w:lineRule="exact"/>
                      </w:pPr>
                      <w:r>
                        <w:rPr>
                          <w:rStyle w:val="10Exact"/>
                        </w:rPr>
                        <w:t>Земли, территории и объекты транспортно</w:t>
                      </w:r>
                      <w:r>
                        <w:rPr>
                          <w:rStyle w:val="10Exact"/>
                        </w:rPr>
                        <w:softHyphen/>
                        <w:t xml:space="preserve">коммуникационной инфраструктуры </w:t>
                      </w:r>
                      <w:r>
                        <w:rPr>
                          <w:rStyle w:val="1075ptExact"/>
                        </w:rPr>
                        <w:t>Автомобильный транспорт</w:t>
                      </w:r>
                    </w:p>
                    <w:p w:rsidR="00C750DF" w:rsidRDefault="00C750DF" w:rsidP="00863784">
                      <w:pPr>
                        <w:pStyle w:val="260"/>
                        <w:shd w:val="clear" w:color="auto" w:fill="auto"/>
                      </w:pPr>
                      <w:r>
                        <w:rPr>
                          <w:rStyle w:val="26Exact"/>
                          <w:i/>
                          <w:iCs/>
                        </w:rPr>
                        <w:t>Автомобильные дороги</w:t>
                      </w:r>
                    </w:p>
                    <w:p w:rsidR="00C750DF" w:rsidRDefault="00C750DF" w:rsidP="00863784">
                      <w:pPr>
                        <w:spacing w:line="120" w:lineRule="exact"/>
                      </w:pPr>
                      <w:r>
                        <w:rPr>
                          <w:rStyle w:val="14Exact"/>
                        </w:rPr>
                        <w:t>автомобильные дороги регионального или межмуниципального значения</w:t>
                      </w:r>
                    </w:p>
                  </w:txbxContent>
                </v:textbox>
                <w10:wrap anchorx="margin"/>
              </v:shape>
            </w:pict>
          </mc:Fallback>
        </mc:AlternateContent>
      </w:r>
      <w:r>
        <w:rPr>
          <w:noProof/>
        </w:rPr>
        <mc:AlternateContent>
          <mc:Choice Requires="wps">
            <w:drawing>
              <wp:anchor distT="0" distB="0" distL="63500" distR="63500" simplePos="0" relativeHeight="251693056" behindDoc="0" locked="0" layoutInCell="1" allowOverlap="1" wp14:anchorId="096F10C0" wp14:editId="04E25930">
                <wp:simplePos x="0" y="0"/>
                <wp:positionH relativeFrom="margin">
                  <wp:posOffset>7351395</wp:posOffset>
                </wp:positionH>
                <wp:positionV relativeFrom="paragraph">
                  <wp:posOffset>2919730</wp:posOffset>
                </wp:positionV>
                <wp:extent cx="1060450" cy="517525"/>
                <wp:effectExtent l="3175" t="0" r="3175" b="0"/>
                <wp:wrapNone/>
                <wp:docPr id="25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586"/>
                              <w:gridCol w:w="538"/>
                            </w:tblGrid>
                            <w:tr w:rsidR="00C750DF">
                              <w:trPr>
                                <w:trHeight w:hRule="exact" w:val="264"/>
                                <w:jc w:val="center"/>
                              </w:trPr>
                              <w:tc>
                                <w:tcPr>
                                  <w:tcW w:w="547" w:type="dxa"/>
                                  <w:shd w:val="clear" w:color="auto" w:fill="FFFFFF"/>
                                  <w:vAlign w:val="bottom"/>
                                </w:tcPr>
                                <w:p w:rsidR="00C750DF" w:rsidRDefault="00C750DF">
                                  <w:pPr>
                                    <w:spacing w:line="320" w:lineRule="exact"/>
                                  </w:pPr>
                                  <w:r>
                                    <w:rPr>
                                      <w:rStyle w:val="2Garamond16pt0pt"/>
                                    </w:rPr>
                                    <w:t>CD</w:t>
                                  </w:r>
                                </w:p>
                              </w:tc>
                              <w:tc>
                                <w:tcPr>
                                  <w:tcW w:w="586" w:type="dxa"/>
                                  <w:tcBorders>
                                    <w:top w:val="single" w:sz="4" w:space="0" w:color="auto"/>
                                  </w:tcBorders>
                                  <w:shd w:val="clear" w:color="auto" w:fill="FFFFFF"/>
                                </w:tcPr>
                                <w:p w:rsidR="00C750DF" w:rsidRDefault="00C750DF">
                                  <w:pPr>
                                    <w:rPr>
                                      <w:sz w:val="10"/>
                                      <w:szCs w:val="10"/>
                                    </w:rPr>
                                  </w:pPr>
                                </w:p>
                              </w:tc>
                              <w:tc>
                                <w:tcPr>
                                  <w:tcW w:w="538" w:type="dxa"/>
                                  <w:tcBorders>
                                    <w:top w:val="single" w:sz="4" w:space="0" w:color="auto"/>
                                  </w:tcBorders>
                                  <w:shd w:val="clear" w:color="auto" w:fill="FFFFFF"/>
                                  <w:vAlign w:val="bottom"/>
                                </w:tcPr>
                                <w:p w:rsidR="00C750DF" w:rsidRDefault="00C750DF">
                                  <w:pPr>
                                    <w:spacing w:line="320" w:lineRule="exact"/>
                                  </w:pPr>
                                  <w:r>
                                    <w:rPr>
                                      <w:rStyle w:val="2Garamond16pt0pt"/>
                                    </w:rPr>
                                    <w:t>CD</w:t>
                                  </w:r>
                                </w:p>
                              </w:tc>
                            </w:tr>
                            <w:tr w:rsidR="00C750DF">
                              <w:trPr>
                                <w:trHeight w:hRule="exact" w:val="259"/>
                                <w:jc w:val="center"/>
                              </w:trPr>
                              <w:tc>
                                <w:tcPr>
                                  <w:tcW w:w="547" w:type="dxa"/>
                                  <w:tcBorders>
                                    <w:top w:val="single" w:sz="4" w:space="0" w:color="auto"/>
                                  </w:tcBorders>
                                  <w:shd w:val="clear" w:color="auto" w:fill="FFFFFF"/>
                                </w:tcPr>
                                <w:p w:rsidR="00C750DF" w:rsidRDefault="00C750DF">
                                  <w:pPr>
                                    <w:spacing w:line="240" w:lineRule="exact"/>
                                  </w:pPr>
                                  <w:r>
                                    <w:rPr>
                                      <w:rStyle w:val="2FranklinGothicHeavy12pt-1pt"/>
                                    </w:rPr>
                                    <w:t>ШЗ</w:t>
                                  </w:r>
                                </w:p>
                              </w:tc>
                              <w:tc>
                                <w:tcPr>
                                  <w:tcW w:w="586" w:type="dxa"/>
                                  <w:tcBorders>
                                    <w:top w:val="single" w:sz="4" w:space="0" w:color="auto"/>
                                  </w:tcBorders>
                                  <w:shd w:val="clear" w:color="auto" w:fill="FFFFFF"/>
                                </w:tcPr>
                                <w:p w:rsidR="00C750DF" w:rsidRDefault="00C750DF">
                                  <w:pPr>
                                    <w:spacing w:line="320" w:lineRule="exact"/>
                                  </w:pPr>
                                  <w:r>
                                    <w:rPr>
                                      <w:rStyle w:val="2Garamond16pt0pt"/>
                                    </w:rPr>
                                    <w:t>п«п</w:t>
                                  </w:r>
                                </w:p>
                              </w:tc>
                              <w:tc>
                                <w:tcPr>
                                  <w:tcW w:w="538" w:type="dxa"/>
                                  <w:tcBorders>
                                    <w:top w:val="single" w:sz="4" w:space="0" w:color="auto"/>
                                  </w:tcBorders>
                                  <w:shd w:val="clear" w:color="auto" w:fill="FFFFFF"/>
                                </w:tcPr>
                                <w:p w:rsidR="00C750DF" w:rsidRDefault="00C750DF">
                                  <w:pPr>
                                    <w:spacing w:line="320" w:lineRule="exact"/>
                                  </w:pPr>
                                  <w:r>
                                    <w:rPr>
                                      <w:rStyle w:val="2Garamond16pt0pt"/>
                                    </w:rPr>
                                    <w:t>П*П</w:t>
                                  </w:r>
                                </w:p>
                              </w:tc>
                            </w:tr>
                            <w:tr w:rsidR="00C750DF">
                              <w:trPr>
                                <w:trHeight w:hRule="exact" w:val="259"/>
                                <w:jc w:val="center"/>
                              </w:trPr>
                              <w:tc>
                                <w:tcPr>
                                  <w:tcW w:w="547" w:type="dxa"/>
                                  <w:tcBorders>
                                    <w:top w:val="single" w:sz="4" w:space="0" w:color="auto"/>
                                  </w:tcBorders>
                                  <w:shd w:val="clear" w:color="auto" w:fill="FFFFFF"/>
                                </w:tcPr>
                                <w:p w:rsidR="00C750DF" w:rsidRDefault="00C750DF">
                                  <w:pPr>
                                    <w:spacing w:line="320" w:lineRule="exact"/>
                                  </w:pPr>
                                  <w:r>
                                    <w:rPr>
                                      <w:rStyle w:val="2Garamond16pt0pt"/>
                                    </w:rPr>
                                    <w:t>гт*п</w:t>
                                  </w:r>
                                </w:p>
                              </w:tc>
                              <w:tc>
                                <w:tcPr>
                                  <w:tcW w:w="586" w:type="dxa"/>
                                  <w:tcBorders>
                                    <w:top w:val="single" w:sz="4" w:space="0" w:color="auto"/>
                                    <w:bottom w:val="single" w:sz="4" w:space="0" w:color="auto"/>
                                  </w:tcBorders>
                                  <w:shd w:val="clear" w:color="auto" w:fill="FFFFFF"/>
                                </w:tcPr>
                                <w:p w:rsidR="00C750DF" w:rsidRDefault="00C750DF">
                                  <w:pPr>
                                    <w:spacing w:line="320" w:lineRule="exact"/>
                                  </w:pPr>
                                  <w:r>
                                    <w:rPr>
                                      <w:rStyle w:val="2Garamond16pt0pt"/>
                                    </w:rPr>
                                    <w:t>CD</w:t>
                                  </w:r>
                                </w:p>
                              </w:tc>
                              <w:tc>
                                <w:tcPr>
                                  <w:tcW w:w="538" w:type="dxa"/>
                                  <w:tcBorders>
                                    <w:top w:val="single" w:sz="4" w:space="0" w:color="auto"/>
                                  </w:tcBorders>
                                  <w:shd w:val="clear" w:color="auto" w:fill="FFFFFF"/>
                                </w:tcPr>
                                <w:p w:rsidR="00C750DF" w:rsidRDefault="00C750DF">
                                  <w:pPr>
                                    <w:spacing w:line="320" w:lineRule="exact"/>
                                  </w:pPr>
                                  <w:r>
                                    <w:rPr>
                                      <w:rStyle w:val="2Garamond16pt0pt"/>
                                    </w:rPr>
                                    <w:t>ПтП</w:t>
                                  </w:r>
                                </w:p>
                              </w:tc>
                            </w:tr>
                          </w:tbl>
                          <w:p w:rsidR="00C750DF" w:rsidRDefault="00C750DF" w:rsidP="0086378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6F10C0" id="Text Box 113" o:spid="_x0000_s1076" type="#_x0000_t202" style="position:absolute;margin-left:578.85pt;margin-top:229.9pt;width:83.5pt;height:40.75pt;z-index:251693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h3sAIAALU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586"/>
                        <w:gridCol w:w="538"/>
                      </w:tblGrid>
                      <w:tr w:rsidR="00C750DF">
                        <w:trPr>
                          <w:trHeight w:hRule="exact" w:val="264"/>
                          <w:jc w:val="center"/>
                        </w:trPr>
                        <w:tc>
                          <w:tcPr>
                            <w:tcW w:w="547" w:type="dxa"/>
                            <w:shd w:val="clear" w:color="auto" w:fill="FFFFFF"/>
                            <w:vAlign w:val="bottom"/>
                          </w:tcPr>
                          <w:p w:rsidR="00C750DF" w:rsidRDefault="00C750DF">
                            <w:pPr>
                              <w:spacing w:line="320" w:lineRule="exact"/>
                            </w:pPr>
                            <w:r>
                              <w:rPr>
                                <w:rStyle w:val="2Garamond16pt0pt"/>
                              </w:rPr>
                              <w:t>CD</w:t>
                            </w:r>
                          </w:p>
                        </w:tc>
                        <w:tc>
                          <w:tcPr>
                            <w:tcW w:w="586" w:type="dxa"/>
                            <w:tcBorders>
                              <w:top w:val="single" w:sz="4" w:space="0" w:color="auto"/>
                            </w:tcBorders>
                            <w:shd w:val="clear" w:color="auto" w:fill="FFFFFF"/>
                          </w:tcPr>
                          <w:p w:rsidR="00C750DF" w:rsidRDefault="00C750DF">
                            <w:pPr>
                              <w:rPr>
                                <w:sz w:val="10"/>
                                <w:szCs w:val="10"/>
                              </w:rPr>
                            </w:pPr>
                          </w:p>
                        </w:tc>
                        <w:tc>
                          <w:tcPr>
                            <w:tcW w:w="538" w:type="dxa"/>
                            <w:tcBorders>
                              <w:top w:val="single" w:sz="4" w:space="0" w:color="auto"/>
                            </w:tcBorders>
                            <w:shd w:val="clear" w:color="auto" w:fill="FFFFFF"/>
                            <w:vAlign w:val="bottom"/>
                          </w:tcPr>
                          <w:p w:rsidR="00C750DF" w:rsidRDefault="00C750DF">
                            <w:pPr>
                              <w:spacing w:line="320" w:lineRule="exact"/>
                            </w:pPr>
                            <w:r>
                              <w:rPr>
                                <w:rStyle w:val="2Garamond16pt0pt"/>
                              </w:rPr>
                              <w:t>CD</w:t>
                            </w:r>
                          </w:p>
                        </w:tc>
                      </w:tr>
                      <w:tr w:rsidR="00C750DF">
                        <w:trPr>
                          <w:trHeight w:hRule="exact" w:val="259"/>
                          <w:jc w:val="center"/>
                        </w:trPr>
                        <w:tc>
                          <w:tcPr>
                            <w:tcW w:w="547" w:type="dxa"/>
                            <w:tcBorders>
                              <w:top w:val="single" w:sz="4" w:space="0" w:color="auto"/>
                            </w:tcBorders>
                            <w:shd w:val="clear" w:color="auto" w:fill="FFFFFF"/>
                          </w:tcPr>
                          <w:p w:rsidR="00C750DF" w:rsidRDefault="00C750DF">
                            <w:pPr>
                              <w:spacing w:line="240" w:lineRule="exact"/>
                            </w:pPr>
                            <w:r>
                              <w:rPr>
                                <w:rStyle w:val="2FranklinGothicHeavy12pt-1pt"/>
                              </w:rPr>
                              <w:t>ШЗ</w:t>
                            </w:r>
                          </w:p>
                        </w:tc>
                        <w:tc>
                          <w:tcPr>
                            <w:tcW w:w="586" w:type="dxa"/>
                            <w:tcBorders>
                              <w:top w:val="single" w:sz="4" w:space="0" w:color="auto"/>
                            </w:tcBorders>
                            <w:shd w:val="clear" w:color="auto" w:fill="FFFFFF"/>
                          </w:tcPr>
                          <w:p w:rsidR="00C750DF" w:rsidRDefault="00C750DF">
                            <w:pPr>
                              <w:spacing w:line="320" w:lineRule="exact"/>
                            </w:pPr>
                            <w:r>
                              <w:rPr>
                                <w:rStyle w:val="2Garamond16pt0pt"/>
                              </w:rPr>
                              <w:t>п«п</w:t>
                            </w:r>
                          </w:p>
                        </w:tc>
                        <w:tc>
                          <w:tcPr>
                            <w:tcW w:w="538" w:type="dxa"/>
                            <w:tcBorders>
                              <w:top w:val="single" w:sz="4" w:space="0" w:color="auto"/>
                            </w:tcBorders>
                            <w:shd w:val="clear" w:color="auto" w:fill="FFFFFF"/>
                          </w:tcPr>
                          <w:p w:rsidR="00C750DF" w:rsidRDefault="00C750DF">
                            <w:pPr>
                              <w:spacing w:line="320" w:lineRule="exact"/>
                            </w:pPr>
                            <w:r>
                              <w:rPr>
                                <w:rStyle w:val="2Garamond16pt0pt"/>
                              </w:rPr>
                              <w:t>П*П</w:t>
                            </w:r>
                          </w:p>
                        </w:tc>
                      </w:tr>
                      <w:tr w:rsidR="00C750DF">
                        <w:trPr>
                          <w:trHeight w:hRule="exact" w:val="259"/>
                          <w:jc w:val="center"/>
                        </w:trPr>
                        <w:tc>
                          <w:tcPr>
                            <w:tcW w:w="547" w:type="dxa"/>
                            <w:tcBorders>
                              <w:top w:val="single" w:sz="4" w:space="0" w:color="auto"/>
                            </w:tcBorders>
                            <w:shd w:val="clear" w:color="auto" w:fill="FFFFFF"/>
                          </w:tcPr>
                          <w:p w:rsidR="00C750DF" w:rsidRDefault="00C750DF">
                            <w:pPr>
                              <w:spacing w:line="320" w:lineRule="exact"/>
                            </w:pPr>
                            <w:r>
                              <w:rPr>
                                <w:rStyle w:val="2Garamond16pt0pt"/>
                              </w:rPr>
                              <w:t>гт*п</w:t>
                            </w:r>
                          </w:p>
                        </w:tc>
                        <w:tc>
                          <w:tcPr>
                            <w:tcW w:w="586" w:type="dxa"/>
                            <w:tcBorders>
                              <w:top w:val="single" w:sz="4" w:space="0" w:color="auto"/>
                              <w:bottom w:val="single" w:sz="4" w:space="0" w:color="auto"/>
                            </w:tcBorders>
                            <w:shd w:val="clear" w:color="auto" w:fill="FFFFFF"/>
                          </w:tcPr>
                          <w:p w:rsidR="00C750DF" w:rsidRDefault="00C750DF">
                            <w:pPr>
                              <w:spacing w:line="320" w:lineRule="exact"/>
                            </w:pPr>
                            <w:r>
                              <w:rPr>
                                <w:rStyle w:val="2Garamond16pt0pt"/>
                              </w:rPr>
                              <w:t>CD</w:t>
                            </w:r>
                          </w:p>
                        </w:tc>
                        <w:tc>
                          <w:tcPr>
                            <w:tcW w:w="538" w:type="dxa"/>
                            <w:tcBorders>
                              <w:top w:val="single" w:sz="4" w:space="0" w:color="auto"/>
                            </w:tcBorders>
                            <w:shd w:val="clear" w:color="auto" w:fill="FFFFFF"/>
                          </w:tcPr>
                          <w:p w:rsidR="00C750DF" w:rsidRDefault="00C750DF">
                            <w:pPr>
                              <w:spacing w:line="320" w:lineRule="exact"/>
                            </w:pPr>
                            <w:r>
                              <w:rPr>
                                <w:rStyle w:val="2Garamond16pt0pt"/>
                              </w:rPr>
                              <w:t>ПтП</w:t>
                            </w:r>
                          </w:p>
                        </w:tc>
                      </w:tr>
                    </w:tbl>
                    <w:p w:rsidR="00C750DF" w:rsidRDefault="00C750DF" w:rsidP="00863784">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694080" behindDoc="0" locked="0" layoutInCell="1" allowOverlap="1" wp14:anchorId="7A844C31" wp14:editId="406BF820">
                <wp:simplePos x="0" y="0"/>
                <wp:positionH relativeFrom="margin">
                  <wp:posOffset>7336155</wp:posOffset>
                </wp:positionH>
                <wp:positionV relativeFrom="paragraph">
                  <wp:posOffset>4098925</wp:posOffset>
                </wp:positionV>
                <wp:extent cx="353695" cy="321945"/>
                <wp:effectExtent l="0" t="0" r="1270" b="4445"/>
                <wp:wrapNone/>
                <wp:docPr id="24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7"/>
                              <w:shd w:val="clear" w:color="auto" w:fill="auto"/>
                              <w:spacing w:after="97" w:line="320" w:lineRule="exact"/>
                            </w:pPr>
                            <w:r>
                              <w:rPr>
                                <w:rStyle w:val="27Exact"/>
                              </w:rPr>
                              <w:t>ZD</w:t>
                            </w:r>
                          </w:p>
                          <w:p w:rsidR="00C750DF" w:rsidRDefault="00C750DF" w:rsidP="00863784">
                            <w:pPr>
                              <w:pStyle w:val="18"/>
                              <w:shd w:val="clear" w:color="auto" w:fill="auto"/>
                              <w:spacing w:line="90" w:lineRule="exact"/>
                            </w:pPr>
                            <w:r>
                              <w:rPr>
                                <w:rStyle w:val="18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844C31" id="Text Box 114" o:spid="_x0000_s1077" type="#_x0000_t202" style="position:absolute;margin-left:577.65pt;margin-top:322.75pt;width:27.85pt;height:25.35pt;z-index:251694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31sgIAALQ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" filled="f" stroked="f">
                <v:textbox style="mso-fit-shape-to-text:t" inset="0,0,0,0">
                  <w:txbxContent>
                    <w:p w:rsidR="00C750DF" w:rsidRDefault="00C750DF" w:rsidP="00863784">
                      <w:pPr>
                        <w:pStyle w:val="27"/>
                        <w:shd w:val="clear" w:color="auto" w:fill="auto"/>
                        <w:spacing w:after="97" w:line="320" w:lineRule="exact"/>
                      </w:pPr>
                      <w:r>
                        <w:rPr>
                          <w:rStyle w:val="27Exact"/>
                        </w:rPr>
                        <w:t>ZD</w:t>
                      </w:r>
                    </w:p>
                    <w:p w:rsidR="00C750DF" w:rsidRDefault="00C750DF" w:rsidP="00863784">
                      <w:pPr>
                        <w:pStyle w:val="18"/>
                        <w:shd w:val="clear" w:color="auto" w:fill="auto"/>
                        <w:spacing w:line="90" w:lineRule="exact"/>
                      </w:pPr>
                      <w:r>
                        <w:rPr>
                          <w:rStyle w:val="18Exact"/>
                        </w:rPr>
                        <w:t>□</w:t>
                      </w:r>
                    </w:p>
                  </w:txbxContent>
                </v:textbox>
                <w10:wrap anchorx="margin"/>
              </v:shape>
            </w:pict>
          </mc:Fallback>
        </mc:AlternateContent>
      </w:r>
      <w:r>
        <w:rPr>
          <w:noProof/>
        </w:rPr>
        <mc:AlternateContent>
          <mc:Choice Requires="wps">
            <w:drawing>
              <wp:anchor distT="0" distB="0" distL="63500" distR="63500" simplePos="0" relativeHeight="251695104" behindDoc="0" locked="0" layoutInCell="1" allowOverlap="1" wp14:anchorId="091AB513" wp14:editId="60A15E63">
                <wp:simplePos x="0" y="0"/>
                <wp:positionH relativeFrom="margin">
                  <wp:posOffset>8073390</wp:posOffset>
                </wp:positionH>
                <wp:positionV relativeFrom="paragraph">
                  <wp:posOffset>4301490</wp:posOffset>
                </wp:positionV>
                <wp:extent cx="365760" cy="512445"/>
                <wp:effectExtent l="1270" t="0" r="4445" b="1905"/>
                <wp:wrapNone/>
                <wp:docPr id="24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8"/>
                              <w:shd w:val="clear" w:color="auto" w:fill="auto"/>
                              <w:spacing w:line="269" w:lineRule="exact"/>
                            </w:pPr>
                            <w:r>
                              <w:rPr>
                                <w:rStyle w:val="18Exact"/>
                              </w:rPr>
                              <w:t>□</w:t>
                            </w:r>
                          </w:p>
                          <w:p w:rsidR="00C750DF" w:rsidRDefault="00C750DF" w:rsidP="00863784">
                            <w:pPr>
                              <w:pStyle w:val="18"/>
                              <w:shd w:val="clear" w:color="auto" w:fill="auto"/>
                              <w:spacing w:line="269" w:lineRule="exact"/>
                            </w:pPr>
                            <w:r>
                              <w:rPr>
                                <w:rStyle w:val="18Exact"/>
                              </w:rPr>
                              <w:t>□</w:t>
                            </w:r>
                          </w:p>
                          <w:p w:rsidR="00C750DF" w:rsidRDefault="00C750DF" w:rsidP="00863784">
                            <w:pPr>
                              <w:pStyle w:val="27"/>
                              <w:shd w:val="clear" w:color="auto" w:fill="auto"/>
                              <w:spacing w:after="0" w:line="269" w:lineRule="exact"/>
                            </w:pPr>
                            <w:r>
                              <w:rPr>
                                <w:rStyle w:val="27Exact0"/>
                                <w:b/>
                                <w:bCs/>
                              </w:rPr>
                              <w:t>zd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1AB513" id="Text Box 115" o:spid="_x0000_s1078" type="#_x0000_t202" style="position:absolute;margin-left:635.7pt;margin-top:338.7pt;width:28.8pt;height:40.35pt;z-index:251695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j5sw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" filled="f" stroked="f">
                <v:textbox style="mso-fit-shape-to-text:t" inset="0,0,0,0">
                  <w:txbxContent>
                    <w:p w:rsidR="00C750DF" w:rsidRDefault="00C750DF" w:rsidP="00863784">
                      <w:pPr>
                        <w:pStyle w:val="18"/>
                        <w:shd w:val="clear" w:color="auto" w:fill="auto"/>
                        <w:spacing w:line="269" w:lineRule="exact"/>
                      </w:pPr>
                      <w:r>
                        <w:rPr>
                          <w:rStyle w:val="18Exact"/>
                        </w:rPr>
                        <w:t>□</w:t>
                      </w:r>
                    </w:p>
                    <w:p w:rsidR="00C750DF" w:rsidRDefault="00C750DF" w:rsidP="00863784">
                      <w:pPr>
                        <w:pStyle w:val="18"/>
                        <w:shd w:val="clear" w:color="auto" w:fill="auto"/>
                        <w:spacing w:line="269" w:lineRule="exact"/>
                      </w:pPr>
                      <w:r>
                        <w:rPr>
                          <w:rStyle w:val="18Exact"/>
                        </w:rPr>
                        <w:t>□</w:t>
                      </w:r>
                    </w:p>
                    <w:p w:rsidR="00C750DF" w:rsidRDefault="00C750DF" w:rsidP="00863784">
                      <w:pPr>
                        <w:pStyle w:val="27"/>
                        <w:shd w:val="clear" w:color="auto" w:fill="auto"/>
                        <w:spacing w:after="0" w:line="269" w:lineRule="exact"/>
                      </w:pPr>
                      <w:r>
                        <w:rPr>
                          <w:rStyle w:val="27Exact0"/>
                          <w:b/>
                          <w:bCs/>
                        </w:rPr>
                        <w:t>zd</w:t>
                      </w:r>
                    </w:p>
                  </w:txbxContent>
                </v:textbox>
                <w10:wrap anchorx="margin"/>
              </v:shape>
            </w:pict>
          </mc:Fallback>
        </mc:AlternateContent>
      </w:r>
      <w:r>
        <w:rPr>
          <w:noProof/>
        </w:rPr>
        <mc:AlternateContent>
          <mc:Choice Requires="wps">
            <w:drawing>
              <wp:anchor distT="0" distB="0" distL="63500" distR="63500" simplePos="0" relativeHeight="251696128" behindDoc="0" locked="0" layoutInCell="1" allowOverlap="1" wp14:anchorId="29AED68E" wp14:editId="3369D037">
                <wp:simplePos x="0" y="0"/>
                <wp:positionH relativeFrom="margin">
                  <wp:posOffset>8585835</wp:posOffset>
                </wp:positionH>
                <wp:positionV relativeFrom="paragraph">
                  <wp:posOffset>4289425</wp:posOffset>
                </wp:positionV>
                <wp:extent cx="908050" cy="521970"/>
                <wp:effectExtent l="0" t="0" r="0" b="4445"/>
                <wp:wrapNone/>
                <wp:docPr id="24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274" w:lineRule="exact"/>
                            </w:pPr>
                            <w:r>
                              <w:rPr>
                                <w:rStyle w:val="14Exact"/>
                              </w:rPr>
                              <w:t>капитальный ремонт</w:t>
                            </w:r>
                          </w:p>
                          <w:p w:rsidR="00C750DF" w:rsidRDefault="00C750DF" w:rsidP="00863784">
                            <w:pPr>
                              <w:spacing w:line="274" w:lineRule="exact"/>
                            </w:pPr>
                            <w:r>
                              <w:rPr>
                                <w:rStyle w:val="14Exact"/>
                              </w:rPr>
                              <w:t>реконструкция</w:t>
                            </w:r>
                          </w:p>
                          <w:p w:rsidR="00C750DF" w:rsidRDefault="00C750DF" w:rsidP="00863784">
                            <w:pPr>
                              <w:spacing w:line="274" w:lineRule="exact"/>
                            </w:pPr>
                            <w:r>
                              <w:rPr>
                                <w:rStyle w:val="14Exact"/>
                              </w:rPr>
                              <w:t>строительство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AED68E" id="Text Box 116" o:spid="_x0000_s1079" type="#_x0000_t202" style="position:absolute;margin-left:676.05pt;margin-top:337.75pt;width:71.5pt;height:41.1pt;z-index:251696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oG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" filled="f" stroked="f">
                <v:textbox style="mso-fit-shape-to-text:t" inset="0,0,0,0">
                  <w:txbxContent>
                    <w:p w:rsidR="00C750DF" w:rsidRDefault="00C750DF" w:rsidP="00863784">
                      <w:pPr>
                        <w:spacing w:line="274" w:lineRule="exact"/>
                      </w:pPr>
                      <w:r>
                        <w:rPr>
                          <w:rStyle w:val="14Exact"/>
                        </w:rPr>
                        <w:t>капитальный ремонт</w:t>
                      </w:r>
                    </w:p>
                    <w:p w:rsidR="00C750DF" w:rsidRDefault="00C750DF" w:rsidP="00863784">
                      <w:pPr>
                        <w:spacing w:line="274" w:lineRule="exact"/>
                      </w:pPr>
                      <w:r>
                        <w:rPr>
                          <w:rStyle w:val="14Exact"/>
                        </w:rPr>
                        <w:t>реконструкция</w:t>
                      </w:r>
                    </w:p>
                    <w:p w:rsidR="00C750DF" w:rsidRDefault="00C750DF" w:rsidP="00863784">
                      <w:pPr>
                        <w:spacing w:line="274" w:lineRule="exact"/>
                      </w:pPr>
                      <w:r>
                        <w:rPr>
                          <w:rStyle w:val="14Exact"/>
                        </w:rPr>
                        <w:t>строительство</w:t>
                      </w:r>
                    </w:p>
                  </w:txbxContent>
                </v:textbox>
                <w10:wrap anchorx="margin"/>
              </v:shape>
            </w:pict>
          </mc:Fallback>
        </mc:AlternateContent>
      </w:r>
      <w:r>
        <w:rPr>
          <w:noProof/>
        </w:rPr>
        <mc:AlternateContent>
          <mc:Choice Requires="wps">
            <w:drawing>
              <wp:anchor distT="0" distB="0" distL="63500" distR="63500" simplePos="0" relativeHeight="251697152" behindDoc="0" locked="0" layoutInCell="1" allowOverlap="1" wp14:anchorId="7D65A485" wp14:editId="3F657AA7">
                <wp:simplePos x="0" y="0"/>
                <wp:positionH relativeFrom="margin">
                  <wp:posOffset>7336155</wp:posOffset>
                </wp:positionH>
                <wp:positionV relativeFrom="paragraph">
                  <wp:posOffset>4888865</wp:posOffset>
                </wp:positionV>
                <wp:extent cx="1889760" cy="236220"/>
                <wp:effectExtent l="0" t="0" r="0" b="0"/>
                <wp:wrapNone/>
                <wp:docPr id="24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after="82" w:line="120" w:lineRule="exact"/>
                            </w:pPr>
                            <w:r>
                              <w:rPr>
                                <w:rStyle w:val="14Exact"/>
                              </w:rPr>
                              <w:t>автомобильные дороги местного значения</w:t>
                            </w:r>
                          </w:p>
                          <w:p w:rsidR="00C750DF" w:rsidRDefault="00C750DF" w:rsidP="00863784">
                            <w:pPr>
                              <w:spacing w:line="170" w:lineRule="exact"/>
                            </w:pPr>
                            <w:r>
                              <w:rPr>
                                <w:rStyle w:val="10Exact"/>
                                <w:b w:val="0"/>
                                <w:bCs w:val="0"/>
                              </w:rPr>
                              <w:t>ZD</w:t>
                            </w:r>
                            <w:r w:rsidRPr="003B4238">
                              <w:rPr>
                                <w:rStyle w:val="10Exact"/>
                                <w:b w:val="0"/>
                                <w:bCs w:val="0"/>
                              </w:rPr>
                              <w:t xml:space="preserve"> </w:t>
                            </w:r>
                            <w:r>
                              <w:rPr>
                                <w:rStyle w:val="10Exact"/>
                                <w:b w:val="0"/>
                                <w:bCs w:val="0"/>
                              </w:rPr>
                              <w:t>ZD</w:t>
                            </w:r>
                            <w:r w:rsidRPr="003B4238">
                              <w:rPr>
                                <w:rStyle w:val="10Exact"/>
                                <w:b w:val="0"/>
                                <w:bCs w:val="0"/>
                              </w:rPr>
                              <w:t xml:space="preserve"> </w:t>
                            </w:r>
                            <w:r>
                              <w:rPr>
                                <w:rStyle w:val="10Exact"/>
                                <w:b w:val="0"/>
                                <w:bCs w:val="0"/>
                              </w:rPr>
                              <w:t>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65A485" id="Text Box 117" o:spid="_x0000_s1080" type="#_x0000_t202" style="position:absolute;margin-left:577.65pt;margin-top:384.95pt;width:148.8pt;height:18.6pt;z-index:251697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zV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hhxEkHTXqgo0a3YkS+vzQVGnqVguF9D6Z6BAV02mar+jtRfleIi3VD+I7eSCmGhpIKIvTNS/fZ&#10;0wlHGZDt8ElU4IjstbBAYy07Uz4oCAJ06NTjqTsmmNK4jONkGYGqBF1wGQWBbZ9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" filled="f" stroked="f">
                <v:textbox style="mso-fit-shape-to-text:t" inset="0,0,0,0">
                  <w:txbxContent>
                    <w:p w:rsidR="00C750DF" w:rsidRDefault="00C750DF" w:rsidP="00863784">
                      <w:pPr>
                        <w:spacing w:after="82" w:line="120" w:lineRule="exact"/>
                      </w:pPr>
                      <w:r>
                        <w:rPr>
                          <w:rStyle w:val="14Exact"/>
                        </w:rPr>
                        <w:t>автомобильные дороги местного значения</w:t>
                      </w:r>
                    </w:p>
                    <w:p w:rsidR="00C750DF" w:rsidRDefault="00C750DF" w:rsidP="00863784">
                      <w:pPr>
                        <w:spacing w:line="170" w:lineRule="exact"/>
                      </w:pPr>
                      <w:r>
                        <w:rPr>
                          <w:rStyle w:val="10Exact"/>
                          <w:b w:val="0"/>
                          <w:bCs w:val="0"/>
                        </w:rPr>
                        <w:t>ZD</w:t>
                      </w:r>
                      <w:r w:rsidRPr="003B4238">
                        <w:rPr>
                          <w:rStyle w:val="10Exact"/>
                          <w:b w:val="0"/>
                          <w:bCs w:val="0"/>
                        </w:rPr>
                        <w:t xml:space="preserve"> </w:t>
                      </w:r>
                      <w:r>
                        <w:rPr>
                          <w:rStyle w:val="10Exact"/>
                          <w:b w:val="0"/>
                          <w:bCs w:val="0"/>
                        </w:rPr>
                        <w:t>ZD</w:t>
                      </w:r>
                      <w:r w:rsidRPr="003B4238">
                        <w:rPr>
                          <w:rStyle w:val="10Exact"/>
                          <w:b w:val="0"/>
                          <w:bCs w:val="0"/>
                        </w:rPr>
                        <w:t xml:space="preserve"> </w:t>
                      </w:r>
                      <w:r>
                        <w:rPr>
                          <w:rStyle w:val="10Exact"/>
                          <w:b w:val="0"/>
                          <w:bCs w:val="0"/>
                        </w:rPr>
                        <w:t>В</w:t>
                      </w:r>
                    </w:p>
                  </w:txbxContent>
                </v:textbox>
                <w10:wrap anchorx="margin"/>
              </v:shape>
            </w:pict>
          </mc:Fallback>
        </mc:AlternateContent>
      </w:r>
      <w:r>
        <w:rPr>
          <w:noProof/>
        </w:rPr>
        <mc:AlternateContent>
          <mc:Choice Requires="wps">
            <w:drawing>
              <wp:anchor distT="0" distB="0" distL="63500" distR="63500" simplePos="0" relativeHeight="251698176" behindDoc="0" locked="0" layoutInCell="1" allowOverlap="1" wp14:anchorId="331F27B8" wp14:editId="4D438985">
                <wp:simplePos x="0" y="0"/>
                <wp:positionH relativeFrom="margin">
                  <wp:posOffset>8591550</wp:posOffset>
                </wp:positionH>
                <wp:positionV relativeFrom="paragraph">
                  <wp:posOffset>5177155</wp:posOffset>
                </wp:positionV>
                <wp:extent cx="902335" cy="353060"/>
                <wp:effectExtent l="0" t="0" r="0" b="0"/>
                <wp:wrapNone/>
                <wp:docPr id="24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278" w:lineRule="exact"/>
                            </w:pPr>
                            <w:r>
                              <w:rPr>
                                <w:rStyle w:val="14Exact"/>
                              </w:rPr>
                              <w:t>строительство капитальный ремонт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1F27B8" id="Text Box 118" o:spid="_x0000_s1081" type="#_x0000_t202" style="position:absolute;margin-left:676.5pt;margin-top:407.65pt;width:71.05pt;height:27.8pt;z-index:251698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fYtQIAALQ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" filled="f" stroked="f">
                <v:textbox style="mso-fit-shape-to-text:t" inset="0,0,0,0">
                  <w:txbxContent>
                    <w:p w:rsidR="00C750DF" w:rsidRDefault="00C750DF" w:rsidP="00863784">
                      <w:pPr>
                        <w:spacing w:line="278" w:lineRule="exact"/>
                      </w:pPr>
                      <w:r>
                        <w:rPr>
                          <w:rStyle w:val="14Exact"/>
                        </w:rPr>
                        <w:t>строительство капитальный ремонт</w:t>
                      </w:r>
                    </w:p>
                  </w:txbxContent>
                </v:textbox>
                <w10:wrap anchorx="margin"/>
              </v:shape>
            </w:pict>
          </mc:Fallback>
        </mc:AlternateContent>
      </w:r>
      <w:r>
        <w:rPr>
          <w:noProof/>
        </w:rPr>
        <mc:AlternateContent>
          <mc:Choice Requires="wps">
            <w:drawing>
              <wp:anchor distT="0" distB="0" distL="63500" distR="63500" simplePos="0" relativeHeight="251699200" behindDoc="0" locked="0" layoutInCell="1" allowOverlap="1" wp14:anchorId="32FF9EB1" wp14:editId="1377AAF2">
                <wp:simplePos x="0" y="0"/>
                <wp:positionH relativeFrom="margin">
                  <wp:posOffset>7085965</wp:posOffset>
                </wp:positionH>
                <wp:positionV relativeFrom="paragraph">
                  <wp:posOffset>6028690</wp:posOffset>
                </wp:positionV>
                <wp:extent cx="176530" cy="57150"/>
                <wp:effectExtent l="4445" t="3175" r="0" b="0"/>
                <wp:wrapNone/>
                <wp:docPr id="24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8"/>
                              <w:shd w:val="clear" w:color="auto" w:fill="auto"/>
                              <w:spacing w:line="90" w:lineRule="exact"/>
                            </w:pPr>
                            <w:r>
                              <w:rPr>
                                <w:rStyle w:val="18Exact"/>
                                <w:vertAlign w:val="superscript"/>
                              </w:rPr>
                              <w:t>L</w:t>
                            </w:r>
                            <w:r>
                              <w:rPr>
                                <w:rStyle w:val="18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FF9EB1" id="Text Box 119" o:spid="_x0000_s1082" type="#_x0000_t202" style="position:absolute;margin-left:557.95pt;margin-top:474.7pt;width:13.9pt;height:4.5pt;z-index:251699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0Nsg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" filled="f" stroked="f">
                <v:textbox style="mso-fit-shape-to-text:t" inset="0,0,0,0">
                  <w:txbxContent>
                    <w:p w:rsidR="00C750DF" w:rsidRDefault="00C750DF" w:rsidP="00863784">
                      <w:pPr>
                        <w:pStyle w:val="18"/>
                        <w:shd w:val="clear" w:color="auto" w:fill="auto"/>
                        <w:spacing w:line="90" w:lineRule="exact"/>
                      </w:pPr>
                      <w:r>
                        <w:rPr>
                          <w:rStyle w:val="18Exact"/>
                          <w:vertAlign w:val="superscript"/>
                        </w:rPr>
                        <w:t>L</w:t>
                      </w:r>
                      <w:r>
                        <w:rPr>
                          <w:rStyle w:val="18Exact"/>
                        </w:rPr>
                        <w:t>—</w:t>
                      </w:r>
                    </w:p>
                  </w:txbxContent>
                </v:textbox>
                <w10:wrap anchorx="margin"/>
              </v:shape>
            </w:pict>
          </mc:Fallback>
        </mc:AlternateContent>
      </w:r>
      <w:r>
        <w:rPr>
          <w:noProof/>
        </w:rPr>
        <mc:AlternateContent>
          <mc:Choice Requires="wps">
            <w:drawing>
              <wp:anchor distT="0" distB="0" distL="63500" distR="63500" simplePos="0" relativeHeight="251700224" behindDoc="0" locked="0" layoutInCell="1" allowOverlap="1" wp14:anchorId="70E5B3B1" wp14:editId="372B8CD4">
                <wp:simplePos x="0" y="0"/>
                <wp:positionH relativeFrom="margin">
                  <wp:posOffset>7324090</wp:posOffset>
                </wp:positionH>
                <wp:positionV relativeFrom="paragraph">
                  <wp:posOffset>5937250</wp:posOffset>
                </wp:positionV>
                <wp:extent cx="3420110" cy="1278255"/>
                <wp:effectExtent l="4445" t="0" r="4445" b="635"/>
                <wp:wrapNone/>
                <wp:docPr id="24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30"/>
                              <w:shd w:val="clear" w:color="auto" w:fill="auto"/>
                              <w:spacing w:after="113" w:line="130" w:lineRule="exact"/>
                            </w:pPr>
                            <w:r>
                              <w:rPr>
                                <w:rStyle w:val="23Exact"/>
                                <w:b/>
                                <w:bCs/>
                                <w:i/>
                                <w:iCs/>
                              </w:rPr>
                              <w:t>Искусственные сооружения</w:t>
                            </w:r>
                          </w:p>
                          <w:p w:rsidR="00C750DF" w:rsidRDefault="00C750DF" w:rsidP="00863784">
                            <w:pPr>
                              <w:tabs>
                                <w:tab w:val="left" w:pos="408"/>
                                <w:tab w:val="left" w:pos="614"/>
                                <w:tab w:val="left" w:pos="1027"/>
                                <w:tab w:val="left" w:pos="2083"/>
                              </w:tabs>
                              <w:spacing w:line="120" w:lineRule="exact"/>
                              <w:jc w:val="both"/>
                            </w:pPr>
                            <w:r>
                              <w:rPr>
                                <w:rStyle w:val="14Exact"/>
                              </w:rPr>
                              <w:t>|</w:t>
                            </w:r>
                            <w:r>
                              <w:rPr>
                                <w:rStyle w:val="14Exact"/>
                              </w:rPr>
                              <w:tab/>
                              <w:t>|</w:t>
                            </w:r>
                            <w:r>
                              <w:rPr>
                                <w:rStyle w:val="14Exact"/>
                              </w:rPr>
                              <w:tab/>
                              <w:t>|</w:t>
                            </w:r>
                            <w:r>
                              <w:rPr>
                                <w:rStyle w:val="14Exact"/>
                              </w:rPr>
                              <w:tab/>
                              <w:t>|</w:t>
                            </w:r>
                            <w:r>
                              <w:rPr>
                                <w:rStyle w:val="14Exact"/>
                              </w:rPr>
                              <w:tab/>
                              <w:t>автомобильный мостовой переход</w:t>
                            </w:r>
                          </w:p>
                          <w:p w:rsidR="00C750DF" w:rsidRDefault="00C750DF" w:rsidP="00863784">
                            <w:pPr>
                              <w:tabs>
                                <w:tab w:val="left" w:pos="1698"/>
                              </w:tabs>
                              <w:spacing w:line="298" w:lineRule="exact"/>
                              <w:ind w:left="1280"/>
                              <w:jc w:val="both"/>
                            </w:pPr>
                            <w:r>
                              <w:rPr>
                                <w:rStyle w:val="14Exact"/>
                              </w:rPr>
                              <w:t>|</w:t>
                            </w:r>
                            <w:r>
                              <w:rPr>
                                <w:rStyle w:val="14Exact"/>
                              </w:rPr>
                              <w:tab/>
                              <w:t>| строительство автомобильного мостового перехода</w:t>
                            </w:r>
                          </w:p>
                          <w:p w:rsidR="00C750DF" w:rsidRDefault="00C750DF" w:rsidP="00863784">
                            <w:pPr>
                              <w:pStyle w:val="28"/>
                              <w:shd w:val="clear" w:color="auto" w:fill="auto"/>
                            </w:pPr>
                            <w:r>
                              <w:rPr>
                                <w:rStyle w:val="28Exact"/>
                              </w:rPr>
                              <w:t>Объекты дорожного сервиса</w:t>
                            </w:r>
                          </w:p>
                          <w:p w:rsidR="00C750DF" w:rsidRDefault="00C750DF" w:rsidP="00863784">
                            <w:pPr>
                              <w:spacing w:line="254" w:lineRule="exact"/>
                              <w:ind w:left="2120" w:right="2600"/>
                            </w:pPr>
                            <w:r>
                              <w:rPr>
                                <w:rStyle w:val="14Exact"/>
                              </w:rPr>
                              <w:t>АЗС. АГЗС магазин</w:t>
                            </w:r>
                          </w:p>
                          <w:p w:rsidR="00C750DF" w:rsidRDefault="00C750DF" w:rsidP="00863784">
                            <w:pPr>
                              <w:spacing w:line="182" w:lineRule="exact"/>
                              <w:ind w:left="2120" w:right="1940"/>
                            </w:pPr>
                            <w:r>
                              <w:rPr>
                                <w:rStyle w:val="14Exact"/>
                              </w:rPr>
                              <w:t>станция технического обслуживания автовокзал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E5B3B1" id="Text Box 120" o:spid="_x0000_s1083" type="#_x0000_t202" style="position:absolute;margin-left:576.7pt;margin-top:467.5pt;width:269.3pt;height:100.65pt;z-index:251700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" filled="f" stroked="f">
                <v:textbox style="mso-fit-shape-to-text:t" inset="0,0,0,0">
                  <w:txbxContent>
                    <w:p w:rsidR="00C750DF" w:rsidRDefault="00C750DF" w:rsidP="00863784">
                      <w:pPr>
                        <w:pStyle w:val="230"/>
                        <w:shd w:val="clear" w:color="auto" w:fill="auto"/>
                        <w:spacing w:after="113" w:line="130" w:lineRule="exact"/>
                      </w:pPr>
                      <w:r>
                        <w:rPr>
                          <w:rStyle w:val="23Exact"/>
                          <w:b/>
                          <w:bCs/>
                          <w:i/>
                          <w:iCs/>
                        </w:rPr>
                        <w:t>Искусственные сооружения</w:t>
                      </w:r>
                    </w:p>
                    <w:p w:rsidR="00C750DF" w:rsidRDefault="00C750DF" w:rsidP="00863784">
                      <w:pPr>
                        <w:tabs>
                          <w:tab w:val="left" w:pos="408"/>
                          <w:tab w:val="left" w:pos="614"/>
                          <w:tab w:val="left" w:pos="1027"/>
                          <w:tab w:val="left" w:pos="2083"/>
                        </w:tabs>
                        <w:spacing w:line="120" w:lineRule="exact"/>
                        <w:jc w:val="both"/>
                      </w:pPr>
                      <w:r>
                        <w:rPr>
                          <w:rStyle w:val="14Exact"/>
                        </w:rPr>
                        <w:t>|</w:t>
                      </w:r>
                      <w:r>
                        <w:rPr>
                          <w:rStyle w:val="14Exact"/>
                        </w:rPr>
                        <w:tab/>
                        <w:t>|</w:t>
                      </w:r>
                      <w:r>
                        <w:rPr>
                          <w:rStyle w:val="14Exact"/>
                        </w:rPr>
                        <w:tab/>
                        <w:t>|</w:t>
                      </w:r>
                      <w:r>
                        <w:rPr>
                          <w:rStyle w:val="14Exact"/>
                        </w:rPr>
                        <w:tab/>
                        <w:t>|</w:t>
                      </w:r>
                      <w:r>
                        <w:rPr>
                          <w:rStyle w:val="14Exact"/>
                        </w:rPr>
                        <w:tab/>
                        <w:t>автомобильный мостовой переход</w:t>
                      </w:r>
                    </w:p>
                    <w:p w:rsidR="00C750DF" w:rsidRDefault="00C750DF" w:rsidP="00863784">
                      <w:pPr>
                        <w:tabs>
                          <w:tab w:val="left" w:pos="1698"/>
                        </w:tabs>
                        <w:spacing w:line="298" w:lineRule="exact"/>
                        <w:ind w:left="1280"/>
                        <w:jc w:val="both"/>
                      </w:pPr>
                      <w:r>
                        <w:rPr>
                          <w:rStyle w:val="14Exact"/>
                        </w:rPr>
                        <w:t>|</w:t>
                      </w:r>
                      <w:r>
                        <w:rPr>
                          <w:rStyle w:val="14Exact"/>
                        </w:rPr>
                        <w:tab/>
                        <w:t>| строительство автомобильного мостового перехода</w:t>
                      </w:r>
                    </w:p>
                    <w:p w:rsidR="00C750DF" w:rsidRDefault="00C750DF" w:rsidP="00863784">
                      <w:pPr>
                        <w:pStyle w:val="28"/>
                        <w:shd w:val="clear" w:color="auto" w:fill="auto"/>
                      </w:pPr>
                      <w:r>
                        <w:rPr>
                          <w:rStyle w:val="28Exact"/>
                        </w:rPr>
                        <w:t>Объекты дорожного сервиса</w:t>
                      </w:r>
                    </w:p>
                    <w:p w:rsidR="00C750DF" w:rsidRDefault="00C750DF" w:rsidP="00863784">
                      <w:pPr>
                        <w:spacing w:line="254" w:lineRule="exact"/>
                        <w:ind w:left="2120" w:right="2600"/>
                      </w:pPr>
                      <w:r>
                        <w:rPr>
                          <w:rStyle w:val="14Exact"/>
                        </w:rPr>
                        <w:t>АЗС. АГЗС магазин</w:t>
                      </w:r>
                    </w:p>
                    <w:p w:rsidR="00C750DF" w:rsidRDefault="00C750DF" w:rsidP="00863784">
                      <w:pPr>
                        <w:spacing w:line="182" w:lineRule="exact"/>
                        <w:ind w:left="2120" w:right="1940"/>
                      </w:pPr>
                      <w:r>
                        <w:rPr>
                          <w:rStyle w:val="14Exact"/>
                        </w:rPr>
                        <w:t>станция технического обслуживания автовокзал</w:t>
                      </w:r>
                    </w:p>
                  </w:txbxContent>
                </v:textbox>
                <w10:wrap anchorx="margin"/>
              </v:shape>
            </w:pict>
          </mc:Fallback>
        </mc:AlternateContent>
      </w:r>
      <w:r>
        <w:rPr>
          <w:noProof/>
        </w:rPr>
        <mc:AlternateContent>
          <mc:Choice Requires="wps">
            <w:drawing>
              <wp:anchor distT="0" distB="0" distL="63500" distR="63500" simplePos="0" relativeHeight="251701248" behindDoc="0" locked="0" layoutInCell="1" allowOverlap="1" wp14:anchorId="1CC680DA" wp14:editId="0649EAE3">
                <wp:simplePos x="0" y="0"/>
                <wp:positionH relativeFrom="margin">
                  <wp:posOffset>7324090</wp:posOffset>
                </wp:positionH>
                <wp:positionV relativeFrom="paragraph">
                  <wp:posOffset>6593840</wp:posOffset>
                </wp:positionV>
                <wp:extent cx="1151890" cy="679450"/>
                <wp:effectExtent l="4445" t="0" r="0" b="0"/>
                <wp:wrapNone/>
                <wp:docPr id="2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8"/>
                              <w:shd w:val="clear" w:color="auto" w:fill="auto"/>
                              <w:spacing w:line="269" w:lineRule="exact"/>
                            </w:pPr>
                            <w:r>
                              <w:rPr>
                                <w:rStyle w:val="18Exact"/>
                              </w:rPr>
                              <w:t>1=1 =1</w:t>
                            </w:r>
                          </w:p>
                          <w:p w:rsidR="00C750DF" w:rsidRDefault="00C750DF" w:rsidP="00863784">
                            <w:pPr>
                              <w:pStyle w:val="27"/>
                              <w:shd w:val="clear" w:color="auto" w:fill="auto"/>
                              <w:spacing w:after="0" w:line="269" w:lineRule="exact"/>
                            </w:pPr>
                            <w:r>
                              <w:rPr>
                                <w:rStyle w:val="27Exact"/>
                                <w:lang w:bidi="ru-RU"/>
                              </w:rPr>
                              <w:t xml:space="preserve">=1 </w:t>
                            </w:r>
                            <w:r>
                              <w:rPr>
                                <w:rStyle w:val="27Exact"/>
                              </w:rPr>
                              <w:t xml:space="preserve">ZD </w:t>
                            </w:r>
                            <w:r>
                              <w:rPr>
                                <w:rStyle w:val="27FranklinGothicHeavy12pt-1ptExact"/>
                              </w:rPr>
                              <w:t>ГШ</w:t>
                            </w:r>
                          </w:p>
                          <w:p w:rsidR="00C750DF" w:rsidRDefault="00C750DF" w:rsidP="00863784">
                            <w:pPr>
                              <w:pStyle w:val="27"/>
                              <w:shd w:val="clear" w:color="auto" w:fill="auto"/>
                              <w:spacing w:after="42" w:line="320" w:lineRule="exact"/>
                            </w:pPr>
                            <w:r>
                              <w:rPr>
                                <w:rStyle w:val="27Exact0"/>
                                <w:b/>
                                <w:bCs/>
                                <w:lang w:bidi="ru-RU"/>
                              </w:rPr>
                              <w:t xml:space="preserve">=1 </w:t>
                            </w:r>
                            <w:r>
                              <w:rPr>
                                <w:rStyle w:val="27Exact0"/>
                                <w:b/>
                                <w:bCs/>
                              </w:rPr>
                              <w:t xml:space="preserve">zd </w:t>
                            </w:r>
                            <w:r>
                              <w:rPr>
                                <w:rStyle w:val="27FranklinGothicHeavy12pt-1ptExact"/>
                              </w:rPr>
                              <w:t>\ж\</w:t>
                            </w:r>
                          </w:p>
                          <w:p w:rsidR="00C750DF" w:rsidRDefault="00C750DF" w:rsidP="00863784">
                            <w:pPr>
                              <w:spacing w:line="170" w:lineRule="exact"/>
                            </w:pPr>
                            <w:r>
                              <w:rPr>
                                <w:rStyle w:val="10Exact"/>
                                <w:b w:val="0"/>
                                <w:bCs w:val="0"/>
                              </w:rPr>
                              <w:t xml:space="preserve">IZZI IZZI </w:t>
                            </w:r>
                            <w:r>
                              <w:rPr>
                                <w:rStyle w:val="10-1ptExact"/>
                              </w:rPr>
                              <w:t>шз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C680DA" id="Text Box 121" o:spid="_x0000_s1084" type="#_x0000_t202" style="position:absolute;margin-left:576.7pt;margin-top:519.2pt;width:90.7pt;height:53.5pt;z-index:251701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" filled="f" stroked="f">
                <v:textbox style="mso-fit-shape-to-text:t" inset="0,0,0,0">
                  <w:txbxContent>
                    <w:p w:rsidR="00C750DF" w:rsidRDefault="00C750DF" w:rsidP="00863784">
                      <w:pPr>
                        <w:pStyle w:val="18"/>
                        <w:shd w:val="clear" w:color="auto" w:fill="auto"/>
                        <w:spacing w:line="269" w:lineRule="exact"/>
                      </w:pPr>
                      <w:r>
                        <w:rPr>
                          <w:rStyle w:val="18Exact"/>
                        </w:rPr>
                        <w:t>1=1 =1</w:t>
                      </w:r>
                    </w:p>
                    <w:p w:rsidR="00C750DF" w:rsidRDefault="00C750DF" w:rsidP="00863784">
                      <w:pPr>
                        <w:pStyle w:val="27"/>
                        <w:shd w:val="clear" w:color="auto" w:fill="auto"/>
                        <w:spacing w:after="0" w:line="269" w:lineRule="exact"/>
                      </w:pPr>
                      <w:r>
                        <w:rPr>
                          <w:rStyle w:val="27Exact"/>
                          <w:lang w:bidi="ru-RU"/>
                        </w:rPr>
                        <w:t xml:space="preserve">=1 </w:t>
                      </w:r>
                      <w:r>
                        <w:rPr>
                          <w:rStyle w:val="27Exact"/>
                        </w:rPr>
                        <w:t xml:space="preserve">ZD </w:t>
                      </w:r>
                      <w:r>
                        <w:rPr>
                          <w:rStyle w:val="27FranklinGothicHeavy12pt-1ptExact"/>
                        </w:rPr>
                        <w:t>ГШ</w:t>
                      </w:r>
                    </w:p>
                    <w:p w:rsidR="00C750DF" w:rsidRDefault="00C750DF" w:rsidP="00863784">
                      <w:pPr>
                        <w:pStyle w:val="27"/>
                        <w:shd w:val="clear" w:color="auto" w:fill="auto"/>
                        <w:spacing w:after="42" w:line="320" w:lineRule="exact"/>
                      </w:pPr>
                      <w:r>
                        <w:rPr>
                          <w:rStyle w:val="27Exact0"/>
                          <w:b/>
                          <w:bCs/>
                          <w:lang w:bidi="ru-RU"/>
                        </w:rPr>
                        <w:t xml:space="preserve">=1 </w:t>
                      </w:r>
                      <w:r>
                        <w:rPr>
                          <w:rStyle w:val="27Exact0"/>
                          <w:b/>
                          <w:bCs/>
                        </w:rPr>
                        <w:t xml:space="preserve">zd </w:t>
                      </w:r>
                      <w:r>
                        <w:rPr>
                          <w:rStyle w:val="27FranklinGothicHeavy12pt-1ptExact"/>
                        </w:rPr>
                        <w:t>\ж\</w:t>
                      </w:r>
                    </w:p>
                    <w:p w:rsidR="00C750DF" w:rsidRDefault="00C750DF" w:rsidP="00863784">
                      <w:pPr>
                        <w:spacing w:line="170" w:lineRule="exact"/>
                      </w:pPr>
                      <w:r>
                        <w:rPr>
                          <w:rStyle w:val="10Exact"/>
                          <w:b w:val="0"/>
                          <w:bCs w:val="0"/>
                        </w:rPr>
                        <w:t xml:space="preserve">IZZI IZZI </w:t>
                      </w:r>
                      <w:r>
                        <w:rPr>
                          <w:rStyle w:val="10-1ptExact"/>
                        </w:rPr>
                        <w:t>шз</w:t>
                      </w:r>
                    </w:p>
                  </w:txbxContent>
                </v:textbox>
                <w10:wrap anchorx="margin"/>
              </v:shape>
            </w:pict>
          </mc:Fallback>
        </mc:AlternateContent>
      </w:r>
      <w:r>
        <w:rPr>
          <w:noProof/>
        </w:rPr>
        <mc:AlternateContent>
          <mc:Choice Requires="wps">
            <w:drawing>
              <wp:anchor distT="0" distB="0" distL="63500" distR="63500" simplePos="0" relativeHeight="251702272" behindDoc="0" locked="0" layoutInCell="1" allowOverlap="1" wp14:anchorId="5CC4C913" wp14:editId="0462CA1A">
                <wp:simplePos x="0" y="0"/>
                <wp:positionH relativeFrom="margin">
                  <wp:posOffset>1355725</wp:posOffset>
                </wp:positionH>
                <wp:positionV relativeFrom="paragraph">
                  <wp:posOffset>7423785</wp:posOffset>
                </wp:positionV>
                <wp:extent cx="10713720" cy="415290"/>
                <wp:effectExtent l="0" t="0" r="3175" b="0"/>
                <wp:wrapNone/>
                <wp:docPr id="24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372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7"/>
                              <w:shd w:val="clear" w:color="auto" w:fill="auto"/>
                              <w:spacing w:after="92" w:line="140" w:lineRule="exact"/>
                              <w:ind w:left="9440"/>
                            </w:pPr>
                            <w:r>
                              <w:rPr>
                                <w:rStyle w:val="17Exact"/>
                              </w:rPr>
                              <w:t>Трубопроводный транспорт</w:t>
                            </w:r>
                          </w:p>
                          <w:p w:rsidR="00C750DF" w:rsidRDefault="00C750DF" w:rsidP="00863784">
                            <w:pPr>
                              <w:tabs>
                                <w:tab w:val="left" w:pos="9834"/>
                                <w:tab w:val="left" w:pos="10059"/>
                                <w:tab w:val="left" w:pos="10453"/>
                              </w:tabs>
                              <w:spacing w:after="112" w:line="120" w:lineRule="exact"/>
                              <w:ind w:left="9440"/>
                              <w:jc w:val="both"/>
                            </w:pPr>
                            <w:r>
                              <w:rPr>
                                <w:rStyle w:val="14Exact"/>
                              </w:rPr>
                              <w:t>|</w:t>
                            </w:r>
                            <w:r>
                              <w:rPr>
                                <w:rStyle w:val="14Exact"/>
                              </w:rPr>
                              <w:tab/>
                              <w:t>|</w:t>
                            </w:r>
                            <w:r>
                              <w:rPr>
                                <w:rStyle w:val="14Exact"/>
                              </w:rPr>
                              <w:tab/>
                              <w:t>|</w:t>
                            </w:r>
                            <w:r>
                              <w:rPr>
                                <w:rStyle w:val="14Exact"/>
                              </w:rPr>
                              <w:tab/>
                              <w:t>| f</w:t>
                            </w:r>
                            <w:r w:rsidRPr="003B4238">
                              <w:rPr>
                                <w:rStyle w:val="14Exact"/>
                              </w:rPr>
                              <w:t xml:space="preserve"> </w:t>
                            </w:r>
                            <w:r>
                              <w:rPr>
                                <w:rStyle w:val="14Exact"/>
                              </w:rPr>
                              <w:t>• *| магистральный газопровод</w:t>
                            </w:r>
                          </w:p>
                          <w:p w:rsidR="00C750DF" w:rsidRDefault="00C750DF" w:rsidP="00863784">
                            <w:pPr>
                              <w:pStyle w:val="90"/>
                              <w:shd w:val="clear" w:color="auto" w:fill="auto"/>
                              <w:spacing w:before="0" w:line="190" w:lineRule="exact"/>
                              <w:jc w:val="left"/>
                            </w:pPr>
                            <w:r>
                              <w:rPr>
                                <w:rStyle w:val="9Exact"/>
                              </w:rPr>
                              <w:t>Рисунок 9- Карта планируемого разбития транспортной инфраструктуры Мамадышского муниципального района. Мероприятия местного значения (согласно СТП).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C4C913" id="Text Box 122" o:spid="_x0000_s1085" type="#_x0000_t202" style="position:absolute;margin-left:106.75pt;margin-top:584.55pt;width:843.6pt;height:32.7pt;z-index:251702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pFswIAALY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" filled="f" stroked="f">
                <v:textbox style="mso-fit-shape-to-text:t" inset="0,0,0,0">
                  <w:txbxContent>
                    <w:p w:rsidR="00C750DF" w:rsidRDefault="00C750DF" w:rsidP="00863784">
                      <w:pPr>
                        <w:pStyle w:val="17"/>
                        <w:shd w:val="clear" w:color="auto" w:fill="auto"/>
                        <w:spacing w:after="92" w:line="140" w:lineRule="exact"/>
                        <w:ind w:left="9440"/>
                      </w:pPr>
                      <w:r>
                        <w:rPr>
                          <w:rStyle w:val="17Exact"/>
                        </w:rPr>
                        <w:t>Трубопроводный транспорт</w:t>
                      </w:r>
                    </w:p>
                    <w:p w:rsidR="00C750DF" w:rsidRDefault="00C750DF" w:rsidP="00863784">
                      <w:pPr>
                        <w:tabs>
                          <w:tab w:val="left" w:pos="9834"/>
                          <w:tab w:val="left" w:pos="10059"/>
                          <w:tab w:val="left" w:pos="10453"/>
                        </w:tabs>
                        <w:spacing w:after="112" w:line="120" w:lineRule="exact"/>
                        <w:ind w:left="9440"/>
                        <w:jc w:val="both"/>
                      </w:pPr>
                      <w:r>
                        <w:rPr>
                          <w:rStyle w:val="14Exact"/>
                        </w:rPr>
                        <w:t>|</w:t>
                      </w:r>
                      <w:r>
                        <w:rPr>
                          <w:rStyle w:val="14Exact"/>
                        </w:rPr>
                        <w:tab/>
                        <w:t>|</w:t>
                      </w:r>
                      <w:r>
                        <w:rPr>
                          <w:rStyle w:val="14Exact"/>
                        </w:rPr>
                        <w:tab/>
                        <w:t>|</w:t>
                      </w:r>
                      <w:r>
                        <w:rPr>
                          <w:rStyle w:val="14Exact"/>
                        </w:rPr>
                        <w:tab/>
                        <w:t>| f</w:t>
                      </w:r>
                      <w:r w:rsidRPr="003B4238">
                        <w:rPr>
                          <w:rStyle w:val="14Exact"/>
                        </w:rPr>
                        <w:t xml:space="preserve"> </w:t>
                      </w:r>
                      <w:r>
                        <w:rPr>
                          <w:rStyle w:val="14Exact"/>
                        </w:rPr>
                        <w:t>• *| магистральный газопровод</w:t>
                      </w:r>
                    </w:p>
                    <w:p w:rsidR="00C750DF" w:rsidRDefault="00C750DF" w:rsidP="00863784">
                      <w:pPr>
                        <w:pStyle w:val="90"/>
                        <w:shd w:val="clear" w:color="auto" w:fill="auto"/>
                        <w:spacing w:before="0" w:line="190" w:lineRule="exact"/>
                        <w:jc w:val="left"/>
                      </w:pPr>
                      <w:r>
                        <w:rPr>
                          <w:rStyle w:val="9Exact"/>
                        </w:rPr>
                        <w:t>Рисунок 9- Карта планируемого разбития транспортной инфраструктуры Мамадышского муниципального района. Мероприятия местного значения (согласно СТП).</w:t>
                      </w:r>
                    </w:p>
                  </w:txbxContent>
                </v:textbox>
                <w10:wrap anchorx="margin"/>
              </v:shape>
            </w:pict>
          </mc:Fallback>
        </mc:AlternateContent>
      </w: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573" w:lineRule="exact"/>
      </w:pPr>
    </w:p>
    <w:p w:rsidR="00863784" w:rsidRDefault="00863784" w:rsidP="00863784">
      <w:pPr>
        <w:rPr>
          <w:sz w:val="2"/>
          <w:szCs w:val="2"/>
        </w:rPr>
        <w:sectPr w:rsidR="00863784">
          <w:type w:val="continuous"/>
          <w:pgSz w:w="23800" w:h="16840" w:orient="landscape"/>
          <w:pgMar w:top="1410" w:right="554" w:bottom="1405" w:left="4238" w:header="0" w:footer="3" w:gutter="0"/>
          <w:cols w:space="720"/>
          <w:noEndnote/>
          <w:docGrid w:linePitch="360"/>
        </w:sectPr>
      </w:pPr>
    </w:p>
    <w:p w:rsidR="00863784" w:rsidRDefault="00863784" w:rsidP="006017AF">
      <w:pPr>
        <w:pStyle w:val="14"/>
        <w:keepNext/>
        <w:keepLines/>
        <w:numPr>
          <w:ilvl w:val="0"/>
          <w:numId w:val="15"/>
        </w:numPr>
        <w:shd w:val="clear" w:color="auto" w:fill="auto"/>
        <w:tabs>
          <w:tab w:val="left" w:pos="1829"/>
        </w:tabs>
        <w:spacing w:after="240" w:line="341" w:lineRule="exact"/>
        <w:ind w:left="460" w:firstLine="1100"/>
      </w:pPr>
      <w:bookmarkStart w:id="15" w:name="bookmark13"/>
      <w:r>
        <w:lastRenderedPageBreak/>
        <w:t>ОПИСАНИЕ ОСНОВНЫХ ЭЛЕМЕНТОВ ДОРОГ</w:t>
      </w:r>
      <w:r>
        <w:rPr>
          <w:rStyle w:val="1a"/>
        </w:rPr>
        <w:t xml:space="preserve">, </w:t>
      </w:r>
      <w:r>
        <w:t>ИХ ПЕРЕСЕЧЕНИЙ И ПРИМЫКАНИЙ</w:t>
      </w:r>
      <w:r>
        <w:rPr>
          <w:rStyle w:val="1a"/>
        </w:rPr>
        <w:t xml:space="preserve">, </w:t>
      </w:r>
      <w:r>
        <w:t>ВКЛЮЧАЯ ГЕОМЕТРИЧЕСКИЕ ПАРАМЕТРЫ ЭЛЕМЕНТОВ ДОРОГИ</w:t>
      </w:r>
      <w:r>
        <w:rPr>
          <w:rStyle w:val="1a"/>
        </w:rPr>
        <w:t xml:space="preserve">, </w:t>
      </w:r>
      <w:r>
        <w:t>ТРАНСПОРТНО</w:t>
      </w:r>
      <w:r>
        <w:rPr>
          <w:rStyle w:val="1a"/>
        </w:rPr>
        <w:t>-</w:t>
      </w:r>
      <w:r>
        <w:t>ЭКСПЛУАТАЦИОННЫЕ ХАРАКТЕРИСТИКИ</w:t>
      </w:r>
      <w:bookmarkEnd w:id="15"/>
    </w:p>
    <w:p w:rsidR="00863784" w:rsidRDefault="00863784" w:rsidP="00863784">
      <w:pPr>
        <w:ind w:right="140" w:firstLine="860"/>
      </w:pPr>
      <w:r>
        <w:t>Перспективная сеть автомобильных дорог в соответствии с планировоч</w:t>
      </w:r>
      <w:r>
        <w:softHyphen/>
        <w:t>ной структурой будет формироваться из региональных, межрайонных, районных и местных дорог.</w:t>
      </w:r>
    </w:p>
    <w:p w:rsidR="00863784" w:rsidRDefault="00863784" w:rsidP="00863784">
      <w:pPr>
        <w:ind w:right="140" w:firstLine="860"/>
      </w:pPr>
      <w:r>
        <w:t>В целях улучшения автодорожной сети предлагаются мероприятия по реконструкции и капитальному ремонту существующих и строительству новых автодорог. Запланированные мероприятия повысят потребительские качества автодорожной сети, увеличат транспортную доступность и будут способство</w:t>
      </w:r>
      <w:r>
        <w:softHyphen/>
        <w:t>вать развитию транспортных коридоров.</w:t>
      </w:r>
    </w:p>
    <w:p w:rsidR="00863784" w:rsidRDefault="00863784" w:rsidP="00863784">
      <w:pPr>
        <w:ind w:right="140" w:firstLine="860"/>
      </w:pPr>
      <w:r>
        <w:t>Основные мероприятия регионального значения заключаются в обеспе</w:t>
      </w:r>
      <w:r>
        <w:softHyphen/>
        <w:t xml:space="preserve">чении населённых пунктов подъездными автодорогами </w:t>
      </w:r>
      <w:proofErr w:type="gramStart"/>
      <w:r>
        <w:t>с асфальтобетонным типами</w:t>
      </w:r>
      <w:proofErr w:type="gramEnd"/>
      <w:r>
        <w:t xml:space="preserve"> покрытий, уменьшении транспортной дискриминации населения и уве</w:t>
      </w:r>
      <w:r>
        <w:softHyphen/>
        <w:t>личении транспортной доступности.</w:t>
      </w:r>
    </w:p>
    <w:p w:rsidR="00863784" w:rsidRDefault="00863784" w:rsidP="00863784">
      <w:pPr>
        <w:ind w:right="140" w:firstLine="860"/>
      </w:pPr>
      <w:r>
        <w:t xml:space="preserve">В настоящее время в Мамадышском районе протяженность улиц и дорог местного значения составляет более 628,3 км, в том числе с твердым покрытием - 107,4. Доля автодорог </w:t>
      </w:r>
      <w:proofErr w:type="gramStart"/>
      <w:r>
        <w:t>с</w:t>
      </w:r>
      <w:proofErr w:type="gramEnd"/>
      <w:r>
        <w:t xml:space="preserve"> а/б покрытием составляет всего 17,1 % Регулирование дорожным движением осуществляется более 1000 дорожными знаками и указателями.</w:t>
      </w:r>
    </w:p>
    <w:p w:rsidR="00863784" w:rsidRDefault="00863784" w:rsidP="00863784">
      <w:pPr>
        <w:ind w:right="140" w:firstLine="860"/>
      </w:pPr>
      <w:r>
        <w:t>Увеличение размеров транспортного парка, расширение площади жилых массивов выдвигают решение проблемы безопасности дорожного движения в ряд одних из самых первостепенных задач.</w:t>
      </w:r>
    </w:p>
    <w:p w:rsidR="00863784" w:rsidRDefault="00863784" w:rsidP="00863784">
      <w:pPr>
        <w:framePr w:w="9902" w:wrap="notBeside" w:vAnchor="text" w:hAnchor="text" w:xAlign="center" w:y="1"/>
        <w:spacing w:line="190" w:lineRule="exact"/>
      </w:pPr>
      <w:r>
        <w:t>Таблица 7</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24"/>
        <w:gridCol w:w="1027"/>
        <w:gridCol w:w="960"/>
        <w:gridCol w:w="1699"/>
        <w:gridCol w:w="994"/>
        <w:gridCol w:w="998"/>
      </w:tblGrid>
      <w:tr w:rsidR="00863784" w:rsidTr="00C750DF">
        <w:trPr>
          <w:trHeight w:hRule="exact" w:val="307"/>
          <w:jc w:val="center"/>
        </w:trPr>
        <w:tc>
          <w:tcPr>
            <w:tcW w:w="4224" w:type="dxa"/>
            <w:vMerge w:val="restart"/>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jc w:val="center"/>
            </w:pPr>
            <w:r>
              <w:rPr>
                <w:rStyle w:val="295pt0"/>
              </w:rPr>
              <w:t>Виды дорог</w:t>
            </w:r>
          </w:p>
        </w:tc>
        <w:tc>
          <w:tcPr>
            <w:tcW w:w="5678" w:type="dxa"/>
            <w:gridSpan w:val="5"/>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jc w:val="center"/>
            </w:pPr>
            <w:r>
              <w:rPr>
                <w:rStyle w:val="295pt0"/>
              </w:rPr>
              <w:t>Протяженность дорог по типу покрытия, км</w:t>
            </w:r>
          </w:p>
        </w:tc>
      </w:tr>
      <w:tr w:rsidR="00863784" w:rsidTr="00C750DF">
        <w:trPr>
          <w:trHeight w:hRule="exact" w:val="1656"/>
          <w:jc w:val="center"/>
        </w:trPr>
        <w:tc>
          <w:tcPr>
            <w:tcW w:w="4224" w:type="dxa"/>
            <w:vMerge/>
            <w:tcBorders>
              <w:left w:val="single" w:sz="4" w:space="0" w:color="auto"/>
            </w:tcBorders>
            <w:shd w:val="clear" w:color="auto" w:fill="FFFFFF"/>
            <w:vAlign w:val="center"/>
          </w:tcPr>
          <w:p w:rsidR="00863784" w:rsidRDefault="00863784" w:rsidP="00C750DF">
            <w:pPr>
              <w:framePr w:w="9902" w:wrap="notBeside" w:vAnchor="text" w:hAnchor="text" w:xAlign="center" w:y="1"/>
            </w:pPr>
          </w:p>
        </w:tc>
        <w:tc>
          <w:tcPr>
            <w:tcW w:w="102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190" w:lineRule="exact"/>
              <w:ind w:left="320"/>
            </w:pPr>
            <w:r>
              <w:rPr>
                <w:rStyle w:val="295pt0"/>
              </w:rPr>
              <w:t>всего</w:t>
            </w:r>
          </w:p>
        </w:tc>
        <w:tc>
          <w:tcPr>
            <w:tcW w:w="960" w:type="dxa"/>
            <w:tcBorders>
              <w:top w:val="single" w:sz="4" w:space="0" w:color="auto"/>
              <w:left w:val="single" w:sz="4" w:space="0" w:color="auto"/>
            </w:tcBorders>
            <w:shd w:val="clear" w:color="auto" w:fill="FFFFFF"/>
            <w:textDirection w:val="btLr"/>
          </w:tcPr>
          <w:p w:rsidR="00863784" w:rsidRDefault="00863784" w:rsidP="00C750DF">
            <w:pPr>
              <w:framePr w:w="9902" w:wrap="notBeside" w:vAnchor="text" w:hAnchor="text" w:xAlign="center" w:y="1"/>
              <w:spacing w:line="302" w:lineRule="exact"/>
              <w:jc w:val="center"/>
            </w:pPr>
            <w:r>
              <w:rPr>
                <w:rStyle w:val="295pt0"/>
              </w:rPr>
              <w:t>С асфальтобе</w:t>
            </w:r>
            <w:r>
              <w:rPr>
                <w:rStyle w:val="295pt0"/>
              </w:rPr>
              <w:softHyphen/>
              <w:t>тонным покрытием, км</w:t>
            </w:r>
          </w:p>
        </w:tc>
        <w:tc>
          <w:tcPr>
            <w:tcW w:w="1699" w:type="dxa"/>
            <w:tcBorders>
              <w:top w:val="single" w:sz="4" w:space="0" w:color="auto"/>
              <w:left w:val="single" w:sz="4" w:space="0" w:color="auto"/>
            </w:tcBorders>
            <w:shd w:val="clear" w:color="auto" w:fill="FFFFFF"/>
            <w:textDirection w:val="btLr"/>
          </w:tcPr>
          <w:p w:rsidR="00863784" w:rsidRDefault="00863784" w:rsidP="00C750DF">
            <w:pPr>
              <w:framePr w:w="9902" w:wrap="notBeside" w:vAnchor="text" w:hAnchor="text" w:xAlign="center" w:y="1"/>
              <w:spacing w:line="302" w:lineRule="exact"/>
              <w:jc w:val="center"/>
            </w:pPr>
            <w:r>
              <w:rPr>
                <w:rStyle w:val="295pt0"/>
              </w:rPr>
              <w:t xml:space="preserve">Доля автодорог </w:t>
            </w:r>
            <w:proofErr w:type="gramStart"/>
            <w:r>
              <w:rPr>
                <w:rStyle w:val="295pt0"/>
              </w:rPr>
              <w:t>с</w:t>
            </w:r>
            <w:proofErr w:type="gramEnd"/>
            <w:r>
              <w:rPr>
                <w:rStyle w:val="295pt0"/>
              </w:rPr>
              <w:t xml:space="preserve"> а / б</w:t>
            </w:r>
          </w:p>
          <w:p w:rsidR="00863784" w:rsidRDefault="00863784" w:rsidP="00C750DF">
            <w:pPr>
              <w:framePr w:w="9902" w:wrap="notBeside" w:vAnchor="text" w:hAnchor="text" w:xAlign="center" w:y="1"/>
              <w:spacing w:line="302" w:lineRule="exact"/>
              <w:jc w:val="center"/>
            </w:pPr>
            <w:r>
              <w:rPr>
                <w:rStyle w:val="295pt0"/>
              </w:rPr>
              <w:t>покрытием в общей</w:t>
            </w:r>
          </w:p>
          <w:p w:rsidR="00863784" w:rsidRDefault="00863784" w:rsidP="00C750DF">
            <w:pPr>
              <w:framePr w:w="9902" w:wrap="notBeside" w:vAnchor="text" w:hAnchor="text" w:xAlign="center" w:y="1"/>
              <w:spacing w:line="302" w:lineRule="exact"/>
            </w:pPr>
            <w:r>
              <w:rPr>
                <w:rStyle w:val="295pt0"/>
              </w:rPr>
              <w:t>протяженности</w:t>
            </w:r>
          </w:p>
        </w:tc>
        <w:tc>
          <w:tcPr>
            <w:tcW w:w="994" w:type="dxa"/>
            <w:tcBorders>
              <w:top w:val="single" w:sz="4" w:space="0" w:color="auto"/>
              <w:left w:val="single" w:sz="4" w:space="0" w:color="auto"/>
            </w:tcBorders>
            <w:shd w:val="clear" w:color="auto" w:fill="FFFFFF"/>
            <w:textDirection w:val="btLr"/>
          </w:tcPr>
          <w:p w:rsidR="00863784" w:rsidRDefault="00863784" w:rsidP="00C750DF">
            <w:pPr>
              <w:framePr w:w="9902" w:wrap="notBeside" w:vAnchor="text" w:hAnchor="text" w:xAlign="center" w:y="1"/>
              <w:spacing w:line="302" w:lineRule="exact"/>
              <w:jc w:val="center"/>
            </w:pPr>
            <w:r>
              <w:rPr>
                <w:rStyle w:val="295pt0"/>
              </w:rPr>
              <w:t>С щебеночным покрытием, км</w:t>
            </w:r>
          </w:p>
        </w:tc>
        <w:tc>
          <w:tcPr>
            <w:tcW w:w="998"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02" w:wrap="notBeside" w:vAnchor="text" w:hAnchor="text" w:xAlign="center" w:y="1"/>
              <w:spacing w:line="307" w:lineRule="exact"/>
              <w:jc w:val="center"/>
            </w:pPr>
            <w:r>
              <w:rPr>
                <w:rStyle w:val="295pt0"/>
              </w:rPr>
              <w:t>С грунтовым покрытием, км</w:t>
            </w:r>
          </w:p>
        </w:tc>
      </w:tr>
      <w:tr w:rsidR="00863784" w:rsidTr="00C750DF">
        <w:trPr>
          <w:trHeight w:hRule="exact" w:val="302"/>
          <w:jc w:val="center"/>
        </w:trPr>
        <w:tc>
          <w:tcPr>
            <w:tcW w:w="4224"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140"/>
            </w:pPr>
            <w:r>
              <w:rPr>
                <w:rStyle w:val="295pt0"/>
              </w:rPr>
              <w:t>Федеральные автодороги</w:t>
            </w:r>
          </w:p>
        </w:tc>
        <w:tc>
          <w:tcPr>
            <w:tcW w:w="1027"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right="260"/>
              <w:jc w:val="right"/>
            </w:pPr>
            <w:r>
              <w:rPr>
                <w:rStyle w:val="295pt0"/>
              </w:rPr>
              <w:t>49,9</w:t>
            </w:r>
          </w:p>
        </w:tc>
        <w:tc>
          <w:tcPr>
            <w:tcW w:w="96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300"/>
            </w:pPr>
            <w:r>
              <w:rPr>
                <w:rStyle w:val="295pt0"/>
              </w:rPr>
              <w:t>49,9</w:t>
            </w:r>
          </w:p>
        </w:tc>
        <w:tc>
          <w:tcPr>
            <w:tcW w:w="1699"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jc w:val="center"/>
            </w:pPr>
            <w:r>
              <w:rPr>
                <w:rStyle w:val="295pt0"/>
              </w:rPr>
              <w:t>100%</w:t>
            </w:r>
          </w:p>
        </w:tc>
        <w:tc>
          <w:tcPr>
            <w:tcW w:w="994"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jc w:val="center"/>
            </w:pPr>
            <w:r>
              <w:rPr>
                <w:rStyle w:val="295pt0"/>
              </w:rPr>
              <w:t>-</w:t>
            </w:r>
          </w:p>
        </w:tc>
        <w:tc>
          <w:tcPr>
            <w:tcW w:w="9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jc w:val="center"/>
            </w:pPr>
            <w:r>
              <w:rPr>
                <w:rStyle w:val="295pt0"/>
              </w:rPr>
              <w:t>-</w:t>
            </w:r>
          </w:p>
        </w:tc>
      </w:tr>
      <w:tr w:rsidR="00863784" w:rsidTr="00C750DF">
        <w:trPr>
          <w:trHeight w:hRule="exact" w:val="600"/>
          <w:jc w:val="center"/>
        </w:trPr>
        <w:tc>
          <w:tcPr>
            <w:tcW w:w="4224"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ind w:left="140"/>
            </w:pPr>
            <w:r>
              <w:rPr>
                <w:rStyle w:val="295pt0"/>
              </w:rPr>
              <w:t>Территориальные автодороги (Главтатдортранс)</w:t>
            </w:r>
          </w:p>
        </w:tc>
        <w:tc>
          <w:tcPr>
            <w:tcW w:w="102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20"/>
            </w:pPr>
            <w:r>
              <w:rPr>
                <w:rStyle w:val="295pt0"/>
              </w:rPr>
              <w:t>347,07</w:t>
            </w:r>
          </w:p>
        </w:tc>
        <w:tc>
          <w:tcPr>
            <w:tcW w:w="96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229,63</w:t>
            </w:r>
          </w:p>
        </w:tc>
        <w:tc>
          <w:tcPr>
            <w:tcW w:w="1699"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jc w:val="center"/>
            </w:pPr>
            <w:r>
              <w:rPr>
                <w:rStyle w:val="295pt0"/>
              </w:rPr>
              <w:t>88,1%</w:t>
            </w:r>
          </w:p>
        </w:tc>
        <w:tc>
          <w:tcPr>
            <w:tcW w:w="994"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101,24</w:t>
            </w:r>
          </w:p>
        </w:tc>
        <w:tc>
          <w:tcPr>
            <w:tcW w:w="9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jc w:val="center"/>
            </w:pPr>
            <w:r>
              <w:rPr>
                <w:rStyle w:val="295pt0"/>
              </w:rPr>
              <w:t>16,2</w:t>
            </w:r>
          </w:p>
        </w:tc>
      </w:tr>
      <w:tr w:rsidR="00863784" w:rsidTr="00C750DF">
        <w:trPr>
          <w:trHeight w:hRule="exact" w:val="302"/>
          <w:jc w:val="center"/>
        </w:trPr>
        <w:tc>
          <w:tcPr>
            <w:tcW w:w="4224"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140"/>
            </w:pPr>
            <w:r>
              <w:rPr>
                <w:rStyle w:val="295pt0"/>
              </w:rPr>
              <w:t>Муниципальные автодороги</w:t>
            </w:r>
          </w:p>
        </w:tc>
        <w:tc>
          <w:tcPr>
            <w:tcW w:w="1027"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right="260"/>
              <w:jc w:val="right"/>
            </w:pPr>
            <w:r>
              <w:rPr>
                <w:rStyle w:val="295pt0"/>
              </w:rPr>
              <w:t>131,7</w:t>
            </w:r>
          </w:p>
        </w:tc>
        <w:tc>
          <w:tcPr>
            <w:tcW w:w="96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right="260"/>
              <w:jc w:val="right"/>
            </w:pPr>
            <w:r>
              <w:rPr>
                <w:rStyle w:val="295pt0"/>
              </w:rPr>
              <w:t>26,1</w:t>
            </w:r>
          </w:p>
        </w:tc>
        <w:tc>
          <w:tcPr>
            <w:tcW w:w="1699"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jc w:val="center"/>
            </w:pPr>
            <w:r>
              <w:rPr>
                <w:rStyle w:val="295pt0"/>
              </w:rPr>
              <w:t>20,0%</w:t>
            </w:r>
          </w:p>
        </w:tc>
        <w:tc>
          <w:tcPr>
            <w:tcW w:w="994"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jc w:val="center"/>
            </w:pPr>
            <w:r>
              <w:rPr>
                <w:rStyle w:val="295pt0"/>
              </w:rPr>
              <w:t>48,9</w:t>
            </w:r>
          </w:p>
        </w:tc>
        <w:tc>
          <w:tcPr>
            <w:tcW w:w="9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jc w:val="center"/>
            </w:pPr>
            <w:r>
              <w:rPr>
                <w:rStyle w:val="295pt0"/>
              </w:rPr>
              <w:t>56,7</w:t>
            </w:r>
          </w:p>
        </w:tc>
      </w:tr>
      <w:tr w:rsidR="00863784" w:rsidTr="00C750DF">
        <w:trPr>
          <w:trHeight w:hRule="exact" w:val="302"/>
          <w:jc w:val="center"/>
        </w:trPr>
        <w:tc>
          <w:tcPr>
            <w:tcW w:w="4224"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140"/>
            </w:pPr>
            <w:r>
              <w:rPr>
                <w:rStyle w:val="295pt"/>
              </w:rPr>
              <w:t>Итого поп автодорогам</w:t>
            </w:r>
          </w:p>
        </w:tc>
        <w:tc>
          <w:tcPr>
            <w:tcW w:w="1027"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220"/>
            </w:pPr>
            <w:r>
              <w:rPr>
                <w:rStyle w:val="295pt"/>
              </w:rPr>
              <w:t>528,67</w:t>
            </w:r>
          </w:p>
        </w:tc>
        <w:tc>
          <w:tcPr>
            <w:tcW w:w="96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200"/>
            </w:pPr>
            <w:r>
              <w:rPr>
                <w:rStyle w:val="295pt0"/>
              </w:rPr>
              <w:t>305,63</w:t>
            </w:r>
          </w:p>
        </w:tc>
        <w:tc>
          <w:tcPr>
            <w:tcW w:w="1699"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jc w:val="center"/>
            </w:pPr>
            <w:r>
              <w:rPr>
                <w:rStyle w:val="295pt0"/>
              </w:rPr>
              <w:t>57,8%</w:t>
            </w:r>
          </w:p>
        </w:tc>
        <w:tc>
          <w:tcPr>
            <w:tcW w:w="994"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280"/>
            </w:pPr>
            <w:r>
              <w:rPr>
                <w:rStyle w:val="295pt0"/>
              </w:rPr>
              <w:t>150,14</w:t>
            </w:r>
          </w:p>
        </w:tc>
        <w:tc>
          <w:tcPr>
            <w:tcW w:w="9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jc w:val="center"/>
            </w:pPr>
            <w:r>
              <w:rPr>
                <w:rStyle w:val="295pt0"/>
              </w:rPr>
              <w:t>72,9</w:t>
            </w:r>
          </w:p>
        </w:tc>
      </w:tr>
      <w:tr w:rsidR="00863784" w:rsidTr="00C750DF">
        <w:trPr>
          <w:trHeight w:hRule="exact" w:val="307"/>
          <w:jc w:val="center"/>
        </w:trPr>
        <w:tc>
          <w:tcPr>
            <w:tcW w:w="4224"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140"/>
            </w:pPr>
            <w:r>
              <w:rPr>
                <w:rStyle w:val="295pt0"/>
              </w:rPr>
              <w:t>Дорожно-уличная сеть г. Мамадыш</w:t>
            </w:r>
          </w:p>
        </w:tc>
        <w:tc>
          <w:tcPr>
            <w:tcW w:w="1027"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right="260"/>
              <w:jc w:val="right"/>
            </w:pPr>
            <w:r>
              <w:rPr>
                <w:rStyle w:val="295pt0"/>
              </w:rPr>
              <w:t>92,3</w:t>
            </w:r>
          </w:p>
        </w:tc>
        <w:tc>
          <w:tcPr>
            <w:tcW w:w="96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300"/>
            </w:pPr>
            <w:r>
              <w:rPr>
                <w:rStyle w:val="295pt0"/>
              </w:rPr>
              <w:t>26,8</w:t>
            </w:r>
          </w:p>
        </w:tc>
        <w:tc>
          <w:tcPr>
            <w:tcW w:w="1699"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jc w:val="center"/>
            </w:pPr>
            <w:r>
              <w:rPr>
                <w:rStyle w:val="295pt0"/>
              </w:rPr>
              <w:t>29,0%</w:t>
            </w:r>
          </w:p>
        </w:tc>
        <w:tc>
          <w:tcPr>
            <w:tcW w:w="994"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280"/>
            </w:pPr>
            <w:r>
              <w:rPr>
                <w:rStyle w:val="295pt0"/>
              </w:rPr>
              <w:t>33,34</w:t>
            </w:r>
          </w:p>
        </w:tc>
        <w:tc>
          <w:tcPr>
            <w:tcW w:w="9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jc w:val="center"/>
            </w:pPr>
            <w:r>
              <w:rPr>
                <w:rStyle w:val="295pt0"/>
              </w:rPr>
              <w:t>32,7</w:t>
            </w:r>
          </w:p>
        </w:tc>
      </w:tr>
      <w:tr w:rsidR="00863784" w:rsidTr="00C750DF">
        <w:trPr>
          <w:trHeight w:hRule="exact" w:val="595"/>
          <w:jc w:val="center"/>
        </w:trPr>
        <w:tc>
          <w:tcPr>
            <w:tcW w:w="4224"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ind w:left="140"/>
            </w:pPr>
            <w:r>
              <w:rPr>
                <w:rStyle w:val="295pt0"/>
              </w:rPr>
              <w:t>Дорожно-уличная сеть сельских населенных пунктов</w:t>
            </w:r>
          </w:p>
        </w:tc>
        <w:tc>
          <w:tcPr>
            <w:tcW w:w="102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20"/>
            </w:pPr>
            <w:r>
              <w:rPr>
                <w:rStyle w:val="295pt0"/>
              </w:rPr>
              <w:t>404,6</w:t>
            </w:r>
          </w:p>
        </w:tc>
        <w:tc>
          <w:tcPr>
            <w:tcW w:w="96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00"/>
            </w:pPr>
            <w:r>
              <w:rPr>
                <w:rStyle w:val="295pt0"/>
              </w:rPr>
              <w:t>54,5</w:t>
            </w:r>
          </w:p>
        </w:tc>
        <w:tc>
          <w:tcPr>
            <w:tcW w:w="1699"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jc w:val="center"/>
            </w:pPr>
            <w:r>
              <w:rPr>
                <w:rStyle w:val="295pt0"/>
              </w:rPr>
              <w:t>13,4%</w:t>
            </w:r>
          </w:p>
        </w:tc>
        <w:tc>
          <w:tcPr>
            <w:tcW w:w="994"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jc w:val="center"/>
            </w:pPr>
            <w:r>
              <w:rPr>
                <w:rStyle w:val="295pt0"/>
              </w:rPr>
              <w:t>109,0</w:t>
            </w:r>
          </w:p>
        </w:tc>
        <w:tc>
          <w:tcPr>
            <w:tcW w:w="9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20"/>
            </w:pPr>
            <w:r>
              <w:rPr>
                <w:rStyle w:val="295pt0"/>
              </w:rPr>
              <w:t>241,1</w:t>
            </w:r>
          </w:p>
        </w:tc>
      </w:tr>
      <w:tr w:rsidR="00863784" w:rsidTr="00C750DF">
        <w:trPr>
          <w:trHeight w:hRule="exact" w:val="902"/>
          <w:jc w:val="center"/>
        </w:trPr>
        <w:tc>
          <w:tcPr>
            <w:tcW w:w="422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02" w:wrap="notBeside" w:vAnchor="text" w:hAnchor="text" w:xAlign="center" w:y="1"/>
              <w:spacing w:line="293" w:lineRule="exact"/>
              <w:ind w:left="140"/>
            </w:pPr>
            <w:r>
              <w:rPr>
                <w:rStyle w:val="295pt0"/>
              </w:rPr>
              <w:t>Всего по району улично-дорожная сеть + дороги между нас. пунктами (муниципальные дороги)</w:t>
            </w:r>
          </w:p>
        </w:tc>
        <w:tc>
          <w:tcPr>
            <w:tcW w:w="102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20"/>
            </w:pPr>
            <w:r>
              <w:rPr>
                <w:rStyle w:val="295pt0"/>
              </w:rPr>
              <w:t>628,6</w:t>
            </w:r>
          </w:p>
        </w:tc>
        <w:tc>
          <w:tcPr>
            <w:tcW w:w="960"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00"/>
            </w:pPr>
            <w:r>
              <w:rPr>
                <w:rStyle w:val="295pt0"/>
              </w:rPr>
              <w:t>107,4</w:t>
            </w:r>
          </w:p>
        </w:tc>
        <w:tc>
          <w:tcPr>
            <w:tcW w:w="1699"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02" w:wrap="notBeside" w:vAnchor="text" w:hAnchor="text" w:xAlign="center" w:y="1"/>
              <w:spacing w:line="190" w:lineRule="exact"/>
              <w:jc w:val="center"/>
            </w:pPr>
            <w:r>
              <w:rPr>
                <w:rStyle w:val="295pt0"/>
              </w:rPr>
              <w:t>17,1%</w:t>
            </w:r>
          </w:p>
        </w:tc>
        <w:tc>
          <w:tcPr>
            <w:tcW w:w="99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224,9</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20"/>
            </w:pPr>
            <w:r>
              <w:rPr>
                <w:rStyle w:val="295pt0"/>
              </w:rPr>
              <w:t>330,5</w:t>
            </w:r>
          </w:p>
        </w:tc>
      </w:tr>
    </w:tbl>
    <w:p w:rsidR="00863784" w:rsidRDefault="00863784" w:rsidP="00863784">
      <w:pPr>
        <w:framePr w:w="9902" w:wrap="notBeside" w:vAnchor="text" w:hAnchor="text" w:xAlign="center" w:y="1"/>
        <w:rPr>
          <w:sz w:val="2"/>
          <w:szCs w:val="2"/>
        </w:rPr>
      </w:pPr>
    </w:p>
    <w:p w:rsidR="00863784" w:rsidRDefault="00863784" w:rsidP="00863784">
      <w:pPr>
        <w:rPr>
          <w:sz w:val="2"/>
          <w:szCs w:val="2"/>
        </w:rPr>
        <w:sectPr w:rsidR="00863784">
          <w:headerReference w:type="even" r:id="rId80"/>
          <w:headerReference w:type="default" r:id="rId81"/>
          <w:footerReference w:type="even" r:id="rId82"/>
          <w:footerReference w:type="default" r:id="rId83"/>
          <w:pgSz w:w="12507" w:h="17165"/>
          <w:pgMar w:top="804" w:right="1283" w:bottom="1804" w:left="1321" w:header="0" w:footer="3" w:gutter="0"/>
          <w:cols w:space="720"/>
          <w:noEndnote/>
          <w:docGrid w:linePitch="360"/>
        </w:sectPr>
      </w:pPr>
    </w:p>
    <w:p w:rsidR="00863784" w:rsidRDefault="00863784" w:rsidP="00863784">
      <w:pPr>
        <w:tabs>
          <w:tab w:val="left" w:pos="1920"/>
        </w:tabs>
        <w:ind w:firstLine="740"/>
      </w:pPr>
      <w:r>
        <w:lastRenderedPageBreak/>
        <w:t>Схемой территориального планирования Республики Татарстан предла</w:t>
      </w:r>
      <w:r>
        <w:softHyphen/>
        <w:t>гается формирование южного широтного коридора в масштабе республики по направлению «Старое Дрожжаное - Буинск - Тетюши - Болгар - Базарные Матаки - Аксубаево - Черемшан - Альметьевск - Муслюмово - Актаныш». СТП РТ предлагается в рамках создания этого направления строительство автомобильной дороги «Курнали-Амзя - Новое Демкино» и строительство автодороги в обход сел Новое Тимошкино и Старое Тимошкино. Учитывая эти мероприятия,</w:t>
      </w:r>
      <w:r>
        <w:tab/>
        <w:t>Схемой территориального планирования Мамадышского</w:t>
      </w:r>
    </w:p>
    <w:p w:rsidR="00863784" w:rsidRDefault="00863784" w:rsidP="00863784">
      <w:r>
        <w:t>муниципального района предлагается строительство автомобильной дороги «Кузайкино - Нурлат» - Курнали-Амзя, которое будет включать заложенное в СТП РТ строительство автомобильных дорог.</w:t>
      </w:r>
    </w:p>
    <w:p w:rsidR="00863784" w:rsidRDefault="00863784" w:rsidP="00863784">
      <w:pPr>
        <w:ind w:firstLine="740"/>
      </w:pPr>
      <w:r>
        <w:t>В рамках обеспечения всех населённых пунктов асфальтобетонными подъездными автомобильными дорогами предусматривается устройство ас</w:t>
      </w:r>
      <w:r>
        <w:softHyphen/>
        <w:t>фальтобетонного покрытия, таких как «Чистополь - Аксубаево - Нурлат» - Старые Савруши», «Чистополь - Аксубаево - Нурлат» - Котловка», «Подъезд к с. Нижние Савруши» и т.д.</w:t>
      </w:r>
    </w:p>
    <w:p w:rsidR="00863784" w:rsidRDefault="00863784" w:rsidP="00863784">
      <w:pPr>
        <w:ind w:firstLine="740"/>
      </w:pPr>
      <w:r>
        <w:t>Для увеличения связности территорий и интеграции с соседствующими муниципальными районами, Схемой территориального планирования Мамадыш- ского района предлагается строительство автомобильных дорог регионально</w:t>
      </w:r>
      <w:r>
        <w:softHyphen/>
        <w:t>го или межмуниципального значения «Шама - Черемушка», «Чувашская Майна - Нижняя Татарская Майна», «Урмандеево - Чувашская Чебоксарка», «Новое Ибрайкино - Слобода Волчья», что будет способствовать интеграции пригра</w:t>
      </w:r>
      <w:r>
        <w:softHyphen/>
        <w:t>ничных территорий соседствующих муниципальных районов и увеличению связности территорий.</w:t>
      </w:r>
    </w:p>
    <w:p w:rsidR="00863784" w:rsidRDefault="00863784" w:rsidP="00863784">
      <w:pPr>
        <w:ind w:firstLine="740"/>
      </w:pPr>
      <w:r>
        <w:t>Общая протяжённость автомобильных дорог регионального или межму</w:t>
      </w:r>
      <w:r>
        <w:softHyphen/>
        <w:t>ниципального значения к 2020 году составит 302,98 км, к 2035 также 358,79 км.</w:t>
      </w:r>
    </w:p>
    <w:p w:rsidR="00863784" w:rsidRDefault="00863784" w:rsidP="00863784">
      <w:pPr>
        <w:ind w:firstLine="740"/>
      </w:pPr>
      <w:r>
        <w:t>Главной задачей развития сети автомобильных дорог местного значения является обеспечение устойчивых межпоселенческих связей, подъезных авто</w:t>
      </w:r>
      <w:r>
        <w:softHyphen/>
        <w:t>дорог к населённым пунктам и планируемым жилым площадкам; обеспечение транспортной инфраструктурой объектов промышленного и агропромышленного комплексов, садовых обществ, объектов рекреации и туризма; строительство подъездных дорог к объектам санитарной очистки территории.</w:t>
      </w:r>
    </w:p>
    <w:p w:rsidR="00863784" w:rsidRDefault="00863784" w:rsidP="00863784">
      <w:pPr>
        <w:ind w:firstLine="740"/>
      </w:pPr>
      <w:r>
        <w:t>Строительство автомобильных дорог «Подъезд к д. Старый Чувашский Адам», «Подъезд к д. Новый Чувашский Адам», «Подъезд к с. Русская Кире- меть» и др. необходимо для обеспечения круглогодичного доступа к этим населённым пунктам.</w:t>
      </w:r>
    </w:p>
    <w:p w:rsidR="00863784" w:rsidRDefault="00863784" w:rsidP="00863784">
      <w:pPr>
        <w:ind w:firstLine="740"/>
      </w:pPr>
      <w:r>
        <w:t>Для развития агропромышленного комплекса объекты АПК (в том числе проектируемые) должны быть обеспечены транспортной инфраструктурой, в частности это объекты у с. Караса, с. Кривоозерки, с. Новое Тимошкино и т.д.</w:t>
      </w:r>
    </w:p>
    <w:p w:rsidR="00863784" w:rsidRDefault="00863784" w:rsidP="00863784">
      <w:pPr>
        <w:ind w:firstLine="740"/>
        <w:sectPr w:rsidR="00863784">
          <w:footerReference w:type="even" r:id="rId84"/>
          <w:footerReference w:type="default" r:id="rId85"/>
          <w:pgSz w:w="12507" w:h="17165"/>
          <w:pgMar w:top="804" w:right="1283" w:bottom="1804" w:left="1321" w:header="0" w:footer="3" w:gutter="0"/>
          <w:pgNumType w:start="57"/>
          <w:cols w:space="720"/>
          <w:noEndnote/>
          <w:docGrid w:linePitch="360"/>
        </w:sectPr>
      </w:pPr>
      <w:r>
        <w:t>Республиканской целевой программой «Развитие малых форм хозяйство</w:t>
      </w:r>
      <w:r>
        <w:softHyphen/>
        <w:t>вания, семейных ферм в республике Татарстан на 2011-2012 годы» предусмот</w:t>
      </w:r>
      <w:r>
        <w:softHyphen/>
      </w:r>
    </w:p>
    <w:p w:rsidR="00863784" w:rsidRDefault="00863784" w:rsidP="00863784">
      <w:pPr>
        <w:ind w:firstLine="740"/>
      </w:pPr>
      <w:r>
        <w:lastRenderedPageBreak/>
        <w:t>рено разбитие и распространение семейных молочных животноводческих ферм на базе КФХ. Программой предусматривается обеспечение транспортной ин</w:t>
      </w:r>
      <w:r>
        <w:softHyphen/>
        <w:t>фраструктурой данных объектов.</w:t>
      </w:r>
    </w:p>
    <w:p w:rsidR="00863784" w:rsidRDefault="00863784" w:rsidP="00863784">
      <w:pPr>
        <w:ind w:right="140" w:firstLine="860"/>
      </w:pPr>
      <w:r>
        <w:t>Схемой территориального планирования Мамадышского муниципального района предусмотрены подъездные пути к предложенным площадкам для воз</w:t>
      </w:r>
      <w:r>
        <w:softHyphen/>
        <w:t>можного размещения семейных ферм (площадки перспективного развития АПК).</w:t>
      </w:r>
    </w:p>
    <w:p w:rsidR="00863784" w:rsidRDefault="00863784" w:rsidP="00863784">
      <w:pPr>
        <w:ind w:right="140" w:firstLine="860"/>
      </w:pPr>
      <w:r>
        <w:t>Также необходимо предусмотреть подъездные пути к объектам отдыха и рекреации, таким как детские оздоровительные лагеря, туристические базы, гостиным домам, туристическим кемпингам.</w:t>
      </w:r>
    </w:p>
    <w:p w:rsidR="00863784" w:rsidRDefault="00863784" w:rsidP="00863784">
      <w:pPr>
        <w:spacing w:after="412"/>
        <w:ind w:right="140" w:firstLine="860"/>
      </w:pPr>
      <w:r>
        <w:t>Общая протяженность автомобильных дорог местного значения к 2030 году составит 164,35 км.</w:t>
      </w:r>
    </w:p>
    <w:p w:rsidR="00863784" w:rsidRDefault="00863784" w:rsidP="00863784">
      <w:pPr>
        <w:framePr w:w="9869" w:wrap="notBeside" w:vAnchor="text" w:hAnchor="text" w:xAlign="center" w:y="1"/>
        <w:spacing w:line="190" w:lineRule="exact"/>
        <w:jc w:val="right"/>
      </w:pPr>
      <w:r>
        <w:t>Таблица 8 - Перечень автомобильных дорог общего пользования подлежащих переда</w:t>
      </w:r>
      <w:r>
        <w:softHyphen/>
      </w:r>
    </w:p>
    <w:p w:rsidR="00863784" w:rsidRDefault="00863784" w:rsidP="00863784">
      <w:pPr>
        <w:framePr w:w="9869" w:wrap="notBeside" w:vAnchor="text" w:hAnchor="text" w:xAlign="center" w:y="1"/>
        <w:spacing w:line="190" w:lineRule="exact"/>
      </w:pPr>
      <w:r>
        <w:t>че в собственность муниципальных образований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8"/>
        <w:gridCol w:w="2534"/>
        <w:gridCol w:w="686"/>
        <w:gridCol w:w="974"/>
        <w:gridCol w:w="557"/>
        <w:gridCol w:w="835"/>
        <w:gridCol w:w="806"/>
        <w:gridCol w:w="830"/>
        <w:gridCol w:w="2117"/>
      </w:tblGrid>
      <w:tr w:rsidR="00863784" w:rsidTr="00C750DF">
        <w:trPr>
          <w:trHeight w:hRule="exact" w:val="312"/>
          <w:jc w:val="center"/>
        </w:trPr>
        <w:tc>
          <w:tcPr>
            <w:tcW w:w="528"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60" w:line="280" w:lineRule="exact"/>
              <w:ind w:left="240"/>
            </w:pPr>
            <w:r>
              <w:rPr>
                <w:rStyle w:val="2FranklinGothicHeavy14pt-1pt"/>
              </w:rPr>
              <w:t>1</w:t>
            </w:r>
          </w:p>
          <w:p w:rsidR="00863784" w:rsidRDefault="00863784" w:rsidP="00C750DF">
            <w:pPr>
              <w:framePr w:w="9869" w:wrap="notBeside" w:vAnchor="text" w:hAnchor="text" w:xAlign="center" w:y="1"/>
              <w:spacing w:before="60" w:line="280" w:lineRule="exact"/>
              <w:ind w:left="240"/>
            </w:pPr>
            <w:r>
              <w:rPr>
                <w:rStyle w:val="2FranklinGothicHeavy14pt-1pt"/>
              </w:rPr>
              <w:t>I</w:t>
            </w:r>
          </w:p>
        </w:tc>
        <w:tc>
          <w:tcPr>
            <w:tcW w:w="2534" w:type="dxa"/>
            <w:vMerge w:val="restart"/>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Наименование</w:t>
            </w:r>
          </w:p>
          <w:p w:rsidR="00863784" w:rsidRDefault="00863784" w:rsidP="00C750DF">
            <w:pPr>
              <w:framePr w:w="9869" w:wrap="notBeside" w:vAnchor="text" w:hAnchor="text" w:xAlign="center" w:y="1"/>
              <w:spacing w:line="293" w:lineRule="exact"/>
              <w:jc w:val="center"/>
            </w:pPr>
            <w:r>
              <w:rPr>
                <w:rStyle w:val="295pt0"/>
              </w:rPr>
              <w:t>районов,</w:t>
            </w:r>
          </w:p>
          <w:p w:rsidR="00863784" w:rsidRDefault="00863784" w:rsidP="00C750DF">
            <w:pPr>
              <w:framePr w:w="9869" w:wrap="notBeside" w:vAnchor="text" w:hAnchor="text" w:xAlign="center" w:y="1"/>
              <w:spacing w:line="293" w:lineRule="exact"/>
              <w:jc w:val="center"/>
            </w:pPr>
            <w:r>
              <w:rPr>
                <w:rStyle w:val="295pt0"/>
              </w:rPr>
              <w:t>автомобильных дорог, населенных пунктов, улиц</w:t>
            </w:r>
          </w:p>
        </w:tc>
        <w:tc>
          <w:tcPr>
            <w:tcW w:w="686" w:type="dxa"/>
            <w:vMerge w:val="restart"/>
            <w:tcBorders>
              <w:top w:val="single" w:sz="4" w:space="0" w:color="auto"/>
              <w:left w:val="single" w:sz="4" w:space="0" w:color="auto"/>
            </w:tcBorders>
            <w:shd w:val="clear" w:color="auto" w:fill="FFFFFF"/>
            <w:textDirection w:val="btLr"/>
          </w:tcPr>
          <w:p w:rsidR="00863784" w:rsidRDefault="00863784" w:rsidP="00C750DF">
            <w:pPr>
              <w:framePr w:w="9869" w:wrap="notBeside" w:vAnchor="text" w:hAnchor="text" w:xAlign="center" w:y="1"/>
              <w:spacing w:line="190" w:lineRule="exact"/>
              <w:ind w:left="220"/>
            </w:pPr>
            <w:r>
              <w:rPr>
                <w:rStyle w:val="295pt0"/>
              </w:rPr>
              <w:t>Категория</w:t>
            </w:r>
          </w:p>
        </w:tc>
        <w:tc>
          <w:tcPr>
            <w:tcW w:w="974" w:type="dxa"/>
            <w:vMerge w:val="restart"/>
            <w:tcBorders>
              <w:top w:val="single" w:sz="4" w:space="0" w:color="auto"/>
              <w:left w:val="single" w:sz="4" w:space="0" w:color="auto"/>
            </w:tcBorders>
            <w:shd w:val="clear" w:color="auto" w:fill="FFFFFF"/>
            <w:textDirection w:val="btLr"/>
          </w:tcPr>
          <w:p w:rsidR="00863784" w:rsidRDefault="00863784" w:rsidP="00C750DF">
            <w:pPr>
              <w:framePr w:w="9869" w:wrap="notBeside" w:vAnchor="text" w:hAnchor="text" w:xAlign="center" w:y="1"/>
              <w:spacing w:line="298" w:lineRule="exact"/>
              <w:jc w:val="center"/>
            </w:pPr>
            <w:r>
              <w:rPr>
                <w:rStyle w:val="295pt0"/>
              </w:rPr>
              <w:t>Общая</w:t>
            </w:r>
          </w:p>
          <w:p w:rsidR="00863784" w:rsidRDefault="00863784" w:rsidP="00C750DF">
            <w:pPr>
              <w:framePr w:w="9869" w:wrap="notBeside" w:vAnchor="text" w:hAnchor="text" w:xAlign="center" w:y="1"/>
              <w:spacing w:line="298" w:lineRule="exact"/>
              <w:jc w:val="center"/>
            </w:pPr>
            <w:r>
              <w:rPr>
                <w:rStyle w:val="295pt0"/>
              </w:rPr>
              <w:t>протяженност ь, км</w:t>
            </w:r>
          </w:p>
        </w:tc>
        <w:tc>
          <w:tcPr>
            <w:tcW w:w="3028" w:type="dxa"/>
            <w:gridSpan w:val="4"/>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в том числе</w:t>
            </w:r>
          </w:p>
        </w:tc>
        <w:tc>
          <w:tcPr>
            <w:tcW w:w="2117" w:type="dxa"/>
            <w:vMerge w:val="restart"/>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Обоснование</w:t>
            </w:r>
          </w:p>
        </w:tc>
      </w:tr>
      <w:tr w:rsidR="00863784" w:rsidTr="00C750DF">
        <w:trPr>
          <w:trHeight w:hRule="exact" w:val="1176"/>
          <w:jc w:val="center"/>
        </w:trPr>
        <w:tc>
          <w:tcPr>
            <w:tcW w:w="528"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2534" w:type="dxa"/>
            <w:vMerge/>
            <w:tcBorders>
              <w:left w:val="single" w:sz="4" w:space="0" w:color="auto"/>
            </w:tcBorders>
            <w:shd w:val="clear" w:color="auto" w:fill="FFFFFF"/>
            <w:vAlign w:val="bottom"/>
          </w:tcPr>
          <w:p w:rsidR="00863784" w:rsidRDefault="00863784" w:rsidP="00C750DF">
            <w:pPr>
              <w:framePr w:w="9869" w:wrap="notBeside" w:vAnchor="text" w:hAnchor="text" w:xAlign="center" w:y="1"/>
            </w:pPr>
          </w:p>
        </w:tc>
        <w:tc>
          <w:tcPr>
            <w:tcW w:w="686" w:type="dxa"/>
            <w:vMerge/>
            <w:tcBorders>
              <w:left w:val="single" w:sz="4" w:space="0" w:color="auto"/>
            </w:tcBorders>
            <w:shd w:val="clear" w:color="auto" w:fill="FFFFFF"/>
            <w:textDirection w:val="btLr"/>
          </w:tcPr>
          <w:p w:rsidR="00863784" w:rsidRDefault="00863784" w:rsidP="00C750DF">
            <w:pPr>
              <w:framePr w:w="9869" w:wrap="notBeside" w:vAnchor="text" w:hAnchor="text" w:xAlign="center" w:y="1"/>
            </w:pPr>
          </w:p>
        </w:tc>
        <w:tc>
          <w:tcPr>
            <w:tcW w:w="974" w:type="dxa"/>
            <w:vMerge/>
            <w:tcBorders>
              <w:left w:val="single" w:sz="4" w:space="0" w:color="auto"/>
            </w:tcBorders>
            <w:shd w:val="clear" w:color="auto" w:fill="FFFFFF"/>
            <w:textDirection w:val="btLr"/>
          </w:tcPr>
          <w:p w:rsidR="00863784" w:rsidRDefault="00863784" w:rsidP="00C750DF">
            <w:pPr>
              <w:framePr w:w="9869" w:wrap="notBeside" w:vAnchor="text" w:hAnchor="text" w:xAlign="center" w:y="1"/>
            </w:pPr>
          </w:p>
        </w:tc>
        <w:tc>
          <w:tcPr>
            <w:tcW w:w="557" w:type="dxa"/>
            <w:tcBorders>
              <w:top w:val="single" w:sz="4" w:space="0" w:color="auto"/>
              <w:left w:val="single" w:sz="4" w:space="0" w:color="auto"/>
            </w:tcBorders>
            <w:shd w:val="clear" w:color="auto" w:fill="FFFFFF"/>
            <w:textDirection w:val="btLr"/>
          </w:tcPr>
          <w:p w:rsidR="00863784" w:rsidRDefault="00863784" w:rsidP="00C750DF">
            <w:pPr>
              <w:framePr w:w="9869" w:wrap="notBeside" w:vAnchor="text" w:hAnchor="text" w:xAlign="center" w:y="1"/>
              <w:spacing w:line="190" w:lineRule="exact"/>
              <w:jc w:val="center"/>
            </w:pPr>
            <w:r>
              <w:rPr>
                <w:rStyle w:val="295pt"/>
              </w:rPr>
              <w:t>ц/б</w:t>
            </w:r>
          </w:p>
        </w:tc>
        <w:tc>
          <w:tcPr>
            <w:tcW w:w="835"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280" w:lineRule="exact"/>
              <w:jc w:val="center"/>
            </w:pPr>
            <w:r>
              <w:rPr>
                <w:rStyle w:val="2FranklinGothicHeavy14pt-1pt"/>
              </w:rPr>
              <w:t>о</w:t>
            </w:r>
          </w:p>
        </w:tc>
        <w:tc>
          <w:tcPr>
            <w:tcW w:w="806" w:type="dxa"/>
            <w:tcBorders>
              <w:top w:val="single" w:sz="4" w:space="0" w:color="auto"/>
              <w:left w:val="single" w:sz="4" w:space="0" w:color="auto"/>
            </w:tcBorders>
            <w:shd w:val="clear" w:color="auto" w:fill="FFFFFF"/>
            <w:textDirection w:val="btLr"/>
          </w:tcPr>
          <w:p w:rsidR="00863784" w:rsidRDefault="00863784" w:rsidP="00C750DF">
            <w:pPr>
              <w:framePr w:w="9869" w:wrap="notBeside" w:vAnchor="text" w:hAnchor="text" w:xAlign="center" w:y="1"/>
              <w:spacing w:after="60" w:line="190" w:lineRule="exact"/>
              <w:ind w:left="260"/>
            </w:pPr>
            <w:r>
              <w:rPr>
                <w:rStyle w:val="295pt"/>
              </w:rPr>
              <w:t>щебень,</w:t>
            </w:r>
          </w:p>
          <w:p w:rsidR="00863784" w:rsidRDefault="00863784" w:rsidP="00C750DF">
            <w:pPr>
              <w:framePr w:w="9869" w:wrap="notBeside" w:vAnchor="text" w:hAnchor="text" w:xAlign="center" w:y="1"/>
              <w:spacing w:before="60" w:line="190" w:lineRule="exact"/>
              <w:ind w:left="260"/>
            </w:pPr>
            <w:r>
              <w:rPr>
                <w:rStyle w:val="295pt"/>
              </w:rPr>
              <w:t>гравий</w:t>
            </w:r>
          </w:p>
        </w:tc>
        <w:tc>
          <w:tcPr>
            <w:tcW w:w="830" w:type="dxa"/>
            <w:tcBorders>
              <w:top w:val="single" w:sz="4" w:space="0" w:color="auto"/>
              <w:left w:val="single" w:sz="4" w:space="0" w:color="auto"/>
            </w:tcBorders>
            <w:shd w:val="clear" w:color="auto" w:fill="FFFFFF"/>
            <w:textDirection w:val="btLr"/>
          </w:tcPr>
          <w:p w:rsidR="00863784" w:rsidRDefault="00863784" w:rsidP="00C750DF">
            <w:pPr>
              <w:framePr w:w="9869" w:wrap="notBeside" w:vAnchor="text" w:hAnchor="text" w:xAlign="center" w:y="1"/>
              <w:spacing w:line="190" w:lineRule="exact"/>
              <w:jc w:val="center"/>
            </w:pPr>
            <w:r>
              <w:rPr>
                <w:rStyle w:val="295pt"/>
              </w:rPr>
              <w:t>грунт.</w:t>
            </w:r>
          </w:p>
        </w:tc>
        <w:tc>
          <w:tcPr>
            <w:tcW w:w="2117" w:type="dxa"/>
            <w:vMerge/>
            <w:tcBorders>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pPr>
          </w:p>
        </w:tc>
      </w:tr>
      <w:tr w:rsidR="00863784" w:rsidTr="00C750DF">
        <w:trPr>
          <w:trHeight w:hRule="exact" w:val="302"/>
          <w:jc w:val="center"/>
        </w:trPr>
        <w:tc>
          <w:tcPr>
            <w:tcW w:w="528"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
              </w:rPr>
              <w:t>1</w:t>
            </w:r>
          </w:p>
        </w:tc>
        <w:tc>
          <w:tcPr>
            <w:tcW w:w="253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2</w:t>
            </w:r>
          </w:p>
        </w:tc>
        <w:tc>
          <w:tcPr>
            <w:tcW w:w="68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80"/>
            </w:pPr>
            <w:r>
              <w:rPr>
                <w:rStyle w:val="295pt"/>
              </w:rPr>
              <w:t>3</w:t>
            </w:r>
          </w:p>
        </w:tc>
        <w:tc>
          <w:tcPr>
            <w:tcW w:w="97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4</w:t>
            </w:r>
          </w:p>
        </w:tc>
        <w:tc>
          <w:tcPr>
            <w:tcW w:w="5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
              </w:rPr>
              <w:t>5</w:t>
            </w:r>
          </w:p>
        </w:tc>
        <w:tc>
          <w:tcPr>
            <w:tcW w:w="83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6</w:t>
            </w:r>
          </w:p>
        </w:tc>
        <w:tc>
          <w:tcPr>
            <w:tcW w:w="8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320"/>
              <w:jc w:val="right"/>
            </w:pPr>
            <w:r>
              <w:rPr>
                <w:rStyle w:val="295pt"/>
              </w:rPr>
              <w:t>7</w:t>
            </w:r>
          </w:p>
        </w:tc>
        <w:tc>
          <w:tcPr>
            <w:tcW w:w="83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8</w:t>
            </w:r>
          </w:p>
        </w:tc>
        <w:tc>
          <w:tcPr>
            <w:tcW w:w="211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9</w:t>
            </w:r>
          </w:p>
        </w:tc>
      </w:tr>
      <w:tr w:rsidR="00863784" w:rsidTr="00C750DF">
        <w:trPr>
          <w:trHeight w:hRule="exact" w:val="595"/>
          <w:jc w:val="center"/>
        </w:trPr>
        <w:tc>
          <w:tcPr>
            <w:tcW w:w="52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w:t>
            </w:r>
          </w:p>
        </w:tc>
        <w:tc>
          <w:tcPr>
            <w:tcW w:w="253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Мамадыш-Кукмор</w:t>
            </w:r>
          </w:p>
        </w:tc>
        <w:tc>
          <w:tcPr>
            <w:tcW w:w="68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IV</w:t>
            </w:r>
          </w:p>
        </w:tc>
        <w:tc>
          <w:tcPr>
            <w:tcW w:w="97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20"/>
            </w:pPr>
            <w:r>
              <w:rPr>
                <w:rStyle w:val="295pt0"/>
              </w:rPr>
              <w:t>1,600</w:t>
            </w:r>
          </w:p>
        </w:tc>
        <w:tc>
          <w:tcPr>
            <w:tcW w:w="5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83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1,600</w:t>
            </w:r>
          </w:p>
        </w:tc>
        <w:tc>
          <w:tcPr>
            <w:tcW w:w="80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11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298" w:lineRule="exact"/>
              <w:jc w:val="center"/>
            </w:pPr>
            <w:r>
              <w:rPr>
                <w:rStyle w:val="295pt0"/>
              </w:rPr>
              <w:t>г. Мамадыш, ул. Ленина</w:t>
            </w:r>
          </w:p>
        </w:tc>
      </w:tr>
      <w:tr w:rsidR="00863784" w:rsidTr="00C750DF">
        <w:trPr>
          <w:trHeight w:hRule="exact" w:val="600"/>
          <w:jc w:val="center"/>
        </w:trPr>
        <w:tc>
          <w:tcPr>
            <w:tcW w:w="52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2</w:t>
            </w:r>
          </w:p>
        </w:tc>
        <w:tc>
          <w:tcPr>
            <w:tcW w:w="253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М-7 "Волга"-Мамадыш</w:t>
            </w:r>
          </w:p>
        </w:tc>
        <w:tc>
          <w:tcPr>
            <w:tcW w:w="68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IV</w:t>
            </w:r>
          </w:p>
        </w:tc>
        <w:tc>
          <w:tcPr>
            <w:tcW w:w="97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20"/>
            </w:pPr>
            <w:r>
              <w:rPr>
                <w:rStyle w:val="295pt0"/>
              </w:rPr>
              <w:t>1,495</w:t>
            </w:r>
          </w:p>
        </w:tc>
        <w:tc>
          <w:tcPr>
            <w:tcW w:w="5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83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1,495</w:t>
            </w:r>
          </w:p>
        </w:tc>
        <w:tc>
          <w:tcPr>
            <w:tcW w:w="80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11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г. Мамадыш, ул. Давыдова</w:t>
            </w:r>
          </w:p>
        </w:tc>
      </w:tr>
      <w:tr w:rsidR="00863784" w:rsidTr="00C750DF">
        <w:trPr>
          <w:trHeight w:hRule="exact" w:val="600"/>
          <w:jc w:val="center"/>
        </w:trPr>
        <w:tc>
          <w:tcPr>
            <w:tcW w:w="52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3</w:t>
            </w:r>
          </w:p>
        </w:tc>
        <w:tc>
          <w:tcPr>
            <w:tcW w:w="253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Мамадыш-Тюлячи</w:t>
            </w:r>
          </w:p>
        </w:tc>
        <w:tc>
          <w:tcPr>
            <w:tcW w:w="68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IV</w:t>
            </w:r>
          </w:p>
        </w:tc>
        <w:tc>
          <w:tcPr>
            <w:tcW w:w="97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2,70</w:t>
            </w:r>
          </w:p>
        </w:tc>
        <w:tc>
          <w:tcPr>
            <w:tcW w:w="5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83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2,70</w:t>
            </w:r>
          </w:p>
        </w:tc>
        <w:tc>
          <w:tcPr>
            <w:tcW w:w="80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11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с. Красная Горка, ул. Ямашева</w:t>
            </w:r>
          </w:p>
        </w:tc>
      </w:tr>
      <w:tr w:rsidR="00863784" w:rsidTr="00C750DF">
        <w:trPr>
          <w:trHeight w:hRule="exact" w:val="595"/>
          <w:jc w:val="center"/>
        </w:trPr>
        <w:tc>
          <w:tcPr>
            <w:tcW w:w="52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4</w:t>
            </w:r>
          </w:p>
        </w:tc>
        <w:tc>
          <w:tcPr>
            <w:tcW w:w="253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"Мамадыш-Тюлячи" - Заошма</w:t>
            </w:r>
          </w:p>
        </w:tc>
        <w:tc>
          <w:tcPr>
            <w:tcW w:w="68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IV</w:t>
            </w:r>
          </w:p>
        </w:tc>
        <w:tc>
          <w:tcPr>
            <w:tcW w:w="97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1,30</w:t>
            </w:r>
          </w:p>
        </w:tc>
        <w:tc>
          <w:tcPr>
            <w:tcW w:w="5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83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1,30</w:t>
            </w:r>
          </w:p>
        </w:tc>
        <w:tc>
          <w:tcPr>
            <w:tcW w:w="806"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11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г. Мамадыш, ул. Новозаводская</w:t>
            </w:r>
          </w:p>
        </w:tc>
      </w:tr>
      <w:tr w:rsidR="00863784" w:rsidTr="00C750DF">
        <w:trPr>
          <w:trHeight w:hRule="exact" w:val="600"/>
          <w:jc w:val="center"/>
        </w:trPr>
        <w:tc>
          <w:tcPr>
            <w:tcW w:w="52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5</w:t>
            </w:r>
          </w:p>
        </w:tc>
        <w:tc>
          <w:tcPr>
            <w:tcW w:w="253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pPr>
            <w:r>
              <w:rPr>
                <w:rStyle w:val="295pt0"/>
              </w:rPr>
              <w:t>Мамадыш-Максимов</w:t>
            </w:r>
          </w:p>
          <w:p w:rsidR="00863784" w:rsidRDefault="00863784" w:rsidP="00C750DF">
            <w:pPr>
              <w:framePr w:w="9869" w:wrap="notBeside" w:vAnchor="text" w:hAnchor="text" w:xAlign="center" w:y="1"/>
              <w:spacing w:before="60" w:line="190" w:lineRule="exact"/>
            </w:pPr>
            <w:r>
              <w:rPr>
                <w:rStyle w:val="295pt0"/>
              </w:rPr>
              <w:t>Починок</w:t>
            </w:r>
          </w:p>
        </w:tc>
        <w:tc>
          <w:tcPr>
            <w:tcW w:w="68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IV</w:t>
            </w:r>
          </w:p>
        </w:tc>
        <w:tc>
          <w:tcPr>
            <w:tcW w:w="97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1,05</w:t>
            </w:r>
          </w:p>
        </w:tc>
        <w:tc>
          <w:tcPr>
            <w:tcW w:w="55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80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1,05</w:t>
            </w:r>
          </w:p>
        </w:tc>
        <w:tc>
          <w:tcPr>
            <w:tcW w:w="830"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11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с Красная Горка, ул. Маяковская</w:t>
            </w:r>
          </w:p>
        </w:tc>
      </w:tr>
      <w:tr w:rsidR="00863784" w:rsidTr="00C750DF">
        <w:trPr>
          <w:trHeight w:hRule="exact" w:val="605"/>
          <w:jc w:val="center"/>
        </w:trPr>
        <w:tc>
          <w:tcPr>
            <w:tcW w:w="528" w:type="dxa"/>
            <w:tcBorders>
              <w:top w:val="single" w:sz="4" w:space="0" w:color="auto"/>
              <w:left w:val="single" w:sz="4" w:space="0" w:color="auto"/>
              <w:bottom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5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
              </w:rPr>
              <w:t>Всего по Мамадыш- скому району</w:t>
            </w:r>
          </w:p>
        </w:tc>
        <w:tc>
          <w:tcPr>
            <w:tcW w:w="686" w:type="dxa"/>
            <w:tcBorders>
              <w:top w:val="single" w:sz="4" w:space="0" w:color="auto"/>
              <w:left w:val="single" w:sz="4" w:space="0" w:color="auto"/>
              <w:bottom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97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20"/>
            </w:pPr>
            <w:r>
              <w:rPr>
                <w:rStyle w:val="295pt"/>
              </w:rPr>
              <w:t>8,145</w:t>
            </w:r>
          </w:p>
        </w:tc>
        <w:tc>
          <w:tcPr>
            <w:tcW w:w="557" w:type="dxa"/>
            <w:tcBorders>
              <w:top w:val="single" w:sz="4" w:space="0" w:color="auto"/>
              <w:left w:val="single" w:sz="4" w:space="0" w:color="auto"/>
              <w:bottom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835"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
              </w:rPr>
              <w:t>7,095</w:t>
            </w:r>
          </w:p>
        </w:tc>
        <w:tc>
          <w:tcPr>
            <w:tcW w:w="806"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
              </w:rPr>
              <w:t>1,050</w:t>
            </w:r>
          </w:p>
        </w:tc>
        <w:tc>
          <w:tcPr>
            <w:tcW w:w="830" w:type="dxa"/>
            <w:tcBorders>
              <w:top w:val="single" w:sz="4" w:space="0" w:color="auto"/>
              <w:left w:val="single" w:sz="4" w:space="0" w:color="auto"/>
              <w:bottom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framePr w:w="9902" w:wrap="notBeside" w:vAnchor="text" w:hAnchor="text" w:xAlign="center" w:y="1"/>
        <w:spacing w:line="190" w:lineRule="exact"/>
      </w:pPr>
      <w:r>
        <w:t>Таблица 9 - Перечень автомобильных дорог общего пользования регионального значцния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2750"/>
        <w:gridCol w:w="523"/>
        <w:gridCol w:w="917"/>
        <w:gridCol w:w="523"/>
        <w:gridCol w:w="917"/>
        <w:gridCol w:w="850"/>
        <w:gridCol w:w="739"/>
        <w:gridCol w:w="1858"/>
      </w:tblGrid>
      <w:tr w:rsidR="00863784" w:rsidTr="00C750DF">
        <w:trPr>
          <w:trHeight w:hRule="exact" w:val="355"/>
          <w:jc w:val="center"/>
        </w:trPr>
        <w:tc>
          <w:tcPr>
            <w:tcW w:w="826" w:type="dxa"/>
            <w:vMerge w:val="restart"/>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400"/>
            </w:pPr>
            <w:r>
              <w:rPr>
                <w:rStyle w:val="295pt"/>
              </w:rPr>
              <w:t>&lt;</w:t>
            </w:r>
          </w:p>
          <w:p w:rsidR="00863784" w:rsidRDefault="00863784" w:rsidP="00C750DF">
            <w:pPr>
              <w:framePr w:w="9902" w:wrap="notBeside" w:vAnchor="text" w:hAnchor="text" w:xAlign="center" w:y="1"/>
              <w:spacing w:after="60" w:line="280" w:lineRule="exact"/>
              <w:ind w:left="400"/>
            </w:pPr>
            <w:r>
              <w:rPr>
                <w:rStyle w:val="2FranklinGothicHeavy14pt-1pt"/>
              </w:rPr>
              <w:t>с</w:t>
            </w:r>
          </w:p>
          <w:p w:rsidR="00863784" w:rsidRDefault="00863784" w:rsidP="00C750DF">
            <w:pPr>
              <w:framePr w:w="9902" w:wrap="notBeside" w:vAnchor="text" w:hAnchor="text" w:xAlign="center" w:y="1"/>
              <w:spacing w:before="60" w:line="280" w:lineRule="exact"/>
              <w:ind w:left="400"/>
            </w:pPr>
            <w:r>
              <w:rPr>
                <w:rStyle w:val="2FranklinGothicHeavy14pt-1pt"/>
              </w:rPr>
              <w:t>5Ь</w:t>
            </w:r>
          </w:p>
        </w:tc>
        <w:tc>
          <w:tcPr>
            <w:tcW w:w="2750" w:type="dxa"/>
            <w:vMerge w:val="restart"/>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
              </w:rPr>
              <w:t>Наименование районов, автомобильных дорог, населённых пунктов, улиц</w:t>
            </w:r>
          </w:p>
        </w:tc>
        <w:tc>
          <w:tcPr>
            <w:tcW w:w="523" w:type="dxa"/>
            <w:vMerge w:val="restart"/>
            <w:tcBorders>
              <w:top w:val="single" w:sz="4" w:space="0" w:color="auto"/>
              <w:left w:val="single" w:sz="4" w:space="0" w:color="auto"/>
            </w:tcBorders>
            <w:shd w:val="clear" w:color="auto" w:fill="FFFFFF"/>
            <w:textDirection w:val="btLr"/>
          </w:tcPr>
          <w:p w:rsidR="00863784" w:rsidRDefault="00863784" w:rsidP="00C750DF">
            <w:pPr>
              <w:framePr w:w="9902" w:wrap="notBeside" w:vAnchor="text" w:hAnchor="text" w:xAlign="center" w:y="1"/>
              <w:spacing w:line="190" w:lineRule="exact"/>
            </w:pPr>
            <w:r>
              <w:rPr>
                <w:rStyle w:val="295pt"/>
              </w:rPr>
              <w:t>Категория</w:t>
            </w:r>
          </w:p>
        </w:tc>
        <w:tc>
          <w:tcPr>
            <w:tcW w:w="917" w:type="dxa"/>
            <w:vMerge w:val="restart"/>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49" w:lineRule="exact"/>
            </w:pPr>
            <w:r>
              <w:rPr>
                <w:rStyle w:val="29pt0pt"/>
              </w:rPr>
              <w:t xml:space="preserve">ог </w:t>
            </w:r>
            <w:proofErr w:type="gramStart"/>
            <w:r>
              <w:rPr>
                <w:rStyle w:val="29pt0pt"/>
              </w:rPr>
              <w:t>=&lt;</w:t>
            </w:r>
            <w:proofErr w:type="gramEnd"/>
            <w:r>
              <w:rPr>
                <w:rStyle w:val="29pt0pt"/>
              </w:rPr>
              <w:t xml:space="preserve">и </w:t>
            </w:r>
            <w:r>
              <w:rPr>
                <w:rStyle w:val="2FranklinGothicHeavy14pt-1pt"/>
              </w:rPr>
              <w:t xml:space="preserve">к </w:t>
            </w:r>
            <w:r>
              <w:rPr>
                <w:rStyle w:val="29pt0pt"/>
              </w:rPr>
              <w:t xml:space="preserve">сэ </w:t>
            </w:r>
            <w:r>
              <w:rPr>
                <w:rStyle w:val="2FranklinGothicHeavy14pt-1pt"/>
              </w:rPr>
              <w:t xml:space="preserve">* . </w:t>
            </w:r>
            <w:r>
              <w:rPr>
                <w:rStyle w:val="2FranklinGothicHeavy14pt-1pt"/>
                <w:lang w:val="en-US" w:eastAsia="en-US" w:bidi="en-US"/>
              </w:rPr>
              <w:t>JT</w:t>
            </w:r>
            <w:r w:rsidRPr="003B4238">
              <w:rPr>
                <w:rStyle w:val="2FranklinGothicHeavy14pt-1pt"/>
                <w:lang w:eastAsia="en-US" w:bidi="en-US"/>
              </w:rPr>
              <w:t xml:space="preserve"> </w:t>
            </w:r>
            <w:r>
              <w:rPr>
                <w:rStyle w:val="2FranklinGothicHeavy14pt-1pt"/>
                <w:lang w:val="en-US" w:eastAsia="en-US" w:bidi="en-US"/>
              </w:rPr>
              <w:t>g</w:t>
            </w:r>
            <w:r w:rsidRPr="003B4238">
              <w:rPr>
                <w:rStyle w:val="2FranklinGothicHeavy14pt-1pt"/>
                <w:lang w:eastAsia="en-US" w:bidi="en-US"/>
              </w:rPr>
              <w:t xml:space="preserve"> </w:t>
            </w:r>
            <w:r>
              <w:rPr>
                <w:rStyle w:val="2FranklinGothicHeavy14pt-1pt"/>
                <w:lang w:val="en-US" w:eastAsia="en-US" w:bidi="en-US"/>
              </w:rPr>
              <w:t>a</w:t>
            </w:r>
          </w:p>
          <w:p w:rsidR="00863784" w:rsidRDefault="00863784" w:rsidP="00C750DF">
            <w:pPr>
              <w:framePr w:w="9902" w:wrap="notBeside" w:vAnchor="text" w:hAnchor="text" w:xAlign="center" w:y="1"/>
              <w:spacing w:line="180" w:lineRule="exact"/>
            </w:pPr>
            <w:r>
              <w:rPr>
                <w:rStyle w:val="29pt0pt"/>
              </w:rPr>
              <w:t>кэ 6 Р</w:t>
            </w:r>
          </w:p>
          <w:p w:rsidR="00863784" w:rsidRDefault="00863784" w:rsidP="00C750DF">
            <w:pPr>
              <w:framePr w:w="9902" w:wrap="notBeside" w:vAnchor="text" w:hAnchor="text" w:xAlign="center" w:y="1"/>
              <w:spacing w:line="280" w:lineRule="exact"/>
            </w:pPr>
            <w:r>
              <w:rPr>
                <w:rStyle w:val="2FranklinGothicHeavy14pt-1pt"/>
              </w:rPr>
              <w:t>° И</w:t>
            </w:r>
          </w:p>
        </w:tc>
        <w:tc>
          <w:tcPr>
            <w:tcW w:w="3029" w:type="dxa"/>
            <w:gridSpan w:val="4"/>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jc w:val="center"/>
            </w:pPr>
            <w:r>
              <w:rPr>
                <w:rStyle w:val="295pt"/>
              </w:rPr>
              <w:t>В том числе:</w:t>
            </w:r>
          </w:p>
        </w:tc>
        <w:tc>
          <w:tcPr>
            <w:tcW w:w="1858" w:type="dxa"/>
            <w:vMerge w:val="restart"/>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spacing w:line="293" w:lineRule="exact"/>
              <w:ind w:right="200"/>
              <w:jc w:val="right"/>
            </w:pPr>
            <w:r>
              <w:rPr>
                <w:rStyle w:val="295pt"/>
              </w:rPr>
              <w:t>Присваиваемые идентификаци</w:t>
            </w:r>
            <w:r>
              <w:rPr>
                <w:rStyle w:val="295pt"/>
              </w:rPr>
              <w:softHyphen/>
              <w:t>онные номера</w:t>
            </w:r>
          </w:p>
        </w:tc>
      </w:tr>
      <w:tr w:rsidR="00863784" w:rsidTr="00C750DF">
        <w:trPr>
          <w:trHeight w:hRule="exact" w:val="974"/>
          <w:jc w:val="center"/>
        </w:trPr>
        <w:tc>
          <w:tcPr>
            <w:tcW w:w="826" w:type="dxa"/>
            <w:vMerge/>
            <w:tcBorders>
              <w:left w:val="single" w:sz="4" w:space="0" w:color="auto"/>
            </w:tcBorders>
            <w:shd w:val="clear" w:color="auto" w:fill="FFFFFF"/>
            <w:vAlign w:val="center"/>
          </w:tcPr>
          <w:p w:rsidR="00863784" w:rsidRDefault="00863784" w:rsidP="00C750DF">
            <w:pPr>
              <w:framePr w:w="9902" w:wrap="notBeside" w:vAnchor="text" w:hAnchor="text" w:xAlign="center" w:y="1"/>
            </w:pPr>
          </w:p>
        </w:tc>
        <w:tc>
          <w:tcPr>
            <w:tcW w:w="2750" w:type="dxa"/>
            <w:vMerge/>
            <w:tcBorders>
              <w:left w:val="single" w:sz="4" w:space="0" w:color="auto"/>
            </w:tcBorders>
            <w:shd w:val="clear" w:color="auto" w:fill="FFFFFF"/>
            <w:vAlign w:val="bottom"/>
          </w:tcPr>
          <w:p w:rsidR="00863784" w:rsidRDefault="00863784" w:rsidP="00C750DF">
            <w:pPr>
              <w:framePr w:w="9902" w:wrap="notBeside" w:vAnchor="text" w:hAnchor="text" w:xAlign="center" w:y="1"/>
            </w:pPr>
          </w:p>
        </w:tc>
        <w:tc>
          <w:tcPr>
            <w:tcW w:w="523" w:type="dxa"/>
            <w:vMerge/>
            <w:tcBorders>
              <w:left w:val="single" w:sz="4" w:space="0" w:color="auto"/>
            </w:tcBorders>
            <w:shd w:val="clear" w:color="auto" w:fill="FFFFFF"/>
            <w:textDirection w:val="btLr"/>
          </w:tcPr>
          <w:p w:rsidR="00863784" w:rsidRDefault="00863784" w:rsidP="00C750DF">
            <w:pPr>
              <w:framePr w:w="9902" w:wrap="notBeside" w:vAnchor="text" w:hAnchor="text" w:xAlign="center" w:y="1"/>
            </w:pPr>
          </w:p>
        </w:tc>
        <w:tc>
          <w:tcPr>
            <w:tcW w:w="917" w:type="dxa"/>
            <w:vMerge/>
            <w:tcBorders>
              <w:left w:val="single" w:sz="4" w:space="0" w:color="auto"/>
            </w:tcBorders>
            <w:shd w:val="clear" w:color="auto" w:fill="FFFFFF"/>
            <w:vAlign w:val="bottom"/>
          </w:tcPr>
          <w:p w:rsidR="00863784" w:rsidRDefault="00863784" w:rsidP="00C750DF">
            <w:pPr>
              <w:framePr w:w="9902" w:wrap="notBeside" w:vAnchor="text" w:hAnchor="text" w:xAlign="center" w:y="1"/>
            </w:pP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180" w:lineRule="exact"/>
              <w:jc w:val="right"/>
            </w:pPr>
            <w:r>
              <w:rPr>
                <w:rStyle w:val="29pt0pt"/>
              </w:rPr>
              <w:t>гг</w:t>
            </w: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180" w:lineRule="exact"/>
              <w:jc w:val="center"/>
            </w:pPr>
            <w:r>
              <w:rPr>
                <w:rStyle w:val="29pt0pt"/>
              </w:rPr>
              <w:t>сэ</w:t>
            </w: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280" w:lineRule="exact"/>
            </w:pPr>
            <w:r>
              <w:rPr>
                <w:rStyle w:val="29pt0pt"/>
              </w:rPr>
              <w:t xml:space="preserve">л </w:t>
            </w:r>
            <w:r>
              <w:rPr>
                <w:rStyle w:val="2FranklinGothicHeavy14pt-1pt"/>
              </w:rPr>
              <w:t>^</w:t>
            </w:r>
          </w:p>
          <w:p w:rsidR="00863784" w:rsidRDefault="00863784" w:rsidP="00C750DF">
            <w:pPr>
              <w:framePr w:w="9902" w:wrap="notBeside" w:vAnchor="text" w:hAnchor="text" w:xAlign="center" w:y="1"/>
              <w:spacing w:line="53" w:lineRule="exact"/>
            </w:pPr>
            <w:proofErr w:type="gramStart"/>
            <w:r>
              <w:rPr>
                <w:rStyle w:val="2FranklinGothicHeavy14pt-1pt"/>
              </w:rPr>
              <w:t xml:space="preserve">« </w:t>
            </w:r>
            <w:r>
              <w:rPr>
                <w:rStyle w:val="29pt0pt"/>
              </w:rPr>
              <w:t>,</w:t>
            </w:r>
            <w:proofErr w:type="gramEnd"/>
            <w:r>
              <w:rPr>
                <w:rStyle w:val="29pt0pt"/>
              </w:rPr>
              <w:t xml:space="preserve">2 </w:t>
            </w:r>
            <w:r>
              <w:rPr>
                <w:rStyle w:val="29pt0pt"/>
                <w:lang w:val="en-US" w:eastAsia="en-US" w:bidi="en-US"/>
              </w:rPr>
              <w:t>Q</w:t>
            </w:r>
            <w:r w:rsidRPr="003B4238">
              <w:rPr>
                <w:rStyle w:val="29pt0pt"/>
                <w:lang w:eastAsia="en-US" w:bidi="en-US"/>
              </w:rPr>
              <w:t xml:space="preserve">) </w:t>
            </w:r>
            <w:r>
              <w:rPr>
                <w:rStyle w:val="29pt0pt"/>
              </w:rPr>
              <w:t>«О</w:t>
            </w:r>
          </w:p>
          <w:p w:rsidR="00863784" w:rsidRDefault="00863784" w:rsidP="00C750DF">
            <w:pPr>
              <w:framePr w:w="9902" w:wrap="notBeside" w:vAnchor="text" w:hAnchor="text" w:xAlign="center" w:y="1"/>
              <w:spacing w:line="115" w:lineRule="exact"/>
            </w:pPr>
            <w:r>
              <w:rPr>
                <w:rStyle w:val="29pt0pt"/>
              </w:rPr>
              <w:t xml:space="preserve">кэ сэ </w:t>
            </w:r>
            <w:r>
              <w:rPr>
                <w:rStyle w:val="29pt0pt"/>
                <w:lang w:val="en-US" w:eastAsia="en-US" w:bidi="en-US"/>
              </w:rPr>
              <w:t>QJ</w:t>
            </w:r>
            <w:r w:rsidRPr="003B4238">
              <w:rPr>
                <w:rStyle w:val="29pt0pt"/>
                <w:lang w:eastAsia="en-US" w:bidi="en-US"/>
              </w:rPr>
              <w:t xml:space="preserve"> </w:t>
            </w:r>
            <w:r>
              <w:rPr>
                <w:rStyle w:val="29pt0pt"/>
              </w:rPr>
              <w:t>сэ.</w:t>
            </w:r>
          </w:p>
        </w:tc>
        <w:tc>
          <w:tcPr>
            <w:tcW w:w="739" w:type="dxa"/>
            <w:tcBorders>
              <w:top w:val="single" w:sz="4" w:space="0" w:color="auto"/>
              <w:left w:val="single" w:sz="4" w:space="0" w:color="auto"/>
            </w:tcBorders>
            <w:shd w:val="clear" w:color="auto" w:fill="FFFFFF"/>
            <w:textDirection w:val="btLr"/>
          </w:tcPr>
          <w:p w:rsidR="00863784" w:rsidRDefault="00863784" w:rsidP="00C750DF">
            <w:pPr>
              <w:framePr w:w="9902" w:wrap="notBeside" w:vAnchor="text" w:hAnchor="text" w:xAlign="center" w:y="1"/>
              <w:spacing w:line="190" w:lineRule="exact"/>
              <w:ind w:left="180"/>
            </w:pPr>
            <w:r>
              <w:rPr>
                <w:rStyle w:val="295pt"/>
              </w:rPr>
              <w:t>грунт.</w:t>
            </w:r>
          </w:p>
        </w:tc>
        <w:tc>
          <w:tcPr>
            <w:tcW w:w="1858" w:type="dxa"/>
            <w:vMerge/>
            <w:tcBorders>
              <w:left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pP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400"/>
            </w:pPr>
            <w:r>
              <w:rPr>
                <w:rStyle w:val="295pt0"/>
              </w:rPr>
              <w:t>1</w:t>
            </w:r>
          </w:p>
        </w:tc>
        <w:tc>
          <w:tcPr>
            <w:tcW w:w="27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60"/>
            </w:pPr>
            <w:r>
              <w:rPr>
                <w:rStyle w:val="295pt0"/>
              </w:rPr>
              <w:t>Мамадыш - Кукмор</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42,110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42,110</w:t>
            </w: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16К- 0990</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400"/>
            </w:pPr>
            <w:r>
              <w:rPr>
                <w:rStyle w:val="295pt0"/>
              </w:rPr>
              <w:t>2</w:t>
            </w:r>
          </w:p>
        </w:tc>
        <w:tc>
          <w:tcPr>
            <w:tcW w:w="27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293" w:lineRule="exact"/>
              <w:ind w:left="160"/>
            </w:pPr>
            <w:r>
              <w:rPr>
                <w:rStyle w:val="295pt0"/>
              </w:rPr>
              <w:t>"Мамадыш - Кукмор" - Таканыш</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right="260"/>
              <w:jc w:val="right"/>
            </w:pPr>
            <w:r>
              <w:rPr>
                <w:rStyle w:val="295pt0"/>
              </w:rPr>
              <w:t>1,00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220"/>
            </w:pPr>
            <w:r>
              <w:rPr>
                <w:rStyle w:val="295pt0"/>
              </w:rPr>
              <w:t>1,00</w:t>
            </w:r>
          </w:p>
        </w:tc>
        <w:tc>
          <w:tcPr>
            <w:tcW w:w="185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spacing w:line="293" w:lineRule="exact"/>
              <w:jc w:val="center"/>
            </w:pPr>
            <w:r>
              <w:rPr>
                <w:rStyle w:val="295pt0"/>
              </w:rPr>
              <w:t>16 ОП РЗ 16К- 1119</w:t>
            </w:r>
          </w:p>
        </w:tc>
      </w:tr>
      <w:tr w:rsidR="00863784" w:rsidTr="00C750DF">
        <w:trPr>
          <w:trHeight w:hRule="exact" w:val="610"/>
          <w:jc w:val="center"/>
        </w:trPr>
        <w:tc>
          <w:tcPr>
            <w:tcW w:w="826"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400"/>
            </w:pPr>
            <w:r>
              <w:rPr>
                <w:rStyle w:val="295pt0"/>
              </w:rPr>
              <w:t>3</w:t>
            </w:r>
          </w:p>
        </w:tc>
        <w:tc>
          <w:tcPr>
            <w:tcW w:w="275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02" w:wrap="notBeside" w:vAnchor="text" w:hAnchor="text" w:xAlign="center" w:y="1"/>
              <w:spacing w:line="293" w:lineRule="exact"/>
              <w:ind w:left="160"/>
            </w:pPr>
            <w:r>
              <w:rPr>
                <w:rStyle w:val="295pt0"/>
              </w:rPr>
              <w:t>"Мамадыш - Кукмор" - Ямашево</w:t>
            </w:r>
          </w:p>
        </w:tc>
        <w:tc>
          <w:tcPr>
            <w:tcW w:w="523" w:type="dxa"/>
            <w:tcBorders>
              <w:top w:val="single" w:sz="4" w:space="0" w:color="auto"/>
              <w:left w:val="single" w:sz="4" w:space="0" w:color="auto"/>
              <w:bottom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00"/>
            </w:pPr>
            <w:r>
              <w:rPr>
                <w:rStyle w:val="295pt0"/>
              </w:rPr>
              <w:t>8,40</w:t>
            </w:r>
          </w:p>
        </w:tc>
        <w:tc>
          <w:tcPr>
            <w:tcW w:w="523" w:type="dxa"/>
            <w:tcBorders>
              <w:top w:val="single" w:sz="4" w:space="0" w:color="auto"/>
              <w:left w:val="single" w:sz="4" w:space="0" w:color="auto"/>
              <w:bottom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bottom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bottom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20"/>
            </w:pPr>
            <w:r>
              <w:rPr>
                <w:rStyle w:val="295pt0"/>
              </w:rPr>
              <w:t>8,40</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16К- 1120</w:t>
            </w:r>
          </w:p>
        </w:tc>
      </w:tr>
    </w:tbl>
    <w:p w:rsidR="00863784" w:rsidRDefault="00863784" w:rsidP="00863784">
      <w:pPr>
        <w:framePr w:w="9902"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headerReference w:type="even" r:id="rId86"/>
          <w:headerReference w:type="default" r:id="rId87"/>
          <w:footerReference w:type="even" r:id="rId88"/>
          <w:footerReference w:type="default" r:id="rId89"/>
          <w:footerReference w:type="first" r:id="rId90"/>
          <w:pgSz w:w="12507" w:h="17165"/>
          <w:pgMar w:top="804" w:right="1283" w:bottom="1804" w:left="1321" w:header="0" w:footer="3" w:gutter="0"/>
          <w:pgNumType w:start="57"/>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2750"/>
        <w:gridCol w:w="523"/>
        <w:gridCol w:w="917"/>
        <w:gridCol w:w="523"/>
        <w:gridCol w:w="917"/>
        <w:gridCol w:w="850"/>
        <w:gridCol w:w="739"/>
        <w:gridCol w:w="1858"/>
      </w:tblGrid>
      <w:tr w:rsidR="00863784" w:rsidTr="00C750DF">
        <w:trPr>
          <w:trHeight w:hRule="exact" w:val="355"/>
          <w:jc w:val="center"/>
        </w:trPr>
        <w:tc>
          <w:tcPr>
            <w:tcW w:w="826" w:type="dxa"/>
            <w:vMerge w:val="restart"/>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80"/>
            </w:pPr>
            <w:r>
              <w:rPr>
                <w:rStyle w:val="295pt0"/>
              </w:rPr>
              <w:lastRenderedPageBreak/>
              <w:t>&lt;</w:t>
            </w:r>
          </w:p>
          <w:p w:rsidR="00863784" w:rsidRDefault="00863784" w:rsidP="00C750DF">
            <w:pPr>
              <w:framePr w:w="9902" w:wrap="notBeside" w:vAnchor="text" w:hAnchor="text" w:xAlign="center" w:y="1"/>
              <w:spacing w:after="60" w:line="180" w:lineRule="exact"/>
              <w:ind w:left="380"/>
            </w:pPr>
            <w:r>
              <w:rPr>
                <w:rStyle w:val="29pt0pt"/>
              </w:rPr>
              <w:t>с</w:t>
            </w:r>
          </w:p>
          <w:p w:rsidR="00863784" w:rsidRDefault="00863784" w:rsidP="00C750DF">
            <w:pPr>
              <w:framePr w:w="9902" w:wrap="notBeside" w:vAnchor="text" w:hAnchor="text" w:xAlign="center" w:y="1"/>
              <w:spacing w:before="60" w:line="280" w:lineRule="exact"/>
              <w:ind w:left="380"/>
            </w:pPr>
            <w:r>
              <w:rPr>
                <w:rStyle w:val="2FranklinGothicHeavy14pt-1pt"/>
              </w:rPr>
              <w:t>5Ь</w:t>
            </w:r>
          </w:p>
        </w:tc>
        <w:tc>
          <w:tcPr>
            <w:tcW w:w="2750" w:type="dxa"/>
            <w:vMerge w:val="restart"/>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
              </w:rPr>
              <w:t>Наименование районов, автомобильных дорог, населённых пунктов, улиц</w:t>
            </w:r>
          </w:p>
        </w:tc>
        <w:tc>
          <w:tcPr>
            <w:tcW w:w="523" w:type="dxa"/>
            <w:vMerge w:val="restart"/>
            <w:tcBorders>
              <w:top w:val="single" w:sz="4" w:space="0" w:color="auto"/>
              <w:left w:val="single" w:sz="4" w:space="0" w:color="auto"/>
            </w:tcBorders>
            <w:shd w:val="clear" w:color="auto" w:fill="FFFFFF"/>
            <w:textDirection w:val="btLr"/>
            <w:vAlign w:val="bottom"/>
          </w:tcPr>
          <w:p w:rsidR="00863784" w:rsidRDefault="00863784" w:rsidP="00C750DF">
            <w:pPr>
              <w:framePr w:w="9902" w:wrap="notBeside" w:vAnchor="text" w:hAnchor="text" w:xAlign="center" w:y="1"/>
              <w:spacing w:line="190" w:lineRule="exact"/>
            </w:pPr>
            <w:r>
              <w:rPr>
                <w:rStyle w:val="295pt"/>
              </w:rPr>
              <w:t>Категория</w:t>
            </w:r>
          </w:p>
        </w:tc>
        <w:tc>
          <w:tcPr>
            <w:tcW w:w="917" w:type="dxa"/>
            <w:vMerge w:val="restart"/>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after="120" w:line="134" w:lineRule="exact"/>
              <w:ind w:left="200"/>
            </w:pPr>
            <w:r>
              <w:rPr>
                <w:rStyle w:val="29pt0pt"/>
              </w:rPr>
              <w:t xml:space="preserve">ог </w:t>
            </w:r>
            <w:proofErr w:type="gramStart"/>
            <w:r>
              <w:rPr>
                <w:rStyle w:val="29pt0pt"/>
              </w:rPr>
              <w:t>=&lt;</w:t>
            </w:r>
            <w:proofErr w:type="gramEnd"/>
            <w:r>
              <w:rPr>
                <w:rStyle w:val="29pt0pt"/>
              </w:rPr>
              <w:t xml:space="preserve">и сэ * . </w:t>
            </w:r>
            <w:r>
              <w:rPr>
                <w:rStyle w:val="29pt0pt"/>
                <w:lang w:val="en-US" w:eastAsia="en-US" w:bidi="en-US"/>
              </w:rPr>
              <w:t>jr</w:t>
            </w:r>
            <w:r w:rsidRPr="003B4238">
              <w:rPr>
                <w:rStyle w:val="29pt0pt"/>
                <w:lang w:eastAsia="en-US" w:bidi="en-US"/>
              </w:rPr>
              <w:t xml:space="preserve"> </w:t>
            </w:r>
            <w:r>
              <w:rPr>
                <w:rStyle w:val="29pt0pt"/>
                <w:lang w:val="en-US" w:eastAsia="en-US" w:bidi="en-US"/>
              </w:rPr>
              <w:t>g</w:t>
            </w:r>
            <w:r w:rsidRPr="003B4238">
              <w:rPr>
                <w:rStyle w:val="29pt0pt"/>
                <w:lang w:eastAsia="en-US" w:bidi="en-US"/>
              </w:rPr>
              <w:t xml:space="preserve"> </w:t>
            </w:r>
            <w:r>
              <w:rPr>
                <w:rStyle w:val="29pt0pt"/>
                <w:lang w:val="en-US" w:eastAsia="en-US" w:bidi="en-US"/>
              </w:rPr>
              <w:t>a</w:t>
            </w:r>
            <w:r w:rsidRPr="003B4238">
              <w:rPr>
                <w:rStyle w:val="29pt0pt"/>
                <w:lang w:eastAsia="en-US" w:bidi="en-US"/>
              </w:rPr>
              <w:t xml:space="preserve"> </w:t>
            </w:r>
            <w:r>
              <w:rPr>
                <w:rStyle w:val="29pt0pt"/>
              </w:rPr>
              <w:t xml:space="preserve">кз 6 </w:t>
            </w:r>
            <w:r>
              <w:rPr>
                <w:rStyle w:val="29pt0pt0"/>
              </w:rPr>
              <w:t>р</w:t>
            </w:r>
          </w:p>
          <w:p w:rsidR="00863784" w:rsidRDefault="00863784" w:rsidP="00C750DF">
            <w:pPr>
              <w:framePr w:w="9902" w:wrap="notBeside" w:vAnchor="text" w:hAnchor="text" w:xAlign="center" w:y="1"/>
              <w:spacing w:before="120" w:line="200" w:lineRule="exact"/>
              <w:ind w:left="200"/>
            </w:pPr>
            <w:r>
              <w:rPr>
                <w:rStyle w:val="29pt0pt"/>
              </w:rPr>
              <w:t xml:space="preserve">° </w:t>
            </w:r>
            <w:r>
              <w:rPr>
                <w:rStyle w:val="210pt"/>
              </w:rPr>
              <w:t>И</w:t>
            </w:r>
          </w:p>
        </w:tc>
        <w:tc>
          <w:tcPr>
            <w:tcW w:w="3029" w:type="dxa"/>
            <w:gridSpan w:val="4"/>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jc w:val="center"/>
            </w:pPr>
            <w:r>
              <w:rPr>
                <w:rStyle w:val="295pt"/>
              </w:rPr>
              <w:t>В том числе:</w:t>
            </w:r>
          </w:p>
        </w:tc>
        <w:tc>
          <w:tcPr>
            <w:tcW w:w="1858" w:type="dxa"/>
            <w:vMerge w:val="restart"/>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spacing w:line="293" w:lineRule="exact"/>
              <w:ind w:right="220"/>
              <w:jc w:val="right"/>
            </w:pPr>
            <w:r>
              <w:rPr>
                <w:rStyle w:val="295pt"/>
              </w:rPr>
              <w:t>Присваиваемые идентификаци</w:t>
            </w:r>
            <w:r>
              <w:rPr>
                <w:rStyle w:val="295pt"/>
              </w:rPr>
              <w:softHyphen/>
              <w:t>онные номера</w:t>
            </w:r>
          </w:p>
        </w:tc>
      </w:tr>
      <w:tr w:rsidR="00863784" w:rsidTr="00C750DF">
        <w:trPr>
          <w:trHeight w:hRule="exact" w:val="974"/>
          <w:jc w:val="center"/>
        </w:trPr>
        <w:tc>
          <w:tcPr>
            <w:tcW w:w="826" w:type="dxa"/>
            <w:vMerge/>
            <w:tcBorders>
              <w:left w:val="single" w:sz="4" w:space="0" w:color="auto"/>
            </w:tcBorders>
            <w:shd w:val="clear" w:color="auto" w:fill="FFFFFF"/>
            <w:vAlign w:val="center"/>
          </w:tcPr>
          <w:p w:rsidR="00863784" w:rsidRDefault="00863784" w:rsidP="00C750DF">
            <w:pPr>
              <w:framePr w:w="9902" w:wrap="notBeside" w:vAnchor="text" w:hAnchor="text" w:xAlign="center" w:y="1"/>
            </w:pPr>
          </w:p>
        </w:tc>
        <w:tc>
          <w:tcPr>
            <w:tcW w:w="2750" w:type="dxa"/>
            <w:vMerge/>
            <w:tcBorders>
              <w:left w:val="single" w:sz="4" w:space="0" w:color="auto"/>
            </w:tcBorders>
            <w:shd w:val="clear" w:color="auto" w:fill="FFFFFF"/>
            <w:vAlign w:val="bottom"/>
          </w:tcPr>
          <w:p w:rsidR="00863784" w:rsidRDefault="00863784" w:rsidP="00C750DF">
            <w:pPr>
              <w:framePr w:w="9902" w:wrap="notBeside" w:vAnchor="text" w:hAnchor="text" w:xAlign="center" w:y="1"/>
            </w:pPr>
          </w:p>
        </w:tc>
        <w:tc>
          <w:tcPr>
            <w:tcW w:w="523" w:type="dxa"/>
            <w:vMerge/>
            <w:tcBorders>
              <w:left w:val="single" w:sz="4" w:space="0" w:color="auto"/>
            </w:tcBorders>
            <w:shd w:val="clear" w:color="auto" w:fill="FFFFFF"/>
            <w:textDirection w:val="btLr"/>
            <w:vAlign w:val="bottom"/>
          </w:tcPr>
          <w:p w:rsidR="00863784" w:rsidRDefault="00863784" w:rsidP="00C750DF">
            <w:pPr>
              <w:framePr w:w="9902" w:wrap="notBeside" w:vAnchor="text" w:hAnchor="text" w:xAlign="center" w:y="1"/>
            </w:pPr>
          </w:p>
        </w:tc>
        <w:tc>
          <w:tcPr>
            <w:tcW w:w="917" w:type="dxa"/>
            <w:vMerge/>
            <w:tcBorders>
              <w:left w:val="single" w:sz="4" w:space="0" w:color="auto"/>
            </w:tcBorders>
            <w:shd w:val="clear" w:color="auto" w:fill="FFFFFF"/>
            <w:vAlign w:val="bottom"/>
          </w:tcPr>
          <w:p w:rsidR="00863784" w:rsidRDefault="00863784" w:rsidP="00C750DF">
            <w:pPr>
              <w:framePr w:w="9902" w:wrap="notBeside" w:vAnchor="text" w:hAnchor="text" w:xAlign="center" w:y="1"/>
            </w:pP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180" w:lineRule="exact"/>
              <w:jc w:val="right"/>
            </w:pPr>
            <w:r>
              <w:rPr>
                <w:rStyle w:val="29pt0pt"/>
              </w:rPr>
              <w:t>гг</w:t>
            </w: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180" w:lineRule="exact"/>
              <w:ind w:right="240"/>
              <w:jc w:val="right"/>
            </w:pPr>
            <w:r>
              <w:rPr>
                <w:rStyle w:val="29pt0pt"/>
              </w:rPr>
              <w:t>сэ</w:t>
            </w: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180" w:lineRule="exact"/>
            </w:pPr>
            <w:r>
              <w:rPr>
                <w:rStyle w:val="29pt0pt"/>
              </w:rPr>
              <w:t>л ^</w:t>
            </w:r>
          </w:p>
          <w:p w:rsidR="00863784" w:rsidRDefault="00863784" w:rsidP="00C750DF">
            <w:pPr>
              <w:framePr w:w="9902" w:wrap="notBeside" w:vAnchor="text" w:hAnchor="text" w:xAlign="center" w:y="1"/>
              <w:spacing w:line="53" w:lineRule="exact"/>
            </w:pPr>
            <w:proofErr w:type="gramStart"/>
            <w:r>
              <w:rPr>
                <w:rStyle w:val="29pt0pt"/>
              </w:rPr>
              <w:t>« ,</w:t>
            </w:r>
            <w:proofErr w:type="gramEnd"/>
            <w:r>
              <w:rPr>
                <w:rStyle w:val="29pt0pt"/>
              </w:rPr>
              <w:t xml:space="preserve">2 </w:t>
            </w:r>
            <w:r>
              <w:rPr>
                <w:rStyle w:val="29pt0pt"/>
                <w:lang w:val="en-US" w:eastAsia="en-US" w:bidi="en-US"/>
              </w:rPr>
              <w:t>Q</w:t>
            </w:r>
            <w:r w:rsidRPr="003B4238">
              <w:rPr>
                <w:rStyle w:val="29pt0pt"/>
                <w:lang w:eastAsia="en-US" w:bidi="en-US"/>
              </w:rPr>
              <w:t xml:space="preserve">) </w:t>
            </w:r>
            <w:r>
              <w:rPr>
                <w:rStyle w:val="29pt0pt"/>
              </w:rPr>
              <w:t>«О</w:t>
            </w:r>
          </w:p>
          <w:p w:rsidR="00863784" w:rsidRDefault="00863784" w:rsidP="00C750DF">
            <w:pPr>
              <w:framePr w:w="9902" w:wrap="notBeside" w:vAnchor="text" w:hAnchor="text" w:xAlign="center" w:y="1"/>
              <w:spacing w:line="115" w:lineRule="exact"/>
            </w:pPr>
            <w:r>
              <w:rPr>
                <w:rStyle w:val="29pt0pt"/>
              </w:rPr>
              <w:t xml:space="preserve">кэ сэ </w:t>
            </w:r>
            <w:r>
              <w:rPr>
                <w:rStyle w:val="29pt0pt"/>
                <w:lang w:val="en-US" w:eastAsia="en-US" w:bidi="en-US"/>
              </w:rPr>
              <w:t>QJ</w:t>
            </w:r>
            <w:r w:rsidRPr="003B4238">
              <w:rPr>
                <w:rStyle w:val="29pt0pt"/>
                <w:lang w:eastAsia="en-US" w:bidi="en-US"/>
              </w:rPr>
              <w:t xml:space="preserve"> </w:t>
            </w:r>
            <w:r>
              <w:rPr>
                <w:rStyle w:val="29pt0pt"/>
              </w:rPr>
              <w:t>сэ.</w:t>
            </w:r>
          </w:p>
          <w:p w:rsidR="00863784" w:rsidRDefault="00863784" w:rsidP="00C750DF">
            <w:pPr>
              <w:framePr w:w="9902" w:wrap="notBeside" w:vAnchor="text" w:hAnchor="text" w:xAlign="center" w:y="1"/>
              <w:spacing w:line="180" w:lineRule="exact"/>
            </w:pPr>
            <w:r>
              <w:rPr>
                <w:rStyle w:val="29pt0pt"/>
              </w:rPr>
              <w:t>з &lt;\&gt;</w:t>
            </w:r>
          </w:p>
        </w:tc>
        <w:tc>
          <w:tcPr>
            <w:tcW w:w="739" w:type="dxa"/>
            <w:tcBorders>
              <w:top w:val="single" w:sz="4" w:space="0" w:color="auto"/>
              <w:left w:val="single" w:sz="4" w:space="0" w:color="auto"/>
            </w:tcBorders>
            <w:shd w:val="clear" w:color="auto" w:fill="FFFFFF"/>
            <w:textDirection w:val="btLr"/>
          </w:tcPr>
          <w:p w:rsidR="00863784" w:rsidRDefault="00863784" w:rsidP="00C750DF">
            <w:pPr>
              <w:framePr w:w="9902" w:wrap="notBeside" w:vAnchor="text" w:hAnchor="text" w:xAlign="center" w:y="1"/>
              <w:spacing w:line="190" w:lineRule="exact"/>
              <w:ind w:left="180"/>
            </w:pPr>
            <w:r>
              <w:rPr>
                <w:rStyle w:val="295pt"/>
              </w:rPr>
              <w:t>грунт.</w:t>
            </w:r>
          </w:p>
        </w:tc>
        <w:tc>
          <w:tcPr>
            <w:tcW w:w="1858" w:type="dxa"/>
            <w:vMerge/>
            <w:tcBorders>
              <w:left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pP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80"/>
            </w:pPr>
            <w:r>
              <w:rPr>
                <w:rStyle w:val="295pt0"/>
              </w:rPr>
              <w:t>4</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"Мамадыш - Кукмор" - Кляуш</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28,24</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40"/>
            </w:pPr>
            <w:r>
              <w:rPr>
                <w:rStyle w:val="295pt0"/>
              </w:rPr>
              <w:t>24,75</w:t>
            </w: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3,49</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16К- 1121</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80"/>
            </w:pPr>
            <w:r>
              <w:rPr>
                <w:rStyle w:val="295pt0"/>
              </w:rPr>
              <w:t>5</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"Мамадыш - Кукмор" - Кляуш" - Шадчи</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6,87</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40"/>
              <w:jc w:val="right"/>
            </w:pPr>
            <w:r>
              <w:rPr>
                <w:rStyle w:val="295pt0"/>
              </w:rPr>
              <w:t>5,78</w:t>
            </w: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1,09</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16К- 1122</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80"/>
            </w:pPr>
            <w:r>
              <w:rPr>
                <w:rStyle w:val="295pt0"/>
              </w:rPr>
              <w:t>6</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"Мамадыш - Кукмор" - Кляуш" - Комаровка</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4,00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4,00</w:t>
            </w: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16К- 1123</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80"/>
            </w:pPr>
            <w:r>
              <w:rPr>
                <w:rStyle w:val="295pt0"/>
              </w:rPr>
              <w:t>7</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"Мамадыш - Кукмор" - Кляуш" - Ямашево</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5,00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5,00</w:t>
            </w: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16К- 1124</w:t>
            </w:r>
          </w:p>
        </w:tc>
      </w:tr>
      <w:tr w:rsidR="00863784" w:rsidTr="00C750DF">
        <w:trPr>
          <w:trHeight w:hRule="exact" w:val="893"/>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80"/>
            </w:pPr>
            <w:r>
              <w:rPr>
                <w:rStyle w:val="295pt0"/>
              </w:rPr>
              <w:t>8</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М-7 "Волга" - Средние Кирмени - Малые Кирмени</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11,255</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40"/>
            </w:pPr>
            <w:r>
              <w:rPr>
                <w:rStyle w:val="295pt0"/>
              </w:rPr>
              <w:t>11,255</w:t>
            </w: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spacing w:line="298" w:lineRule="exact"/>
              <w:jc w:val="center"/>
            </w:pPr>
            <w:r>
              <w:rPr>
                <w:rStyle w:val="295pt0"/>
              </w:rPr>
              <w:t>16 ОП РЗ 16К- 1125</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80"/>
            </w:pPr>
            <w:r>
              <w:rPr>
                <w:rStyle w:val="295pt0"/>
              </w:rPr>
              <w:t>9</w:t>
            </w:r>
          </w:p>
        </w:tc>
        <w:tc>
          <w:tcPr>
            <w:tcW w:w="27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М-7 "Волга" - Секинесь</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20,50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20,50</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8" w:lineRule="exact"/>
              <w:jc w:val="center"/>
            </w:pPr>
            <w:r>
              <w:rPr>
                <w:rStyle w:val="295pt0"/>
              </w:rPr>
              <w:t>16 ОП РЗ 16К- 1126</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300"/>
              <w:jc w:val="right"/>
            </w:pPr>
            <w:r>
              <w:rPr>
                <w:rStyle w:val="295pt0"/>
              </w:rPr>
              <w:t>10</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М-7 "Волга" - Крещеный Пакшин</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7,45</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7,45</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16К- 1127</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80"/>
            </w:pPr>
            <w:r>
              <w:rPr>
                <w:rStyle w:val="295pt0"/>
              </w:rPr>
              <w:t>11</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М-7 "Волга" - Секинесь" - Омары</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3,30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3,30</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16К- 1128</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300"/>
              <w:jc w:val="right"/>
            </w:pPr>
            <w:r>
              <w:rPr>
                <w:rStyle w:val="295pt0"/>
              </w:rPr>
              <w:t>12</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М-7 "Волга" - Уразбахтино</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8,00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8,00</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16К- 1129</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300"/>
              <w:jc w:val="right"/>
            </w:pPr>
            <w:r>
              <w:rPr>
                <w:rStyle w:val="295pt0"/>
              </w:rPr>
              <w:t>13</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М-7 "Волга" - Камский леспромхоз - Катмыш</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1,00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1,00</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16К- 1130</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380"/>
            </w:pPr>
            <w:r>
              <w:rPr>
                <w:rStyle w:val="295pt0"/>
              </w:rPr>
              <w:t>14</w:t>
            </w:r>
          </w:p>
        </w:tc>
        <w:tc>
          <w:tcPr>
            <w:tcW w:w="27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М-7 "Волга" - Мамадыш</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4,100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40"/>
              <w:jc w:val="right"/>
            </w:pPr>
            <w:r>
              <w:rPr>
                <w:rStyle w:val="295pt0"/>
              </w:rPr>
              <w:t>4,100</w:t>
            </w: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863784" w:rsidRDefault="00863784" w:rsidP="00C750DF">
            <w:pPr>
              <w:framePr w:w="9902" w:wrap="notBeside" w:vAnchor="text" w:hAnchor="text" w:xAlign="center" w:y="1"/>
              <w:spacing w:line="293" w:lineRule="exact"/>
              <w:jc w:val="center"/>
            </w:pPr>
            <w:r>
              <w:rPr>
                <w:rStyle w:val="295pt0"/>
              </w:rPr>
              <w:t>16 ОП РЗ 16К- 1131</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300"/>
              <w:jc w:val="right"/>
            </w:pPr>
            <w:r>
              <w:rPr>
                <w:rStyle w:val="295pt0"/>
              </w:rPr>
              <w:t>15</w:t>
            </w:r>
          </w:p>
        </w:tc>
        <w:tc>
          <w:tcPr>
            <w:tcW w:w="27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М-7 "Волга" - Соколка</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15,230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40"/>
            </w:pPr>
            <w:r>
              <w:rPr>
                <w:rStyle w:val="295pt0"/>
              </w:rPr>
              <w:t>15,230</w:t>
            </w: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16К- 1132</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300"/>
              <w:jc w:val="right"/>
            </w:pPr>
            <w:r>
              <w:rPr>
                <w:rStyle w:val="295pt0"/>
              </w:rPr>
              <w:t>16</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8" w:lineRule="exact"/>
            </w:pPr>
            <w:r>
              <w:rPr>
                <w:rStyle w:val="295pt0"/>
              </w:rPr>
              <w:t>М-7 "Волга" - Соколка" - Отарка</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2,60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2,60</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8" w:lineRule="exact"/>
              <w:jc w:val="center"/>
            </w:pPr>
            <w:r>
              <w:rPr>
                <w:rStyle w:val="295pt0"/>
              </w:rPr>
              <w:t>16 ОП РЗ 16К- 1133</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300"/>
              <w:jc w:val="right"/>
            </w:pPr>
            <w:r>
              <w:rPr>
                <w:rStyle w:val="295pt0"/>
              </w:rPr>
              <w:t>17</w:t>
            </w:r>
          </w:p>
        </w:tc>
        <w:tc>
          <w:tcPr>
            <w:tcW w:w="27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М-7 "Волга" - Дигитли</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5,10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5,10</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16К- 1134</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300"/>
              <w:jc w:val="right"/>
            </w:pPr>
            <w:r>
              <w:rPr>
                <w:rStyle w:val="295pt0"/>
              </w:rPr>
              <w:t>18</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8" w:lineRule="exact"/>
            </w:pPr>
            <w:r>
              <w:rPr>
                <w:rStyle w:val="295pt0"/>
              </w:rPr>
              <w:t>М-7 "Волга" - Усали - Верхняя Сунь</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12,30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40"/>
              <w:jc w:val="right"/>
            </w:pPr>
            <w:r>
              <w:rPr>
                <w:rStyle w:val="295pt0"/>
              </w:rPr>
              <w:t>5,60</w:t>
            </w: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6,70</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8" w:lineRule="exact"/>
              <w:jc w:val="center"/>
            </w:pPr>
            <w:r>
              <w:rPr>
                <w:rStyle w:val="295pt0"/>
              </w:rPr>
              <w:t>16 ОП РЗ 16К- 1135</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300"/>
              <w:jc w:val="right"/>
            </w:pPr>
            <w:r>
              <w:rPr>
                <w:rStyle w:val="295pt0"/>
              </w:rPr>
              <w:t>19</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М-7 "Волга" - Камский леспромхоз - Берсут</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18,770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40"/>
            </w:pPr>
            <w:r>
              <w:rPr>
                <w:rStyle w:val="295pt0"/>
              </w:rPr>
              <w:t>18,770</w:t>
            </w: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16К- 1136</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300"/>
              <w:jc w:val="right"/>
            </w:pPr>
            <w:r>
              <w:rPr>
                <w:rStyle w:val="295pt0"/>
              </w:rPr>
              <w:t>20</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8" w:lineRule="exact"/>
            </w:pPr>
            <w:r>
              <w:rPr>
                <w:rStyle w:val="295pt0"/>
              </w:rPr>
              <w:t>М-7 "Волга" - Нижняя Сунь - Малая Сунь</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8,670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40"/>
            </w:pPr>
            <w:r>
              <w:rPr>
                <w:rStyle w:val="295pt0"/>
              </w:rPr>
              <w:t>8,670</w:t>
            </w: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8" w:lineRule="exact"/>
              <w:jc w:val="center"/>
            </w:pPr>
            <w:r>
              <w:rPr>
                <w:rStyle w:val="295pt0"/>
              </w:rPr>
              <w:t>16 ОП РЗ 16К- 1137</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300"/>
              <w:jc w:val="right"/>
            </w:pPr>
            <w:r>
              <w:rPr>
                <w:rStyle w:val="295pt0"/>
              </w:rPr>
              <w:t>21</w:t>
            </w:r>
          </w:p>
        </w:tc>
        <w:tc>
          <w:tcPr>
            <w:tcW w:w="27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Мамадыш - Тюлячи</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37,80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40"/>
              <w:jc w:val="right"/>
            </w:pPr>
            <w:r>
              <w:rPr>
                <w:rStyle w:val="295pt0"/>
              </w:rPr>
              <w:t>14,80</w:t>
            </w: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23,00</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16К- 1138</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300"/>
              <w:jc w:val="right"/>
            </w:pPr>
            <w:r>
              <w:rPr>
                <w:rStyle w:val="295pt0"/>
              </w:rPr>
              <w:t>22</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"Мамадыш - Тюлячи" - Малые Кирмени</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8,624</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8,624</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16К- 1139</w:t>
            </w:r>
          </w:p>
        </w:tc>
      </w:tr>
      <w:tr w:rsidR="00863784" w:rsidTr="00C750DF">
        <w:trPr>
          <w:trHeight w:hRule="exact" w:val="605"/>
          <w:jc w:val="center"/>
        </w:trPr>
        <w:tc>
          <w:tcPr>
            <w:tcW w:w="826"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300"/>
              <w:jc w:val="right"/>
            </w:pPr>
            <w:r>
              <w:rPr>
                <w:rStyle w:val="295pt0"/>
              </w:rPr>
              <w:t>23</w:t>
            </w:r>
          </w:p>
        </w:tc>
        <w:tc>
          <w:tcPr>
            <w:tcW w:w="2750" w:type="dxa"/>
            <w:tcBorders>
              <w:top w:val="single" w:sz="4" w:space="0" w:color="auto"/>
              <w:left w:val="single" w:sz="4" w:space="0" w:color="auto"/>
              <w:bottom w:val="single" w:sz="4" w:space="0" w:color="auto"/>
            </w:tcBorders>
            <w:shd w:val="clear" w:color="auto" w:fill="FFFFFF"/>
          </w:tcPr>
          <w:p w:rsidR="00863784" w:rsidRDefault="00863784" w:rsidP="00C750DF">
            <w:pPr>
              <w:framePr w:w="9902" w:wrap="notBeside" w:vAnchor="text" w:hAnchor="text" w:xAlign="center" w:y="1"/>
              <w:spacing w:line="293" w:lineRule="exact"/>
            </w:pPr>
            <w:r>
              <w:rPr>
                <w:rStyle w:val="295pt0"/>
              </w:rPr>
              <w:t>"Мамадыш - Тюлячи" - Нижняя Ошма</w:t>
            </w:r>
          </w:p>
        </w:tc>
        <w:tc>
          <w:tcPr>
            <w:tcW w:w="523"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180"/>
            </w:pPr>
            <w:r>
              <w:rPr>
                <w:rStyle w:val="295pt0"/>
              </w:rPr>
              <w:t>IV</w:t>
            </w:r>
          </w:p>
        </w:tc>
        <w:tc>
          <w:tcPr>
            <w:tcW w:w="91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20"/>
              <w:jc w:val="right"/>
            </w:pPr>
            <w:r>
              <w:rPr>
                <w:rStyle w:val="295pt0"/>
              </w:rPr>
              <w:t>1,70</w:t>
            </w:r>
          </w:p>
        </w:tc>
        <w:tc>
          <w:tcPr>
            <w:tcW w:w="523" w:type="dxa"/>
            <w:tcBorders>
              <w:top w:val="single" w:sz="4" w:space="0" w:color="auto"/>
              <w:left w:val="single" w:sz="4" w:space="0" w:color="auto"/>
              <w:bottom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40"/>
              <w:jc w:val="right"/>
            </w:pPr>
            <w:r>
              <w:rPr>
                <w:rStyle w:val="295pt0"/>
              </w:rPr>
              <w:t>1,70</w:t>
            </w:r>
          </w:p>
        </w:tc>
        <w:tc>
          <w:tcPr>
            <w:tcW w:w="850" w:type="dxa"/>
            <w:tcBorders>
              <w:top w:val="single" w:sz="4" w:space="0" w:color="auto"/>
              <w:left w:val="single" w:sz="4" w:space="0" w:color="auto"/>
              <w:bottom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bottom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63784" w:rsidRDefault="00863784" w:rsidP="00C750DF">
            <w:pPr>
              <w:framePr w:w="9902" w:wrap="notBeside" w:vAnchor="text" w:hAnchor="text" w:xAlign="center" w:y="1"/>
              <w:spacing w:line="293" w:lineRule="exact"/>
              <w:jc w:val="center"/>
            </w:pPr>
            <w:r>
              <w:rPr>
                <w:rStyle w:val="295pt0"/>
              </w:rPr>
              <w:t>16 ОП РЗ 16К- 1140</w:t>
            </w:r>
          </w:p>
        </w:tc>
      </w:tr>
    </w:tbl>
    <w:p w:rsidR="00863784" w:rsidRDefault="00863784" w:rsidP="00863784">
      <w:pPr>
        <w:framePr w:w="9902"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2750"/>
        <w:gridCol w:w="523"/>
        <w:gridCol w:w="917"/>
        <w:gridCol w:w="523"/>
        <w:gridCol w:w="917"/>
        <w:gridCol w:w="850"/>
        <w:gridCol w:w="739"/>
        <w:gridCol w:w="1858"/>
      </w:tblGrid>
      <w:tr w:rsidR="00863784" w:rsidTr="00C750DF">
        <w:trPr>
          <w:trHeight w:hRule="exact" w:val="355"/>
          <w:jc w:val="center"/>
        </w:trPr>
        <w:tc>
          <w:tcPr>
            <w:tcW w:w="826" w:type="dxa"/>
            <w:vMerge w:val="restart"/>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lastRenderedPageBreak/>
              <w:t>&lt;</w:t>
            </w:r>
          </w:p>
          <w:p w:rsidR="00863784" w:rsidRDefault="00863784" w:rsidP="00C750DF">
            <w:pPr>
              <w:framePr w:w="9902" w:wrap="notBeside" w:vAnchor="text" w:hAnchor="text" w:xAlign="center" w:y="1"/>
              <w:spacing w:after="60" w:line="180" w:lineRule="exact"/>
              <w:ind w:right="280"/>
              <w:jc w:val="right"/>
            </w:pPr>
            <w:r>
              <w:rPr>
                <w:rStyle w:val="29pt0pt"/>
              </w:rPr>
              <w:t>с</w:t>
            </w:r>
          </w:p>
          <w:p w:rsidR="00863784" w:rsidRDefault="00863784" w:rsidP="00C750DF">
            <w:pPr>
              <w:framePr w:w="9902" w:wrap="notBeside" w:vAnchor="text" w:hAnchor="text" w:xAlign="center" w:y="1"/>
              <w:spacing w:before="60" w:line="180" w:lineRule="exact"/>
              <w:ind w:right="280"/>
              <w:jc w:val="right"/>
            </w:pPr>
            <w:r>
              <w:rPr>
                <w:rStyle w:val="29pt0pt"/>
              </w:rPr>
              <w:t>5Ь</w:t>
            </w:r>
          </w:p>
        </w:tc>
        <w:tc>
          <w:tcPr>
            <w:tcW w:w="2750" w:type="dxa"/>
            <w:vMerge w:val="restart"/>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
              </w:rPr>
              <w:t>Наименование районов, автомобильных дорог, населённых пунктов, улиц</w:t>
            </w:r>
          </w:p>
        </w:tc>
        <w:tc>
          <w:tcPr>
            <w:tcW w:w="523" w:type="dxa"/>
            <w:vMerge w:val="restart"/>
            <w:tcBorders>
              <w:top w:val="single" w:sz="4" w:space="0" w:color="auto"/>
              <w:left w:val="single" w:sz="4" w:space="0" w:color="auto"/>
            </w:tcBorders>
            <w:shd w:val="clear" w:color="auto" w:fill="FFFFFF"/>
            <w:textDirection w:val="btLr"/>
            <w:vAlign w:val="bottom"/>
          </w:tcPr>
          <w:p w:rsidR="00863784" w:rsidRDefault="00863784" w:rsidP="00C750DF">
            <w:pPr>
              <w:framePr w:w="9902" w:wrap="notBeside" w:vAnchor="text" w:hAnchor="text" w:xAlign="center" w:y="1"/>
              <w:spacing w:line="190" w:lineRule="exact"/>
              <w:ind w:left="160"/>
            </w:pPr>
            <w:r>
              <w:rPr>
                <w:rStyle w:val="295pt"/>
              </w:rPr>
              <w:t>Категория</w:t>
            </w:r>
          </w:p>
        </w:tc>
        <w:tc>
          <w:tcPr>
            <w:tcW w:w="917" w:type="dxa"/>
            <w:vMerge w:val="restart"/>
            <w:tcBorders>
              <w:top w:val="single" w:sz="4" w:space="0" w:color="auto"/>
              <w:left w:val="single" w:sz="4" w:space="0" w:color="auto"/>
            </w:tcBorders>
            <w:shd w:val="clear" w:color="auto" w:fill="FFFFFF"/>
            <w:textDirection w:val="btLr"/>
            <w:vAlign w:val="bottom"/>
          </w:tcPr>
          <w:p w:rsidR="00863784" w:rsidRDefault="00863784" w:rsidP="00C750DF">
            <w:pPr>
              <w:framePr w:w="9902" w:wrap="notBeside" w:vAnchor="text" w:hAnchor="text" w:xAlign="center" w:y="1"/>
              <w:spacing w:line="298" w:lineRule="exact"/>
              <w:ind w:left="160" w:firstLine="200"/>
            </w:pPr>
            <w:r>
              <w:rPr>
                <w:rStyle w:val="295pt"/>
              </w:rPr>
              <w:t>Общая протяжён</w:t>
            </w:r>
            <w:r>
              <w:rPr>
                <w:rStyle w:val="295pt"/>
              </w:rPr>
              <w:softHyphen/>
              <w:t>ность. км</w:t>
            </w:r>
          </w:p>
        </w:tc>
        <w:tc>
          <w:tcPr>
            <w:tcW w:w="3029" w:type="dxa"/>
            <w:gridSpan w:val="4"/>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190" w:lineRule="exact"/>
              <w:jc w:val="center"/>
            </w:pPr>
            <w:r>
              <w:rPr>
                <w:rStyle w:val="295pt"/>
              </w:rPr>
              <w:t>В том числе:</w:t>
            </w:r>
          </w:p>
        </w:tc>
        <w:tc>
          <w:tcPr>
            <w:tcW w:w="1858" w:type="dxa"/>
            <w:vMerge w:val="restart"/>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spacing w:line="293" w:lineRule="exact"/>
              <w:ind w:right="220"/>
              <w:jc w:val="right"/>
            </w:pPr>
            <w:r>
              <w:rPr>
                <w:rStyle w:val="295pt"/>
              </w:rPr>
              <w:t>Присваиваемые идентификаци</w:t>
            </w:r>
            <w:r>
              <w:rPr>
                <w:rStyle w:val="295pt"/>
              </w:rPr>
              <w:softHyphen/>
              <w:t>онные номера</w:t>
            </w:r>
          </w:p>
        </w:tc>
      </w:tr>
      <w:tr w:rsidR="00863784" w:rsidTr="00C750DF">
        <w:trPr>
          <w:trHeight w:hRule="exact" w:val="974"/>
          <w:jc w:val="center"/>
        </w:trPr>
        <w:tc>
          <w:tcPr>
            <w:tcW w:w="826" w:type="dxa"/>
            <w:vMerge/>
            <w:tcBorders>
              <w:left w:val="single" w:sz="4" w:space="0" w:color="auto"/>
            </w:tcBorders>
            <w:shd w:val="clear" w:color="auto" w:fill="FFFFFF"/>
            <w:vAlign w:val="center"/>
          </w:tcPr>
          <w:p w:rsidR="00863784" w:rsidRDefault="00863784" w:rsidP="00C750DF">
            <w:pPr>
              <w:framePr w:w="9902" w:wrap="notBeside" w:vAnchor="text" w:hAnchor="text" w:xAlign="center" w:y="1"/>
            </w:pPr>
          </w:p>
        </w:tc>
        <w:tc>
          <w:tcPr>
            <w:tcW w:w="2750" w:type="dxa"/>
            <w:vMerge/>
            <w:tcBorders>
              <w:left w:val="single" w:sz="4" w:space="0" w:color="auto"/>
            </w:tcBorders>
            <w:shd w:val="clear" w:color="auto" w:fill="FFFFFF"/>
            <w:vAlign w:val="bottom"/>
          </w:tcPr>
          <w:p w:rsidR="00863784" w:rsidRDefault="00863784" w:rsidP="00C750DF">
            <w:pPr>
              <w:framePr w:w="9902" w:wrap="notBeside" w:vAnchor="text" w:hAnchor="text" w:xAlign="center" w:y="1"/>
            </w:pPr>
          </w:p>
        </w:tc>
        <w:tc>
          <w:tcPr>
            <w:tcW w:w="523" w:type="dxa"/>
            <w:vMerge/>
            <w:tcBorders>
              <w:left w:val="single" w:sz="4" w:space="0" w:color="auto"/>
            </w:tcBorders>
            <w:shd w:val="clear" w:color="auto" w:fill="FFFFFF"/>
            <w:textDirection w:val="btLr"/>
            <w:vAlign w:val="bottom"/>
          </w:tcPr>
          <w:p w:rsidR="00863784" w:rsidRDefault="00863784" w:rsidP="00C750DF">
            <w:pPr>
              <w:framePr w:w="9902" w:wrap="notBeside" w:vAnchor="text" w:hAnchor="text" w:xAlign="center" w:y="1"/>
            </w:pPr>
          </w:p>
        </w:tc>
        <w:tc>
          <w:tcPr>
            <w:tcW w:w="917" w:type="dxa"/>
            <w:vMerge/>
            <w:tcBorders>
              <w:left w:val="single" w:sz="4" w:space="0" w:color="auto"/>
            </w:tcBorders>
            <w:shd w:val="clear" w:color="auto" w:fill="FFFFFF"/>
            <w:textDirection w:val="btLr"/>
            <w:vAlign w:val="bottom"/>
          </w:tcPr>
          <w:p w:rsidR="00863784" w:rsidRDefault="00863784" w:rsidP="00C750DF">
            <w:pPr>
              <w:framePr w:w="9902" w:wrap="notBeside" w:vAnchor="text" w:hAnchor="text" w:xAlign="center" w:y="1"/>
            </w:pP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180" w:lineRule="exact"/>
              <w:jc w:val="right"/>
            </w:pPr>
            <w:r>
              <w:rPr>
                <w:rStyle w:val="29pt0pt"/>
              </w:rPr>
              <w:t>гг</w:t>
            </w: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180" w:lineRule="exact"/>
              <w:jc w:val="center"/>
            </w:pPr>
            <w:r>
              <w:rPr>
                <w:rStyle w:val="29pt0pt"/>
              </w:rPr>
              <w:t>а</w:t>
            </w: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280" w:lineRule="exact"/>
            </w:pPr>
            <w:r>
              <w:rPr>
                <w:rStyle w:val="2FranklinGothicHeavy14pt-1pt"/>
              </w:rPr>
              <w:t xml:space="preserve">л </w:t>
            </w:r>
            <w:r>
              <w:rPr>
                <w:rStyle w:val="29pt0pt"/>
              </w:rPr>
              <w:t>^</w:t>
            </w:r>
          </w:p>
          <w:p w:rsidR="00863784" w:rsidRDefault="00863784" w:rsidP="00C750DF">
            <w:pPr>
              <w:framePr w:w="9902" w:wrap="notBeside" w:vAnchor="text" w:hAnchor="text" w:xAlign="center" w:y="1"/>
              <w:spacing w:line="53" w:lineRule="exact"/>
            </w:pPr>
            <w:proofErr w:type="gramStart"/>
            <w:r>
              <w:rPr>
                <w:rStyle w:val="29pt0pt"/>
              </w:rPr>
              <w:t>« ,</w:t>
            </w:r>
            <w:proofErr w:type="gramEnd"/>
            <w:r>
              <w:rPr>
                <w:rStyle w:val="29pt0pt"/>
              </w:rPr>
              <w:t xml:space="preserve">2 </w:t>
            </w:r>
            <w:r>
              <w:rPr>
                <w:rStyle w:val="29pt0pt"/>
                <w:lang w:val="en-US" w:eastAsia="en-US" w:bidi="en-US"/>
              </w:rPr>
              <w:t xml:space="preserve">Q) </w:t>
            </w:r>
            <w:r>
              <w:rPr>
                <w:rStyle w:val="29pt0pt"/>
              </w:rPr>
              <w:t>«О</w:t>
            </w:r>
          </w:p>
          <w:p w:rsidR="00863784" w:rsidRDefault="00863784" w:rsidP="00C750DF">
            <w:pPr>
              <w:framePr w:w="9902" w:wrap="notBeside" w:vAnchor="text" w:hAnchor="text" w:xAlign="center" w:y="1"/>
              <w:spacing w:line="180" w:lineRule="exact"/>
            </w:pPr>
            <w:proofErr w:type="gramStart"/>
            <w:r>
              <w:rPr>
                <w:rStyle w:val="29pt0pt"/>
              </w:rPr>
              <w:t>кэ</w:t>
            </w:r>
            <w:proofErr w:type="gramEnd"/>
            <w:r>
              <w:rPr>
                <w:rStyle w:val="29pt0pt"/>
              </w:rPr>
              <w:t xml:space="preserve"> а</w:t>
            </w:r>
          </w:p>
          <w:p w:rsidR="00863784" w:rsidRDefault="00863784" w:rsidP="00C750DF">
            <w:pPr>
              <w:framePr w:w="9902" w:wrap="notBeside" w:vAnchor="text" w:hAnchor="text" w:xAlign="center" w:y="1"/>
              <w:spacing w:line="134" w:lineRule="exact"/>
            </w:pPr>
            <w:r>
              <w:rPr>
                <w:rStyle w:val="29pt0pt"/>
                <w:lang w:val="en-US" w:eastAsia="en-US" w:bidi="en-US"/>
              </w:rPr>
              <w:t xml:space="preserve">Qj </w:t>
            </w:r>
            <w:r>
              <w:rPr>
                <w:rStyle w:val="29pt0pt"/>
              </w:rPr>
              <w:t>о. 3 &lt;\&gt;</w:t>
            </w:r>
          </w:p>
        </w:tc>
        <w:tc>
          <w:tcPr>
            <w:tcW w:w="739" w:type="dxa"/>
            <w:tcBorders>
              <w:top w:val="single" w:sz="4" w:space="0" w:color="auto"/>
              <w:left w:val="single" w:sz="4" w:space="0" w:color="auto"/>
            </w:tcBorders>
            <w:shd w:val="clear" w:color="auto" w:fill="FFFFFF"/>
            <w:textDirection w:val="btLr"/>
          </w:tcPr>
          <w:p w:rsidR="00863784" w:rsidRDefault="00863784" w:rsidP="00C750DF">
            <w:pPr>
              <w:framePr w:w="9902" w:wrap="notBeside" w:vAnchor="text" w:hAnchor="text" w:xAlign="center" w:y="1"/>
              <w:spacing w:line="190" w:lineRule="exact"/>
              <w:ind w:left="180"/>
            </w:pPr>
            <w:r>
              <w:rPr>
                <w:rStyle w:val="295pt"/>
              </w:rPr>
              <w:t>грунт.</w:t>
            </w:r>
          </w:p>
        </w:tc>
        <w:tc>
          <w:tcPr>
            <w:tcW w:w="1858" w:type="dxa"/>
            <w:vMerge/>
            <w:tcBorders>
              <w:left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pP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24</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"Мамадыш - Тюлячи" - Верхняя Ошма</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2,20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2,20</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16К- 1141</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25</w:t>
            </w:r>
          </w:p>
        </w:tc>
        <w:tc>
          <w:tcPr>
            <w:tcW w:w="27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293" w:lineRule="exact"/>
            </w:pPr>
            <w:r>
              <w:rPr>
                <w:rStyle w:val="295pt0"/>
              </w:rPr>
              <w:t>"Мамадыш - Тюлячи" - Хасаншино</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1,30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1,30</w:t>
            </w:r>
          </w:p>
        </w:tc>
        <w:tc>
          <w:tcPr>
            <w:tcW w:w="1858" w:type="dxa"/>
            <w:tcBorders>
              <w:top w:val="single" w:sz="4" w:space="0" w:color="auto"/>
              <w:left w:val="single" w:sz="4" w:space="0" w:color="auto"/>
              <w:right w:val="single" w:sz="4" w:space="0" w:color="auto"/>
            </w:tcBorders>
            <w:shd w:val="clear" w:color="auto" w:fill="FFFFFF"/>
          </w:tcPr>
          <w:p w:rsidR="00863784" w:rsidRDefault="00863784" w:rsidP="00C750DF">
            <w:pPr>
              <w:framePr w:w="9902" w:wrap="notBeside" w:vAnchor="text" w:hAnchor="text" w:xAlign="center" w:y="1"/>
              <w:spacing w:line="293" w:lineRule="exact"/>
              <w:jc w:val="center"/>
            </w:pPr>
            <w:r>
              <w:rPr>
                <w:rStyle w:val="295pt0"/>
              </w:rPr>
              <w:t>16 ОП РЗ 16К- 1142</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26</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Нижняя Ошма - Верхняя Ошма</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5,00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5,00</w:t>
            </w: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16К- 1143</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27</w:t>
            </w:r>
          </w:p>
        </w:tc>
        <w:tc>
          <w:tcPr>
            <w:tcW w:w="27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293" w:lineRule="exact"/>
            </w:pPr>
            <w:r>
              <w:rPr>
                <w:rStyle w:val="295pt0"/>
              </w:rPr>
              <w:t>Мамадыш - Максимов Починок</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4,95</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4,95</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863784" w:rsidRDefault="00863784" w:rsidP="00C750DF">
            <w:pPr>
              <w:framePr w:w="9902" w:wrap="notBeside" w:vAnchor="text" w:hAnchor="text" w:xAlign="center" w:y="1"/>
              <w:spacing w:line="293" w:lineRule="exact"/>
              <w:jc w:val="center"/>
            </w:pPr>
            <w:r>
              <w:rPr>
                <w:rStyle w:val="295pt0"/>
              </w:rPr>
              <w:t>16 ОП РЗ 16К- 1144</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28</w:t>
            </w:r>
          </w:p>
        </w:tc>
        <w:tc>
          <w:tcPr>
            <w:tcW w:w="27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Усали - Албай</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11,800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40"/>
            </w:pPr>
            <w:r>
              <w:rPr>
                <w:rStyle w:val="295pt0"/>
              </w:rPr>
              <w:t>4,046</w:t>
            </w: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7,754</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16К- 1145</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29</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Нижний Таканыш - Кемеш-Куль - Олуяз</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12,30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40"/>
            </w:pPr>
            <w:r>
              <w:rPr>
                <w:rStyle w:val="295pt0"/>
              </w:rPr>
              <w:t>5,70</w:t>
            </w: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6,60</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16К- 1146</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30</w:t>
            </w:r>
          </w:p>
        </w:tc>
        <w:tc>
          <w:tcPr>
            <w:tcW w:w="27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Кемеш-Куль - Алгаево</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3,00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3,00</w:t>
            </w: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16К- 1147</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31</w:t>
            </w:r>
          </w:p>
        </w:tc>
        <w:tc>
          <w:tcPr>
            <w:tcW w:w="27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Шемяк - Старая Чабья</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3,50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3,50</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8" w:lineRule="exact"/>
              <w:jc w:val="center"/>
            </w:pPr>
            <w:r>
              <w:rPr>
                <w:rStyle w:val="295pt0"/>
              </w:rPr>
              <w:t>16 ОП РЗ 16К- 1148</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32</w:t>
            </w:r>
          </w:p>
        </w:tc>
        <w:tc>
          <w:tcPr>
            <w:tcW w:w="27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spacing w:line="293" w:lineRule="exact"/>
            </w:pPr>
            <w:r>
              <w:rPr>
                <w:rStyle w:val="295pt0"/>
              </w:rPr>
              <w:t>Ишкеево - Нижний Таканыш</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11,450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40"/>
            </w:pPr>
            <w:r>
              <w:rPr>
                <w:rStyle w:val="295pt0"/>
              </w:rPr>
              <w:t>11,450</w:t>
            </w: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863784" w:rsidRDefault="00863784" w:rsidP="00C750DF">
            <w:pPr>
              <w:framePr w:w="9902" w:wrap="notBeside" w:vAnchor="text" w:hAnchor="text" w:xAlign="center" w:y="1"/>
              <w:spacing w:line="293" w:lineRule="exact"/>
              <w:jc w:val="center"/>
            </w:pPr>
            <w:r>
              <w:rPr>
                <w:rStyle w:val="295pt0"/>
              </w:rPr>
              <w:t>16 ОП РЗ 16К- 1149</w:t>
            </w:r>
          </w:p>
        </w:tc>
      </w:tr>
      <w:tr w:rsidR="00863784" w:rsidTr="00C750DF">
        <w:trPr>
          <w:trHeight w:hRule="exact" w:val="893"/>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33</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pPr>
            <w:r>
              <w:rPr>
                <w:rStyle w:val="295pt0"/>
              </w:rPr>
              <w:t>Подъезд к асфальтобе</w:t>
            </w:r>
            <w:r>
              <w:rPr>
                <w:rStyle w:val="295pt0"/>
              </w:rPr>
              <w:softHyphen/>
              <w:t>тонному заводу "Пятилетка"</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1,00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1,00</w:t>
            </w: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02" w:wrap="notBeside" w:vAnchor="text" w:hAnchor="text" w:xAlign="center" w:y="1"/>
              <w:spacing w:line="293" w:lineRule="exact"/>
              <w:jc w:val="center"/>
            </w:pPr>
            <w:r>
              <w:rPr>
                <w:rStyle w:val="295pt0"/>
              </w:rPr>
              <w:t>16 ОП РЗ 16К- 1150</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34</w:t>
            </w:r>
          </w:p>
        </w:tc>
        <w:tc>
          <w:tcPr>
            <w:tcW w:w="27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Подъезд к д. Шемяк</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IV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1,00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1,00</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16К- 1151</w:t>
            </w:r>
          </w:p>
        </w:tc>
      </w:tr>
      <w:tr w:rsidR="00863784"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35</w:t>
            </w:r>
          </w:p>
        </w:tc>
        <w:tc>
          <w:tcPr>
            <w:tcW w:w="27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pPr>
            <w:r>
              <w:rPr>
                <w:rStyle w:val="295pt0"/>
              </w:rPr>
              <w:t>Обход г. Мамадыш</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III</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9,350</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40"/>
            </w:pPr>
            <w:r>
              <w:rPr>
                <w:rStyle w:val="295pt0"/>
              </w:rPr>
              <w:t>9,350</w:t>
            </w:r>
          </w:p>
        </w:tc>
        <w:tc>
          <w:tcPr>
            <w:tcW w:w="850"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3" w:lineRule="exact"/>
              <w:jc w:val="center"/>
            </w:pPr>
            <w:r>
              <w:rPr>
                <w:rStyle w:val="295pt0"/>
              </w:rPr>
              <w:t>16 ОП РЗ 16К- 1152</w:t>
            </w:r>
          </w:p>
        </w:tc>
      </w:tr>
      <w:tr w:rsidR="00863784"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right="280"/>
              <w:jc w:val="right"/>
            </w:pPr>
            <w:r>
              <w:rPr>
                <w:rStyle w:val="295pt0"/>
              </w:rPr>
              <w:t>36</w:t>
            </w:r>
          </w:p>
        </w:tc>
        <w:tc>
          <w:tcPr>
            <w:tcW w:w="2750" w:type="dxa"/>
            <w:tcBorders>
              <w:top w:val="single" w:sz="4" w:space="0" w:color="auto"/>
              <w:left w:val="single" w:sz="4" w:space="0" w:color="auto"/>
            </w:tcBorders>
            <w:shd w:val="clear" w:color="auto" w:fill="FFFFFF"/>
            <w:vAlign w:val="bottom"/>
          </w:tcPr>
          <w:p w:rsidR="00863784" w:rsidRDefault="00863784" w:rsidP="00C750DF">
            <w:pPr>
              <w:framePr w:w="9902" w:wrap="notBeside" w:vAnchor="text" w:hAnchor="text" w:xAlign="center" w:y="1"/>
              <w:spacing w:line="298" w:lineRule="exact"/>
            </w:pPr>
            <w:r>
              <w:rPr>
                <w:rStyle w:val="295pt0"/>
              </w:rPr>
              <w:t>Средние Кирмени - Арташка</w:t>
            </w:r>
          </w:p>
        </w:tc>
        <w:tc>
          <w:tcPr>
            <w:tcW w:w="523"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V</w:t>
            </w:r>
          </w:p>
        </w:tc>
        <w:tc>
          <w:tcPr>
            <w:tcW w:w="917"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80"/>
            </w:pPr>
            <w:r>
              <w:rPr>
                <w:rStyle w:val="295pt0"/>
              </w:rPr>
              <w:t>4,899</w:t>
            </w:r>
          </w:p>
        </w:tc>
        <w:tc>
          <w:tcPr>
            <w:tcW w:w="523"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863784" w:rsidRDefault="00863784" w:rsidP="00C750DF">
            <w:pPr>
              <w:framePr w:w="9902" w:wrap="notBeside" w:vAnchor="text" w:hAnchor="text" w:xAlign="center" w:y="1"/>
              <w:spacing w:line="190" w:lineRule="exact"/>
              <w:ind w:left="200"/>
            </w:pPr>
            <w:r>
              <w:rPr>
                <w:rStyle w:val="295pt0"/>
              </w:rPr>
              <w:t>4,899</w:t>
            </w:r>
          </w:p>
        </w:tc>
        <w:tc>
          <w:tcPr>
            <w:tcW w:w="739" w:type="dxa"/>
            <w:tcBorders>
              <w:top w:val="single" w:sz="4" w:space="0" w:color="auto"/>
              <w:left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02" w:wrap="notBeside" w:vAnchor="text" w:hAnchor="text" w:xAlign="center" w:y="1"/>
              <w:spacing w:line="298" w:lineRule="exact"/>
              <w:jc w:val="center"/>
            </w:pPr>
            <w:r>
              <w:rPr>
                <w:rStyle w:val="295pt0"/>
              </w:rPr>
              <w:t>16 ОП РЗ 16К- 1153</w:t>
            </w:r>
          </w:p>
        </w:tc>
      </w:tr>
      <w:tr w:rsidR="00863784" w:rsidTr="00C750DF">
        <w:trPr>
          <w:trHeight w:hRule="exact" w:val="317"/>
          <w:jc w:val="center"/>
        </w:trPr>
        <w:tc>
          <w:tcPr>
            <w:tcW w:w="3576"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180"/>
            </w:pPr>
            <w:r>
              <w:rPr>
                <w:rStyle w:val="295pt"/>
              </w:rPr>
              <w:t>Всего по Мамадышскому району</w:t>
            </w:r>
          </w:p>
        </w:tc>
        <w:tc>
          <w:tcPr>
            <w:tcW w:w="523" w:type="dxa"/>
            <w:tcBorders>
              <w:top w:val="single" w:sz="4" w:space="0" w:color="auto"/>
              <w:left w:val="single" w:sz="4" w:space="0" w:color="auto"/>
              <w:bottom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280"/>
            </w:pPr>
            <w:r>
              <w:rPr>
                <w:rStyle w:val="295pt"/>
              </w:rPr>
              <w:t>333,7</w:t>
            </w:r>
          </w:p>
        </w:tc>
        <w:tc>
          <w:tcPr>
            <w:tcW w:w="523" w:type="dxa"/>
            <w:tcBorders>
              <w:top w:val="single" w:sz="4" w:space="0" w:color="auto"/>
              <w:left w:val="single" w:sz="4" w:space="0" w:color="auto"/>
              <w:bottom w:val="single" w:sz="4" w:space="0" w:color="auto"/>
            </w:tcBorders>
            <w:shd w:val="clear" w:color="auto" w:fill="FFFFFF"/>
          </w:tcPr>
          <w:p w:rsidR="00863784" w:rsidRDefault="00863784" w:rsidP="00C750DF">
            <w:pPr>
              <w:framePr w:w="9902" w:wrap="notBeside" w:vAnchor="text" w:hAnchor="text" w:xAlign="center" w:y="1"/>
              <w:rPr>
                <w:sz w:val="10"/>
                <w:szCs w:val="10"/>
              </w:rPr>
            </w:pPr>
          </w:p>
        </w:tc>
        <w:tc>
          <w:tcPr>
            <w:tcW w:w="91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240"/>
            </w:pPr>
            <w:r>
              <w:rPr>
                <w:rStyle w:val="295pt"/>
              </w:rPr>
              <w:t>184,3</w:t>
            </w:r>
          </w:p>
        </w:tc>
        <w:tc>
          <w:tcPr>
            <w:tcW w:w="85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02" w:wrap="notBeside" w:vAnchor="text" w:hAnchor="text" w:xAlign="center" w:y="1"/>
              <w:spacing w:line="190" w:lineRule="exact"/>
            </w:pPr>
            <w:r>
              <w:rPr>
                <w:rStyle w:val="295pt"/>
              </w:rPr>
              <w:t>121,7</w:t>
            </w:r>
          </w:p>
        </w:tc>
        <w:tc>
          <w:tcPr>
            <w:tcW w:w="73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02" w:wrap="notBeside" w:vAnchor="text" w:hAnchor="text" w:xAlign="center" w:y="1"/>
              <w:spacing w:line="190" w:lineRule="exact"/>
              <w:ind w:left="200"/>
            </w:pPr>
            <w:r>
              <w:rPr>
                <w:rStyle w:val="295pt"/>
              </w:rPr>
              <w:t>27,7</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63784" w:rsidRDefault="00863784" w:rsidP="00C750DF">
            <w:pPr>
              <w:framePr w:w="9902" w:wrap="notBeside" w:vAnchor="text" w:hAnchor="text" w:xAlign="center" w:y="1"/>
              <w:rPr>
                <w:sz w:val="10"/>
                <w:szCs w:val="10"/>
              </w:rPr>
            </w:pPr>
          </w:p>
        </w:tc>
      </w:tr>
    </w:tbl>
    <w:p w:rsidR="00863784" w:rsidRDefault="00863784" w:rsidP="00863784">
      <w:pPr>
        <w:framePr w:w="9902" w:wrap="notBeside" w:vAnchor="text" w:hAnchor="text" w:xAlign="center" w:y="1"/>
        <w:rPr>
          <w:sz w:val="2"/>
          <w:szCs w:val="2"/>
        </w:rPr>
      </w:pPr>
    </w:p>
    <w:p w:rsidR="00863784" w:rsidRDefault="00863784" w:rsidP="00863784">
      <w:pPr>
        <w:rPr>
          <w:sz w:val="2"/>
          <w:szCs w:val="2"/>
        </w:rPr>
      </w:pPr>
    </w:p>
    <w:p w:rsidR="00863784" w:rsidRDefault="00863784" w:rsidP="00863784">
      <w:pPr>
        <w:framePr w:w="9936" w:wrap="notBeside" w:vAnchor="text" w:hAnchor="text" w:xAlign="center" w:y="1"/>
        <w:spacing w:line="190" w:lineRule="exact"/>
      </w:pPr>
      <w:r>
        <w:t>Таблица 10 - перечень автомобильных дорог местного значенир дбщеен пользования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4085"/>
        <w:gridCol w:w="2554"/>
        <w:gridCol w:w="571"/>
        <w:gridCol w:w="614"/>
        <w:gridCol w:w="614"/>
        <w:gridCol w:w="898"/>
      </w:tblGrid>
      <w:tr w:rsidR="00863784" w:rsidTr="00C750DF">
        <w:trPr>
          <w:trHeight w:hRule="exact" w:val="355"/>
          <w:jc w:val="center"/>
        </w:trPr>
        <w:tc>
          <w:tcPr>
            <w:tcW w:w="600" w:type="dxa"/>
            <w:vMerge w:val="restart"/>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293" w:lineRule="exact"/>
              <w:ind w:left="260"/>
            </w:pPr>
            <w:r>
              <w:rPr>
                <w:rStyle w:val="295pt"/>
              </w:rPr>
              <w:t>№</w:t>
            </w:r>
          </w:p>
          <w:p w:rsidR="00863784" w:rsidRDefault="00863784" w:rsidP="00C750DF">
            <w:pPr>
              <w:framePr w:w="9936" w:wrap="notBeside" w:vAnchor="text" w:hAnchor="text" w:xAlign="center" w:y="1"/>
              <w:spacing w:line="293" w:lineRule="exact"/>
              <w:ind w:left="260"/>
            </w:pPr>
            <w:r>
              <w:rPr>
                <w:rStyle w:val="295pt"/>
              </w:rPr>
              <w:t>п/</w:t>
            </w:r>
          </w:p>
          <w:p w:rsidR="00863784" w:rsidRDefault="00863784" w:rsidP="00C750DF">
            <w:pPr>
              <w:framePr w:w="9936" w:wrap="notBeside" w:vAnchor="text" w:hAnchor="text" w:xAlign="center" w:y="1"/>
              <w:spacing w:line="293" w:lineRule="exact"/>
              <w:ind w:right="220"/>
              <w:jc w:val="right"/>
            </w:pPr>
            <w:r>
              <w:rPr>
                <w:rStyle w:val="295pt"/>
              </w:rPr>
              <w:t>п</w:t>
            </w:r>
          </w:p>
        </w:tc>
        <w:tc>
          <w:tcPr>
            <w:tcW w:w="4085" w:type="dxa"/>
            <w:vMerge w:val="restart"/>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190" w:lineRule="exact"/>
              <w:jc w:val="center"/>
            </w:pPr>
            <w:r>
              <w:rPr>
                <w:rStyle w:val="295pt"/>
              </w:rPr>
              <w:t>Наименование дорог</w:t>
            </w:r>
          </w:p>
        </w:tc>
        <w:tc>
          <w:tcPr>
            <w:tcW w:w="2554" w:type="dxa"/>
            <w:vMerge w:val="restart"/>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190" w:lineRule="exact"/>
              <w:jc w:val="center"/>
            </w:pPr>
            <w:r>
              <w:rPr>
                <w:rStyle w:val="295pt"/>
              </w:rPr>
              <w:t>Поселение</w:t>
            </w:r>
          </w:p>
        </w:tc>
        <w:tc>
          <w:tcPr>
            <w:tcW w:w="571" w:type="dxa"/>
            <w:vMerge w:val="restart"/>
            <w:tcBorders>
              <w:top w:val="single" w:sz="4" w:space="0" w:color="auto"/>
              <w:left w:val="single" w:sz="4" w:space="0" w:color="auto"/>
            </w:tcBorders>
            <w:shd w:val="clear" w:color="auto" w:fill="FFFFFF"/>
            <w:textDirection w:val="btLr"/>
          </w:tcPr>
          <w:p w:rsidR="00863784" w:rsidRDefault="00863784" w:rsidP="00C750DF">
            <w:pPr>
              <w:framePr w:w="9936" w:wrap="notBeside" w:vAnchor="text" w:hAnchor="text" w:xAlign="center" w:y="1"/>
              <w:spacing w:line="302" w:lineRule="exact"/>
              <w:ind w:left="300"/>
            </w:pPr>
            <w:r>
              <w:rPr>
                <w:rStyle w:val="295pt"/>
              </w:rPr>
              <w:t>Протяжён</w:t>
            </w:r>
            <w:r>
              <w:rPr>
                <w:rStyle w:val="295pt"/>
              </w:rPr>
              <w:softHyphen/>
              <w:t>ность, км</w:t>
            </w:r>
          </w:p>
        </w:tc>
        <w:tc>
          <w:tcPr>
            <w:tcW w:w="2126" w:type="dxa"/>
            <w:gridSpan w:val="3"/>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в том числе</w:t>
            </w:r>
          </w:p>
        </w:tc>
      </w:tr>
      <w:tr w:rsidR="00863784" w:rsidTr="00C750DF">
        <w:trPr>
          <w:trHeight w:hRule="exact" w:val="1258"/>
          <w:jc w:val="center"/>
        </w:trPr>
        <w:tc>
          <w:tcPr>
            <w:tcW w:w="600" w:type="dxa"/>
            <w:vMerge/>
            <w:tcBorders>
              <w:left w:val="single" w:sz="4" w:space="0" w:color="auto"/>
            </w:tcBorders>
            <w:shd w:val="clear" w:color="auto" w:fill="FFFFFF"/>
          </w:tcPr>
          <w:p w:rsidR="00863784" w:rsidRDefault="00863784" w:rsidP="00C750DF">
            <w:pPr>
              <w:framePr w:w="9936" w:wrap="notBeside" w:vAnchor="text" w:hAnchor="text" w:xAlign="center" w:y="1"/>
            </w:pPr>
          </w:p>
        </w:tc>
        <w:tc>
          <w:tcPr>
            <w:tcW w:w="4085" w:type="dxa"/>
            <w:vMerge/>
            <w:tcBorders>
              <w:left w:val="single" w:sz="4" w:space="0" w:color="auto"/>
            </w:tcBorders>
            <w:shd w:val="clear" w:color="auto" w:fill="FFFFFF"/>
          </w:tcPr>
          <w:p w:rsidR="00863784" w:rsidRDefault="00863784" w:rsidP="00C750DF">
            <w:pPr>
              <w:framePr w:w="9936" w:wrap="notBeside" w:vAnchor="text" w:hAnchor="text" w:xAlign="center" w:y="1"/>
            </w:pPr>
          </w:p>
        </w:tc>
        <w:tc>
          <w:tcPr>
            <w:tcW w:w="2554" w:type="dxa"/>
            <w:vMerge/>
            <w:tcBorders>
              <w:left w:val="single" w:sz="4" w:space="0" w:color="auto"/>
            </w:tcBorders>
            <w:shd w:val="clear" w:color="auto" w:fill="FFFFFF"/>
          </w:tcPr>
          <w:p w:rsidR="00863784" w:rsidRDefault="00863784" w:rsidP="00C750DF">
            <w:pPr>
              <w:framePr w:w="9936" w:wrap="notBeside" w:vAnchor="text" w:hAnchor="text" w:xAlign="center" w:y="1"/>
            </w:pPr>
          </w:p>
        </w:tc>
        <w:tc>
          <w:tcPr>
            <w:tcW w:w="571" w:type="dxa"/>
            <w:vMerge/>
            <w:tcBorders>
              <w:left w:val="single" w:sz="4" w:space="0" w:color="auto"/>
            </w:tcBorders>
            <w:shd w:val="clear" w:color="auto" w:fill="FFFFFF"/>
            <w:textDirection w:val="btLr"/>
          </w:tcPr>
          <w:p w:rsidR="00863784" w:rsidRDefault="00863784" w:rsidP="00C750DF">
            <w:pPr>
              <w:framePr w:w="9936" w:wrap="notBeside" w:vAnchor="text" w:hAnchor="text" w:xAlign="center" w:y="1"/>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250" w:lineRule="exact"/>
              <w:jc w:val="right"/>
            </w:pPr>
            <w:r>
              <w:rPr>
                <w:rStyle w:val="29pt0pt"/>
              </w:rPr>
              <w:t xml:space="preserve">1 1 1 </w:t>
            </w:r>
            <w:r>
              <w:rPr>
                <w:rStyle w:val="29pt0pt"/>
                <w:lang w:val="en-US" w:eastAsia="en-US" w:bidi="en-US"/>
              </w:rPr>
              <w:t xml:space="preserve">i </w:t>
            </w:r>
            <w:r>
              <w:rPr>
                <w:rStyle w:val="29pt0pt"/>
              </w:rPr>
              <w:t>§</w:t>
            </w:r>
          </w:p>
        </w:tc>
        <w:tc>
          <w:tcPr>
            <w:tcW w:w="614" w:type="dxa"/>
            <w:tcBorders>
              <w:top w:val="single" w:sz="4" w:space="0" w:color="auto"/>
              <w:left w:val="single" w:sz="4" w:space="0" w:color="auto"/>
            </w:tcBorders>
            <w:shd w:val="clear" w:color="auto" w:fill="FFFFFF"/>
            <w:textDirection w:val="btLr"/>
          </w:tcPr>
          <w:p w:rsidR="00863784" w:rsidRDefault="00863784" w:rsidP="00C750DF">
            <w:pPr>
              <w:framePr w:w="9936" w:wrap="notBeside" w:vAnchor="text" w:hAnchor="text" w:xAlign="center" w:y="1"/>
              <w:spacing w:line="190" w:lineRule="exact"/>
            </w:pPr>
            <w:r>
              <w:rPr>
                <w:rStyle w:val="295pt"/>
              </w:rPr>
              <w:t>переходное</w:t>
            </w:r>
          </w:p>
        </w:tc>
        <w:tc>
          <w:tcPr>
            <w:tcW w:w="898"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36" w:wrap="notBeside" w:vAnchor="text" w:hAnchor="text" w:xAlign="center" w:y="1"/>
              <w:spacing w:line="190" w:lineRule="exact"/>
            </w:pPr>
            <w:r>
              <w:rPr>
                <w:rStyle w:val="295pt"/>
              </w:rPr>
              <w:t>грунтовое</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60"/>
            </w:pPr>
            <w:r>
              <w:rPr>
                <w:rStyle w:val="295pt"/>
              </w:rPr>
              <w:t>1</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2</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3</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
              </w:rPr>
              <w:t>4</w:t>
            </w: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
              </w:rPr>
              <w:t>5</w:t>
            </w: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
              </w:rPr>
              <w:t>6</w:t>
            </w: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7</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60"/>
            </w:pPr>
            <w:r>
              <w:rPr>
                <w:rStyle w:val="295pt0"/>
              </w:rPr>
              <w:t>1.</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Малые Кирмени - Нурма</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Малокирменское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1,2</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60"/>
            </w:pPr>
            <w:r>
              <w:rPr>
                <w:rStyle w:val="295pt0"/>
              </w:rPr>
              <w:t>2.</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"М-7 "Волга" - Секинесь" - Рагозино</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Омарское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0,9</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60"/>
            </w:pPr>
            <w:r>
              <w:rPr>
                <w:rStyle w:val="295pt0"/>
              </w:rPr>
              <w:t>3.</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8" w:lineRule="exact"/>
            </w:pPr>
            <w:r>
              <w:rPr>
                <w:rStyle w:val="295pt0"/>
              </w:rPr>
              <w:t>"М-7 "Волга" - Крещеный Пакшин" - Фермы №2</w:t>
            </w:r>
          </w:p>
        </w:tc>
        <w:tc>
          <w:tcPr>
            <w:tcW w:w="255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190" w:lineRule="exact"/>
            </w:pPr>
            <w:r>
              <w:rPr>
                <w:rStyle w:val="295pt0"/>
              </w:rPr>
              <w:t>Красногорское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20"/>
            </w:pPr>
            <w:r>
              <w:rPr>
                <w:rStyle w:val="295pt0"/>
              </w:rPr>
              <w:t>2,4</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60"/>
            </w:pPr>
            <w:r>
              <w:rPr>
                <w:rStyle w:val="295pt0"/>
              </w:rPr>
              <w:t>4.</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"М-7 "Волга" - Соколка" - Грахань</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Сокольское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2,8</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312"/>
          <w:jc w:val="center"/>
        </w:trPr>
        <w:tc>
          <w:tcPr>
            <w:tcW w:w="60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60"/>
            </w:pPr>
            <w:r>
              <w:rPr>
                <w:rStyle w:val="295pt0"/>
              </w:rPr>
              <w:t>5.</w:t>
            </w:r>
          </w:p>
        </w:tc>
        <w:tc>
          <w:tcPr>
            <w:tcW w:w="4085"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"Мамадыш - Тюлячи" - Никифорово</w:t>
            </w:r>
          </w:p>
        </w:tc>
        <w:tc>
          <w:tcPr>
            <w:tcW w:w="255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Никифоровское СП</w:t>
            </w:r>
          </w:p>
        </w:tc>
        <w:tc>
          <w:tcPr>
            <w:tcW w:w="57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км</w:t>
            </w:r>
          </w:p>
        </w:tc>
        <w:tc>
          <w:tcPr>
            <w:tcW w:w="614" w:type="dxa"/>
            <w:tcBorders>
              <w:top w:val="single" w:sz="4" w:space="0" w:color="auto"/>
              <w:left w:val="single" w:sz="4" w:space="0" w:color="auto"/>
              <w:bottom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0,8</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bl>
    <w:p w:rsidR="00863784" w:rsidRDefault="00863784" w:rsidP="00863784">
      <w:pPr>
        <w:framePr w:w="9936" w:wrap="notBeside" w:vAnchor="text" w:hAnchor="text" w:xAlign="center" w:y="1"/>
        <w:rPr>
          <w:sz w:val="2"/>
          <w:szCs w:val="2"/>
        </w:rPr>
      </w:pPr>
    </w:p>
    <w:p w:rsidR="00863784" w:rsidRDefault="00863784" w:rsidP="00863784">
      <w:pPr>
        <w:rPr>
          <w:sz w:val="2"/>
          <w:szCs w:val="2"/>
        </w:rPr>
        <w:sectPr w:rsidR="00863784">
          <w:pgSz w:w="12507" w:h="17165"/>
          <w:pgMar w:top="1105" w:right="1282" w:bottom="1741" w:left="128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4080"/>
        <w:gridCol w:w="2558"/>
        <w:gridCol w:w="571"/>
        <w:gridCol w:w="614"/>
        <w:gridCol w:w="614"/>
        <w:gridCol w:w="898"/>
      </w:tblGrid>
      <w:tr w:rsidR="00863784" w:rsidTr="00C750DF">
        <w:trPr>
          <w:trHeight w:hRule="exact" w:val="355"/>
          <w:jc w:val="center"/>
        </w:trPr>
        <w:tc>
          <w:tcPr>
            <w:tcW w:w="600" w:type="dxa"/>
            <w:vMerge w:val="restart"/>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293" w:lineRule="exact"/>
              <w:ind w:left="220"/>
            </w:pPr>
            <w:r>
              <w:rPr>
                <w:rStyle w:val="295pt"/>
              </w:rPr>
              <w:lastRenderedPageBreak/>
              <w:t>№</w:t>
            </w:r>
          </w:p>
          <w:p w:rsidR="00863784" w:rsidRDefault="00863784" w:rsidP="00C750DF">
            <w:pPr>
              <w:framePr w:w="9936" w:wrap="notBeside" w:vAnchor="text" w:hAnchor="text" w:xAlign="center" w:y="1"/>
              <w:spacing w:line="293" w:lineRule="exact"/>
              <w:ind w:left="220"/>
            </w:pPr>
            <w:r>
              <w:rPr>
                <w:rStyle w:val="295pt"/>
              </w:rPr>
              <w:t>п/</w:t>
            </w:r>
          </w:p>
          <w:p w:rsidR="00863784" w:rsidRDefault="00863784" w:rsidP="00C750DF">
            <w:pPr>
              <w:framePr w:w="9936" w:wrap="notBeside" w:vAnchor="text" w:hAnchor="text" w:xAlign="center" w:y="1"/>
              <w:spacing w:line="293" w:lineRule="exact"/>
              <w:ind w:right="180"/>
              <w:jc w:val="right"/>
            </w:pPr>
            <w:r>
              <w:rPr>
                <w:rStyle w:val="295pt"/>
              </w:rPr>
              <w:t>п</w:t>
            </w:r>
          </w:p>
        </w:tc>
        <w:tc>
          <w:tcPr>
            <w:tcW w:w="4080" w:type="dxa"/>
            <w:vMerge w:val="restart"/>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190" w:lineRule="exact"/>
              <w:jc w:val="center"/>
            </w:pPr>
            <w:r>
              <w:rPr>
                <w:rStyle w:val="295pt"/>
              </w:rPr>
              <w:t>Наименование дорог</w:t>
            </w:r>
          </w:p>
        </w:tc>
        <w:tc>
          <w:tcPr>
            <w:tcW w:w="2558" w:type="dxa"/>
            <w:vMerge w:val="restart"/>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190" w:lineRule="exact"/>
              <w:jc w:val="center"/>
            </w:pPr>
            <w:r>
              <w:rPr>
                <w:rStyle w:val="295pt"/>
              </w:rPr>
              <w:t>Поселение</w:t>
            </w:r>
          </w:p>
        </w:tc>
        <w:tc>
          <w:tcPr>
            <w:tcW w:w="571" w:type="dxa"/>
            <w:vMerge w:val="restart"/>
            <w:tcBorders>
              <w:top w:val="single" w:sz="4" w:space="0" w:color="auto"/>
              <w:left w:val="single" w:sz="4" w:space="0" w:color="auto"/>
            </w:tcBorders>
            <w:shd w:val="clear" w:color="auto" w:fill="FFFFFF"/>
            <w:textDirection w:val="btLr"/>
          </w:tcPr>
          <w:p w:rsidR="00863784" w:rsidRDefault="00863784" w:rsidP="00C750DF">
            <w:pPr>
              <w:framePr w:w="9936" w:wrap="notBeside" w:vAnchor="text" w:hAnchor="text" w:xAlign="center" w:y="1"/>
              <w:spacing w:line="302" w:lineRule="exact"/>
              <w:ind w:left="300"/>
            </w:pPr>
            <w:r>
              <w:rPr>
                <w:rStyle w:val="295pt"/>
              </w:rPr>
              <w:t>Протяжён</w:t>
            </w:r>
            <w:r>
              <w:rPr>
                <w:rStyle w:val="295pt"/>
              </w:rPr>
              <w:softHyphen/>
              <w:t>ность, км</w:t>
            </w:r>
          </w:p>
        </w:tc>
        <w:tc>
          <w:tcPr>
            <w:tcW w:w="2126" w:type="dxa"/>
            <w:gridSpan w:val="3"/>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в том числе</w:t>
            </w:r>
          </w:p>
        </w:tc>
      </w:tr>
      <w:tr w:rsidR="00863784" w:rsidTr="00C750DF">
        <w:trPr>
          <w:trHeight w:hRule="exact" w:val="1258"/>
          <w:jc w:val="center"/>
        </w:trPr>
        <w:tc>
          <w:tcPr>
            <w:tcW w:w="600" w:type="dxa"/>
            <w:vMerge/>
            <w:tcBorders>
              <w:left w:val="single" w:sz="4" w:space="0" w:color="auto"/>
            </w:tcBorders>
            <w:shd w:val="clear" w:color="auto" w:fill="FFFFFF"/>
          </w:tcPr>
          <w:p w:rsidR="00863784" w:rsidRDefault="00863784" w:rsidP="00C750DF">
            <w:pPr>
              <w:framePr w:w="9936" w:wrap="notBeside" w:vAnchor="text" w:hAnchor="text" w:xAlign="center" w:y="1"/>
            </w:pPr>
          </w:p>
        </w:tc>
        <w:tc>
          <w:tcPr>
            <w:tcW w:w="4080" w:type="dxa"/>
            <w:vMerge/>
            <w:tcBorders>
              <w:left w:val="single" w:sz="4" w:space="0" w:color="auto"/>
            </w:tcBorders>
            <w:shd w:val="clear" w:color="auto" w:fill="FFFFFF"/>
          </w:tcPr>
          <w:p w:rsidR="00863784" w:rsidRDefault="00863784" w:rsidP="00C750DF">
            <w:pPr>
              <w:framePr w:w="9936" w:wrap="notBeside" w:vAnchor="text" w:hAnchor="text" w:xAlign="center" w:y="1"/>
            </w:pPr>
          </w:p>
        </w:tc>
        <w:tc>
          <w:tcPr>
            <w:tcW w:w="2558" w:type="dxa"/>
            <w:vMerge/>
            <w:tcBorders>
              <w:left w:val="single" w:sz="4" w:space="0" w:color="auto"/>
            </w:tcBorders>
            <w:shd w:val="clear" w:color="auto" w:fill="FFFFFF"/>
          </w:tcPr>
          <w:p w:rsidR="00863784" w:rsidRDefault="00863784" w:rsidP="00C750DF">
            <w:pPr>
              <w:framePr w:w="9936" w:wrap="notBeside" w:vAnchor="text" w:hAnchor="text" w:xAlign="center" w:y="1"/>
            </w:pPr>
          </w:p>
        </w:tc>
        <w:tc>
          <w:tcPr>
            <w:tcW w:w="571" w:type="dxa"/>
            <w:vMerge/>
            <w:tcBorders>
              <w:left w:val="single" w:sz="4" w:space="0" w:color="auto"/>
            </w:tcBorders>
            <w:shd w:val="clear" w:color="auto" w:fill="FFFFFF"/>
            <w:textDirection w:val="btLr"/>
          </w:tcPr>
          <w:p w:rsidR="00863784" w:rsidRDefault="00863784" w:rsidP="00C750DF">
            <w:pPr>
              <w:framePr w:w="9936" w:wrap="notBeside" w:vAnchor="text" w:hAnchor="text" w:xAlign="center" w:y="1"/>
            </w:pPr>
          </w:p>
        </w:tc>
        <w:tc>
          <w:tcPr>
            <w:tcW w:w="614" w:type="dxa"/>
            <w:tcBorders>
              <w:top w:val="single" w:sz="4" w:space="0" w:color="auto"/>
              <w:left w:val="single" w:sz="4" w:space="0" w:color="auto"/>
            </w:tcBorders>
            <w:shd w:val="clear" w:color="auto" w:fill="FFFFFF"/>
            <w:textDirection w:val="btLr"/>
          </w:tcPr>
          <w:p w:rsidR="00863784" w:rsidRDefault="00863784" w:rsidP="00C750DF">
            <w:pPr>
              <w:framePr w:w="9936" w:wrap="notBeside" w:vAnchor="text" w:hAnchor="text" w:xAlign="center" w:y="1"/>
              <w:spacing w:after="60" w:line="190" w:lineRule="exact"/>
            </w:pPr>
            <w:r>
              <w:rPr>
                <w:rStyle w:val="295pt"/>
              </w:rPr>
              <w:t>асфальто</w:t>
            </w:r>
            <w:r>
              <w:rPr>
                <w:rStyle w:val="295pt"/>
              </w:rPr>
              <w:softHyphen/>
            </w:r>
          </w:p>
          <w:p w:rsidR="00863784" w:rsidRDefault="00863784" w:rsidP="00C750DF">
            <w:pPr>
              <w:framePr w:w="9936" w:wrap="notBeside" w:vAnchor="text" w:hAnchor="text" w:xAlign="center" w:y="1"/>
              <w:spacing w:before="60" w:line="190" w:lineRule="exact"/>
              <w:ind w:left="180"/>
            </w:pPr>
            <w:r>
              <w:rPr>
                <w:rStyle w:val="295pt"/>
              </w:rPr>
              <w:t>бетонное</w:t>
            </w:r>
          </w:p>
        </w:tc>
        <w:tc>
          <w:tcPr>
            <w:tcW w:w="614" w:type="dxa"/>
            <w:tcBorders>
              <w:top w:val="single" w:sz="4" w:space="0" w:color="auto"/>
              <w:left w:val="single" w:sz="4" w:space="0" w:color="auto"/>
            </w:tcBorders>
            <w:shd w:val="clear" w:color="auto" w:fill="FFFFFF"/>
            <w:textDirection w:val="btLr"/>
          </w:tcPr>
          <w:p w:rsidR="00863784" w:rsidRDefault="00863784" w:rsidP="00C750DF">
            <w:pPr>
              <w:framePr w:w="9936" w:wrap="notBeside" w:vAnchor="text" w:hAnchor="text" w:xAlign="center" w:y="1"/>
              <w:spacing w:line="190" w:lineRule="exact"/>
            </w:pPr>
            <w:r>
              <w:rPr>
                <w:rStyle w:val="295pt"/>
              </w:rPr>
              <w:t>переходное</w:t>
            </w:r>
          </w:p>
        </w:tc>
        <w:tc>
          <w:tcPr>
            <w:tcW w:w="898"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36" w:wrap="notBeside" w:vAnchor="text" w:hAnchor="text" w:xAlign="center" w:y="1"/>
              <w:spacing w:line="190" w:lineRule="exact"/>
            </w:pPr>
            <w:r>
              <w:rPr>
                <w:rStyle w:val="295pt"/>
              </w:rPr>
              <w:t>грунтовое</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
              </w:rPr>
              <w:t>1</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2</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3</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40"/>
            </w:pPr>
            <w:r>
              <w:rPr>
                <w:rStyle w:val="295pt"/>
              </w:rPr>
              <w:t>4</w:t>
            </w: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60"/>
            </w:pPr>
            <w:r>
              <w:rPr>
                <w:rStyle w:val="295pt"/>
              </w:rPr>
              <w:t>5</w:t>
            </w: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right="160"/>
              <w:jc w:val="right"/>
            </w:pPr>
            <w:r>
              <w:rPr>
                <w:rStyle w:val="295pt"/>
              </w:rPr>
              <w:t>6</w:t>
            </w: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7</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20"/>
            </w:pPr>
            <w:r>
              <w:rPr>
                <w:rStyle w:val="295pt0"/>
              </w:rPr>
              <w:t>6.</w:t>
            </w:r>
          </w:p>
        </w:tc>
        <w:tc>
          <w:tcPr>
            <w:tcW w:w="408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"Мамадыш - Тюлячи" - Васильево</w:t>
            </w:r>
          </w:p>
        </w:tc>
        <w:tc>
          <w:tcPr>
            <w:tcW w:w="2558"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Ишкеевское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right="160"/>
              <w:jc w:val="right"/>
            </w:pPr>
            <w:r>
              <w:rPr>
                <w:rStyle w:val="295pt0"/>
              </w:rPr>
              <w:t>1,8</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7.</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"Мамадыш - Тюлячи" - Ишкеево</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Ишкеевское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right="160"/>
              <w:jc w:val="right"/>
            </w:pPr>
            <w:r>
              <w:rPr>
                <w:rStyle w:val="295pt0"/>
              </w:rPr>
              <w:t>1,5</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20"/>
            </w:pPr>
            <w:r>
              <w:rPr>
                <w:rStyle w:val="295pt0"/>
              </w:rPr>
              <w:t>8.</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"Мамадыш - Тюлячи" - Каменный Починок</w:t>
            </w:r>
          </w:p>
        </w:tc>
        <w:tc>
          <w:tcPr>
            <w:tcW w:w="2558"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Красногорское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right="160"/>
              <w:jc w:val="right"/>
            </w:pPr>
            <w:r>
              <w:rPr>
                <w:rStyle w:val="295pt0"/>
              </w:rPr>
              <w:t>0,8</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20"/>
            </w:pPr>
            <w:r>
              <w:rPr>
                <w:rStyle w:val="295pt0"/>
              </w:rPr>
              <w:t>9.</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"Мамадыш - Тюлячи" - Малые Кирмени' - Су-Елга</w:t>
            </w:r>
          </w:p>
        </w:tc>
        <w:tc>
          <w:tcPr>
            <w:tcW w:w="2558"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Малокирменское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right="160"/>
              <w:jc w:val="right"/>
            </w:pPr>
            <w:r>
              <w:rPr>
                <w:rStyle w:val="295pt0"/>
              </w:rPr>
              <w:t>0,9</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20"/>
            </w:pPr>
            <w:r>
              <w:rPr>
                <w:rStyle w:val="295pt0"/>
              </w:rPr>
              <w:t>10.</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"Мамадыш - Кукмор" - Нижняя Кузгунча</w:t>
            </w:r>
          </w:p>
        </w:tc>
        <w:tc>
          <w:tcPr>
            <w:tcW w:w="2558"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Олуязское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right="160"/>
              <w:jc w:val="right"/>
            </w:pPr>
            <w:r>
              <w:rPr>
                <w:rStyle w:val="295pt0"/>
              </w:rPr>
              <w:t>1</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11.</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Подъезд к п. Кляушское лесничество</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Кляушское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right="160"/>
              <w:jc w:val="right"/>
            </w:pPr>
            <w:r>
              <w:rPr>
                <w:rStyle w:val="295pt0"/>
              </w:rPr>
              <w:t>0,5</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20"/>
            </w:pPr>
            <w:r>
              <w:rPr>
                <w:rStyle w:val="295pt0"/>
              </w:rPr>
              <w:t>12.</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Березовая Грива - Старый Закамский - Новый Закамский</w:t>
            </w:r>
          </w:p>
        </w:tc>
        <w:tc>
          <w:tcPr>
            <w:tcW w:w="2558"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Сокольское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right="160"/>
              <w:jc w:val="right"/>
            </w:pPr>
            <w:r>
              <w:rPr>
                <w:rStyle w:val="295pt0"/>
              </w:rPr>
              <w:t>6,8</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13.</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"Мамадыш - Кукмор" - Ахманово</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Дюсьметьевское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right="160"/>
              <w:jc w:val="right"/>
            </w:pPr>
            <w:r>
              <w:rPr>
                <w:rStyle w:val="295pt0"/>
              </w:rPr>
              <w:t>1,7</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20"/>
            </w:pPr>
            <w:r>
              <w:rPr>
                <w:rStyle w:val="295pt0"/>
              </w:rPr>
              <w:t>14.</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"Мамадыш - Тюлячи" - Малые Кирмени - Нурминское лесничество</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Ишкеевское СП, Малокирменское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right="160"/>
              <w:jc w:val="right"/>
            </w:pPr>
            <w:r>
              <w:rPr>
                <w:rStyle w:val="295pt0"/>
              </w:rPr>
              <w:t>1,6</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15.</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Подъезд к гостиным домам</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Отарское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right="160"/>
              <w:jc w:val="right"/>
            </w:pPr>
            <w:r>
              <w:rPr>
                <w:rStyle w:val="295pt0"/>
              </w:rPr>
              <w:t>0,6</w:t>
            </w: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16.</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Большие Метески - Тямти-Метески</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Большеметескинское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340"/>
            </w:pPr>
            <w:r>
              <w:rPr>
                <w:rStyle w:val="295pt0"/>
              </w:rPr>
              <w:t>3,25</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17.</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"Усали - Албай" - Большой Арташ</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Албайское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2,2</w:t>
            </w: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20"/>
            </w:pPr>
            <w:r>
              <w:rPr>
                <w:rStyle w:val="295pt0"/>
              </w:rPr>
              <w:t>18.</w:t>
            </w:r>
          </w:p>
        </w:tc>
        <w:tc>
          <w:tcPr>
            <w:tcW w:w="408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"Усали - Албай" - Дружба</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8" w:lineRule="exact"/>
            </w:pPr>
            <w:r>
              <w:rPr>
                <w:rStyle w:val="295pt0"/>
              </w:rPr>
              <w:t>Албайское СП, Усалинское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6,5</w:t>
            </w: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19.</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"Усали - Албай" - Кук-Чишма</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Усалинское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1</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20.</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"Усали - Албай" - Владимирово</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Усалинское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4</w:t>
            </w: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21.</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"Усали - Албай" - Берсут-Сукаче</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Усалинское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0,8</w:t>
            </w: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20"/>
            </w:pPr>
            <w:r>
              <w:rPr>
                <w:rStyle w:val="295pt0"/>
              </w:rPr>
              <w:t>22.</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"М-7 "Волга" - Камский леспромхоз - Берсут" - Сотово</w:t>
            </w:r>
          </w:p>
        </w:tc>
        <w:tc>
          <w:tcPr>
            <w:tcW w:w="2558"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Урманчеевское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1,2</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23.</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Сотово - Сухой Берсут</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Урманчеевское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6,5</w:t>
            </w: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24.</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М-7 "Волга" - Рахматова Полянка</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Нижнесуньское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1,5</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25.</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"М-7 "Волга" - Дигитли" - Нижние Яки</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Якинское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0,9</w:t>
            </w: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20"/>
            </w:pPr>
            <w:r>
              <w:rPr>
                <w:rStyle w:val="295pt0"/>
              </w:rPr>
              <w:t>26.</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"М-7 "Волга" - Уразбахтино" - Русские Кирмени</w:t>
            </w:r>
          </w:p>
        </w:tc>
        <w:tc>
          <w:tcPr>
            <w:tcW w:w="2558"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Уразбахтинское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3,7</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27.</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Омары - Вандовка</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Омарское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9</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28.</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"Омары - Вандовка" - Березовский</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Омарское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5,3</w:t>
            </w: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29.</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"Мамадыш - Тюлячи" - Алкино</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Верхнеошминское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4,2</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30.</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"Мамадыш - Тюлячи" - Старый Завод</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Верхнеошминское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2,6</w:t>
            </w: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20"/>
            </w:pPr>
            <w:r>
              <w:rPr>
                <w:rStyle w:val="295pt0"/>
              </w:rPr>
              <w:t>31.</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8" w:lineRule="exact"/>
            </w:pPr>
            <w:r>
              <w:rPr>
                <w:rStyle w:val="295pt0"/>
              </w:rPr>
              <w:t>Верхняя Ошма - Кумазанское лесничество</w:t>
            </w:r>
          </w:p>
        </w:tc>
        <w:tc>
          <w:tcPr>
            <w:tcW w:w="2558"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Верхнеошминское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3</w:t>
            </w: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32.</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"Ишкеево - Нижний Таканыш" - Чаксы</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Тавельское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4,8</w:t>
            </w: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20"/>
            </w:pPr>
            <w:r>
              <w:rPr>
                <w:rStyle w:val="295pt0"/>
              </w:rPr>
              <w:t>33.</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8" w:lineRule="exact"/>
            </w:pPr>
            <w:r>
              <w:rPr>
                <w:rStyle w:val="295pt0"/>
              </w:rPr>
              <w:t>"Ишкеево - Нижний Таканыш" - Чаксы" - Нагашево</w:t>
            </w:r>
          </w:p>
        </w:tc>
        <w:tc>
          <w:tcPr>
            <w:tcW w:w="2558"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Тавельское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0,9</w:t>
            </w: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34.</w:t>
            </w:r>
          </w:p>
        </w:tc>
        <w:tc>
          <w:tcPr>
            <w:tcW w:w="408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"Мамадыш - Кукмор" - Новая Уча</w:t>
            </w:r>
          </w:p>
        </w:tc>
        <w:tc>
          <w:tcPr>
            <w:tcW w:w="2558"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Нижнетаканышское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0,7</w:t>
            </w:r>
          </w:p>
        </w:tc>
      </w:tr>
      <w:tr w:rsidR="00863784" w:rsidTr="00C750DF">
        <w:trPr>
          <w:trHeight w:hRule="exact" w:val="312"/>
          <w:jc w:val="center"/>
        </w:trPr>
        <w:tc>
          <w:tcPr>
            <w:tcW w:w="60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35.</w:t>
            </w:r>
          </w:p>
        </w:tc>
        <w:tc>
          <w:tcPr>
            <w:tcW w:w="408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"Мамадыш - Кукмор" - Нижняя Уча</w:t>
            </w:r>
          </w:p>
        </w:tc>
        <w:tc>
          <w:tcPr>
            <w:tcW w:w="255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Нижнетаканышское СП</w:t>
            </w:r>
          </w:p>
        </w:tc>
        <w:tc>
          <w:tcPr>
            <w:tcW w:w="57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bottom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bottom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1,5</w:t>
            </w:r>
          </w:p>
        </w:tc>
      </w:tr>
    </w:tbl>
    <w:p w:rsidR="00863784" w:rsidRDefault="00863784" w:rsidP="00863784">
      <w:pPr>
        <w:framePr w:w="9936"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4085"/>
        <w:gridCol w:w="2554"/>
        <w:gridCol w:w="571"/>
        <w:gridCol w:w="614"/>
        <w:gridCol w:w="614"/>
        <w:gridCol w:w="898"/>
      </w:tblGrid>
      <w:tr w:rsidR="00863784" w:rsidTr="00C750DF">
        <w:trPr>
          <w:trHeight w:hRule="exact" w:val="355"/>
          <w:jc w:val="center"/>
        </w:trPr>
        <w:tc>
          <w:tcPr>
            <w:tcW w:w="600" w:type="dxa"/>
            <w:vMerge w:val="restart"/>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293" w:lineRule="exact"/>
              <w:ind w:left="200"/>
            </w:pPr>
            <w:r>
              <w:rPr>
                <w:rStyle w:val="295pt"/>
              </w:rPr>
              <w:lastRenderedPageBreak/>
              <w:t>№</w:t>
            </w:r>
          </w:p>
          <w:p w:rsidR="00863784" w:rsidRDefault="00863784" w:rsidP="00C750DF">
            <w:pPr>
              <w:framePr w:w="9936" w:wrap="notBeside" w:vAnchor="text" w:hAnchor="text" w:xAlign="center" w:y="1"/>
              <w:spacing w:line="293" w:lineRule="exact"/>
              <w:ind w:left="200"/>
            </w:pPr>
            <w:r>
              <w:rPr>
                <w:rStyle w:val="295pt"/>
              </w:rPr>
              <w:t>п/</w:t>
            </w:r>
          </w:p>
          <w:p w:rsidR="00863784" w:rsidRDefault="00863784" w:rsidP="00C750DF">
            <w:pPr>
              <w:framePr w:w="9936" w:wrap="notBeside" w:vAnchor="text" w:hAnchor="text" w:xAlign="center" w:y="1"/>
              <w:spacing w:line="293" w:lineRule="exact"/>
              <w:ind w:right="180"/>
              <w:jc w:val="right"/>
            </w:pPr>
            <w:r>
              <w:rPr>
                <w:rStyle w:val="295pt"/>
              </w:rPr>
              <w:t>п</w:t>
            </w:r>
          </w:p>
        </w:tc>
        <w:tc>
          <w:tcPr>
            <w:tcW w:w="4085" w:type="dxa"/>
            <w:vMerge w:val="restart"/>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190" w:lineRule="exact"/>
              <w:jc w:val="center"/>
            </w:pPr>
            <w:r>
              <w:rPr>
                <w:rStyle w:val="295pt"/>
              </w:rPr>
              <w:t>Наименование дорог</w:t>
            </w:r>
          </w:p>
        </w:tc>
        <w:tc>
          <w:tcPr>
            <w:tcW w:w="2554" w:type="dxa"/>
            <w:vMerge w:val="restart"/>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190" w:lineRule="exact"/>
              <w:jc w:val="center"/>
            </w:pPr>
            <w:r>
              <w:rPr>
                <w:rStyle w:val="295pt"/>
              </w:rPr>
              <w:t>Поселение</w:t>
            </w:r>
          </w:p>
        </w:tc>
        <w:tc>
          <w:tcPr>
            <w:tcW w:w="571" w:type="dxa"/>
            <w:vMerge w:val="restart"/>
            <w:tcBorders>
              <w:top w:val="single" w:sz="4" w:space="0" w:color="auto"/>
              <w:left w:val="single" w:sz="4" w:space="0" w:color="auto"/>
            </w:tcBorders>
            <w:shd w:val="clear" w:color="auto" w:fill="FFFFFF"/>
            <w:textDirection w:val="btLr"/>
          </w:tcPr>
          <w:p w:rsidR="00863784" w:rsidRDefault="00863784" w:rsidP="00C750DF">
            <w:pPr>
              <w:framePr w:w="9936" w:wrap="notBeside" w:vAnchor="text" w:hAnchor="text" w:xAlign="center" w:y="1"/>
              <w:spacing w:line="302" w:lineRule="exact"/>
              <w:ind w:left="300"/>
            </w:pPr>
            <w:r>
              <w:rPr>
                <w:rStyle w:val="295pt"/>
              </w:rPr>
              <w:t>Протяжён</w:t>
            </w:r>
            <w:r>
              <w:rPr>
                <w:rStyle w:val="295pt"/>
              </w:rPr>
              <w:softHyphen/>
              <w:t>ность, км</w:t>
            </w:r>
          </w:p>
        </w:tc>
        <w:tc>
          <w:tcPr>
            <w:tcW w:w="2126" w:type="dxa"/>
            <w:gridSpan w:val="3"/>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д том числе</w:t>
            </w:r>
          </w:p>
        </w:tc>
      </w:tr>
      <w:tr w:rsidR="00863784" w:rsidTr="00C750DF">
        <w:trPr>
          <w:trHeight w:hRule="exact" w:val="1258"/>
          <w:jc w:val="center"/>
        </w:trPr>
        <w:tc>
          <w:tcPr>
            <w:tcW w:w="600" w:type="dxa"/>
            <w:vMerge/>
            <w:tcBorders>
              <w:left w:val="single" w:sz="4" w:space="0" w:color="auto"/>
            </w:tcBorders>
            <w:shd w:val="clear" w:color="auto" w:fill="FFFFFF"/>
          </w:tcPr>
          <w:p w:rsidR="00863784" w:rsidRDefault="00863784" w:rsidP="00C750DF">
            <w:pPr>
              <w:framePr w:w="9936" w:wrap="notBeside" w:vAnchor="text" w:hAnchor="text" w:xAlign="center" w:y="1"/>
            </w:pPr>
          </w:p>
        </w:tc>
        <w:tc>
          <w:tcPr>
            <w:tcW w:w="4085" w:type="dxa"/>
            <w:vMerge/>
            <w:tcBorders>
              <w:left w:val="single" w:sz="4" w:space="0" w:color="auto"/>
            </w:tcBorders>
            <w:shd w:val="clear" w:color="auto" w:fill="FFFFFF"/>
          </w:tcPr>
          <w:p w:rsidR="00863784" w:rsidRDefault="00863784" w:rsidP="00C750DF">
            <w:pPr>
              <w:framePr w:w="9936" w:wrap="notBeside" w:vAnchor="text" w:hAnchor="text" w:xAlign="center" w:y="1"/>
            </w:pPr>
          </w:p>
        </w:tc>
        <w:tc>
          <w:tcPr>
            <w:tcW w:w="2554" w:type="dxa"/>
            <w:vMerge/>
            <w:tcBorders>
              <w:left w:val="single" w:sz="4" w:space="0" w:color="auto"/>
            </w:tcBorders>
            <w:shd w:val="clear" w:color="auto" w:fill="FFFFFF"/>
          </w:tcPr>
          <w:p w:rsidR="00863784" w:rsidRDefault="00863784" w:rsidP="00C750DF">
            <w:pPr>
              <w:framePr w:w="9936" w:wrap="notBeside" w:vAnchor="text" w:hAnchor="text" w:xAlign="center" w:y="1"/>
            </w:pPr>
          </w:p>
        </w:tc>
        <w:tc>
          <w:tcPr>
            <w:tcW w:w="571" w:type="dxa"/>
            <w:vMerge/>
            <w:tcBorders>
              <w:left w:val="single" w:sz="4" w:space="0" w:color="auto"/>
            </w:tcBorders>
            <w:shd w:val="clear" w:color="auto" w:fill="FFFFFF"/>
            <w:textDirection w:val="btLr"/>
          </w:tcPr>
          <w:p w:rsidR="00863784" w:rsidRDefault="00863784" w:rsidP="00C750DF">
            <w:pPr>
              <w:framePr w:w="9936" w:wrap="notBeside" w:vAnchor="text" w:hAnchor="text" w:xAlign="center" w:y="1"/>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250" w:lineRule="exact"/>
              <w:jc w:val="right"/>
            </w:pPr>
            <w:r>
              <w:rPr>
                <w:rStyle w:val="29pt0pt"/>
              </w:rPr>
              <w:t xml:space="preserve">11 1 </w:t>
            </w:r>
            <w:r>
              <w:rPr>
                <w:rStyle w:val="29pt0pt"/>
                <w:lang w:val="en-US" w:eastAsia="en-US" w:bidi="en-US"/>
              </w:rPr>
              <w:t xml:space="preserve">i </w:t>
            </w:r>
            <w:r>
              <w:rPr>
                <w:rStyle w:val="29pt0pt"/>
              </w:rPr>
              <w:t>§</w:t>
            </w:r>
          </w:p>
        </w:tc>
        <w:tc>
          <w:tcPr>
            <w:tcW w:w="614" w:type="dxa"/>
            <w:tcBorders>
              <w:top w:val="single" w:sz="4" w:space="0" w:color="auto"/>
              <w:left w:val="single" w:sz="4" w:space="0" w:color="auto"/>
            </w:tcBorders>
            <w:shd w:val="clear" w:color="auto" w:fill="FFFFFF"/>
            <w:textDirection w:val="btLr"/>
          </w:tcPr>
          <w:p w:rsidR="00863784" w:rsidRDefault="00863784" w:rsidP="00C750DF">
            <w:pPr>
              <w:framePr w:w="9936" w:wrap="notBeside" w:vAnchor="text" w:hAnchor="text" w:xAlign="center" w:y="1"/>
              <w:spacing w:line="190" w:lineRule="exact"/>
            </w:pPr>
            <w:r>
              <w:rPr>
                <w:rStyle w:val="295pt"/>
              </w:rPr>
              <w:t>переходное</w:t>
            </w:r>
          </w:p>
        </w:tc>
        <w:tc>
          <w:tcPr>
            <w:tcW w:w="898"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36" w:wrap="notBeside" w:vAnchor="text" w:hAnchor="text" w:xAlign="center" w:y="1"/>
              <w:spacing w:line="190" w:lineRule="exact"/>
            </w:pPr>
            <w:r>
              <w:rPr>
                <w:rStyle w:val="295pt"/>
              </w:rPr>
              <w:t>грунтодое</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
              </w:rPr>
              <w:t>1</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2</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3</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40"/>
            </w:pPr>
            <w:r>
              <w:rPr>
                <w:rStyle w:val="295pt"/>
              </w:rPr>
              <w:t>4</w:t>
            </w: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
              </w:rPr>
              <w:t>5</w:t>
            </w: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80"/>
            </w:pPr>
            <w:r>
              <w:rPr>
                <w:rStyle w:val="295pt"/>
              </w:rPr>
              <w:t>6</w:t>
            </w: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7</w:t>
            </w: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36.</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8" w:lineRule="exact"/>
            </w:pPr>
            <w:r>
              <w:rPr>
                <w:rStyle w:val="295pt0"/>
              </w:rPr>
              <w:t>"Мамадыш - Кукмор" - Средний Таканыш</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Нижнетаканышское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1</w:t>
            </w: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37.</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"Мамадыш - Кукмор" - Верхний Таканыш</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Нижнетаканышское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1</w:t>
            </w: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38.</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"Мамадыш - Кукмор" - Верхняя Кузгунча</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Олуязское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1,2</w:t>
            </w: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39.</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"Мамадыш - Кукмор" - Сарбаш Пустошь</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Олуязское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0,1</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40.</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Кляуш - Чупаедо</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Кляушское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2,8</w:t>
            </w: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41.</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Тогуз - Чупаедо</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Кляушское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4,1</w:t>
            </w: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42.</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8" w:lineRule="exact"/>
            </w:pPr>
            <w:r>
              <w:rPr>
                <w:rStyle w:val="295pt0"/>
              </w:rPr>
              <w:t>"Мамадыш - Кукмор" - Кляуш" - Сарбаш</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Кляушское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1,8</w:t>
            </w: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43.</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"Мамадыш - Кукмор" - Кляуш" - Средний Шандер - Верхний Шандер</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Нижнешандерское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3,2</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44.</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Подъезд к д. Уткино</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Нижнешандерское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0,3</w:t>
            </w: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45.</w:t>
            </w:r>
          </w:p>
        </w:tc>
        <w:tc>
          <w:tcPr>
            <w:tcW w:w="4085"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Комародка - Гришкино</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Куюк-Ерыксинское СП, Нижнешандерское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3,6</w:t>
            </w: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46.</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"Комародка - Гришкино" - Старый Черкас - Нодый Черкас</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Куюк-Ерыксинское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1,3</w:t>
            </w: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47.</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"Мамадыш - Кукмор" - Кляуш" - Каргали</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Куюк-Ерыксинское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0,3</w:t>
            </w: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48.</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8" w:lineRule="exact"/>
            </w:pPr>
            <w:r>
              <w:rPr>
                <w:rStyle w:val="295pt0"/>
              </w:rPr>
              <w:t>"Мамадыш - Кукмор" - Кляуш" - Якодка</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Куюк-Ерыксинское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2,4</w:t>
            </w: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49.</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"Мамадыш - Кукмор" - Тулбай</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Олуязское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0,8</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50.</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Старый Задод - Белый Ключ - Эшче</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Верхнеошминское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2,6</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51.</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"Мамадыш - Кукмор" - Дюсьметьедо</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Дюсьметьедское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1,6</w:t>
            </w: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52.</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"Мамадыш - Максимод Починок" - Беляед Починок</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Красногоркое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0,2</w:t>
            </w: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53.</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8" w:lineRule="exact"/>
            </w:pPr>
            <w:r>
              <w:rPr>
                <w:rStyle w:val="295pt0"/>
              </w:rPr>
              <w:t>"М-7 "Волга" - Крещеный Пакшин" - Русский Пакшин</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Красногоркое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0,1</w:t>
            </w: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54.</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"Мамадыш - Кукмор" - Кляуш" - Большая Шия</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Куюк-Ерыксинское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1,8</w:t>
            </w: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55.</w:t>
            </w:r>
          </w:p>
        </w:tc>
        <w:tc>
          <w:tcPr>
            <w:tcW w:w="4085"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М-7 "Волга" - Верхние Яки</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Малокирменское СП, Якинское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4,7</w:t>
            </w: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56.</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"М-7 "Волга" - Секинесь" - Омары" - Омарский Починок</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Омарское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0,6</w:t>
            </w: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57.</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Шадчи - Нодое Мочалкино - Старое Мочалкино</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Шадчинское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jc w:val="center"/>
            </w:pPr>
            <w:r>
              <w:rPr>
                <w:rStyle w:val="295pt0"/>
              </w:rPr>
              <w:t>4</w:t>
            </w:r>
          </w:p>
        </w:tc>
      </w:tr>
      <w:tr w:rsidR="00863784" w:rsidTr="00C750DF">
        <w:trPr>
          <w:trHeight w:hRule="exact" w:val="312"/>
          <w:jc w:val="center"/>
        </w:trPr>
        <w:tc>
          <w:tcPr>
            <w:tcW w:w="60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58.</w:t>
            </w:r>
          </w:p>
        </w:tc>
        <w:tc>
          <w:tcPr>
            <w:tcW w:w="4085"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Шадчи - Ямашедо</w:t>
            </w:r>
          </w:p>
        </w:tc>
        <w:tc>
          <w:tcPr>
            <w:tcW w:w="255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Шадчинское СП</w:t>
            </w:r>
          </w:p>
        </w:tc>
        <w:tc>
          <w:tcPr>
            <w:tcW w:w="57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bottom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bottom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1,2</w:t>
            </w:r>
          </w:p>
        </w:tc>
      </w:tr>
    </w:tbl>
    <w:p w:rsidR="00863784" w:rsidRDefault="00863784" w:rsidP="00863784">
      <w:pPr>
        <w:framePr w:w="9936"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4085"/>
        <w:gridCol w:w="2554"/>
        <w:gridCol w:w="571"/>
        <w:gridCol w:w="614"/>
        <w:gridCol w:w="614"/>
        <w:gridCol w:w="898"/>
      </w:tblGrid>
      <w:tr w:rsidR="00863784" w:rsidTr="00C750DF">
        <w:trPr>
          <w:trHeight w:hRule="exact" w:val="355"/>
          <w:jc w:val="center"/>
        </w:trPr>
        <w:tc>
          <w:tcPr>
            <w:tcW w:w="600" w:type="dxa"/>
            <w:vMerge w:val="restart"/>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293" w:lineRule="exact"/>
              <w:ind w:left="200"/>
            </w:pPr>
            <w:r>
              <w:rPr>
                <w:rStyle w:val="295pt"/>
              </w:rPr>
              <w:lastRenderedPageBreak/>
              <w:t>№</w:t>
            </w:r>
          </w:p>
          <w:p w:rsidR="00863784" w:rsidRDefault="00863784" w:rsidP="00C750DF">
            <w:pPr>
              <w:framePr w:w="9936" w:wrap="notBeside" w:vAnchor="text" w:hAnchor="text" w:xAlign="center" w:y="1"/>
              <w:spacing w:line="293" w:lineRule="exact"/>
              <w:ind w:left="200"/>
            </w:pPr>
            <w:r>
              <w:rPr>
                <w:rStyle w:val="295pt"/>
              </w:rPr>
              <w:t>п/</w:t>
            </w:r>
          </w:p>
          <w:p w:rsidR="00863784" w:rsidRDefault="00863784" w:rsidP="00C750DF">
            <w:pPr>
              <w:framePr w:w="9936" w:wrap="notBeside" w:vAnchor="text" w:hAnchor="text" w:xAlign="center" w:y="1"/>
              <w:spacing w:line="293" w:lineRule="exact"/>
              <w:ind w:right="180"/>
              <w:jc w:val="right"/>
            </w:pPr>
            <w:r>
              <w:rPr>
                <w:rStyle w:val="295pt"/>
              </w:rPr>
              <w:t>п</w:t>
            </w:r>
          </w:p>
        </w:tc>
        <w:tc>
          <w:tcPr>
            <w:tcW w:w="4085" w:type="dxa"/>
            <w:vMerge w:val="restart"/>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190" w:lineRule="exact"/>
              <w:jc w:val="center"/>
            </w:pPr>
            <w:r>
              <w:rPr>
                <w:rStyle w:val="295pt"/>
              </w:rPr>
              <w:t>Наименование дорог</w:t>
            </w:r>
          </w:p>
        </w:tc>
        <w:tc>
          <w:tcPr>
            <w:tcW w:w="2554" w:type="dxa"/>
            <w:vMerge w:val="restart"/>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spacing w:line="190" w:lineRule="exact"/>
              <w:jc w:val="center"/>
            </w:pPr>
            <w:r>
              <w:rPr>
                <w:rStyle w:val="295pt"/>
              </w:rPr>
              <w:t>Поселение</w:t>
            </w:r>
          </w:p>
        </w:tc>
        <w:tc>
          <w:tcPr>
            <w:tcW w:w="571" w:type="dxa"/>
            <w:vMerge w:val="restart"/>
            <w:tcBorders>
              <w:top w:val="single" w:sz="4" w:space="0" w:color="auto"/>
              <w:left w:val="single" w:sz="4" w:space="0" w:color="auto"/>
            </w:tcBorders>
            <w:shd w:val="clear" w:color="auto" w:fill="FFFFFF"/>
            <w:textDirection w:val="btLr"/>
          </w:tcPr>
          <w:p w:rsidR="00863784" w:rsidRDefault="00863784" w:rsidP="00C750DF">
            <w:pPr>
              <w:framePr w:w="9936" w:wrap="notBeside" w:vAnchor="text" w:hAnchor="text" w:xAlign="center" w:y="1"/>
              <w:spacing w:line="302" w:lineRule="exact"/>
              <w:ind w:left="300"/>
            </w:pPr>
            <w:r>
              <w:rPr>
                <w:rStyle w:val="295pt"/>
              </w:rPr>
              <w:t>Протяжён</w:t>
            </w:r>
            <w:r>
              <w:rPr>
                <w:rStyle w:val="295pt"/>
              </w:rPr>
              <w:softHyphen/>
              <w:t>ность, км</w:t>
            </w:r>
          </w:p>
        </w:tc>
        <w:tc>
          <w:tcPr>
            <w:tcW w:w="2126" w:type="dxa"/>
            <w:gridSpan w:val="3"/>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в том числе</w:t>
            </w:r>
          </w:p>
        </w:tc>
      </w:tr>
      <w:tr w:rsidR="00863784" w:rsidTr="00C750DF">
        <w:trPr>
          <w:trHeight w:hRule="exact" w:val="1258"/>
          <w:jc w:val="center"/>
        </w:trPr>
        <w:tc>
          <w:tcPr>
            <w:tcW w:w="600" w:type="dxa"/>
            <w:vMerge/>
            <w:tcBorders>
              <w:left w:val="single" w:sz="4" w:space="0" w:color="auto"/>
            </w:tcBorders>
            <w:shd w:val="clear" w:color="auto" w:fill="FFFFFF"/>
          </w:tcPr>
          <w:p w:rsidR="00863784" w:rsidRDefault="00863784" w:rsidP="00C750DF">
            <w:pPr>
              <w:framePr w:w="9936" w:wrap="notBeside" w:vAnchor="text" w:hAnchor="text" w:xAlign="center" w:y="1"/>
            </w:pPr>
          </w:p>
        </w:tc>
        <w:tc>
          <w:tcPr>
            <w:tcW w:w="4085" w:type="dxa"/>
            <w:vMerge/>
            <w:tcBorders>
              <w:left w:val="single" w:sz="4" w:space="0" w:color="auto"/>
            </w:tcBorders>
            <w:shd w:val="clear" w:color="auto" w:fill="FFFFFF"/>
          </w:tcPr>
          <w:p w:rsidR="00863784" w:rsidRDefault="00863784" w:rsidP="00C750DF">
            <w:pPr>
              <w:framePr w:w="9936" w:wrap="notBeside" w:vAnchor="text" w:hAnchor="text" w:xAlign="center" w:y="1"/>
            </w:pPr>
          </w:p>
        </w:tc>
        <w:tc>
          <w:tcPr>
            <w:tcW w:w="2554" w:type="dxa"/>
            <w:vMerge/>
            <w:tcBorders>
              <w:left w:val="single" w:sz="4" w:space="0" w:color="auto"/>
            </w:tcBorders>
            <w:shd w:val="clear" w:color="auto" w:fill="FFFFFF"/>
          </w:tcPr>
          <w:p w:rsidR="00863784" w:rsidRDefault="00863784" w:rsidP="00C750DF">
            <w:pPr>
              <w:framePr w:w="9936" w:wrap="notBeside" w:vAnchor="text" w:hAnchor="text" w:xAlign="center" w:y="1"/>
            </w:pPr>
          </w:p>
        </w:tc>
        <w:tc>
          <w:tcPr>
            <w:tcW w:w="571" w:type="dxa"/>
            <w:vMerge/>
            <w:tcBorders>
              <w:left w:val="single" w:sz="4" w:space="0" w:color="auto"/>
            </w:tcBorders>
            <w:shd w:val="clear" w:color="auto" w:fill="FFFFFF"/>
            <w:textDirection w:val="btLr"/>
          </w:tcPr>
          <w:p w:rsidR="00863784" w:rsidRDefault="00863784" w:rsidP="00C750DF">
            <w:pPr>
              <w:framePr w:w="9936" w:wrap="notBeside" w:vAnchor="text" w:hAnchor="text" w:xAlign="center" w:y="1"/>
            </w:pPr>
          </w:p>
        </w:tc>
        <w:tc>
          <w:tcPr>
            <w:tcW w:w="614" w:type="dxa"/>
            <w:tcBorders>
              <w:top w:val="single" w:sz="4" w:space="0" w:color="auto"/>
              <w:left w:val="single" w:sz="4" w:space="0" w:color="auto"/>
            </w:tcBorders>
            <w:shd w:val="clear" w:color="auto" w:fill="FFFFFF"/>
            <w:textDirection w:val="btLr"/>
          </w:tcPr>
          <w:p w:rsidR="00863784" w:rsidRDefault="00863784" w:rsidP="00C750DF">
            <w:pPr>
              <w:framePr w:w="9936" w:wrap="notBeside" w:vAnchor="text" w:hAnchor="text" w:xAlign="center" w:y="1"/>
              <w:spacing w:after="60" w:line="190" w:lineRule="exact"/>
            </w:pPr>
            <w:r>
              <w:rPr>
                <w:rStyle w:val="295pt"/>
              </w:rPr>
              <w:t>асфальто</w:t>
            </w:r>
            <w:r>
              <w:rPr>
                <w:rStyle w:val="295pt"/>
              </w:rPr>
              <w:softHyphen/>
            </w:r>
          </w:p>
          <w:p w:rsidR="00863784" w:rsidRDefault="00863784" w:rsidP="00C750DF">
            <w:pPr>
              <w:framePr w:w="9936" w:wrap="notBeside" w:vAnchor="text" w:hAnchor="text" w:xAlign="center" w:y="1"/>
              <w:spacing w:before="60" w:line="190" w:lineRule="exact"/>
              <w:ind w:left="180"/>
            </w:pPr>
            <w:r>
              <w:rPr>
                <w:rStyle w:val="295pt"/>
              </w:rPr>
              <w:t>бетонное</w:t>
            </w:r>
          </w:p>
        </w:tc>
        <w:tc>
          <w:tcPr>
            <w:tcW w:w="614" w:type="dxa"/>
            <w:tcBorders>
              <w:top w:val="single" w:sz="4" w:space="0" w:color="auto"/>
              <w:left w:val="single" w:sz="4" w:space="0" w:color="auto"/>
            </w:tcBorders>
            <w:shd w:val="clear" w:color="auto" w:fill="FFFFFF"/>
            <w:textDirection w:val="btLr"/>
          </w:tcPr>
          <w:p w:rsidR="00863784" w:rsidRDefault="00863784" w:rsidP="00C750DF">
            <w:pPr>
              <w:framePr w:w="9936" w:wrap="notBeside" w:vAnchor="text" w:hAnchor="text" w:xAlign="center" w:y="1"/>
              <w:spacing w:line="190" w:lineRule="exact"/>
            </w:pPr>
            <w:r>
              <w:rPr>
                <w:rStyle w:val="295pt"/>
              </w:rPr>
              <w:t>переходное</w:t>
            </w:r>
          </w:p>
        </w:tc>
        <w:tc>
          <w:tcPr>
            <w:tcW w:w="898"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936" w:wrap="notBeside" w:vAnchor="text" w:hAnchor="text" w:xAlign="center" w:y="1"/>
              <w:spacing w:line="190" w:lineRule="exact"/>
            </w:pPr>
            <w:r>
              <w:rPr>
                <w:rStyle w:val="295pt"/>
              </w:rPr>
              <w:t>грунтовое</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
              </w:rPr>
              <w:t>1</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2</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3</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40"/>
            </w:pPr>
            <w:r>
              <w:rPr>
                <w:rStyle w:val="295pt"/>
              </w:rPr>
              <w:t>4</w:t>
            </w: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
              </w:rPr>
              <w:t>5</w:t>
            </w: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80"/>
            </w:pPr>
            <w:r>
              <w:rPr>
                <w:rStyle w:val="295pt"/>
              </w:rPr>
              <w:t>6</w:t>
            </w: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
              </w:rPr>
              <w:t>7</w:t>
            </w: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59.</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8" w:lineRule="exact"/>
            </w:pPr>
            <w:r>
              <w:rPr>
                <w:rStyle w:val="295pt0"/>
              </w:rPr>
              <w:t>"М-7 "Волга" - Соколка" - Сокольское лесничество</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Сокольское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right="300"/>
              <w:jc w:val="right"/>
            </w:pPr>
            <w:r>
              <w:rPr>
                <w:rStyle w:val="295pt0"/>
              </w:rPr>
              <w:t>3,2</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60.</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Подъезд к ферме КРС у с. Никифорово</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Никифоровское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right="300"/>
              <w:jc w:val="right"/>
            </w:pPr>
            <w:r>
              <w:rPr>
                <w:rStyle w:val="295pt0"/>
              </w:rPr>
              <w:t>0,2</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61.</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Подъезд к ферме КРС у с. Секинесь</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Секинесское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jc w:val="center"/>
            </w:pPr>
            <w:r>
              <w:rPr>
                <w:rStyle w:val="295pt0"/>
              </w:rPr>
              <w:t>0,4</w:t>
            </w: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62.</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Подъезд к ферме КРС у с. Куюк-Ерыкса</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Куюк-Ерыксинское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right="300"/>
              <w:jc w:val="right"/>
            </w:pPr>
            <w:r>
              <w:rPr>
                <w:rStyle w:val="295pt0"/>
              </w:rPr>
              <w:t>1,6</w:t>
            </w:r>
          </w:p>
        </w:tc>
      </w:tr>
      <w:tr w:rsidR="00863784"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63.</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Подъезд к детскому оздоровительному лагерю "Кама"</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Сокольское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right="300"/>
              <w:jc w:val="right"/>
            </w:pPr>
            <w:r>
              <w:rPr>
                <w:rStyle w:val="295pt0"/>
              </w:rPr>
              <w:t>0,7</w:t>
            </w:r>
          </w:p>
        </w:tc>
      </w:tr>
      <w:tr w:rsidR="00863784"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200"/>
            </w:pPr>
            <w:r>
              <w:rPr>
                <w:rStyle w:val="295pt0"/>
              </w:rPr>
              <w:t>64.</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293" w:lineRule="exact"/>
            </w:pPr>
            <w:r>
              <w:rPr>
                <w:rStyle w:val="295pt0"/>
              </w:rPr>
              <w:t>Подъезд к гостиным домам у с. Средние Кирмени</w:t>
            </w:r>
          </w:p>
        </w:tc>
        <w:tc>
          <w:tcPr>
            <w:tcW w:w="2554"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pPr>
            <w:r>
              <w:rPr>
                <w:rStyle w:val="295pt0"/>
              </w:rPr>
              <w:t>Среднекирменское СП</w:t>
            </w:r>
          </w:p>
        </w:tc>
        <w:tc>
          <w:tcPr>
            <w:tcW w:w="571" w:type="dxa"/>
            <w:tcBorders>
              <w:top w:val="single" w:sz="4" w:space="0" w:color="auto"/>
              <w:lef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36" w:wrap="notBeside" w:vAnchor="text" w:hAnchor="text" w:xAlign="center" w:y="1"/>
              <w:spacing w:line="190" w:lineRule="exact"/>
              <w:ind w:right="300"/>
              <w:jc w:val="right"/>
            </w:pPr>
            <w:r>
              <w:rPr>
                <w:rStyle w:val="295pt0"/>
              </w:rPr>
              <w:t>2,7</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65.</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Подъезд к полигону ТБО у г. Мамадыш</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Куюк-Ерыксинское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right="300"/>
              <w:jc w:val="right"/>
            </w:pPr>
            <w:r>
              <w:rPr>
                <w:rStyle w:val="295pt0"/>
              </w:rPr>
              <w:t>0,6</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66.</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"Арск - Тюлячи" - Верхние Кибя-Кози</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Верхнекибякозинское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0,6</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67.</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Дигитли - Покровское</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Якинское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right="300"/>
              <w:jc w:val="right"/>
            </w:pPr>
            <w:r>
              <w:rPr>
                <w:rStyle w:val="295pt0"/>
              </w:rPr>
              <w:t>12,5</w:t>
            </w: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68.</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М-7 "Волга" - п. совхоза "Пятилетка"</w:t>
            </w:r>
          </w:p>
        </w:tc>
        <w:tc>
          <w:tcPr>
            <w:tcW w:w="255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0,7</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302"/>
          <w:jc w:val="center"/>
        </w:trPr>
        <w:tc>
          <w:tcPr>
            <w:tcW w:w="600"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00"/>
            </w:pPr>
            <w:r>
              <w:rPr>
                <w:rStyle w:val="295pt0"/>
              </w:rPr>
              <w:t>69.</w:t>
            </w:r>
          </w:p>
        </w:tc>
        <w:tc>
          <w:tcPr>
            <w:tcW w:w="4085"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Подъезд к ферме КРС</w:t>
            </w:r>
          </w:p>
        </w:tc>
        <w:tc>
          <w:tcPr>
            <w:tcW w:w="255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0"/>
              </w:rPr>
              <w:t>Красногорское СП</w:t>
            </w:r>
          </w:p>
        </w:tc>
        <w:tc>
          <w:tcPr>
            <w:tcW w:w="571"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180"/>
            </w:pPr>
            <w:r>
              <w:rPr>
                <w:rStyle w:val="295pt0"/>
              </w:rPr>
              <w:t>км</w:t>
            </w:r>
          </w:p>
        </w:tc>
        <w:tc>
          <w:tcPr>
            <w:tcW w:w="614" w:type="dxa"/>
            <w:tcBorders>
              <w:top w:val="single" w:sz="4" w:space="0" w:color="auto"/>
              <w:lef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0"/>
              </w:rPr>
              <w:t>0,8</w:t>
            </w:r>
          </w:p>
        </w:tc>
        <w:tc>
          <w:tcPr>
            <w:tcW w:w="614" w:type="dxa"/>
            <w:tcBorders>
              <w:top w:val="single" w:sz="4" w:space="0" w:color="auto"/>
              <w:left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863784" w:rsidRDefault="00863784" w:rsidP="00C750DF">
            <w:pPr>
              <w:framePr w:w="9936" w:wrap="notBeside" w:vAnchor="text" w:hAnchor="text" w:xAlign="center" w:y="1"/>
              <w:rPr>
                <w:sz w:val="10"/>
                <w:szCs w:val="10"/>
              </w:rPr>
            </w:pPr>
          </w:p>
        </w:tc>
      </w:tr>
      <w:tr w:rsidR="00863784" w:rsidTr="00C750DF">
        <w:trPr>
          <w:trHeight w:hRule="exact" w:val="317"/>
          <w:jc w:val="center"/>
        </w:trPr>
        <w:tc>
          <w:tcPr>
            <w:tcW w:w="600" w:type="dxa"/>
            <w:tcBorders>
              <w:top w:val="single" w:sz="4" w:space="0" w:color="auto"/>
              <w:left w:val="single" w:sz="4" w:space="0" w:color="auto"/>
              <w:bottom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4085"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
              </w:rPr>
              <w:t>Итого</w:t>
            </w:r>
          </w:p>
        </w:tc>
        <w:tc>
          <w:tcPr>
            <w:tcW w:w="2554" w:type="dxa"/>
            <w:tcBorders>
              <w:top w:val="single" w:sz="4" w:space="0" w:color="auto"/>
              <w:left w:val="single" w:sz="4" w:space="0" w:color="auto"/>
              <w:bottom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571" w:type="dxa"/>
            <w:tcBorders>
              <w:top w:val="single" w:sz="4" w:space="0" w:color="auto"/>
              <w:left w:val="single" w:sz="4" w:space="0" w:color="auto"/>
              <w:bottom w:val="single" w:sz="4" w:space="0" w:color="auto"/>
            </w:tcBorders>
            <w:shd w:val="clear" w:color="auto" w:fill="FFFFFF"/>
          </w:tcPr>
          <w:p w:rsidR="00863784" w:rsidRDefault="00863784" w:rsidP="00C750DF">
            <w:pPr>
              <w:framePr w:w="9936" w:wrap="notBeside" w:vAnchor="text" w:hAnchor="text" w:xAlign="center" w:y="1"/>
              <w:rPr>
                <w:sz w:val="10"/>
                <w:szCs w:val="10"/>
              </w:rPr>
            </w:pPr>
          </w:p>
        </w:tc>
        <w:tc>
          <w:tcPr>
            <w:tcW w:w="61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
              </w:rPr>
              <w:t>2,1</w:t>
            </w:r>
          </w:p>
        </w:tc>
        <w:tc>
          <w:tcPr>
            <w:tcW w:w="61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36" w:wrap="notBeside" w:vAnchor="text" w:hAnchor="text" w:xAlign="center" w:y="1"/>
              <w:spacing w:line="190" w:lineRule="exact"/>
            </w:pPr>
            <w:r>
              <w:rPr>
                <w:rStyle w:val="295pt"/>
              </w:rPr>
              <w:t>25,3</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936" w:wrap="notBeside" w:vAnchor="text" w:hAnchor="text" w:xAlign="center" w:y="1"/>
              <w:spacing w:line="190" w:lineRule="exact"/>
              <w:ind w:left="220"/>
            </w:pPr>
            <w:r>
              <w:rPr>
                <w:rStyle w:val="295pt"/>
              </w:rPr>
              <w:t>126,15</w:t>
            </w:r>
          </w:p>
        </w:tc>
      </w:tr>
    </w:tbl>
    <w:p w:rsidR="00863784" w:rsidRDefault="00863784" w:rsidP="00863784">
      <w:pPr>
        <w:framePr w:w="9936"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headerReference w:type="even" r:id="rId91"/>
          <w:headerReference w:type="default" r:id="rId92"/>
          <w:footerReference w:type="even" r:id="rId93"/>
          <w:footerReference w:type="default" r:id="rId94"/>
          <w:footerReference w:type="first" r:id="rId95"/>
          <w:pgSz w:w="12507" w:h="17165"/>
          <w:pgMar w:top="1105" w:right="1282" w:bottom="1741" w:left="1289" w:header="0" w:footer="3" w:gutter="0"/>
          <w:cols w:space="720"/>
          <w:noEndnote/>
          <w:docGrid w:linePitch="360"/>
        </w:sectPr>
      </w:pPr>
    </w:p>
    <w:p w:rsidR="00863784" w:rsidRDefault="00863784" w:rsidP="006017AF">
      <w:pPr>
        <w:pStyle w:val="32"/>
        <w:numPr>
          <w:ilvl w:val="0"/>
          <w:numId w:val="15"/>
        </w:numPr>
        <w:shd w:val="clear" w:color="auto" w:fill="auto"/>
        <w:tabs>
          <w:tab w:val="left" w:pos="1347"/>
        </w:tabs>
        <w:spacing w:before="0" w:after="397" w:line="341" w:lineRule="exact"/>
        <w:ind w:left="420" w:firstLine="640"/>
        <w:jc w:val="left"/>
      </w:pPr>
      <w:r>
        <w:lastRenderedPageBreak/>
        <w:t>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p>
    <w:p w:rsidR="00863784" w:rsidRDefault="00863784" w:rsidP="006017AF">
      <w:pPr>
        <w:pStyle w:val="32"/>
        <w:numPr>
          <w:ilvl w:val="1"/>
          <w:numId w:val="15"/>
        </w:numPr>
        <w:shd w:val="clear" w:color="auto" w:fill="auto"/>
        <w:tabs>
          <w:tab w:val="left" w:pos="2798"/>
        </w:tabs>
        <w:spacing w:before="0" w:after="225" w:line="220" w:lineRule="exact"/>
        <w:ind w:left="2360"/>
        <w:jc w:val="both"/>
      </w:pPr>
      <w:r>
        <w:t>Организация движения транспортных средств</w:t>
      </w:r>
    </w:p>
    <w:p w:rsidR="00863784" w:rsidRDefault="00863784" w:rsidP="00863784">
      <w:pPr>
        <w:ind w:firstLine="860"/>
      </w:pPr>
      <w:r>
        <w:t>К настоящему времени разработано существенное количество методов и средств организации дорожного движения (ОДД), начиная от классических, опирающихся на использование традиционных знаков дорожного движения и разметки, и заканчивая инновационными методами, применяющимися в составе интеллектуальных транспортных систем (ИТС).</w:t>
      </w:r>
    </w:p>
    <w:p w:rsidR="00863784" w:rsidRDefault="00863784" w:rsidP="00863784">
      <w:pPr>
        <w:ind w:firstLine="860"/>
      </w:pPr>
      <w:r>
        <w:t>Основными методами организации дорожного движения являются: ограни</w:t>
      </w:r>
      <w:r>
        <w:softHyphen/>
        <w:t>чение и контроль скоростного режима, введение одностороннего движения, ограничение въезда, запрет движения. На пересечениях и примыканиях организация движения может осуществляться посредством светофорного регулирования, саморегулируемого кольцевого пересечения, пересечения в разных уровнях, канализирования транспортных потоков, устройства переходно-скоростных полос, а также в нерегулируемом режиме.</w:t>
      </w:r>
    </w:p>
    <w:p w:rsidR="00863784" w:rsidRDefault="00863784" w:rsidP="00863784">
      <w:pPr>
        <w:ind w:firstLine="860"/>
      </w:pPr>
      <w:r>
        <w:t>Специфика дорожного движения в Мамадышском муниципальном районе Республики Татарстан характеризуется невысокой плотностью расселения, и соответственно, невысоких интенсивностях дорожного движения на большей части дорожной сети. Исключением является улично-дорожная сеть городского поселения города Мамадыш, на территории которого проживает около 35% населения района. Особое значение имеет дорога федерального значение М-7 "Волга” Москва - Владимир - Нижний Новгород - Казань - Уфа.</w:t>
      </w:r>
    </w:p>
    <w:p w:rsidR="00863784" w:rsidRDefault="00863784" w:rsidP="00863784">
      <w:pPr>
        <w:ind w:firstLine="860"/>
      </w:pPr>
      <w:r>
        <w:t>На территории города организовано одно саморегулируемое кольцевое пересечение:</w:t>
      </w:r>
    </w:p>
    <w:p w:rsidR="00863784" w:rsidRDefault="00863784" w:rsidP="006017AF">
      <w:pPr>
        <w:widowControl w:val="0"/>
        <w:numPr>
          <w:ilvl w:val="0"/>
          <w:numId w:val="12"/>
        </w:numPr>
        <w:tabs>
          <w:tab w:val="left" w:pos="1091"/>
        </w:tabs>
        <w:spacing w:line="341" w:lineRule="exact"/>
        <w:ind w:firstLine="860"/>
        <w:jc w:val="both"/>
      </w:pPr>
      <w:r>
        <w:t>улица Мира - улица Каюма Насыри - Набережная улица</w:t>
      </w:r>
    </w:p>
    <w:p w:rsidR="00863784" w:rsidRDefault="00863784" w:rsidP="00863784">
      <w:pPr>
        <w:ind w:firstLine="860"/>
      </w:pPr>
      <w:r>
        <w:t>Светофорное регулирование является мощным средством организации</w:t>
      </w:r>
    </w:p>
    <w:p w:rsidR="00863784" w:rsidRDefault="00863784" w:rsidP="00863784">
      <w:r>
        <w:t>дорожного движения и предназначается для решения двух основных задач:</w:t>
      </w:r>
    </w:p>
    <w:p w:rsidR="00863784" w:rsidRDefault="00863784" w:rsidP="006017AF">
      <w:pPr>
        <w:widowControl w:val="0"/>
        <w:numPr>
          <w:ilvl w:val="0"/>
          <w:numId w:val="12"/>
        </w:numPr>
        <w:tabs>
          <w:tab w:val="left" w:pos="1091"/>
        </w:tabs>
        <w:spacing w:line="341" w:lineRule="exact"/>
        <w:ind w:firstLine="860"/>
        <w:jc w:val="both"/>
      </w:pPr>
      <w:r>
        <w:t>увеличение уровня безопасности дорожного движения;</w:t>
      </w:r>
    </w:p>
    <w:p w:rsidR="00863784" w:rsidRDefault="00863784" w:rsidP="006017AF">
      <w:pPr>
        <w:widowControl w:val="0"/>
        <w:numPr>
          <w:ilvl w:val="0"/>
          <w:numId w:val="12"/>
        </w:numPr>
        <w:tabs>
          <w:tab w:val="left" w:pos="1091"/>
        </w:tabs>
        <w:spacing w:line="341" w:lineRule="exact"/>
        <w:ind w:firstLine="860"/>
        <w:jc w:val="both"/>
      </w:pPr>
      <w:r>
        <w:t>улучшение качества движения.</w:t>
      </w:r>
    </w:p>
    <w:p w:rsidR="00863784" w:rsidRDefault="00863784" w:rsidP="00863784">
      <w:pPr>
        <w:ind w:firstLine="860"/>
      </w:pPr>
      <w:r>
        <w:t>На территории Мамадыша светофорное регулирование организовано на улицах, представленных в таблице 11.</w:t>
      </w:r>
    </w:p>
    <w:p w:rsidR="00863784" w:rsidRDefault="00863784" w:rsidP="00863784">
      <w:pPr>
        <w:framePr w:w="9869" w:wrap="notBeside" w:vAnchor="text" w:hAnchor="text" w:xAlign="center" w:y="1"/>
        <w:spacing w:line="190" w:lineRule="exact"/>
      </w:pPr>
      <w:r>
        <w:t>Таблица 11 - Места организации светофорного регулирования на УДС Мамадыша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6403"/>
        <w:gridCol w:w="2909"/>
      </w:tblGrid>
      <w:tr w:rsidR="00863784" w:rsidTr="00C750DF">
        <w:trPr>
          <w:trHeight w:hRule="exact" w:val="614"/>
          <w:jc w:val="center"/>
        </w:trPr>
        <w:tc>
          <w:tcPr>
            <w:tcW w:w="5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left="280"/>
            </w:pPr>
            <w:r>
              <w:rPr>
                <w:rStyle w:val="295pt"/>
              </w:rPr>
              <w:t>№</w:t>
            </w:r>
          </w:p>
          <w:p w:rsidR="00863784" w:rsidRDefault="00863784" w:rsidP="00C750DF">
            <w:pPr>
              <w:framePr w:w="9869" w:wrap="notBeside" w:vAnchor="text" w:hAnchor="text" w:xAlign="center" w:y="1"/>
              <w:spacing w:before="60" w:line="190" w:lineRule="exact"/>
              <w:ind w:left="160"/>
            </w:pPr>
            <w:r>
              <w:rPr>
                <w:rStyle w:val="295pt"/>
              </w:rPr>
              <w:t>п/п</w:t>
            </w:r>
          </w:p>
        </w:tc>
        <w:tc>
          <w:tcPr>
            <w:tcW w:w="6403"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Светофорные объекты (адрес)</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Тип светофора</w:t>
            </w:r>
          </w:p>
        </w:tc>
      </w:tr>
      <w:tr w:rsidR="00863784"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80"/>
            </w:pPr>
            <w:r>
              <w:rPr>
                <w:rStyle w:val="295pt"/>
              </w:rPr>
              <w:t>1</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2</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3</w:t>
            </w:r>
          </w:p>
        </w:tc>
      </w:tr>
      <w:tr w:rsidR="00863784" w:rsidTr="00C750DF">
        <w:trPr>
          <w:trHeight w:hRule="exact" w:val="600"/>
          <w:jc w:val="center"/>
        </w:trPr>
        <w:tc>
          <w:tcPr>
            <w:tcW w:w="5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1</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16 ОП РЗ 16К-1152 (Обход города Мамадыш) - 16 ОП 16К-1138 (Мамадыш Тюлячи) - улица Ямашева</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Транспортный</w:t>
            </w:r>
          </w:p>
        </w:tc>
      </w:tr>
      <w:tr w:rsidR="00863784" w:rsidTr="00C750DF">
        <w:trPr>
          <w:trHeight w:hRule="exact" w:val="312"/>
          <w:jc w:val="center"/>
        </w:trPr>
        <w:tc>
          <w:tcPr>
            <w:tcW w:w="55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80"/>
            </w:pPr>
            <w:r>
              <w:rPr>
                <w:rStyle w:val="295pt0"/>
              </w:rPr>
              <w:t>2</w:t>
            </w:r>
          </w:p>
        </w:tc>
        <w:tc>
          <w:tcPr>
            <w:tcW w:w="6403"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Улица Ленина пешеходный переход (остановка Больница)</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Пешеходный Т-7</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headerReference w:type="even" r:id="rId96"/>
          <w:headerReference w:type="default" r:id="rId97"/>
          <w:footerReference w:type="even" r:id="rId98"/>
          <w:footerReference w:type="default" r:id="rId99"/>
          <w:footerReference w:type="first" r:id="rId100"/>
          <w:pgSz w:w="12507" w:h="17165"/>
          <w:pgMar w:top="824" w:right="1319" w:bottom="824" w:left="1319"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6403"/>
        <w:gridCol w:w="2909"/>
      </w:tblGrid>
      <w:tr w:rsidR="00863784" w:rsidTr="00C750DF">
        <w:trPr>
          <w:trHeight w:hRule="exact" w:val="614"/>
          <w:jc w:val="center"/>
        </w:trPr>
        <w:tc>
          <w:tcPr>
            <w:tcW w:w="5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left="240"/>
            </w:pPr>
            <w:r>
              <w:rPr>
                <w:rStyle w:val="295pt"/>
              </w:rPr>
              <w:lastRenderedPageBreak/>
              <w:t>№</w:t>
            </w:r>
          </w:p>
          <w:p w:rsidR="00863784" w:rsidRDefault="00863784" w:rsidP="00C750DF">
            <w:pPr>
              <w:framePr w:w="9869" w:wrap="notBeside" w:vAnchor="text" w:hAnchor="text" w:xAlign="center" w:y="1"/>
              <w:spacing w:before="60" w:line="190" w:lineRule="exact"/>
              <w:ind w:left="160"/>
            </w:pPr>
            <w:r>
              <w:rPr>
                <w:rStyle w:val="295pt"/>
              </w:rPr>
              <w:t>п/п</w:t>
            </w:r>
          </w:p>
        </w:tc>
        <w:tc>
          <w:tcPr>
            <w:tcW w:w="6403"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Светофорные объекты (адрес)</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Тип светофора</w:t>
            </w:r>
          </w:p>
        </w:tc>
      </w:tr>
      <w:tr w:rsidR="00863784"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
              </w:rPr>
              <w:t>1</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2</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3</w:t>
            </w:r>
          </w:p>
        </w:tc>
      </w:tr>
      <w:tr w:rsidR="00863784" w:rsidTr="00C750DF">
        <w:trPr>
          <w:trHeight w:hRule="exact" w:val="600"/>
          <w:jc w:val="center"/>
        </w:trPr>
        <w:tc>
          <w:tcPr>
            <w:tcW w:w="5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3</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Улица Ленина пешеходный переход напротив дома улица Ленина 85А</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Пешеходный Т-7</w:t>
            </w:r>
          </w:p>
        </w:tc>
      </w:tr>
      <w:tr w:rsidR="00863784" w:rsidTr="00C750DF">
        <w:trPr>
          <w:trHeight w:hRule="exact" w:val="595"/>
          <w:jc w:val="center"/>
        </w:trPr>
        <w:tc>
          <w:tcPr>
            <w:tcW w:w="5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4</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Улица Ленина пешеходный переход напротив дома улица Ленина 96</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Пешеходный Т-7</w:t>
            </w:r>
          </w:p>
        </w:tc>
      </w:tr>
      <w:tr w:rsidR="00863784" w:rsidTr="00C750DF">
        <w:trPr>
          <w:trHeight w:hRule="exact" w:val="600"/>
          <w:jc w:val="center"/>
        </w:trPr>
        <w:tc>
          <w:tcPr>
            <w:tcW w:w="5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5</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Улица Текстильный переулок пешеходный переход напротив дома Текстильный переулок, 5 (Лицей №2)</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Пешеходный Т-7</w:t>
            </w:r>
          </w:p>
        </w:tc>
      </w:tr>
      <w:tr w:rsidR="00863784"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6</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Улица Ленина - улица Тукая</w:t>
            </w:r>
          </w:p>
        </w:tc>
        <w:tc>
          <w:tcPr>
            <w:tcW w:w="290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Транспортный</w:t>
            </w:r>
          </w:p>
        </w:tc>
      </w:tr>
      <w:tr w:rsidR="00863784" w:rsidTr="00C750DF">
        <w:trPr>
          <w:trHeight w:hRule="exact" w:val="307"/>
          <w:jc w:val="center"/>
        </w:trPr>
        <w:tc>
          <w:tcPr>
            <w:tcW w:w="5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7</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Улица Ленина - улица Домолазова</w:t>
            </w:r>
          </w:p>
        </w:tc>
        <w:tc>
          <w:tcPr>
            <w:tcW w:w="290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Транспортный</w:t>
            </w:r>
          </w:p>
        </w:tc>
      </w:tr>
      <w:tr w:rsidR="00863784" w:rsidTr="00C750DF">
        <w:trPr>
          <w:trHeight w:hRule="exact" w:val="595"/>
          <w:jc w:val="center"/>
        </w:trPr>
        <w:tc>
          <w:tcPr>
            <w:tcW w:w="5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8</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Улица Азина пешеходный переход напротив дома улица Азина 10</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Пешеходный Т-7</w:t>
            </w:r>
          </w:p>
        </w:tc>
      </w:tr>
      <w:tr w:rsidR="00863784" w:rsidTr="00C750DF">
        <w:trPr>
          <w:trHeight w:hRule="exact" w:val="600"/>
          <w:jc w:val="center"/>
        </w:trPr>
        <w:tc>
          <w:tcPr>
            <w:tcW w:w="5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9</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Улица Домолазова пешеходный переход напротив дома улица Мусы Джалиля 23/33</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Пешеходный Т-7</w:t>
            </w:r>
          </w:p>
        </w:tc>
      </w:tr>
      <w:tr w:rsidR="00863784"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10</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Улица Толстого - улица Домолазова</w:t>
            </w:r>
          </w:p>
        </w:tc>
        <w:tc>
          <w:tcPr>
            <w:tcW w:w="290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Транспортный</w:t>
            </w:r>
          </w:p>
        </w:tc>
      </w:tr>
      <w:tr w:rsidR="00863784" w:rsidTr="00C750DF">
        <w:trPr>
          <w:trHeight w:hRule="exact" w:val="600"/>
          <w:jc w:val="center"/>
        </w:trPr>
        <w:tc>
          <w:tcPr>
            <w:tcW w:w="5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11</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Улица Толстого пешеходный переход напротив дома улица Советская 10 Толстого 1</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Пешеходный Т-7</w:t>
            </w:r>
          </w:p>
        </w:tc>
      </w:tr>
      <w:tr w:rsidR="00863784"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12</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Улица Давыдова - улица Челюскина</w:t>
            </w:r>
          </w:p>
        </w:tc>
        <w:tc>
          <w:tcPr>
            <w:tcW w:w="290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Транспортный</w:t>
            </w:r>
          </w:p>
        </w:tc>
      </w:tr>
      <w:tr w:rsidR="00863784"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13</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Улица Давыдова пешеходный переход (остановка Рыбзавод)</w:t>
            </w:r>
          </w:p>
        </w:tc>
        <w:tc>
          <w:tcPr>
            <w:tcW w:w="290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Пешеходный Т-7</w:t>
            </w:r>
          </w:p>
        </w:tc>
      </w:tr>
      <w:tr w:rsidR="00863784" w:rsidTr="00C750DF">
        <w:trPr>
          <w:trHeight w:hRule="exact" w:val="600"/>
          <w:jc w:val="center"/>
        </w:trPr>
        <w:tc>
          <w:tcPr>
            <w:tcW w:w="5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14</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Улица Давыдова пешеходный переход напротив дома улица Давыдова 40А</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Пешеходный Т-7</w:t>
            </w:r>
          </w:p>
        </w:tc>
      </w:tr>
      <w:tr w:rsidR="00863784"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15</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Улица Давыдова - улица Новозаводская</w:t>
            </w:r>
          </w:p>
        </w:tc>
        <w:tc>
          <w:tcPr>
            <w:tcW w:w="290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Транспортный</w:t>
            </w:r>
          </w:p>
        </w:tc>
      </w:tr>
      <w:tr w:rsidR="00863784" w:rsidTr="00C750DF">
        <w:trPr>
          <w:trHeight w:hRule="exact" w:val="600"/>
          <w:jc w:val="center"/>
        </w:trPr>
        <w:tc>
          <w:tcPr>
            <w:tcW w:w="5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16</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Улица Давыдова пешеходный переход (остановка Леспромхоз)</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Пешеходный Т-7</w:t>
            </w:r>
          </w:p>
        </w:tc>
      </w:tr>
      <w:tr w:rsidR="00863784" w:rsidTr="00C750DF">
        <w:trPr>
          <w:trHeight w:hRule="exact" w:val="595"/>
          <w:jc w:val="center"/>
        </w:trPr>
        <w:tc>
          <w:tcPr>
            <w:tcW w:w="5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17</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Улица Мира пешеходный переход напротив дома Садовая улица 63, Школьная улица 7</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Пешеходный Т-7</w:t>
            </w:r>
          </w:p>
        </w:tc>
      </w:tr>
      <w:tr w:rsidR="00863784" w:rsidTr="00C750DF">
        <w:trPr>
          <w:trHeight w:hRule="exact" w:val="600"/>
          <w:jc w:val="center"/>
        </w:trPr>
        <w:tc>
          <w:tcPr>
            <w:tcW w:w="5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18</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Улица Давыдова пешеходный переход напротив офис ЗАО Стройсервис</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Пешеходный Т-7</w:t>
            </w:r>
          </w:p>
        </w:tc>
      </w:tr>
      <w:tr w:rsidR="00863784" w:rsidTr="00C750DF">
        <w:trPr>
          <w:trHeight w:hRule="exact" w:val="600"/>
          <w:jc w:val="center"/>
        </w:trPr>
        <w:tc>
          <w:tcPr>
            <w:tcW w:w="55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19</w:t>
            </w:r>
          </w:p>
        </w:tc>
        <w:tc>
          <w:tcPr>
            <w:tcW w:w="640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Улица Давыдова пешеходный переход (остановка поселок Дорожников)</w:t>
            </w:r>
          </w:p>
        </w:tc>
        <w:tc>
          <w:tcPr>
            <w:tcW w:w="29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Пешеходный Т-7</w:t>
            </w:r>
          </w:p>
        </w:tc>
      </w:tr>
      <w:tr w:rsidR="00863784" w:rsidTr="00C750DF">
        <w:trPr>
          <w:trHeight w:hRule="exact" w:val="605"/>
          <w:jc w:val="center"/>
        </w:trPr>
        <w:tc>
          <w:tcPr>
            <w:tcW w:w="55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20</w:t>
            </w:r>
          </w:p>
        </w:tc>
        <w:tc>
          <w:tcPr>
            <w:tcW w:w="6403"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Улица Западная пешеходный переход напротив дома Давыдова 170 (Школа 4)</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Пешеходный Т-7</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ind w:firstLine="860"/>
      </w:pPr>
      <w:r>
        <w:t>Транзитное движение не составляет проблем для большей части насе</w:t>
      </w:r>
      <w:r>
        <w:softHyphen/>
        <w:t>ленных пунктов района в силу значительной отдаленности от основного транзитного коридора автодороги М-7 "Волга” Москва - Владимир - Нижний Новгород - Казань - Уфа. Устройство УДС на территории города Мамадыш позволяет организовать движение транзитных транспортных потоков без заезда город по объездной.</w:t>
      </w:r>
    </w:p>
    <w:p w:rsidR="00863784" w:rsidRDefault="00863784" w:rsidP="00863784">
      <w:pPr>
        <w:ind w:firstLine="860"/>
      </w:pPr>
      <w:r>
        <w:t>При проведении натурных обследований на дорожной сети Мамадышского района были выявлены искусственные дорожные неровности. У</w:t>
      </w:r>
    </w:p>
    <w:p w:rsidR="00863784" w:rsidRDefault="00863784" w:rsidP="00863784">
      <w:pPr>
        <w:ind w:firstLine="860"/>
      </w:pPr>
      <w:r>
        <w:t>Для контроля соблюдения установленного скоростного режима на дорож</w:t>
      </w:r>
      <w:r>
        <w:softHyphen/>
        <w:t>ной сети Мамадышского муниципального района установлены камеры фотовидеофиксации нарушений ПДД.</w:t>
      </w:r>
    </w:p>
    <w:p w:rsidR="00863784" w:rsidRDefault="00863784" w:rsidP="00863784">
      <w:pPr>
        <w:framePr w:w="9869" w:wrap="notBeside" w:vAnchor="text" w:hAnchor="text" w:xAlign="center" w:y="1"/>
        <w:spacing w:line="190" w:lineRule="exact"/>
      </w:pPr>
      <w:r>
        <w:lastRenderedPageBreak/>
        <w:t>муниципальном районе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5482"/>
        <w:gridCol w:w="3720"/>
      </w:tblGrid>
      <w:tr w:rsidR="00863784" w:rsidTr="00C750DF">
        <w:trPr>
          <w:trHeight w:hRule="exact" w:val="600"/>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right="240"/>
              <w:jc w:val="right"/>
            </w:pPr>
            <w:r>
              <w:rPr>
                <w:rStyle w:val="295pt0"/>
              </w:rPr>
              <w:t>№</w:t>
            </w:r>
          </w:p>
          <w:p w:rsidR="00863784" w:rsidRDefault="00863784" w:rsidP="00C750DF">
            <w:pPr>
              <w:framePr w:w="9869" w:wrap="notBeside" w:vAnchor="text" w:hAnchor="text" w:xAlign="center" w:y="1"/>
              <w:spacing w:before="60" w:line="190" w:lineRule="exact"/>
              <w:ind w:right="240"/>
              <w:jc w:val="right"/>
            </w:pPr>
            <w:r>
              <w:rPr>
                <w:rStyle w:val="295pt0"/>
              </w:rPr>
              <w:t>п/п</w:t>
            </w:r>
          </w:p>
        </w:tc>
        <w:tc>
          <w:tcPr>
            <w:tcW w:w="54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Месторасположение</w:t>
            </w:r>
          </w:p>
        </w:tc>
        <w:tc>
          <w:tcPr>
            <w:tcW w:w="372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Максимально разрешенная скорость</w:t>
            </w:r>
          </w:p>
        </w:tc>
      </w:tr>
      <w:tr w:rsidR="00863784" w:rsidTr="00C750DF">
        <w:trPr>
          <w:trHeight w:hRule="exact" w:val="307"/>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w:t>
            </w:r>
          </w:p>
        </w:tc>
        <w:tc>
          <w:tcPr>
            <w:tcW w:w="548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Мамадышский район С. Олуяз</w:t>
            </w:r>
          </w:p>
        </w:tc>
        <w:tc>
          <w:tcPr>
            <w:tcW w:w="372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40</w:t>
            </w:r>
          </w:p>
        </w:tc>
      </w:tr>
      <w:tr w:rsidR="00863784" w:rsidTr="00C750DF">
        <w:trPr>
          <w:trHeight w:hRule="exact" w:val="595"/>
          <w:jc w:val="center"/>
        </w:trPr>
        <w:tc>
          <w:tcPr>
            <w:tcW w:w="66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40"/>
              <w:jc w:val="right"/>
            </w:pPr>
            <w:r>
              <w:rPr>
                <w:rStyle w:val="295pt0"/>
              </w:rPr>
              <w:t>2</w:t>
            </w:r>
          </w:p>
        </w:tc>
        <w:tc>
          <w:tcPr>
            <w:tcW w:w="548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932 км М-7 "Волга" Москва - Владимир - Нижний Новгород - Казань - Уфа</w:t>
            </w:r>
          </w:p>
        </w:tc>
        <w:tc>
          <w:tcPr>
            <w:tcW w:w="372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90</w:t>
            </w:r>
          </w:p>
        </w:tc>
      </w:tr>
      <w:tr w:rsidR="00863784" w:rsidTr="00C750DF">
        <w:trPr>
          <w:trHeight w:hRule="exact" w:val="600"/>
          <w:jc w:val="center"/>
        </w:trPr>
        <w:tc>
          <w:tcPr>
            <w:tcW w:w="66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40"/>
              <w:jc w:val="right"/>
            </w:pPr>
            <w:r>
              <w:rPr>
                <w:rStyle w:val="295pt0"/>
              </w:rPr>
              <w:t>3</w:t>
            </w:r>
          </w:p>
        </w:tc>
        <w:tc>
          <w:tcPr>
            <w:tcW w:w="548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958 км М-7 "Волга" Москва - Владимир - Нижний Новгород - Казань - Уфа</w:t>
            </w:r>
          </w:p>
        </w:tc>
        <w:tc>
          <w:tcPr>
            <w:tcW w:w="372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90</w:t>
            </w:r>
          </w:p>
        </w:tc>
      </w:tr>
      <w:tr w:rsidR="00863784" w:rsidTr="00C750DF">
        <w:trPr>
          <w:trHeight w:hRule="exact" w:val="595"/>
          <w:jc w:val="center"/>
        </w:trPr>
        <w:tc>
          <w:tcPr>
            <w:tcW w:w="66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40"/>
              <w:jc w:val="right"/>
            </w:pPr>
            <w:r>
              <w:rPr>
                <w:rStyle w:val="295pt0"/>
              </w:rPr>
              <w:t>4</w:t>
            </w:r>
          </w:p>
        </w:tc>
        <w:tc>
          <w:tcPr>
            <w:tcW w:w="548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967 км М-7 "Волга" Москва - Владимир - Нижний Новгород - Казань - Уфа</w:t>
            </w:r>
          </w:p>
        </w:tc>
        <w:tc>
          <w:tcPr>
            <w:tcW w:w="372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90</w:t>
            </w:r>
          </w:p>
        </w:tc>
      </w:tr>
      <w:tr w:rsidR="00863784" w:rsidTr="00C750DF">
        <w:trPr>
          <w:trHeight w:hRule="exact" w:val="610"/>
          <w:jc w:val="center"/>
        </w:trPr>
        <w:tc>
          <w:tcPr>
            <w:tcW w:w="66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40"/>
              <w:jc w:val="right"/>
            </w:pPr>
            <w:r>
              <w:rPr>
                <w:rStyle w:val="295pt0"/>
              </w:rPr>
              <w:t>5</w:t>
            </w:r>
          </w:p>
        </w:tc>
        <w:tc>
          <w:tcPr>
            <w:tcW w:w="548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971 км М-7 "Волга" Москва - Владимир - Нижний Новгород - Казань - Уфа</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90</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pgSz w:w="12507" w:h="17165"/>
          <w:pgMar w:top="1125" w:right="1319" w:bottom="2192" w:left="1319" w:header="0" w:footer="3" w:gutter="0"/>
          <w:cols w:space="720"/>
          <w:noEndnote/>
          <w:docGrid w:linePitch="360"/>
        </w:sectPr>
      </w:pPr>
    </w:p>
    <w:p w:rsidR="00863784" w:rsidRDefault="00863784" w:rsidP="00863784">
      <w:pPr>
        <w:ind w:firstLine="740"/>
      </w:pPr>
      <w:r>
        <w:lastRenderedPageBreak/>
        <w:t>Пешее передвижение является основным и наиболее распространенным видом передвижения во всех общественных группах в мире. Фактически любой маршрут начинается и заканчивается пешей ходьбой. На некоторых маршрутах ходьба является единственным способом передвижения, независимо от того, идет ли речь о дальних походах или о короткой прогулке в магазин.</w:t>
      </w:r>
    </w:p>
    <w:p w:rsidR="00863784" w:rsidRDefault="00863784" w:rsidP="00863784">
      <w:pPr>
        <w:ind w:firstLine="740"/>
      </w:pPr>
      <w:r>
        <w:t>На других маршрутах человек может проходить пешком один или не</w:t>
      </w:r>
      <w:r>
        <w:softHyphen/>
        <w:t>сколько отрезков пути - например, добираясь пешком до автобусной остановки и от нее и проезжая на автобусе какое-то расстояние между этими двумя пешеходными участками.</w:t>
      </w:r>
    </w:p>
    <w:p w:rsidR="00863784" w:rsidRDefault="00863784" w:rsidP="00863784">
      <w:pPr>
        <w:ind w:firstLine="740"/>
      </w:pPr>
      <w:r>
        <w:t>Объективными причинами нарушений пешеходами Правил дорожного дви</w:t>
      </w:r>
      <w:r>
        <w:softHyphen/>
        <w:t>жения являются:</w:t>
      </w:r>
    </w:p>
    <w:p w:rsidR="00863784" w:rsidRDefault="00863784" w:rsidP="006017AF">
      <w:pPr>
        <w:widowControl w:val="0"/>
        <w:numPr>
          <w:ilvl w:val="0"/>
          <w:numId w:val="21"/>
        </w:numPr>
        <w:tabs>
          <w:tab w:val="left" w:pos="983"/>
        </w:tabs>
        <w:spacing w:line="341" w:lineRule="exact"/>
        <w:ind w:firstLine="740"/>
        <w:jc w:val="both"/>
      </w:pPr>
      <w:r>
        <w:t>недостаточное количество пешеходных переходов;</w:t>
      </w:r>
    </w:p>
    <w:p w:rsidR="00863784" w:rsidRDefault="00863784" w:rsidP="006017AF">
      <w:pPr>
        <w:widowControl w:val="0"/>
        <w:numPr>
          <w:ilvl w:val="0"/>
          <w:numId w:val="21"/>
        </w:numPr>
        <w:tabs>
          <w:tab w:val="left" w:pos="983"/>
        </w:tabs>
        <w:spacing w:line="341" w:lineRule="exact"/>
        <w:ind w:firstLine="740"/>
        <w:jc w:val="both"/>
      </w:pPr>
      <w:r>
        <w:t>не обустроенность остановочных площадок на автобусных остановках;</w:t>
      </w:r>
    </w:p>
    <w:p w:rsidR="00863784" w:rsidRDefault="00863784" w:rsidP="006017AF">
      <w:pPr>
        <w:widowControl w:val="0"/>
        <w:numPr>
          <w:ilvl w:val="0"/>
          <w:numId w:val="21"/>
        </w:numPr>
        <w:tabs>
          <w:tab w:val="left" w:pos="983"/>
        </w:tabs>
        <w:spacing w:line="341" w:lineRule="exact"/>
        <w:ind w:firstLine="740"/>
        <w:jc w:val="both"/>
      </w:pPr>
      <w:r>
        <w:t>отсутствие и неудовлетворительное содержание тротуаров, отсут</w:t>
      </w:r>
      <w:r>
        <w:softHyphen/>
        <w:t>ствие их освещения в темное время суток;</w:t>
      </w:r>
    </w:p>
    <w:p w:rsidR="00863784" w:rsidRDefault="00863784" w:rsidP="006017AF">
      <w:pPr>
        <w:widowControl w:val="0"/>
        <w:numPr>
          <w:ilvl w:val="0"/>
          <w:numId w:val="21"/>
        </w:numPr>
        <w:tabs>
          <w:tab w:val="left" w:pos="983"/>
        </w:tabs>
        <w:spacing w:line="341" w:lineRule="exact"/>
        <w:ind w:firstLine="740"/>
        <w:jc w:val="both"/>
      </w:pPr>
      <w:r>
        <w:t xml:space="preserve">отсутствие в местах остановки общественного транспорта дорожных знаков 5.16 «Место остановки </w:t>
      </w:r>
      <w:proofErr w:type="gramStart"/>
      <w:r>
        <w:t>автобуса »</w:t>
      </w:r>
      <w:proofErr w:type="gramEnd"/>
      <w:r>
        <w:t>;</w:t>
      </w:r>
    </w:p>
    <w:p w:rsidR="00863784" w:rsidRDefault="00863784" w:rsidP="006017AF">
      <w:pPr>
        <w:widowControl w:val="0"/>
        <w:numPr>
          <w:ilvl w:val="0"/>
          <w:numId w:val="21"/>
        </w:numPr>
        <w:tabs>
          <w:tab w:val="left" w:pos="983"/>
        </w:tabs>
        <w:spacing w:line="341" w:lineRule="exact"/>
        <w:ind w:firstLine="740"/>
        <w:jc w:val="both"/>
      </w:pPr>
      <w:r>
        <w:t>отсутствие в зоне перекрестков дорожных знаков 2.1 «Главная доро</w:t>
      </w:r>
      <w:r>
        <w:softHyphen/>
        <w:t>га», 2.4 «Уступите дорогу».</w:t>
      </w:r>
    </w:p>
    <w:p w:rsidR="00863784" w:rsidRDefault="00863784" w:rsidP="00863784">
      <w:pPr>
        <w:ind w:firstLine="740"/>
        <w:sectPr w:rsidR="00863784">
          <w:headerReference w:type="even" r:id="rId101"/>
          <w:headerReference w:type="default" r:id="rId102"/>
          <w:footerReference w:type="even" r:id="rId103"/>
          <w:footerReference w:type="default" r:id="rId104"/>
          <w:headerReference w:type="first" r:id="rId105"/>
          <w:footerReference w:type="first" r:id="rId106"/>
          <w:pgSz w:w="12507" w:h="17165"/>
          <w:pgMar w:top="1555" w:right="1391" w:bottom="1555" w:left="1425" w:header="0" w:footer="3" w:gutter="0"/>
          <w:cols w:space="720"/>
          <w:noEndnote/>
          <w:titlePg/>
          <w:docGrid w:linePitch="360"/>
        </w:sectPr>
      </w:pPr>
      <w:r>
        <w:t>Для решения этой проблемы необходимо произвести обустройство дву</w:t>
      </w:r>
      <w:r>
        <w:softHyphen/>
        <w:t>сторонних пешеходных тротуаров с уличным освещением вдоль всех маги</w:t>
      </w:r>
      <w:r>
        <w:softHyphen/>
        <w:t>стральных улиц населенных пунктов. В г. Мамадыш и в других населенных пунктах.</w:t>
      </w:r>
    </w:p>
    <w:p w:rsidR="00863784" w:rsidRDefault="00863784" w:rsidP="00863784">
      <w:pPr>
        <w:spacing w:line="222" w:lineRule="exact"/>
        <w:rPr>
          <w:sz w:val="18"/>
          <w:szCs w:val="18"/>
        </w:rPr>
      </w:pPr>
    </w:p>
    <w:p w:rsidR="00863784" w:rsidRDefault="00863784" w:rsidP="00863784">
      <w:pPr>
        <w:rPr>
          <w:sz w:val="2"/>
          <w:szCs w:val="2"/>
        </w:rPr>
        <w:sectPr w:rsidR="00863784">
          <w:pgSz w:w="12507" w:h="17165"/>
          <w:pgMar w:top="1121" w:right="0" w:bottom="2183" w:left="0" w:header="0" w:footer="3" w:gutter="0"/>
          <w:cols w:space="720"/>
          <w:noEndnote/>
          <w:docGrid w:linePitch="360"/>
        </w:sectPr>
      </w:pPr>
    </w:p>
    <w:p w:rsidR="00863784" w:rsidRDefault="00863784" w:rsidP="00863784">
      <w:pPr>
        <w:ind w:left="140" w:firstLine="720"/>
      </w:pPr>
      <w:r>
        <w:lastRenderedPageBreak/>
        <w:t>Согласно пункта 2.2.2 Пассажирский транспорт предназначается для перевозок населения между центрами транспортного тяготения, к которым относятся предприятия, организации, культурные, спортивные, бытовые и другие учреждения.</w:t>
      </w:r>
    </w:p>
    <w:p w:rsidR="00863784" w:rsidRDefault="00863784" w:rsidP="00863784">
      <w:pPr>
        <w:framePr w:w="9878" w:wrap="notBeside" w:vAnchor="text" w:hAnchor="text" w:xAlign="center" w:y="1"/>
        <w:spacing w:line="190" w:lineRule="exact"/>
      </w:pPr>
      <w:r>
        <w:t xml:space="preserve">Таблица13 - </w:t>
      </w:r>
      <w:proofErr w:type="gramStart"/>
      <w:r>
        <w:t>Школьные маршруты</w:t>
      </w:r>
      <w:proofErr w:type="gramEnd"/>
      <w:r>
        <w:t xml:space="preserve"> обслуживающие Мамадышский муниципальный район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5770"/>
        <w:gridCol w:w="2266"/>
        <w:gridCol w:w="1152"/>
      </w:tblGrid>
      <w:tr w:rsidR="00863784" w:rsidTr="00C750DF">
        <w:trPr>
          <w:trHeight w:hRule="exact" w:val="1603"/>
          <w:jc w:val="center"/>
        </w:trPr>
        <w:tc>
          <w:tcPr>
            <w:tcW w:w="691" w:type="dxa"/>
            <w:tcBorders>
              <w:top w:val="single" w:sz="4" w:space="0" w:color="auto"/>
              <w:left w:val="single" w:sz="4" w:space="0" w:color="auto"/>
            </w:tcBorders>
            <w:shd w:val="clear" w:color="auto" w:fill="FFFFFF"/>
            <w:textDirection w:val="btLr"/>
          </w:tcPr>
          <w:p w:rsidR="00863784" w:rsidRDefault="00863784" w:rsidP="00C750DF">
            <w:pPr>
              <w:framePr w:w="9878" w:wrap="notBeside" w:vAnchor="text" w:hAnchor="text" w:xAlign="center" w:y="1"/>
              <w:spacing w:line="190" w:lineRule="exact"/>
            </w:pPr>
            <w:r>
              <w:rPr>
                <w:rStyle w:val="295pt"/>
              </w:rPr>
              <w:t>№ Маршрута</w:t>
            </w:r>
          </w:p>
        </w:tc>
        <w:tc>
          <w:tcPr>
            <w:tcW w:w="5770" w:type="dxa"/>
            <w:tcBorders>
              <w:top w:val="single" w:sz="4" w:space="0" w:color="auto"/>
              <w:left w:val="single" w:sz="4" w:space="0" w:color="auto"/>
            </w:tcBorders>
            <w:shd w:val="clear" w:color="auto" w:fill="FFFFFF"/>
          </w:tcPr>
          <w:p w:rsidR="00863784" w:rsidRDefault="00863784" w:rsidP="00C750DF">
            <w:pPr>
              <w:framePr w:w="9878" w:wrap="notBeside" w:vAnchor="text" w:hAnchor="text" w:xAlign="center" w:y="1"/>
              <w:spacing w:line="190" w:lineRule="exact"/>
              <w:jc w:val="center"/>
            </w:pPr>
            <w:r>
              <w:rPr>
                <w:rStyle w:val="295pt"/>
              </w:rPr>
              <w:t>Название маршрута</w:t>
            </w:r>
          </w:p>
        </w:tc>
        <w:tc>
          <w:tcPr>
            <w:tcW w:w="2266" w:type="dxa"/>
            <w:tcBorders>
              <w:top w:val="single" w:sz="4" w:space="0" w:color="auto"/>
              <w:left w:val="single" w:sz="4" w:space="0" w:color="auto"/>
            </w:tcBorders>
            <w:shd w:val="clear" w:color="auto" w:fill="FFFFFF"/>
            <w:textDirection w:val="btLr"/>
          </w:tcPr>
          <w:p w:rsidR="00863784" w:rsidRDefault="00863784" w:rsidP="00C750DF">
            <w:pPr>
              <w:framePr w:w="9878" w:wrap="notBeside" w:vAnchor="text" w:hAnchor="text" w:xAlign="center" w:y="1"/>
              <w:spacing w:line="298" w:lineRule="exact"/>
              <w:jc w:val="center"/>
            </w:pPr>
            <w:r>
              <w:rPr>
                <w:rStyle w:val="295pt"/>
              </w:rPr>
              <w:t>Название школы (МБОУ), к которой относится мар-т</w:t>
            </w:r>
          </w:p>
        </w:tc>
        <w:tc>
          <w:tcPr>
            <w:tcW w:w="1152"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878" w:wrap="notBeside" w:vAnchor="text" w:hAnchor="text" w:xAlign="center" w:y="1"/>
              <w:spacing w:line="302" w:lineRule="exact"/>
              <w:jc w:val="center"/>
            </w:pPr>
            <w:r>
              <w:rPr>
                <w:rStyle w:val="295pt"/>
              </w:rPr>
              <w:t>Протяжен</w:t>
            </w:r>
            <w:r>
              <w:rPr>
                <w:rStyle w:val="295pt"/>
              </w:rPr>
              <w:softHyphen/>
              <w:t xml:space="preserve">ность </w:t>
            </w:r>
            <w:proofErr w:type="gramStart"/>
            <w:r>
              <w:rPr>
                <w:rStyle w:val="295pt"/>
              </w:rPr>
              <w:t>мар-та</w:t>
            </w:r>
            <w:proofErr w:type="gramEnd"/>
            <w:r>
              <w:rPr>
                <w:rStyle w:val="295pt"/>
              </w:rPr>
              <w:t xml:space="preserve"> (туда-</w:t>
            </w:r>
          </w:p>
          <w:p w:rsidR="00863784" w:rsidRDefault="00863784" w:rsidP="00C750DF">
            <w:pPr>
              <w:framePr w:w="9878" w:wrap="notBeside" w:vAnchor="text" w:hAnchor="text" w:xAlign="center" w:y="1"/>
              <w:spacing w:line="190" w:lineRule="exact"/>
            </w:pPr>
            <w:r>
              <w:rPr>
                <w:rStyle w:val="295pt"/>
              </w:rPr>
              <w:t>обпатнп) км</w:t>
            </w:r>
          </w:p>
        </w:tc>
      </w:tr>
      <w:tr w:rsidR="00863784" w:rsidTr="00C750DF">
        <w:trPr>
          <w:trHeight w:hRule="exact" w:val="595"/>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right="260"/>
              <w:jc w:val="right"/>
            </w:pPr>
            <w:r>
              <w:rPr>
                <w:rStyle w:val="295pt0"/>
              </w:rPr>
              <w:t>1</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Зюри - Нижний Шандер - Зюри - Комаровка - Уткино - Зюри - Вахитово - Зюри</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40"/>
            </w:pPr>
            <w:r>
              <w:rPr>
                <w:rStyle w:val="295pt0"/>
              </w:rPr>
              <w:t>«Зюринская 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12</w:t>
            </w:r>
          </w:p>
        </w:tc>
      </w:tr>
      <w:tr w:rsidR="00863784" w:rsidTr="00C750DF">
        <w:trPr>
          <w:trHeight w:hRule="exact" w:val="595"/>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right="260"/>
              <w:jc w:val="right"/>
            </w:pPr>
            <w:r>
              <w:rPr>
                <w:rStyle w:val="295pt0"/>
              </w:rPr>
              <w:t>2</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8" w:lineRule="exact"/>
            </w:pPr>
            <w:r>
              <w:rPr>
                <w:rStyle w:val="295pt0"/>
              </w:rPr>
              <w:t>Усали - Верхний Берсут - Владимирово - Усали - Берсут Сукачи - Усали</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40"/>
            </w:pPr>
            <w:r>
              <w:rPr>
                <w:rStyle w:val="295pt0"/>
              </w:rPr>
              <w:t>«Усалинская 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12,4</w:t>
            </w:r>
          </w:p>
        </w:tc>
      </w:tr>
      <w:tr w:rsidR="00863784" w:rsidTr="00C750DF">
        <w:trPr>
          <w:trHeight w:hRule="exact" w:val="600"/>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right="260"/>
              <w:jc w:val="right"/>
            </w:pPr>
            <w:r>
              <w:rPr>
                <w:rStyle w:val="295pt0"/>
              </w:rPr>
              <w:t>3</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Олуяз - Нижняя Кузгунча - Олуяз - Сарбаш Пустошь - Олуяз</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40"/>
            </w:pPr>
            <w:r>
              <w:rPr>
                <w:rStyle w:val="295pt0"/>
              </w:rPr>
              <w:t>«Олуязский лицей»</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8,5</w:t>
            </w:r>
          </w:p>
        </w:tc>
      </w:tr>
      <w:tr w:rsidR="00863784" w:rsidTr="00C750DF">
        <w:trPr>
          <w:trHeight w:hRule="exact" w:val="600"/>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right="260"/>
              <w:jc w:val="right"/>
            </w:pPr>
            <w:r>
              <w:rPr>
                <w:rStyle w:val="295pt0"/>
              </w:rPr>
              <w:t>4</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Шадчи - Юкачи - Шадчи - Старое Мочалкино - Новое Мочалкино - Шадчи - Ямашево - Шадчи</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40"/>
            </w:pPr>
            <w:r>
              <w:rPr>
                <w:rStyle w:val="295pt0"/>
              </w:rPr>
              <w:t>«Шадчинская 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10,2</w:t>
            </w:r>
          </w:p>
        </w:tc>
      </w:tr>
      <w:tr w:rsidR="00863784" w:rsidTr="00C750DF">
        <w:trPr>
          <w:trHeight w:hRule="exact" w:val="888"/>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right="260"/>
              <w:jc w:val="right"/>
            </w:pPr>
            <w:r>
              <w:rPr>
                <w:rStyle w:val="295pt0"/>
              </w:rPr>
              <w:t>5</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«СОШ №3 г. Мамадыш» - Пятилетка - «СОШ №4 г. Мамадыш» - Ледовый дворец (с. Красная Горка) - «СОШ №4 г. Мамадыш»</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293" w:lineRule="exact"/>
              <w:jc w:val="center"/>
            </w:pPr>
            <w:r>
              <w:rPr>
                <w:rStyle w:val="295pt0"/>
              </w:rPr>
              <w:t>«СОШ №4 г. Мамадыш»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16</w:t>
            </w:r>
          </w:p>
        </w:tc>
      </w:tr>
      <w:tr w:rsidR="00863784" w:rsidTr="00C750DF">
        <w:trPr>
          <w:trHeight w:hRule="exact" w:val="600"/>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right="260"/>
              <w:jc w:val="right"/>
            </w:pPr>
            <w:r>
              <w:rPr>
                <w:rStyle w:val="295pt0"/>
              </w:rPr>
              <w:t>6</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Нижняя Сунь - Кулущи - Нижняя Сунь - Рахматова Поляна - Нижняя Сунь</w:t>
            </w:r>
          </w:p>
        </w:tc>
        <w:tc>
          <w:tcPr>
            <w:tcW w:w="2266"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after="60" w:line="190" w:lineRule="exact"/>
              <w:jc w:val="center"/>
            </w:pPr>
            <w:r>
              <w:rPr>
                <w:rStyle w:val="295pt0"/>
              </w:rPr>
              <w:t>«Нижнесуньская</w:t>
            </w:r>
          </w:p>
          <w:p w:rsidR="00863784" w:rsidRDefault="00863784" w:rsidP="00C750DF">
            <w:pPr>
              <w:framePr w:w="9878" w:wrap="notBeside" w:vAnchor="text" w:hAnchor="text" w:xAlign="center" w:y="1"/>
              <w:spacing w:before="60" w:line="190" w:lineRule="exact"/>
              <w:jc w:val="center"/>
            </w:pPr>
            <w:r>
              <w:rPr>
                <w:rStyle w:val="295pt0"/>
              </w:rPr>
              <w:t>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12,5</w:t>
            </w:r>
          </w:p>
        </w:tc>
      </w:tr>
      <w:tr w:rsidR="00863784" w:rsidTr="00C750DF">
        <w:trPr>
          <w:trHeight w:hRule="exact" w:val="893"/>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right="260"/>
              <w:jc w:val="right"/>
            </w:pPr>
            <w:r>
              <w:rPr>
                <w:rStyle w:val="295pt0"/>
              </w:rPr>
              <w:t>7</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Кляуш - Кляушское лесничество - Тогуз - Кляуш - Тогуз - поворот Сарбаш - Кляуш - Пойкино - Кляуш</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40"/>
            </w:pPr>
            <w:r>
              <w:rPr>
                <w:rStyle w:val="295pt0"/>
              </w:rPr>
              <w:t>«Кляушская 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9</w:t>
            </w:r>
          </w:p>
        </w:tc>
      </w:tr>
      <w:tr w:rsidR="00863784" w:rsidTr="00C750DF">
        <w:trPr>
          <w:trHeight w:hRule="exact" w:val="893"/>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right="260"/>
              <w:jc w:val="right"/>
            </w:pPr>
            <w:r>
              <w:rPr>
                <w:rStyle w:val="295pt0"/>
              </w:rPr>
              <w:t>8</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Тавели - Нижний Таканыш - Шемяк - Тавели - Чаксы - Нагашево - Тавели - Васильево - Ишкеево - Тавели</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40"/>
            </w:pPr>
            <w:r>
              <w:rPr>
                <w:rStyle w:val="295pt0"/>
              </w:rPr>
              <w:t>«Тавельская 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23</w:t>
            </w:r>
          </w:p>
        </w:tc>
      </w:tr>
      <w:tr w:rsidR="00863784" w:rsidTr="00C750DF">
        <w:trPr>
          <w:trHeight w:hRule="exact" w:val="893"/>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right="260"/>
              <w:jc w:val="right"/>
            </w:pPr>
            <w:r>
              <w:rPr>
                <w:rStyle w:val="295pt0"/>
              </w:rPr>
              <w:t>9</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Дюсьметьево - Старый Кумазан - Дюсьметьево - Ахманово - Дюсьметьево - Крещенная Ерыкса - Дюсьметьево</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after="60" w:line="190" w:lineRule="exact"/>
              <w:ind w:left="240"/>
            </w:pPr>
            <w:r>
              <w:rPr>
                <w:rStyle w:val="295pt0"/>
              </w:rPr>
              <w:t>«Дюсьметьевская</w:t>
            </w:r>
          </w:p>
          <w:p w:rsidR="00863784" w:rsidRDefault="00863784" w:rsidP="00C750DF">
            <w:pPr>
              <w:framePr w:w="9878" w:wrap="notBeside" w:vAnchor="text" w:hAnchor="text" w:xAlign="center" w:y="1"/>
              <w:spacing w:before="60" w:line="190" w:lineRule="exact"/>
              <w:jc w:val="center"/>
            </w:pPr>
            <w:r>
              <w:rPr>
                <w:rStyle w:val="295pt0"/>
              </w:rPr>
              <w:t>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12,7</w:t>
            </w:r>
          </w:p>
        </w:tc>
      </w:tr>
      <w:tr w:rsidR="00863784" w:rsidTr="00C750DF">
        <w:trPr>
          <w:trHeight w:hRule="exact" w:val="888"/>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320"/>
            </w:pPr>
            <w:r>
              <w:rPr>
                <w:rStyle w:val="295pt0"/>
              </w:rPr>
              <w:t>10</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Нижний Таканыш - Дусаево - Тулбай - Шемяк - Нижний Таканыш - Верхний Таканыш - Средний Таканыш - Нижний Таканыш</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293" w:lineRule="exact"/>
              <w:jc w:val="center"/>
            </w:pPr>
            <w:r>
              <w:rPr>
                <w:rStyle w:val="295pt0"/>
              </w:rPr>
              <w:t>« Таканышская 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15</w:t>
            </w:r>
          </w:p>
        </w:tc>
      </w:tr>
      <w:tr w:rsidR="00863784" w:rsidTr="00C750DF">
        <w:trPr>
          <w:trHeight w:hRule="exact" w:val="600"/>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right="260"/>
              <w:jc w:val="right"/>
            </w:pPr>
            <w:r>
              <w:rPr>
                <w:rStyle w:val="295pt0"/>
              </w:rPr>
              <w:t>11</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Никифорово - Сартык - Никифорово - Тавели - Нижний Таканыш - Шемяк - Тавели - Никифорово</w:t>
            </w:r>
          </w:p>
        </w:tc>
        <w:tc>
          <w:tcPr>
            <w:tcW w:w="2266"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after="60" w:line="190" w:lineRule="exact"/>
              <w:jc w:val="center"/>
            </w:pPr>
            <w:r>
              <w:rPr>
                <w:rStyle w:val="295pt0"/>
              </w:rPr>
              <w:t>«Никифоровская</w:t>
            </w:r>
          </w:p>
          <w:p w:rsidR="00863784" w:rsidRDefault="00863784" w:rsidP="00C750DF">
            <w:pPr>
              <w:framePr w:w="9878" w:wrap="notBeside" w:vAnchor="text" w:hAnchor="text" w:xAlign="center" w:y="1"/>
              <w:spacing w:before="60" w:line="190" w:lineRule="exact"/>
              <w:jc w:val="center"/>
            </w:pPr>
            <w:r>
              <w:rPr>
                <w:rStyle w:val="295pt0"/>
              </w:rPr>
              <w:t>ООШ»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24</w:t>
            </w:r>
          </w:p>
        </w:tc>
      </w:tr>
      <w:tr w:rsidR="00863784" w:rsidTr="00C750DF">
        <w:trPr>
          <w:trHeight w:hRule="exact" w:val="600"/>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320"/>
            </w:pPr>
            <w:r>
              <w:rPr>
                <w:rStyle w:val="295pt0"/>
              </w:rPr>
              <w:t>12</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Соколка - Отарка - Соколка - Сокольское лесничество - Соколка</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40"/>
            </w:pPr>
            <w:r>
              <w:rPr>
                <w:rStyle w:val="295pt0"/>
              </w:rPr>
              <w:t>«Сокольская 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17,5</w:t>
            </w:r>
          </w:p>
        </w:tc>
      </w:tr>
      <w:tr w:rsidR="00863784" w:rsidTr="00C750DF">
        <w:trPr>
          <w:trHeight w:hRule="exact" w:val="898"/>
          <w:jc w:val="center"/>
        </w:trPr>
        <w:tc>
          <w:tcPr>
            <w:tcW w:w="691"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320"/>
            </w:pPr>
            <w:r>
              <w:rPr>
                <w:rStyle w:val="295pt0"/>
              </w:rPr>
              <w:t>13</w:t>
            </w:r>
          </w:p>
        </w:tc>
        <w:tc>
          <w:tcPr>
            <w:tcW w:w="577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Красная Горка - Дигитли - Красная Горка - Максимов Починок - Каменный Починок - Красная Горка</w:t>
            </w:r>
          </w:p>
        </w:tc>
        <w:tc>
          <w:tcPr>
            <w:tcW w:w="2266"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78" w:wrap="notBeside" w:vAnchor="text" w:hAnchor="text" w:xAlign="center" w:y="1"/>
              <w:spacing w:after="60" w:line="190" w:lineRule="exact"/>
              <w:jc w:val="center"/>
            </w:pPr>
            <w:r>
              <w:rPr>
                <w:rStyle w:val="295pt0"/>
              </w:rPr>
              <w:t>«Красногорская</w:t>
            </w:r>
          </w:p>
          <w:p w:rsidR="00863784" w:rsidRDefault="00863784" w:rsidP="00C750DF">
            <w:pPr>
              <w:framePr w:w="9878" w:wrap="notBeside" w:vAnchor="text" w:hAnchor="text" w:xAlign="center" w:y="1"/>
              <w:spacing w:before="60" w:line="190" w:lineRule="exact"/>
              <w:jc w:val="center"/>
            </w:pPr>
            <w:r>
              <w:rPr>
                <w:rStyle w:val="295pt0"/>
              </w:rPr>
              <w:t>СОШ»</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52,5</w:t>
            </w:r>
          </w:p>
        </w:tc>
      </w:tr>
    </w:tbl>
    <w:p w:rsidR="00863784" w:rsidRDefault="00863784" w:rsidP="00863784">
      <w:pPr>
        <w:framePr w:w="9878"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5770"/>
        <w:gridCol w:w="2266"/>
        <w:gridCol w:w="1152"/>
      </w:tblGrid>
      <w:tr w:rsidR="00863784" w:rsidTr="00C750DF">
        <w:trPr>
          <w:trHeight w:hRule="exact" w:val="1603"/>
          <w:jc w:val="center"/>
        </w:trPr>
        <w:tc>
          <w:tcPr>
            <w:tcW w:w="691" w:type="dxa"/>
            <w:tcBorders>
              <w:top w:val="single" w:sz="4" w:space="0" w:color="auto"/>
              <w:left w:val="single" w:sz="4" w:space="0" w:color="auto"/>
            </w:tcBorders>
            <w:shd w:val="clear" w:color="auto" w:fill="FFFFFF"/>
            <w:textDirection w:val="btLr"/>
          </w:tcPr>
          <w:p w:rsidR="00863784" w:rsidRDefault="00863784" w:rsidP="00C750DF">
            <w:pPr>
              <w:framePr w:w="9878" w:wrap="notBeside" w:vAnchor="text" w:hAnchor="text" w:xAlign="center" w:y="1"/>
              <w:spacing w:line="190" w:lineRule="exact"/>
            </w:pPr>
            <w:r>
              <w:rPr>
                <w:rStyle w:val="295pt"/>
              </w:rPr>
              <w:lastRenderedPageBreak/>
              <w:t>№ Маршрута</w:t>
            </w:r>
          </w:p>
        </w:tc>
        <w:tc>
          <w:tcPr>
            <w:tcW w:w="5770" w:type="dxa"/>
            <w:tcBorders>
              <w:top w:val="single" w:sz="4" w:space="0" w:color="auto"/>
              <w:left w:val="single" w:sz="4" w:space="0" w:color="auto"/>
            </w:tcBorders>
            <w:shd w:val="clear" w:color="auto" w:fill="FFFFFF"/>
          </w:tcPr>
          <w:p w:rsidR="00863784" w:rsidRDefault="00863784" w:rsidP="00C750DF">
            <w:pPr>
              <w:framePr w:w="9878" w:wrap="notBeside" w:vAnchor="text" w:hAnchor="text" w:xAlign="center" w:y="1"/>
              <w:spacing w:line="190" w:lineRule="exact"/>
              <w:jc w:val="center"/>
            </w:pPr>
            <w:r>
              <w:rPr>
                <w:rStyle w:val="295pt"/>
              </w:rPr>
              <w:t>Название маршрута</w:t>
            </w:r>
          </w:p>
        </w:tc>
        <w:tc>
          <w:tcPr>
            <w:tcW w:w="2266" w:type="dxa"/>
            <w:tcBorders>
              <w:top w:val="single" w:sz="4" w:space="0" w:color="auto"/>
              <w:left w:val="single" w:sz="4" w:space="0" w:color="auto"/>
            </w:tcBorders>
            <w:shd w:val="clear" w:color="auto" w:fill="FFFFFF"/>
            <w:textDirection w:val="btLr"/>
          </w:tcPr>
          <w:p w:rsidR="00863784" w:rsidRDefault="00863784" w:rsidP="00C750DF">
            <w:pPr>
              <w:framePr w:w="9878" w:wrap="notBeside" w:vAnchor="text" w:hAnchor="text" w:xAlign="center" w:y="1"/>
              <w:spacing w:line="298" w:lineRule="exact"/>
              <w:jc w:val="center"/>
            </w:pPr>
            <w:r>
              <w:rPr>
                <w:rStyle w:val="295pt"/>
              </w:rPr>
              <w:t>Название школы (МБОУ), к которой относится мар-т</w:t>
            </w:r>
          </w:p>
        </w:tc>
        <w:tc>
          <w:tcPr>
            <w:tcW w:w="1152"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878" w:wrap="notBeside" w:vAnchor="text" w:hAnchor="text" w:xAlign="center" w:y="1"/>
              <w:spacing w:line="302" w:lineRule="exact"/>
              <w:jc w:val="center"/>
            </w:pPr>
            <w:r>
              <w:rPr>
                <w:rStyle w:val="295pt"/>
              </w:rPr>
              <w:t>Протяжен</w:t>
            </w:r>
            <w:r>
              <w:rPr>
                <w:rStyle w:val="295pt"/>
              </w:rPr>
              <w:softHyphen/>
              <w:t xml:space="preserve">ность </w:t>
            </w:r>
            <w:proofErr w:type="gramStart"/>
            <w:r>
              <w:rPr>
                <w:rStyle w:val="295pt"/>
              </w:rPr>
              <w:t>мар-та</w:t>
            </w:r>
            <w:proofErr w:type="gramEnd"/>
            <w:r>
              <w:rPr>
                <w:rStyle w:val="295pt"/>
              </w:rPr>
              <w:t xml:space="preserve"> (туда-</w:t>
            </w:r>
          </w:p>
          <w:p w:rsidR="00863784" w:rsidRDefault="00863784" w:rsidP="00C750DF">
            <w:pPr>
              <w:framePr w:w="9878" w:wrap="notBeside" w:vAnchor="text" w:hAnchor="text" w:xAlign="center" w:y="1"/>
              <w:spacing w:line="190" w:lineRule="exact"/>
            </w:pPr>
            <w:r>
              <w:rPr>
                <w:rStyle w:val="295pt"/>
              </w:rPr>
              <w:t>пбпптнп) км</w:t>
            </w:r>
          </w:p>
        </w:tc>
      </w:tr>
      <w:tr w:rsidR="00863784" w:rsidTr="00C750DF">
        <w:trPr>
          <w:trHeight w:hRule="exact" w:val="600"/>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80"/>
            </w:pPr>
            <w:r>
              <w:rPr>
                <w:rStyle w:val="295pt0"/>
              </w:rPr>
              <w:t>14</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8" w:lineRule="exact"/>
            </w:pPr>
            <w:r>
              <w:rPr>
                <w:rStyle w:val="295pt0"/>
              </w:rPr>
              <w:t>Маля Сунь - Верхняя Сунь - Малая Сунь - Средняя Сунь - Нижняя Сунь - Малая Сунь</w:t>
            </w:r>
          </w:p>
        </w:tc>
        <w:tc>
          <w:tcPr>
            <w:tcW w:w="2266"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after="120" w:line="190" w:lineRule="exact"/>
              <w:jc w:val="center"/>
            </w:pPr>
            <w:r>
              <w:rPr>
                <w:rStyle w:val="295pt0"/>
              </w:rPr>
              <w:t>«Малосуньская</w:t>
            </w:r>
          </w:p>
          <w:p w:rsidR="00863784" w:rsidRDefault="00863784" w:rsidP="00C750DF">
            <w:pPr>
              <w:framePr w:w="9878" w:wrap="notBeside" w:vAnchor="text" w:hAnchor="text" w:xAlign="center" w:y="1"/>
              <w:spacing w:before="120" w:line="190" w:lineRule="exact"/>
              <w:jc w:val="center"/>
            </w:pPr>
            <w:r>
              <w:rPr>
                <w:rStyle w:val="295pt0"/>
              </w:rPr>
              <w:t>ООШ»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13</w:t>
            </w:r>
          </w:p>
        </w:tc>
      </w:tr>
      <w:tr w:rsidR="00863784" w:rsidTr="00C750DF">
        <w:trPr>
          <w:trHeight w:hRule="exact" w:val="595"/>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80"/>
            </w:pPr>
            <w:r>
              <w:rPr>
                <w:rStyle w:val="295pt0"/>
              </w:rPr>
              <w:t>15</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Омары - Верхний Секинесь - Секинесь - Рагозино - Омарский Починок - Омары</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«Омарская 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14</w:t>
            </w:r>
          </w:p>
        </w:tc>
      </w:tr>
      <w:tr w:rsidR="00863784" w:rsidTr="00C750DF">
        <w:trPr>
          <w:trHeight w:hRule="exact" w:val="893"/>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80"/>
            </w:pPr>
            <w:r>
              <w:rPr>
                <w:rStyle w:val="295pt0"/>
              </w:rPr>
              <w:t>16</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Ферма №2 совхоз «Мамадышский» - Русский Пакшин - «Лицей №2 г. Мамадыш» - Русский Пакшин - Ферма №2 совхоз «Мамадышский»</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293" w:lineRule="exact"/>
              <w:ind w:left="600"/>
            </w:pPr>
            <w:r>
              <w:rPr>
                <w:rStyle w:val="295pt0"/>
              </w:rPr>
              <w:t>«Лицей №2 г.Мамадыш»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28,2</w:t>
            </w:r>
          </w:p>
        </w:tc>
      </w:tr>
      <w:tr w:rsidR="00863784" w:rsidTr="00C750DF">
        <w:trPr>
          <w:trHeight w:hRule="exact" w:val="595"/>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80"/>
            </w:pPr>
            <w:r>
              <w:rPr>
                <w:rStyle w:val="295pt0"/>
              </w:rPr>
              <w:t>17</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8" w:lineRule="exact"/>
            </w:pPr>
            <w:r>
              <w:rPr>
                <w:rStyle w:val="295pt0"/>
              </w:rPr>
              <w:t>Зверосовхоз - Урманчеево - Зверосовхоз - Новый - Зверосовхоз</w:t>
            </w:r>
          </w:p>
        </w:tc>
        <w:tc>
          <w:tcPr>
            <w:tcW w:w="2266"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after="120" w:line="190" w:lineRule="exact"/>
              <w:ind w:left="280"/>
            </w:pPr>
            <w:r>
              <w:rPr>
                <w:rStyle w:val="295pt0"/>
              </w:rPr>
              <w:t>«Зверосовхозская</w:t>
            </w:r>
          </w:p>
          <w:p w:rsidR="00863784" w:rsidRDefault="00863784" w:rsidP="00C750DF">
            <w:pPr>
              <w:framePr w:w="9878" w:wrap="notBeside" w:vAnchor="text" w:hAnchor="text" w:xAlign="center" w:y="1"/>
              <w:spacing w:before="120" w:line="190" w:lineRule="exact"/>
              <w:jc w:val="center"/>
            </w:pPr>
            <w:r>
              <w:rPr>
                <w:rStyle w:val="295pt0"/>
              </w:rPr>
              <w:t>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8</w:t>
            </w:r>
          </w:p>
        </w:tc>
      </w:tr>
      <w:tr w:rsidR="00863784" w:rsidTr="00C750DF">
        <w:trPr>
          <w:trHeight w:hRule="exact" w:val="893"/>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80"/>
            </w:pPr>
            <w:r>
              <w:rPr>
                <w:rStyle w:val="295pt0"/>
              </w:rPr>
              <w:t>18</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Нурминское лесничество - Су-Елга - Малые Кирмени - Нурма - Малые Кирмени -Средние Кирмени - Малые Кирмени</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after="60" w:line="190" w:lineRule="exact"/>
              <w:ind w:left="280"/>
            </w:pPr>
            <w:r>
              <w:rPr>
                <w:rStyle w:val="295pt0"/>
              </w:rPr>
              <w:t>«Малокирменская</w:t>
            </w:r>
          </w:p>
          <w:p w:rsidR="00863784" w:rsidRDefault="00863784" w:rsidP="00C750DF">
            <w:pPr>
              <w:framePr w:w="9878" w:wrap="notBeside" w:vAnchor="text" w:hAnchor="text" w:xAlign="center" w:y="1"/>
              <w:spacing w:before="60" w:line="190" w:lineRule="exact"/>
              <w:jc w:val="center"/>
            </w:pPr>
            <w:r>
              <w:rPr>
                <w:rStyle w:val="295pt0"/>
              </w:rPr>
              <w:t>ООШ»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25</w:t>
            </w:r>
          </w:p>
        </w:tc>
      </w:tr>
      <w:tr w:rsidR="00863784" w:rsidTr="00C750DF">
        <w:trPr>
          <w:trHeight w:hRule="exact" w:val="600"/>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80"/>
            </w:pPr>
            <w:r>
              <w:rPr>
                <w:rStyle w:val="295pt0"/>
              </w:rPr>
              <w:t>19</w:t>
            </w:r>
          </w:p>
        </w:tc>
        <w:tc>
          <w:tcPr>
            <w:tcW w:w="5770"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pPr>
            <w:r>
              <w:rPr>
                <w:rStyle w:val="295pt0"/>
              </w:rPr>
              <w:t>Большая Шия - Малмыжка - Большая Шия</w:t>
            </w:r>
          </w:p>
        </w:tc>
        <w:tc>
          <w:tcPr>
            <w:tcW w:w="2266"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after="60" w:line="190" w:lineRule="exact"/>
              <w:ind w:left="280"/>
            </w:pPr>
            <w:r>
              <w:rPr>
                <w:rStyle w:val="295pt0"/>
              </w:rPr>
              <w:t>«Большешиинская</w:t>
            </w:r>
          </w:p>
          <w:p w:rsidR="00863784" w:rsidRDefault="00863784" w:rsidP="00C750DF">
            <w:pPr>
              <w:framePr w:w="9878" w:wrap="notBeside" w:vAnchor="text" w:hAnchor="text" w:xAlign="center" w:y="1"/>
              <w:spacing w:before="60" w:line="190" w:lineRule="exact"/>
              <w:jc w:val="center"/>
            </w:pPr>
            <w:r>
              <w:rPr>
                <w:rStyle w:val="295pt0"/>
              </w:rPr>
              <w:t>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12</w:t>
            </w:r>
          </w:p>
        </w:tc>
      </w:tr>
      <w:tr w:rsidR="00863784" w:rsidTr="00C750DF">
        <w:trPr>
          <w:trHeight w:hRule="exact" w:val="893"/>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80"/>
            </w:pPr>
            <w:r>
              <w:rPr>
                <w:rStyle w:val="295pt0"/>
              </w:rPr>
              <w:t>20</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Средние Кирмени - Уразбахтино - Средние Кирмени - Арташка - Средние Кирмени -Малые Кирмени - Нурма - Малые Кирмени - Средние Кирмени</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after="60" w:line="190" w:lineRule="exact"/>
              <w:ind w:left="280"/>
            </w:pPr>
            <w:r>
              <w:rPr>
                <w:rStyle w:val="295pt0"/>
              </w:rPr>
              <w:t>«Среднекирменская</w:t>
            </w:r>
          </w:p>
          <w:p w:rsidR="00863784" w:rsidRDefault="00863784" w:rsidP="00C750DF">
            <w:pPr>
              <w:framePr w:w="9878" w:wrap="notBeside" w:vAnchor="text" w:hAnchor="text" w:xAlign="center" w:y="1"/>
              <w:spacing w:before="60" w:line="190" w:lineRule="exact"/>
              <w:jc w:val="center"/>
            </w:pPr>
            <w:r>
              <w:rPr>
                <w:rStyle w:val="295pt0"/>
              </w:rPr>
              <w:t>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31,5</w:t>
            </w:r>
          </w:p>
        </w:tc>
      </w:tr>
      <w:tr w:rsidR="00863784" w:rsidTr="00C750DF">
        <w:trPr>
          <w:trHeight w:hRule="exact" w:val="893"/>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80"/>
            </w:pPr>
            <w:r>
              <w:rPr>
                <w:rStyle w:val="295pt0"/>
              </w:rPr>
              <w:t>21</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Верхняя Ошма - Кумазанское лесничество - Верхняя Ошма - Старый завод - Верхняя Ошма - Хафизовка - Верхняя Ошма</w:t>
            </w:r>
          </w:p>
        </w:tc>
        <w:tc>
          <w:tcPr>
            <w:tcW w:w="2266"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after="60" w:line="190" w:lineRule="exact"/>
              <w:ind w:left="280"/>
            </w:pPr>
            <w:r>
              <w:rPr>
                <w:rStyle w:val="295pt0"/>
              </w:rPr>
              <w:t>«Верхнеошминская</w:t>
            </w:r>
          </w:p>
          <w:p w:rsidR="00863784" w:rsidRDefault="00863784" w:rsidP="00C750DF">
            <w:pPr>
              <w:framePr w:w="9878" w:wrap="notBeside" w:vAnchor="text" w:hAnchor="text" w:xAlign="center" w:y="1"/>
              <w:spacing w:before="60" w:line="190" w:lineRule="exact"/>
              <w:jc w:val="center"/>
            </w:pPr>
            <w:r>
              <w:rPr>
                <w:rStyle w:val="295pt0"/>
              </w:rPr>
              <w:t>ООШ»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12,5</w:t>
            </w:r>
          </w:p>
        </w:tc>
      </w:tr>
      <w:tr w:rsidR="00863784" w:rsidTr="00C750DF">
        <w:trPr>
          <w:trHeight w:hRule="exact" w:val="595"/>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80"/>
            </w:pPr>
            <w:r>
              <w:rPr>
                <w:rStyle w:val="295pt0"/>
              </w:rPr>
              <w:t>22</w:t>
            </w:r>
          </w:p>
        </w:tc>
        <w:tc>
          <w:tcPr>
            <w:tcW w:w="5770"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Катмыш - Еникей-Чишма - Катмыш - Баскан - Катмыш</w:t>
            </w:r>
          </w:p>
        </w:tc>
        <w:tc>
          <w:tcPr>
            <w:tcW w:w="2266" w:type="dxa"/>
            <w:tcBorders>
              <w:top w:val="single" w:sz="4" w:space="0" w:color="auto"/>
              <w:left w:val="single" w:sz="4" w:space="0" w:color="auto"/>
            </w:tcBorders>
            <w:shd w:val="clear" w:color="auto" w:fill="FFFFFF"/>
            <w:vAlign w:val="bottom"/>
          </w:tcPr>
          <w:p w:rsidR="00863784" w:rsidRDefault="00863784" w:rsidP="00C750DF">
            <w:pPr>
              <w:framePr w:w="9878" w:wrap="notBeside" w:vAnchor="text" w:hAnchor="text" w:xAlign="center" w:y="1"/>
              <w:spacing w:after="60" w:line="190" w:lineRule="exact"/>
              <w:jc w:val="center"/>
            </w:pPr>
            <w:r>
              <w:rPr>
                <w:rStyle w:val="295pt0"/>
              </w:rPr>
              <w:t>«Катмышская</w:t>
            </w:r>
          </w:p>
          <w:p w:rsidR="00863784" w:rsidRDefault="00863784" w:rsidP="00C750DF">
            <w:pPr>
              <w:framePr w:w="9878" w:wrap="notBeside" w:vAnchor="text" w:hAnchor="text" w:xAlign="center" w:y="1"/>
              <w:spacing w:before="60" w:line="190" w:lineRule="exact"/>
              <w:jc w:val="center"/>
            </w:pPr>
            <w:r>
              <w:rPr>
                <w:rStyle w:val="295pt0"/>
              </w:rPr>
              <w:t>СОШ»</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12,8</w:t>
            </w:r>
          </w:p>
        </w:tc>
      </w:tr>
      <w:tr w:rsidR="00863784" w:rsidTr="00C750DF">
        <w:trPr>
          <w:trHeight w:hRule="exact" w:val="610"/>
          <w:jc w:val="center"/>
        </w:trPr>
        <w:tc>
          <w:tcPr>
            <w:tcW w:w="691"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78" w:wrap="notBeside" w:vAnchor="text" w:hAnchor="text" w:xAlign="center" w:y="1"/>
              <w:spacing w:line="190" w:lineRule="exact"/>
              <w:ind w:left="280"/>
            </w:pPr>
            <w:r>
              <w:rPr>
                <w:rStyle w:val="295pt0"/>
              </w:rPr>
              <w:t>23</w:t>
            </w:r>
          </w:p>
        </w:tc>
        <w:tc>
          <w:tcPr>
            <w:tcW w:w="577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78" w:wrap="notBeside" w:vAnchor="text" w:hAnchor="text" w:xAlign="center" w:y="1"/>
              <w:spacing w:line="293" w:lineRule="exact"/>
            </w:pPr>
            <w:r>
              <w:rPr>
                <w:rStyle w:val="295pt0"/>
              </w:rPr>
              <w:t>«СОШ №3 г. Мамадыш» - Пятилетка - «СОШ №3 г. Мамадыш» - Мамадыш - «СОШ №3 г. Мамадыш»</w:t>
            </w:r>
          </w:p>
        </w:tc>
        <w:tc>
          <w:tcPr>
            <w:tcW w:w="226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78" w:wrap="notBeside" w:vAnchor="text" w:hAnchor="text" w:xAlign="center" w:y="1"/>
              <w:spacing w:line="293" w:lineRule="exact"/>
              <w:ind w:left="600"/>
            </w:pPr>
            <w:r>
              <w:rPr>
                <w:rStyle w:val="295pt0"/>
              </w:rPr>
              <w:t>«СОШ №3 г. Мамадыш»</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878" w:wrap="notBeside" w:vAnchor="text" w:hAnchor="text" w:xAlign="center" w:y="1"/>
              <w:spacing w:line="190" w:lineRule="exact"/>
              <w:jc w:val="center"/>
            </w:pPr>
            <w:r>
              <w:rPr>
                <w:rStyle w:val="295pt0"/>
              </w:rPr>
              <w:t>11,5</w:t>
            </w:r>
          </w:p>
        </w:tc>
      </w:tr>
    </w:tbl>
    <w:p w:rsidR="00863784" w:rsidRDefault="00863784" w:rsidP="00863784">
      <w:pPr>
        <w:framePr w:w="9878" w:wrap="notBeside" w:vAnchor="text" w:hAnchor="text" w:xAlign="center" w:y="1"/>
        <w:rPr>
          <w:sz w:val="2"/>
          <w:szCs w:val="2"/>
        </w:rPr>
      </w:pPr>
    </w:p>
    <w:p w:rsidR="00863784" w:rsidRDefault="00863784" w:rsidP="00863784">
      <w:pPr>
        <w:rPr>
          <w:sz w:val="2"/>
          <w:szCs w:val="2"/>
        </w:rPr>
      </w:pPr>
    </w:p>
    <w:p w:rsidR="00863784" w:rsidRDefault="00863784" w:rsidP="00863784">
      <w:pPr>
        <w:pStyle w:val="af5"/>
        <w:framePr w:w="9912" w:wrap="notBeside" w:vAnchor="text" w:hAnchor="text" w:xAlign="center" w:y="1"/>
        <w:shd w:val="clear" w:color="auto" w:fill="auto"/>
        <w:jc w:val="left"/>
      </w:pPr>
      <w:r>
        <w:t>Согласно комплексному плану транспортного обслуживания населения республики Татарстан в части пригородных пассажирских перевозок</w:t>
      </w:r>
    </w:p>
    <w:p w:rsidR="00863784" w:rsidRDefault="00863784" w:rsidP="00863784">
      <w:pPr>
        <w:framePr w:w="9912" w:wrap="notBeside" w:vAnchor="text" w:hAnchor="text" w:xAlign="center" w:y="1"/>
        <w:tabs>
          <w:tab w:val="left" w:leader="underscore" w:pos="2659"/>
        </w:tabs>
        <w:spacing w:line="190" w:lineRule="exact"/>
        <w:jc w:val="both"/>
      </w:pPr>
      <w:r>
        <w:rPr>
          <w:rStyle w:val="29pt0pt1"/>
        </w:rPr>
        <w:tab/>
      </w:r>
      <w:r>
        <w:rPr>
          <w:rStyle w:val="29"/>
          <w:i w:val="0"/>
          <w:iCs w:val="0"/>
        </w:rPr>
        <w:t>Таблица 14 - Реестр автобусных маршрутов Республики Татарстан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9"/>
        <w:gridCol w:w="1742"/>
        <w:gridCol w:w="1742"/>
        <w:gridCol w:w="1886"/>
        <w:gridCol w:w="1709"/>
        <w:gridCol w:w="1483"/>
      </w:tblGrid>
      <w:tr w:rsidR="00863784" w:rsidTr="00C750DF">
        <w:trPr>
          <w:trHeight w:hRule="exact" w:val="1190"/>
          <w:jc w:val="center"/>
        </w:trPr>
        <w:tc>
          <w:tcPr>
            <w:tcW w:w="1349" w:type="dxa"/>
            <w:tcBorders>
              <w:top w:val="single" w:sz="4" w:space="0" w:color="auto"/>
              <w:left w:val="single" w:sz="4" w:space="0" w:color="auto"/>
            </w:tcBorders>
            <w:shd w:val="clear" w:color="auto" w:fill="FFFFFF"/>
            <w:vAlign w:val="center"/>
          </w:tcPr>
          <w:p w:rsidR="00863784" w:rsidRDefault="00863784" w:rsidP="00C750DF">
            <w:pPr>
              <w:framePr w:w="9912" w:wrap="notBeside" w:vAnchor="text" w:hAnchor="text" w:xAlign="center" w:y="1"/>
              <w:spacing w:after="120" w:line="190" w:lineRule="exact"/>
              <w:jc w:val="center"/>
            </w:pPr>
            <w:r>
              <w:rPr>
                <w:rStyle w:val="295pt"/>
              </w:rPr>
              <w:t>№</w:t>
            </w:r>
          </w:p>
          <w:p w:rsidR="00863784" w:rsidRDefault="00863784" w:rsidP="00C750DF">
            <w:pPr>
              <w:framePr w:w="9912" w:wrap="notBeside" w:vAnchor="text" w:hAnchor="text" w:xAlign="center" w:y="1"/>
              <w:spacing w:before="120" w:line="190" w:lineRule="exact"/>
              <w:ind w:left="180"/>
            </w:pPr>
            <w:r>
              <w:rPr>
                <w:rStyle w:val="295pt"/>
              </w:rPr>
              <w:t>маршрута</w:t>
            </w:r>
          </w:p>
        </w:tc>
        <w:tc>
          <w:tcPr>
            <w:tcW w:w="1742" w:type="dxa"/>
            <w:tcBorders>
              <w:top w:val="single" w:sz="4" w:space="0" w:color="auto"/>
              <w:left w:val="single" w:sz="4" w:space="0" w:color="auto"/>
            </w:tcBorders>
            <w:shd w:val="clear" w:color="auto" w:fill="FFFFFF"/>
            <w:vAlign w:val="center"/>
          </w:tcPr>
          <w:p w:rsidR="00863784" w:rsidRDefault="00863784" w:rsidP="00C750DF">
            <w:pPr>
              <w:framePr w:w="9912" w:wrap="notBeside" w:vAnchor="text" w:hAnchor="text" w:xAlign="center" w:y="1"/>
              <w:spacing w:after="120" w:line="190" w:lineRule="exact"/>
              <w:ind w:left="180"/>
            </w:pPr>
            <w:r>
              <w:rPr>
                <w:rStyle w:val="295pt"/>
              </w:rPr>
              <w:t>Наименование</w:t>
            </w:r>
          </w:p>
          <w:p w:rsidR="00863784" w:rsidRDefault="00863784" w:rsidP="00C750DF">
            <w:pPr>
              <w:framePr w:w="9912" w:wrap="notBeside" w:vAnchor="text" w:hAnchor="text" w:xAlign="center" w:y="1"/>
              <w:spacing w:before="120" w:line="190" w:lineRule="exact"/>
              <w:jc w:val="center"/>
            </w:pPr>
            <w:r>
              <w:rPr>
                <w:rStyle w:val="295pt"/>
              </w:rPr>
              <w:t>маршрута</w:t>
            </w:r>
          </w:p>
        </w:tc>
        <w:tc>
          <w:tcPr>
            <w:tcW w:w="1742" w:type="dxa"/>
            <w:tcBorders>
              <w:top w:val="single" w:sz="4" w:space="0" w:color="auto"/>
              <w:left w:val="single" w:sz="4" w:space="0" w:color="auto"/>
            </w:tcBorders>
            <w:shd w:val="clear" w:color="auto" w:fill="FFFFFF"/>
            <w:vAlign w:val="bottom"/>
          </w:tcPr>
          <w:p w:rsidR="00863784" w:rsidRDefault="00863784" w:rsidP="00C750DF">
            <w:pPr>
              <w:framePr w:w="9912" w:wrap="notBeside" w:vAnchor="text" w:hAnchor="text" w:xAlign="center" w:y="1"/>
              <w:spacing w:line="293" w:lineRule="exact"/>
              <w:jc w:val="center"/>
            </w:pPr>
            <w:r>
              <w:rPr>
                <w:rStyle w:val="295pt"/>
              </w:rPr>
              <w:t>Транспортные центры, включенные в сообщение</w:t>
            </w:r>
          </w:p>
        </w:tc>
        <w:tc>
          <w:tcPr>
            <w:tcW w:w="1886" w:type="dxa"/>
            <w:tcBorders>
              <w:top w:val="single" w:sz="4" w:space="0" w:color="auto"/>
              <w:left w:val="single" w:sz="4" w:space="0" w:color="auto"/>
            </w:tcBorders>
            <w:shd w:val="clear" w:color="auto" w:fill="FFFFFF"/>
            <w:vAlign w:val="center"/>
          </w:tcPr>
          <w:p w:rsidR="00863784" w:rsidRDefault="00863784" w:rsidP="00C750DF">
            <w:pPr>
              <w:framePr w:w="9912" w:wrap="notBeside" w:vAnchor="text" w:hAnchor="text" w:xAlign="center" w:y="1"/>
              <w:spacing w:line="293" w:lineRule="exact"/>
            </w:pPr>
            <w:r>
              <w:rPr>
                <w:rStyle w:val="295pt"/>
              </w:rPr>
              <w:t>Протяжённость маршрута, км</w:t>
            </w:r>
          </w:p>
        </w:tc>
        <w:tc>
          <w:tcPr>
            <w:tcW w:w="1709" w:type="dxa"/>
            <w:tcBorders>
              <w:top w:val="single" w:sz="4" w:space="0" w:color="auto"/>
              <w:left w:val="single" w:sz="4" w:space="0" w:color="auto"/>
            </w:tcBorders>
            <w:shd w:val="clear" w:color="auto" w:fill="FFFFFF"/>
            <w:vAlign w:val="center"/>
          </w:tcPr>
          <w:p w:rsidR="00863784" w:rsidRDefault="00863784" w:rsidP="00C750DF">
            <w:pPr>
              <w:framePr w:w="9912" w:wrap="notBeside" w:vAnchor="text" w:hAnchor="text" w:xAlign="center" w:y="1"/>
              <w:spacing w:line="190" w:lineRule="exact"/>
              <w:ind w:left="180"/>
            </w:pPr>
            <w:r>
              <w:rPr>
                <w:rStyle w:val="295pt"/>
              </w:rPr>
              <w:t>Регулярность</w:t>
            </w:r>
          </w:p>
        </w:tc>
        <w:tc>
          <w:tcPr>
            <w:tcW w:w="1483"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12" w:wrap="notBeside" w:vAnchor="text" w:hAnchor="text" w:xAlign="center" w:y="1"/>
              <w:spacing w:line="293" w:lineRule="exact"/>
              <w:jc w:val="center"/>
            </w:pPr>
            <w:r>
              <w:rPr>
                <w:rStyle w:val="295pt"/>
              </w:rPr>
              <w:t>Количество рейсов в сутки</w:t>
            </w:r>
          </w:p>
        </w:tc>
      </w:tr>
      <w:tr w:rsidR="00863784" w:rsidTr="00C750DF">
        <w:trPr>
          <w:trHeight w:hRule="exact" w:val="893"/>
          <w:jc w:val="center"/>
        </w:trPr>
        <w:tc>
          <w:tcPr>
            <w:tcW w:w="1349" w:type="dxa"/>
            <w:tcBorders>
              <w:top w:val="single" w:sz="4" w:space="0" w:color="auto"/>
              <w:left w:val="single" w:sz="4" w:space="0" w:color="auto"/>
            </w:tcBorders>
            <w:shd w:val="clear" w:color="auto" w:fill="FFFFFF"/>
            <w:vAlign w:val="center"/>
          </w:tcPr>
          <w:p w:rsidR="00863784" w:rsidRDefault="00863784" w:rsidP="00C750DF">
            <w:pPr>
              <w:framePr w:w="9912" w:wrap="notBeside" w:vAnchor="text" w:hAnchor="text" w:xAlign="center" w:y="1"/>
              <w:spacing w:line="190" w:lineRule="exact"/>
              <w:jc w:val="center"/>
            </w:pPr>
            <w:r>
              <w:rPr>
                <w:rStyle w:val="295pt0"/>
              </w:rPr>
              <w:t>591</w:t>
            </w:r>
          </w:p>
        </w:tc>
        <w:tc>
          <w:tcPr>
            <w:tcW w:w="1742" w:type="dxa"/>
            <w:tcBorders>
              <w:top w:val="single" w:sz="4" w:space="0" w:color="auto"/>
              <w:left w:val="single" w:sz="4" w:space="0" w:color="auto"/>
            </w:tcBorders>
            <w:shd w:val="clear" w:color="auto" w:fill="FFFFFF"/>
            <w:vAlign w:val="bottom"/>
          </w:tcPr>
          <w:p w:rsidR="00863784" w:rsidRDefault="00863784" w:rsidP="00C750DF">
            <w:pPr>
              <w:framePr w:w="9912" w:wrap="notBeside" w:vAnchor="text" w:hAnchor="text" w:xAlign="center" w:y="1"/>
              <w:spacing w:line="293" w:lineRule="exact"/>
              <w:jc w:val="center"/>
            </w:pPr>
            <w:r>
              <w:rPr>
                <w:rStyle w:val="295pt0"/>
              </w:rPr>
              <w:t>Елабуга-</w:t>
            </w:r>
          </w:p>
          <w:p w:rsidR="00863784" w:rsidRDefault="00863784" w:rsidP="00C750DF">
            <w:pPr>
              <w:framePr w:w="9912" w:wrap="notBeside" w:vAnchor="text" w:hAnchor="text" w:xAlign="center" w:y="1"/>
              <w:spacing w:line="293" w:lineRule="exact"/>
              <w:jc w:val="center"/>
            </w:pPr>
            <w:r>
              <w:rPr>
                <w:rStyle w:val="295pt0"/>
              </w:rPr>
              <w:t>Казань-</w:t>
            </w:r>
          </w:p>
          <w:p w:rsidR="00863784" w:rsidRDefault="00863784" w:rsidP="00C750DF">
            <w:pPr>
              <w:framePr w:w="9912" w:wrap="notBeside" w:vAnchor="text" w:hAnchor="text" w:xAlign="center" w:y="1"/>
              <w:spacing w:line="293" w:lineRule="exact"/>
              <w:jc w:val="center"/>
            </w:pPr>
            <w:r>
              <w:rPr>
                <w:rStyle w:val="295pt0"/>
              </w:rPr>
              <w:t>Елабуга</w:t>
            </w:r>
          </w:p>
        </w:tc>
        <w:tc>
          <w:tcPr>
            <w:tcW w:w="1742" w:type="dxa"/>
            <w:tcBorders>
              <w:top w:val="single" w:sz="4" w:space="0" w:color="auto"/>
              <w:left w:val="single" w:sz="4" w:space="0" w:color="auto"/>
            </w:tcBorders>
            <w:shd w:val="clear" w:color="auto" w:fill="FFFFFF"/>
            <w:vAlign w:val="bottom"/>
          </w:tcPr>
          <w:p w:rsidR="00863784" w:rsidRDefault="00863784" w:rsidP="00C750DF">
            <w:pPr>
              <w:framePr w:w="9912" w:wrap="notBeside" w:vAnchor="text" w:hAnchor="text" w:xAlign="center" w:y="1"/>
              <w:spacing w:line="293" w:lineRule="exact"/>
              <w:jc w:val="center"/>
            </w:pPr>
            <w:r>
              <w:rPr>
                <w:rStyle w:val="295pt0"/>
              </w:rPr>
              <w:t>Елабуга,</w:t>
            </w:r>
          </w:p>
          <w:p w:rsidR="00863784" w:rsidRDefault="00863784" w:rsidP="00C750DF">
            <w:pPr>
              <w:framePr w:w="9912" w:wrap="notBeside" w:vAnchor="text" w:hAnchor="text" w:xAlign="center" w:y="1"/>
              <w:spacing w:line="293" w:lineRule="exact"/>
              <w:jc w:val="center"/>
            </w:pPr>
            <w:r>
              <w:rPr>
                <w:rStyle w:val="295pt0"/>
              </w:rPr>
              <w:t>Мамадыш,</w:t>
            </w:r>
          </w:p>
          <w:p w:rsidR="00863784" w:rsidRDefault="00863784" w:rsidP="00C750DF">
            <w:pPr>
              <w:framePr w:w="9912" w:wrap="notBeside" w:vAnchor="text" w:hAnchor="text" w:xAlign="center" w:y="1"/>
              <w:spacing w:line="293" w:lineRule="exact"/>
              <w:jc w:val="center"/>
            </w:pPr>
            <w:r>
              <w:rPr>
                <w:rStyle w:val="295pt0"/>
              </w:rPr>
              <w:t>Казань</w:t>
            </w:r>
          </w:p>
        </w:tc>
        <w:tc>
          <w:tcPr>
            <w:tcW w:w="1886" w:type="dxa"/>
            <w:tcBorders>
              <w:top w:val="single" w:sz="4" w:space="0" w:color="auto"/>
              <w:left w:val="single" w:sz="4" w:space="0" w:color="auto"/>
            </w:tcBorders>
            <w:shd w:val="clear" w:color="auto" w:fill="FFFFFF"/>
            <w:vAlign w:val="center"/>
          </w:tcPr>
          <w:p w:rsidR="00863784" w:rsidRDefault="00863784" w:rsidP="00C750DF">
            <w:pPr>
              <w:framePr w:w="9912" w:wrap="notBeside" w:vAnchor="text" w:hAnchor="text" w:xAlign="center" w:y="1"/>
              <w:spacing w:line="190" w:lineRule="exact"/>
              <w:jc w:val="center"/>
            </w:pPr>
            <w:r>
              <w:rPr>
                <w:rStyle w:val="295pt0"/>
              </w:rPr>
              <w:t>217,8</w:t>
            </w:r>
          </w:p>
        </w:tc>
        <w:tc>
          <w:tcPr>
            <w:tcW w:w="1709" w:type="dxa"/>
            <w:tcBorders>
              <w:top w:val="single" w:sz="4" w:space="0" w:color="auto"/>
              <w:left w:val="single" w:sz="4" w:space="0" w:color="auto"/>
            </w:tcBorders>
            <w:shd w:val="clear" w:color="auto" w:fill="FFFFFF"/>
            <w:vAlign w:val="center"/>
          </w:tcPr>
          <w:p w:rsidR="00863784" w:rsidRDefault="00863784" w:rsidP="00C750DF">
            <w:pPr>
              <w:framePr w:w="9912" w:wrap="notBeside" w:vAnchor="text" w:hAnchor="text" w:xAlign="center" w:y="1"/>
              <w:spacing w:line="190" w:lineRule="exact"/>
              <w:jc w:val="center"/>
            </w:pPr>
            <w:r>
              <w:rPr>
                <w:rStyle w:val="295pt0"/>
              </w:rPr>
              <w:t>ежедневно</w:t>
            </w:r>
          </w:p>
        </w:tc>
        <w:tc>
          <w:tcPr>
            <w:tcW w:w="1483"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912" w:wrap="notBeside" w:vAnchor="text" w:hAnchor="text" w:xAlign="center" w:y="1"/>
              <w:spacing w:line="190" w:lineRule="exact"/>
              <w:jc w:val="center"/>
            </w:pPr>
            <w:r>
              <w:rPr>
                <w:rStyle w:val="295pt0"/>
              </w:rPr>
              <w:t>1</w:t>
            </w:r>
          </w:p>
        </w:tc>
      </w:tr>
      <w:tr w:rsidR="00863784" w:rsidTr="00C750DF">
        <w:trPr>
          <w:trHeight w:hRule="exact" w:val="1493"/>
          <w:jc w:val="center"/>
        </w:trPr>
        <w:tc>
          <w:tcPr>
            <w:tcW w:w="1349"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12" w:wrap="notBeside" w:vAnchor="text" w:hAnchor="text" w:xAlign="center" w:y="1"/>
              <w:spacing w:line="190" w:lineRule="exact"/>
              <w:jc w:val="center"/>
            </w:pPr>
            <w:r>
              <w:rPr>
                <w:rStyle w:val="295pt0"/>
              </w:rPr>
              <w:t>671</w:t>
            </w:r>
          </w:p>
        </w:tc>
        <w:tc>
          <w:tcPr>
            <w:tcW w:w="174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12" w:wrap="notBeside" w:vAnchor="text" w:hAnchor="text" w:xAlign="center" w:y="1"/>
              <w:spacing w:line="293" w:lineRule="exact"/>
              <w:ind w:left="300"/>
            </w:pPr>
            <w:r>
              <w:rPr>
                <w:rStyle w:val="295pt0"/>
              </w:rPr>
              <w:t>Мензелинск-</w:t>
            </w:r>
          </w:p>
          <w:p w:rsidR="00863784" w:rsidRDefault="00863784" w:rsidP="00C750DF">
            <w:pPr>
              <w:framePr w:w="9912" w:wrap="notBeside" w:vAnchor="text" w:hAnchor="text" w:xAlign="center" w:y="1"/>
              <w:spacing w:line="293" w:lineRule="exact"/>
              <w:jc w:val="center"/>
            </w:pPr>
            <w:r>
              <w:rPr>
                <w:rStyle w:val="295pt0"/>
              </w:rPr>
              <w:t>Казань-</w:t>
            </w:r>
          </w:p>
          <w:p w:rsidR="00863784" w:rsidRDefault="00863784" w:rsidP="00C750DF">
            <w:pPr>
              <w:framePr w:w="9912" w:wrap="notBeside" w:vAnchor="text" w:hAnchor="text" w:xAlign="center" w:y="1"/>
              <w:spacing w:line="293" w:lineRule="exact"/>
              <w:jc w:val="center"/>
            </w:pPr>
            <w:r>
              <w:rPr>
                <w:rStyle w:val="295pt0"/>
              </w:rPr>
              <w:t>Мензелинск</w:t>
            </w:r>
          </w:p>
        </w:tc>
        <w:tc>
          <w:tcPr>
            <w:tcW w:w="174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912" w:wrap="notBeside" w:vAnchor="text" w:hAnchor="text" w:xAlign="center" w:y="1"/>
              <w:spacing w:line="293" w:lineRule="exact"/>
              <w:jc w:val="center"/>
            </w:pPr>
            <w:r>
              <w:rPr>
                <w:rStyle w:val="295pt0"/>
              </w:rPr>
              <w:t>Мензелинск, Наб. Челны, Елабуга, Мамадыш, Казань</w:t>
            </w:r>
          </w:p>
        </w:tc>
        <w:tc>
          <w:tcPr>
            <w:tcW w:w="1886"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12" w:wrap="notBeside" w:vAnchor="text" w:hAnchor="text" w:xAlign="center" w:y="1"/>
              <w:spacing w:line="190" w:lineRule="exact"/>
              <w:jc w:val="center"/>
            </w:pPr>
            <w:r>
              <w:rPr>
                <w:rStyle w:val="295pt0"/>
              </w:rPr>
              <w:t>315</w:t>
            </w:r>
          </w:p>
        </w:tc>
        <w:tc>
          <w:tcPr>
            <w:tcW w:w="1709"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912" w:wrap="notBeside" w:vAnchor="text" w:hAnchor="text" w:xAlign="center" w:y="1"/>
              <w:spacing w:line="190" w:lineRule="exact"/>
              <w:jc w:val="center"/>
            </w:pPr>
            <w:r>
              <w:rPr>
                <w:rStyle w:val="295pt0"/>
              </w:rPr>
              <w:t>ежедневно</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912" w:wrap="notBeside" w:vAnchor="text" w:hAnchor="text" w:xAlign="center" w:y="1"/>
              <w:spacing w:line="190" w:lineRule="exact"/>
              <w:jc w:val="center"/>
            </w:pPr>
            <w:r>
              <w:rPr>
                <w:rStyle w:val="295pt0"/>
              </w:rPr>
              <w:t>1</w:t>
            </w:r>
          </w:p>
        </w:tc>
      </w:tr>
    </w:tbl>
    <w:p w:rsidR="00863784" w:rsidRDefault="00863784" w:rsidP="00863784">
      <w:pPr>
        <w:framePr w:w="9912"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type w:val="continuous"/>
          <w:pgSz w:w="12507" w:h="17165"/>
          <w:pgMar w:top="1121" w:right="1286" w:bottom="2183" w:left="130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87"/>
        <w:gridCol w:w="4258"/>
        <w:gridCol w:w="998"/>
        <w:gridCol w:w="1459"/>
        <w:gridCol w:w="1771"/>
      </w:tblGrid>
      <w:tr w:rsidR="00863784" w:rsidTr="00C750DF">
        <w:trPr>
          <w:trHeight w:hRule="exact" w:val="605"/>
          <w:jc w:val="center"/>
        </w:trPr>
        <w:tc>
          <w:tcPr>
            <w:tcW w:w="1387"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after="120" w:line="190" w:lineRule="exact"/>
              <w:jc w:val="center"/>
            </w:pPr>
            <w:r>
              <w:rPr>
                <w:rStyle w:val="295pt"/>
              </w:rPr>
              <w:lastRenderedPageBreak/>
              <w:t>№</w:t>
            </w:r>
          </w:p>
          <w:p w:rsidR="00863784" w:rsidRDefault="00863784" w:rsidP="00C750DF">
            <w:pPr>
              <w:framePr w:w="9874" w:wrap="notBeside" w:vAnchor="text" w:hAnchor="text" w:xAlign="center" w:y="1"/>
              <w:spacing w:before="120" w:line="190" w:lineRule="exact"/>
              <w:ind w:left="200"/>
            </w:pPr>
            <w:r>
              <w:rPr>
                <w:rStyle w:val="295pt"/>
              </w:rPr>
              <w:t>маршрута</w:t>
            </w:r>
          </w:p>
        </w:tc>
        <w:tc>
          <w:tcPr>
            <w:tcW w:w="4258" w:type="dxa"/>
            <w:tcBorders>
              <w:top w:val="single" w:sz="4" w:space="0" w:color="auto"/>
              <w:left w:val="single" w:sz="4" w:space="0" w:color="auto"/>
            </w:tcBorders>
            <w:shd w:val="clear" w:color="auto" w:fill="FFFFFF"/>
            <w:vAlign w:val="center"/>
          </w:tcPr>
          <w:p w:rsidR="00863784" w:rsidRDefault="00863784" w:rsidP="00C750DF">
            <w:pPr>
              <w:framePr w:w="9874" w:wrap="notBeside" w:vAnchor="text" w:hAnchor="text" w:xAlign="center" w:y="1"/>
              <w:spacing w:line="190" w:lineRule="exact"/>
              <w:jc w:val="center"/>
            </w:pPr>
            <w:r>
              <w:rPr>
                <w:rStyle w:val="295pt"/>
              </w:rPr>
              <w:t>Наименование маршрута</w:t>
            </w:r>
          </w:p>
        </w:tc>
        <w:tc>
          <w:tcPr>
            <w:tcW w:w="99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after="120" w:line="190" w:lineRule="exact"/>
              <w:ind w:left="200"/>
            </w:pPr>
            <w:r>
              <w:rPr>
                <w:rStyle w:val="295pt"/>
              </w:rPr>
              <w:t>Расст.</w:t>
            </w:r>
          </w:p>
          <w:p w:rsidR="00863784" w:rsidRDefault="00863784" w:rsidP="00C750DF">
            <w:pPr>
              <w:framePr w:w="9874" w:wrap="notBeside" w:vAnchor="text" w:hAnchor="text" w:xAlign="center" w:y="1"/>
              <w:spacing w:before="120" w:line="190" w:lineRule="exact"/>
              <w:jc w:val="center"/>
            </w:pPr>
            <w:r>
              <w:rPr>
                <w:rStyle w:val="295pt"/>
              </w:rPr>
              <w:t>км</w:t>
            </w:r>
          </w:p>
        </w:tc>
        <w:tc>
          <w:tcPr>
            <w:tcW w:w="1459"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298" w:lineRule="exact"/>
              <w:ind w:left="340"/>
            </w:pPr>
            <w:r>
              <w:rPr>
                <w:rStyle w:val="295pt"/>
              </w:rPr>
              <w:t>Время в пути, ч.</w:t>
            </w:r>
          </w:p>
        </w:tc>
        <w:tc>
          <w:tcPr>
            <w:tcW w:w="1771"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74" w:wrap="notBeside" w:vAnchor="text" w:hAnchor="text" w:xAlign="center" w:y="1"/>
              <w:spacing w:line="190" w:lineRule="exact"/>
              <w:ind w:left="200"/>
            </w:pPr>
            <w:r>
              <w:rPr>
                <w:rStyle w:val="295pt"/>
              </w:rPr>
              <w:t>Регулярность</w:t>
            </w:r>
          </w:p>
        </w:tc>
      </w:tr>
      <w:tr w:rsidR="00863784" w:rsidTr="00C750DF">
        <w:trPr>
          <w:trHeight w:hRule="exact" w:val="595"/>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spacing w:line="190" w:lineRule="exact"/>
              <w:jc w:val="center"/>
            </w:pPr>
            <w:r>
              <w:rPr>
                <w:rStyle w:val="295pt0"/>
              </w:rPr>
              <w:t>545</w:t>
            </w: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293" w:lineRule="exact"/>
            </w:pPr>
            <w:r>
              <w:rPr>
                <w:rStyle w:val="295pt0"/>
              </w:rPr>
              <w:t>Казань а/в «Столичный» - Уфа ч/з Дюртюли</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tcPr>
          <w:p w:rsidR="00863784" w:rsidRDefault="00863784" w:rsidP="00C750DF">
            <w:pPr>
              <w:framePr w:w="9874" w:wrap="notBeside" w:vAnchor="text" w:hAnchor="text" w:xAlign="center" w:y="1"/>
              <w:spacing w:line="190" w:lineRule="exact"/>
              <w:jc w:val="center"/>
            </w:pPr>
            <w:r>
              <w:rPr>
                <w:rStyle w:val="295pt0"/>
              </w:rPr>
              <w:t>ежедневно</w:t>
            </w:r>
          </w:p>
        </w:tc>
      </w:tr>
      <w:tr w:rsidR="00863784" w:rsidTr="00C750DF">
        <w:trPr>
          <w:trHeight w:hRule="exact" w:val="302"/>
          <w:jc w:val="center"/>
        </w:trPr>
        <w:tc>
          <w:tcPr>
            <w:tcW w:w="1387"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570</w:t>
            </w: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Уфа - Киров</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7-00</w:t>
            </w:r>
          </w:p>
        </w:tc>
        <w:tc>
          <w:tcPr>
            <w:tcW w:w="1771" w:type="dxa"/>
            <w:tcBorders>
              <w:top w:val="single" w:sz="4" w:space="0" w:color="auto"/>
              <w:left w:val="single" w:sz="4" w:space="0" w:color="auto"/>
              <w:right w:val="single" w:sz="4" w:space="0" w:color="auto"/>
            </w:tcBorders>
            <w:shd w:val="clear" w:color="auto" w:fill="FFFFFF"/>
          </w:tcPr>
          <w:p w:rsidR="00863784" w:rsidRDefault="00863784" w:rsidP="00C750DF">
            <w:pPr>
              <w:framePr w:w="9874" w:wrap="notBeside" w:vAnchor="text" w:hAnchor="text" w:xAlign="center" w:y="1"/>
              <w:rPr>
                <w:sz w:val="10"/>
                <w:szCs w:val="10"/>
              </w:rPr>
            </w:pPr>
          </w:p>
        </w:tc>
      </w:tr>
      <w:tr w:rsidR="00863784" w:rsidTr="00C750DF">
        <w:trPr>
          <w:trHeight w:hRule="exact" w:val="307"/>
          <w:jc w:val="center"/>
        </w:trPr>
        <w:tc>
          <w:tcPr>
            <w:tcW w:w="1387"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702</w:t>
            </w: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Набережные Челны - Киров</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7-00</w:t>
            </w: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ежедневно</w:t>
            </w:r>
          </w:p>
        </w:tc>
      </w:tr>
      <w:tr w:rsidR="00863784" w:rsidTr="00C750DF">
        <w:trPr>
          <w:trHeight w:hRule="exact" w:val="302"/>
          <w:jc w:val="center"/>
        </w:trPr>
        <w:tc>
          <w:tcPr>
            <w:tcW w:w="1387"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709</w:t>
            </w: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Мамадыш - Вятские поляны</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1-30</w:t>
            </w: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ежедневно</w:t>
            </w:r>
          </w:p>
        </w:tc>
      </w:tr>
      <w:tr w:rsidR="00863784" w:rsidTr="00C750DF">
        <w:trPr>
          <w:trHeight w:hRule="exact" w:val="302"/>
          <w:jc w:val="center"/>
        </w:trPr>
        <w:tc>
          <w:tcPr>
            <w:tcW w:w="1387"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950</w:t>
            </w: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Казань а/в «Столичный» - Челябинск</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ср, вс</w:t>
            </w:r>
          </w:p>
        </w:tc>
      </w:tr>
      <w:tr w:rsidR="00863784" w:rsidTr="00C750DF">
        <w:trPr>
          <w:trHeight w:hRule="exact" w:val="302"/>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Москва - Уфа</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вс</w:t>
            </w:r>
          </w:p>
        </w:tc>
      </w:tr>
      <w:tr w:rsidR="00863784" w:rsidTr="00C750DF">
        <w:trPr>
          <w:trHeight w:hRule="exact" w:val="600"/>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293" w:lineRule="exact"/>
            </w:pPr>
            <w:r>
              <w:rPr>
                <w:rStyle w:val="295pt0"/>
              </w:rPr>
              <w:t>Нижнекамск - Казань через Набережные Челны</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spacing w:line="190" w:lineRule="exact"/>
              <w:jc w:val="center"/>
            </w:pPr>
            <w:r>
              <w:rPr>
                <w:rStyle w:val="295pt0"/>
              </w:rPr>
              <w:t>5-00</w:t>
            </w:r>
          </w:p>
        </w:tc>
        <w:tc>
          <w:tcPr>
            <w:tcW w:w="1771" w:type="dxa"/>
            <w:tcBorders>
              <w:top w:val="single" w:sz="4" w:space="0" w:color="auto"/>
              <w:left w:val="single" w:sz="4" w:space="0" w:color="auto"/>
              <w:right w:val="single" w:sz="4" w:space="0" w:color="auto"/>
            </w:tcBorders>
            <w:shd w:val="clear" w:color="auto" w:fill="FFFFFF"/>
          </w:tcPr>
          <w:p w:rsidR="00863784" w:rsidRDefault="00863784" w:rsidP="00C750DF">
            <w:pPr>
              <w:framePr w:w="9874" w:wrap="notBeside" w:vAnchor="text" w:hAnchor="text" w:xAlign="center" w:y="1"/>
              <w:spacing w:line="190" w:lineRule="exact"/>
              <w:jc w:val="center"/>
            </w:pPr>
            <w:r>
              <w:rPr>
                <w:rStyle w:val="295pt0"/>
              </w:rPr>
              <w:t>ежедневно</w:t>
            </w:r>
          </w:p>
        </w:tc>
      </w:tr>
      <w:tr w:rsidR="00863784" w:rsidTr="00C750DF">
        <w:trPr>
          <w:trHeight w:hRule="exact" w:val="307"/>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Набережные Челны - Вятские поляны</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ежедневно</w:t>
            </w:r>
          </w:p>
        </w:tc>
      </w:tr>
      <w:tr w:rsidR="00863784" w:rsidTr="00C750DF">
        <w:trPr>
          <w:trHeight w:hRule="exact" w:val="302"/>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Набережные Челны - Балтаси</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ежедневно</w:t>
            </w:r>
          </w:p>
        </w:tc>
      </w:tr>
      <w:tr w:rsidR="00863784" w:rsidTr="00C750DF">
        <w:trPr>
          <w:trHeight w:hRule="exact" w:val="302"/>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Набережные Челны - Владимир</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пт.</w:t>
            </w:r>
          </w:p>
        </w:tc>
      </w:tr>
      <w:tr w:rsidR="00863784" w:rsidTr="00C750DF">
        <w:trPr>
          <w:trHeight w:hRule="exact" w:val="307"/>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Набережные Челны - Вятские поляны</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ежедневно</w:t>
            </w:r>
          </w:p>
        </w:tc>
      </w:tr>
      <w:tr w:rsidR="00863784" w:rsidTr="00C750DF">
        <w:trPr>
          <w:trHeight w:hRule="exact" w:val="302"/>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Набережные Челны - Казань</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ежедневно</w:t>
            </w:r>
          </w:p>
        </w:tc>
      </w:tr>
      <w:tr w:rsidR="00863784" w:rsidTr="00C750DF">
        <w:trPr>
          <w:trHeight w:hRule="exact" w:val="595"/>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293" w:lineRule="exact"/>
            </w:pPr>
            <w:r>
              <w:rPr>
                <w:rStyle w:val="295pt0"/>
              </w:rPr>
              <w:t>Набережные Челны - Казань - Челябинск</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tcPr>
          <w:p w:rsidR="00863784" w:rsidRDefault="00863784" w:rsidP="00C750DF">
            <w:pPr>
              <w:framePr w:w="9874" w:wrap="notBeside" w:vAnchor="text" w:hAnchor="text" w:xAlign="center" w:y="1"/>
              <w:spacing w:line="190" w:lineRule="exact"/>
              <w:jc w:val="center"/>
            </w:pPr>
            <w:r>
              <w:rPr>
                <w:rStyle w:val="295pt0"/>
              </w:rPr>
              <w:t>ср, вс</w:t>
            </w:r>
          </w:p>
        </w:tc>
      </w:tr>
      <w:tr w:rsidR="00863784" w:rsidTr="00C750DF">
        <w:trPr>
          <w:trHeight w:hRule="exact" w:val="307"/>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Набережные Челны - Мамадыш</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ежедневно</w:t>
            </w:r>
          </w:p>
        </w:tc>
      </w:tr>
      <w:tr w:rsidR="00863784" w:rsidTr="00C750DF">
        <w:trPr>
          <w:trHeight w:hRule="exact" w:val="302"/>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Набережные Челны - Москва</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ежедневно</w:t>
            </w:r>
          </w:p>
        </w:tc>
      </w:tr>
      <w:tr w:rsidR="00863784" w:rsidTr="00C750DF">
        <w:trPr>
          <w:trHeight w:hRule="exact" w:val="595"/>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spacing w:line="190" w:lineRule="exact"/>
            </w:pPr>
            <w:r>
              <w:rPr>
                <w:rStyle w:val="295pt0"/>
              </w:rPr>
              <w:t>Набережные Челны - Сыктывкар</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298" w:lineRule="exact"/>
              <w:jc w:val="center"/>
            </w:pPr>
            <w:r>
              <w:rPr>
                <w:rStyle w:val="295pt0"/>
              </w:rPr>
              <w:t>пн, чт, пт, сб,вс</w:t>
            </w:r>
          </w:p>
        </w:tc>
      </w:tr>
      <w:tr w:rsidR="00863784" w:rsidTr="00C750DF">
        <w:trPr>
          <w:trHeight w:hRule="exact" w:val="307"/>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Набережные Челны - Чебоксары</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ежедневно</w:t>
            </w:r>
          </w:p>
        </w:tc>
      </w:tr>
      <w:tr w:rsidR="00863784" w:rsidTr="00C750DF">
        <w:trPr>
          <w:trHeight w:hRule="exact" w:val="302"/>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Набережные Челны - Уфа</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ежедневно</w:t>
            </w:r>
          </w:p>
        </w:tc>
      </w:tr>
      <w:tr w:rsidR="00863784" w:rsidTr="00C750DF">
        <w:trPr>
          <w:trHeight w:hRule="exact" w:val="302"/>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Набережные Челны - Ярославль</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сб, ср</w:t>
            </w:r>
          </w:p>
        </w:tc>
      </w:tr>
      <w:tr w:rsidR="00863784" w:rsidTr="00C750DF">
        <w:trPr>
          <w:trHeight w:hRule="exact" w:val="307"/>
          <w:jc w:val="center"/>
        </w:trPr>
        <w:tc>
          <w:tcPr>
            <w:tcW w:w="1387"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Набережные Челны - Ярославль - Уфа</w:t>
            </w:r>
          </w:p>
        </w:tc>
        <w:tc>
          <w:tcPr>
            <w:tcW w:w="998"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пн, пт</w:t>
            </w:r>
          </w:p>
        </w:tc>
      </w:tr>
      <w:tr w:rsidR="00863784" w:rsidTr="00C750DF">
        <w:trPr>
          <w:trHeight w:hRule="exact" w:val="312"/>
          <w:jc w:val="center"/>
        </w:trPr>
        <w:tc>
          <w:tcPr>
            <w:tcW w:w="1387" w:type="dxa"/>
            <w:tcBorders>
              <w:top w:val="single" w:sz="4" w:space="0" w:color="auto"/>
              <w:left w:val="single" w:sz="4" w:space="0" w:color="auto"/>
              <w:bottom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425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74" w:wrap="notBeside" w:vAnchor="text" w:hAnchor="text" w:xAlign="center" w:y="1"/>
              <w:spacing w:line="190" w:lineRule="exact"/>
            </w:pPr>
            <w:r>
              <w:rPr>
                <w:rStyle w:val="295pt0"/>
              </w:rPr>
              <w:t>Нижний Новгород - Уфа</w:t>
            </w:r>
          </w:p>
        </w:tc>
        <w:tc>
          <w:tcPr>
            <w:tcW w:w="998" w:type="dxa"/>
            <w:tcBorders>
              <w:top w:val="single" w:sz="4" w:space="0" w:color="auto"/>
              <w:left w:val="single" w:sz="4" w:space="0" w:color="auto"/>
              <w:bottom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459" w:type="dxa"/>
            <w:tcBorders>
              <w:top w:val="single" w:sz="4" w:space="0" w:color="auto"/>
              <w:left w:val="single" w:sz="4" w:space="0" w:color="auto"/>
              <w:bottom w:val="single" w:sz="4" w:space="0" w:color="auto"/>
            </w:tcBorders>
            <w:shd w:val="clear" w:color="auto" w:fill="FFFFFF"/>
          </w:tcPr>
          <w:p w:rsidR="00863784" w:rsidRDefault="00863784" w:rsidP="00C750DF">
            <w:pPr>
              <w:framePr w:w="9874" w:wrap="notBeside" w:vAnchor="text" w:hAnchor="text" w:xAlign="center" w:y="1"/>
              <w:rPr>
                <w:sz w:val="10"/>
                <w:szCs w:val="10"/>
              </w:rPr>
            </w:pPr>
          </w:p>
        </w:tc>
        <w:tc>
          <w:tcPr>
            <w:tcW w:w="1771"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874" w:wrap="notBeside" w:vAnchor="text" w:hAnchor="text" w:xAlign="center" w:y="1"/>
              <w:spacing w:line="190" w:lineRule="exact"/>
              <w:jc w:val="center"/>
            </w:pPr>
            <w:r>
              <w:rPr>
                <w:rStyle w:val="295pt0"/>
              </w:rPr>
              <w:t>ср, пт, вс</w:t>
            </w:r>
          </w:p>
        </w:tc>
      </w:tr>
    </w:tbl>
    <w:p w:rsidR="00863784" w:rsidRDefault="00863784" w:rsidP="00863784">
      <w:pPr>
        <w:framePr w:w="9874"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headerReference w:type="even" r:id="rId107"/>
          <w:headerReference w:type="default" r:id="rId108"/>
          <w:footerReference w:type="even" r:id="rId109"/>
          <w:footerReference w:type="default" r:id="rId110"/>
          <w:headerReference w:type="first" r:id="rId111"/>
          <w:footerReference w:type="first" r:id="rId112"/>
          <w:pgSz w:w="12507" w:h="17165"/>
          <w:pgMar w:top="1457" w:right="1314" w:bottom="1457" w:left="1319" w:header="0" w:footer="3" w:gutter="0"/>
          <w:cols w:space="720"/>
          <w:noEndnote/>
          <w:titlePg/>
          <w:docGrid w:linePitch="360"/>
        </w:sectPr>
      </w:pPr>
    </w:p>
    <w:p w:rsidR="00863784" w:rsidRDefault="00863784" w:rsidP="00863784">
      <w:pPr>
        <w:pStyle w:val="14"/>
        <w:keepNext/>
        <w:keepLines/>
        <w:shd w:val="clear" w:color="auto" w:fill="auto"/>
        <w:spacing w:after="32" w:line="220" w:lineRule="exact"/>
        <w:ind w:right="320"/>
        <w:jc w:val="right"/>
      </w:pPr>
      <w:bookmarkStart w:id="16" w:name="bookmark14"/>
      <w:r>
        <w:lastRenderedPageBreak/>
        <w:t>5.4 Размещение мест для стоянки и остановки транспортных средств,</w:t>
      </w:r>
      <w:bookmarkEnd w:id="16"/>
    </w:p>
    <w:p w:rsidR="00863784" w:rsidRDefault="00863784" w:rsidP="00863784">
      <w:pPr>
        <w:pStyle w:val="14"/>
        <w:keepNext/>
        <w:keepLines/>
        <w:shd w:val="clear" w:color="auto" w:fill="auto"/>
        <w:spacing w:after="225" w:line="220" w:lineRule="exact"/>
        <w:ind w:right="20"/>
        <w:jc w:val="center"/>
      </w:pPr>
      <w:bookmarkStart w:id="17" w:name="bookmark15"/>
      <w:r>
        <w:t>объектов дорожного серВиса</w:t>
      </w:r>
      <w:bookmarkEnd w:id="17"/>
    </w:p>
    <w:p w:rsidR="00863784" w:rsidRDefault="00863784" w:rsidP="00863784">
      <w:pPr>
        <w:ind w:firstLine="860"/>
      </w:pPr>
      <w:r>
        <w:t>Согласно пункта 2.3.1 размещения существующих парковочных мест в г. Мамадыш представлено на рисунке 8.</w:t>
      </w:r>
    </w:p>
    <w:p w:rsidR="00863784" w:rsidRDefault="00863784" w:rsidP="00863784">
      <w:pPr>
        <w:ind w:firstLine="860"/>
      </w:pPr>
      <w:r>
        <w:t>Объект дорожного сервиса является важной составной частью благо</w:t>
      </w:r>
      <w:r>
        <w:softHyphen/>
        <w:t>устройства дороги. Он представляет собой совокупность предприятий и сооружений, обеспечивающих полное обслуживание автомобильного движения по дороге, создающих удобства проезжающим, способствующих повышению безопасности движения и эффективности движения автотранспорта.</w:t>
      </w:r>
    </w:p>
    <w:p w:rsidR="00863784" w:rsidRDefault="00863784" w:rsidP="00863784">
      <w:pPr>
        <w:ind w:firstLine="860"/>
      </w:pPr>
      <w:r>
        <w:t>По данным СТП Мамадышского муниципального района:</w:t>
      </w:r>
    </w:p>
    <w:p w:rsidR="00863784" w:rsidRDefault="00863784" w:rsidP="00863784">
      <w:pPr>
        <w:framePr w:w="9869" w:wrap="notBeside" w:vAnchor="text" w:hAnchor="text" w:xAlign="center" w:y="1"/>
        <w:spacing w:line="190" w:lineRule="exact"/>
      </w:pPr>
      <w:r>
        <w:t>Таблица 16</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3984"/>
        <w:gridCol w:w="5218"/>
      </w:tblGrid>
      <w:tr w:rsidR="00863784" w:rsidTr="00C750DF">
        <w:trPr>
          <w:trHeight w:hRule="exact" w:val="31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
              </w:rPr>
              <w:t>№</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Наименование объекта</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Расположение</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АГЗС</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Красногорское СП</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2</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АГЗС</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Красногорское СП (М-7 Волга)</w:t>
            </w:r>
          </w:p>
        </w:tc>
      </w:tr>
      <w:tr w:rsidR="00863784" w:rsidTr="00C750DF">
        <w:trPr>
          <w:trHeight w:hRule="exact" w:val="307"/>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3</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АЗС</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Красногорское СП</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4</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АЗС</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Красногорское СП п. совхоза «Мамадышский»</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5</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АЗС</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Красногорское СП п. совхоза «Мамадышский»</w:t>
            </w:r>
          </w:p>
        </w:tc>
      </w:tr>
      <w:tr w:rsidR="00863784" w:rsidTr="00C750DF">
        <w:trPr>
          <w:trHeight w:hRule="exact" w:val="307"/>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6</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АЗС</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ГП «г. Мамадыш», г. Мамадыш</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7</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СТО</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ГП «г. Мамадыш», г. Мамадыш</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8</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АЗС «Химсервис»</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Уразбахтинское СП</w:t>
            </w:r>
          </w:p>
        </w:tc>
      </w:tr>
      <w:tr w:rsidR="00863784" w:rsidTr="00C750DF">
        <w:trPr>
          <w:trHeight w:hRule="exact" w:val="307"/>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9</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АЗС «Юсил»</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Якинское СП</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10</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АЗС «Юсил»</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Катмышское СП</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11</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АЗС-121 «Татнефтепродукт»</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Отарское СП</w:t>
            </w:r>
          </w:p>
        </w:tc>
      </w:tr>
      <w:tr w:rsidR="00863784" w:rsidTr="00C750DF">
        <w:trPr>
          <w:trHeight w:hRule="exact" w:val="307"/>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12</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АЗС-121 «Татнефтепродукт»</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Отарское СП</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13</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Гостиница Чибис</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Отарское СП</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14</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КАЗС</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Нижнетаканышское СП</w:t>
            </w:r>
          </w:p>
        </w:tc>
      </w:tr>
      <w:tr w:rsidR="00863784" w:rsidTr="00C750DF">
        <w:trPr>
          <w:trHeight w:hRule="exact" w:val="307"/>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15</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Кафе «Ошма»</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Красногорское СП</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16</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Кафе «Юсил»</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Якинское СП</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17</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КДС</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Катмышское СП</w:t>
            </w:r>
          </w:p>
        </w:tc>
      </w:tr>
      <w:tr w:rsidR="00863784" w:rsidTr="00C750DF">
        <w:trPr>
          <w:trHeight w:hRule="exact" w:val="307"/>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18</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Мотель «Аргамак»</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Отарское СП</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19</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Мотель «Форсаж»</w:t>
            </w:r>
          </w:p>
        </w:tc>
        <w:tc>
          <w:tcPr>
            <w:tcW w:w="521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Отарское СП</w:t>
            </w:r>
          </w:p>
        </w:tc>
      </w:tr>
      <w:tr w:rsidR="00863784" w:rsidTr="00C750DF">
        <w:trPr>
          <w:trHeight w:hRule="exact" w:val="595"/>
          <w:jc w:val="center"/>
        </w:trPr>
        <w:tc>
          <w:tcPr>
            <w:tcW w:w="66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40"/>
              <w:jc w:val="right"/>
            </w:pPr>
            <w:r>
              <w:rPr>
                <w:rStyle w:val="295pt0"/>
              </w:rPr>
              <w:t>20</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Площадка для отдыха (левая и правая стороны)</w:t>
            </w:r>
          </w:p>
        </w:tc>
        <w:tc>
          <w:tcPr>
            <w:tcW w:w="521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Отарское СП</w:t>
            </w:r>
          </w:p>
        </w:tc>
      </w:tr>
      <w:tr w:rsidR="00863784" w:rsidTr="00C750DF">
        <w:trPr>
          <w:trHeight w:hRule="exact" w:val="600"/>
          <w:jc w:val="center"/>
        </w:trPr>
        <w:tc>
          <w:tcPr>
            <w:tcW w:w="66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40"/>
              <w:jc w:val="right"/>
            </w:pPr>
            <w:r>
              <w:rPr>
                <w:rStyle w:val="295pt0"/>
              </w:rPr>
              <w:t>21</w:t>
            </w:r>
          </w:p>
        </w:tc>
        <w:tc>
          <w:tcPr>
            <w:tcW w:w="398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Площадка для отдыха (левая и правая стороны)</w:t>
            </w:r>
          </w:p>
        </w:tc>
        <w:tc>
          <w:tcPr>
            <w:tcW w:w="521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Суньское СП</w:t>
            </w:r>
          </w:p>
        </w:tc>
      </w:tr>
      <w:tr w:rsidR="00863784" w:rsidTr="00C750DF">
        <w:trPr>
          <w:trHeight w:hRule="exact" w:val="312"/>
          <w:jc w:val="center"/>
        </w:trPr>
        <w:tc>
          <w:tcPr>
            <w:tcW w:w="66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22</w:t>
            </w:r>
          </w:p>
        </w:tc>
        <w:tc>
          <w:tcPr>
            <w:tcW w:w="398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СТО при гостинице «Чибис»</w:t>
            </w:r>
          </w:p>
        </w:tc>
        <w:tc>
          <w:tcPr>
            <w:tcW w:w="5218"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Отарское СП</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pgSz w:w="12507" w:h="17165"/>
          <w:pgMar w:top="857" w:right="1319" w:bottom="857" w:left="1319" w:header="0" w:footer="3" w:gutter="0"/>
          <w:cols w:space="720"/>
          <w:noEndnote/>
          <w:docGrid w:linePitch="360"/>
        </w:sectPr>
      </w:pPr>
    </w:p>
    <w:p w:rsidR="00863784" w:rsidRDefault="00863784" w:rsidP="006017AF">
      <w:pPr>
        <w:pStyle w:val="14"/>
        <w:keepNext/>
        <w:keepLines/>
        <w:numPr>
          <w:ilvl w:val="0"/>
          <w:numId w:val="22"/>
        </w:numPr>
        <w:shd w:val="clear" w:color="auto" w:fill="auto"/>
        <w:tabs>
          <w:tab w:val="left" w:pos="1095"/>
        </w:tabs>
        <w:spacing w:after="337" w:line="341" w:lineRule="exact"/>
        <w:ind w:firstLine="880"/>
      </w:pPr>
      <w:bookmarkStart w:id="18" w:name="bookmark16"/>
      <w:r>
        <w:lastRenderedPageBreak/>
        <w:t xml:space="preserve">АНАЛИЗ ПАРАМЕТРОВ ДОРОЖНОГО ДВИЖЕНИЯ, А </w:t>
      </w:r>
      <w:proofErr w:type="gramStart"/>
      <w:r>
        <w:t>ТАК ЖЕ</w:t>
      </w:r>
      <w:proofErr w:type="gramEnd"/>
      <w:r>
        <w:t xml:space="preserve"> ПАРАМЕТРОВ ДВИЖЕНИЯ МАРШРУТНЫХ ТРАНСПОРТНЫХ СРЕДСТВ И ПАРАМЕТРОВ РАЗМЕЩЕНИЯ МЕСТ ДЛЯ СТОЯНКИ И ОСТАНОВКИ ТРАНСПОРТНЫХ СРЕДСТВ</w:t>
      </w:r>
      <w:bookmarkEnd w:id="18"/>
    </w:p>
    <w:p w:rsidR="00863784" w:rsidRDefault="00863784" w:rsidP="006017AF">
      <w:pPr>
        <w:pStyle w:val="14"/>
        <w:keepNext/>
        <w:keepLines/>
        <w:numPr>
          <w:ilvl w:val="1"/>
          <w:numId w:val="22"/>
        </w:numPr>
        <w:shd w:val="clear" w:color="auto" w:fill="auto"/>
        <w:tabs>
          <w:tab w:val="left" w:pos="1863"/>
        </w:tabs>
        <w:spacing w:after="225" w:line="220" w:lineRule="exact"/>
        <w:ind w:left="1440"/>
        <w:jc w:val="both"/>
      </w:pPr>
      <w:bookmarkStart w:id="19" w:name="bookmark17"/>
      <w:r>
        <w:t>Анализ параметров движения индивидуального транспорта</w:t>
      </w:r>
      <w:bookmarkEnd w:id="19"/>
    </w:p>
    <w:p w:rsidR="00863784" w:rsidRDefault="00863784" w:rsidP="00863784">
      <w:pPr>
        <w:ind w:firstLine="760"/>
      </w:pPr>
      <w:r>
        <w:t>Анализ параметров дорожного движения предусматривает исследование скорости, плотности и интенсивности движения транспортных и пешеходных потоков, уровня загрузки дорог движением, задержки в движении транспорт</w:t>
      </w:r>
      <w:r>
        <w:softHyphen/>
        <w:t>ных средств и пешеходов, иных параметров в точках, на которых выполнено натурное обследование, а также на дорожной сети Мамадышского района.</w:t>
      </w:r>
    </w:p>
    <w:p w:rsidR="00863784" w:rsidRDefault="00863784" w:rsidP="00863784">
      <w:pPr>
        <w:ind w:firstLine="760"/>
      </w:pPr>
      <w:r>
        <w:t>Максимально разрешенная скорость вне населенных пунктов 90 км/ч, в населенных пунктах - 60 км/ч. Средняя фактическая скорость движения транспортных средств по региональным дорогам с усовершенствованным покрытием составляет 75 км/ч. Средняя скорость движения по местным дорогам значительно ниже и составляет 40 км/ч.</w:t>
      </w:r>
    </w:p>
    <w:p w:rsidR="00863784" w:rsidRDefault="00863784" w:rsidP="00863784">
      <w:pPr>
        <w:ind w:firstLine="760"/>
      </w:pPr>
      <w:r>
        <w:t>Плотность транспортного потока является пространственной характе</w:t>
      </w:r>
      <w:r>
        <w:softHyphen/>
        <w:t>ристикой, определяющей степень стесненности движения (загрузки полосы дороги). Ее измеряют количеством транспортных средств, приходящихся на 1 км протяженности полосы дороги.</w:t>
      </w:r>
    </w:p>
    <w:p w:rsidR="00863784" w:rsidRDefault="00863784" w:rsidP="00863784">
      <w:pPr>
        <w:ind w:firstLine="760"/>
        <w:sectPr w:rsidR="00863784">
          <w:pgSz w:w="12507" w:h="17165"/>
          <w:pgMar w:top="902" w:right="1376" w:bottom="902" w:left="1410" w:header="0" w:footer="3" w:gutter="0"/>
          <w:cols w:space="720"/>
          <w:noEndnote/>
          <w:docGrid w:linePitch="360"/>
        </w:sectPr>
      </w:pPr>
      <w:r>
        <w:t>Картограмма интенсивности движения представлена на рисунке 10. Точ</w:t>
      </w:r>
      <w:r>
        <w:softHyphen/>
        <w:t>ки натурного подсчета их показатели и схемы в приложении А.</w:t>
      </w:r>
    </w:p>
    <w:p w:rsidR="00863784" w:rsidRDefault="00863784" w:rsidP="00863784">
      <w:pPr>
        <w:framePr w:h="13949" w:wrap="notBeside" w:vAnchor="text" w:hAnchor="text" w:xAlign="center" w:y="1"/>
        <w:jc w:val="center"/>
        <w:rPr>
          <w:sz w:val="2"/>
          <w:szCs w:val="2"/>
        </w:rPr>
      </w:pPr>
      <w:r>
        <w:rPr>
          <w:noProof/>
        </w:rPr>
        <w:lastRenderedPageBreak/>
        <w:drawing>
          <wp:inline distT="0" distB="0" distL="0" distR="0" wp14:anchorId="5CF00602" wp14:editId="7F236E43">
            <wp:extent cx="12534900" cy="8848725"/>
            <wp:effectExtent l="0" t="0" r="0" b="0"/>
            <wp:docPr id="186" name="Рисунок 13" descr="C:\Users\USE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2.00\media\image15.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534900" cy="8848725"/>
                    </a:xfrm>
                    <a:prstGeom prst="rect">
                      <a:avLst/>
                    </a:prstGeom>
                    <a:noFill/>
                    <a:ln>
                      <a:noFill/>
                    </a:ln>
                  </pic:spPr>
                </pic:pic>
              </a:graphicData>
            </a:graphic>
          </wp:inline>
        </w:drawing>
      </w:r>
    </w:p>
    <w:p w:rsidR="00863784" w:rsidRDefault="00863784" w:rsidP="00863784">
      <w:pPr>
        <w:pStyle w:val="52"/>
        <w:framePr w:h="13949" w:wrap="notBeside" w:vAnchor="text" w:hAnchor="text" w:xAlign="center" w:y="1"/>
        <w:shd w:val="clear" w:color="auto" w:fill="auto"/>
        <w:ind w:firstLine="0"/>
      </w:pPr>
      <w:r>
        <w:t xml:space="preserve">Рисунок 10 - картограмма интенсивности движения транспорта В Мамадышском муниципальном районе </w:t>
      </w:r>
      <w:r>
        <w:rPr>
          <w:rStyle w:val="595pt"/>
        </w:rPr>
        <w:t>72</w:t>
      </w:r>
    </w:p>
    <w:p w:rsidR="00863784" w:rsidRDefault="00863784" w:rsidP="00863784">
      <w:pPr>
        <w:rPr>
          <w:sz w:val="2"/>
          <w:szCs w:val="2"/>
        </w:rPr>
      </w:pPr>
    </w:p>
    <w:p w:rsidR="00863784" w:rsidRDefault="00863784" w:rsidP="00863784">
      <w:pPr>
        <w:rPr>
          <w:sz w:val="2"/>
          <w:szCs w:val="2"/>
        </w:rPr>
        <w:sectPr w:rsidR="00863784">
          <w:footerReference w:type="even" r:id="rId114"/>
          <w:footerReference w:type="default" r:id="rId115"/>
          <w:headerReference w:type="first" r:id="rId116"/>
          <w:footerReference w:type="first" r:id="rId117"/>
          <w:pgSz w:w="23800" w:h="16840" w:orient="landscape"/>
          <w:pgMar w:top="1094" w:right="1112" w:bottom="1094" w:left="2950" w:header="0" w:footer="3" w:gutter="0"/>
          <w:pgNumType w:start="73"/>
          <w:cols w:space="720"/>
          <w:noEndnote/>
          <w:docGrid w:linePitch="360"/>
        </w:sectPr>
      </w:pPr>
    </w:p>
    <w:p w:rsidR="00863784" w:rsidRDefault="00863784" w:rsidP="00863784">
      <w:pPr>
        <w:ind w:firstLine="760"/>
      </w:pPr>
      <w:r>
        <w:lastRenderedPageBreak/>
        <w:t>Анализ параметров движения маршрутных транспортных средств вклю</w:t>
      </w:r>
      <w:r>
        <w:softHyphen/>
        <w:t>чает оценку частоты движения маршрутов общественного транспорта, наполненность подвижного состава, объем парка транспортных средств и иные параметры пассажирского транспорта.</w:t>
      </w:r>
    </w:p>
    <w:p w:rsidR="00863784" w:rsidRDefault="00863784" w:rsidP="00863784">
      <w:pPr>
        <w:ind w:firstLine="760"/>
        <w:sectPr w:rsidR="00863784">
          <w:footerReference w:type="even" r:id="rId118"/>
          <w:footerReference w:type="default" r:id="rId119"/>
          <w:headerReference w:type="first" r:id="rId120"/>
          <w:footerReference w:type="first" r:id="rId121"/>
          <w:pgSz w:w="12507" w:h="17165"/>
          <w:pgMar w:top="1555" w:right="1391" w:bottom="1555" w:left="1410" w:header="0" w:footer="3" w:gutter="0"/>
          <w:pgNumType w:start="73"/>
          <w:cols w:space="720"/>
          <w:noEndnote/>
          <w:titlePg/>
          <w:docGrid w:linePitch="360"/>
        </w:sectPr>
      </w:pPr>
      <w:r>
        <w:t>Согласно пункта 2.2.2 - Пассажирские транспортные услуги на террито</w:t>
      </w:r>
      <w:r>
        <w:softHyphen/>
        <w:t>рии Мамадышского муниципального района осуществляются личным индивиду</w:t>
      </w:r>
      <w:r>
        <w:softHyphen/>
        <w:t xml:space="preserve">альным автотранспортом и услугами такси, </w:t>
      </w:r>
      <w:proofErr w:type="gramStart"/>
      <w:r>
        <w:t>Действует</w:t>
      </w:r>
      <w:proofErr w:type="gramEnd"/>
      <w:r>
        <w:t xml:space="preserve"> один маршрут муниципального автобуса. Для школьников предусмотрены специальные школьные маршруты. Наличие транзитных автобусов не учитывалось. Ввиду этого обследование пассажиропотоков не производилось.</w:t>
      </w:r>
    </w:p>
    <w:p w:rsidR="00863784" w:rsidRDefault="00863784" w:rsidP="00863784">
      <w:pPr>
        <w:pStyle w:val="14"/>
        <w:keepNext/>
        <w:keepLines/>
        <w:shd w:val="clear" w:color="auto" w:fill="auto"/>
        <w:spacing w:after="92" w:line="220" w:lineRule="exact"/>
        <w:ind w:left="1180"/>
      </w:pPr>
      <w:bookmarkStart w:id="20" w:name="bookmark18"/>
      <w:r>
        <w:lastRenderedPageBreak/>
        <w:t>6.3 Анализ параметров размещения мест для стоянки и остановки</w:t>
      </w:r>
      <w:bookmarkEnd w:id="20"/>
    </w:p>
    <w:p w:rsidR="00863784" w:rsidRDefault="00863784" w:rsidP="00863784">
      <w:pPr>
        <w:pStyle w:val="14"/>
        <w:keepNext/>
        <w:keepLines/>
        <w:shd w:val="clear" w:color="auto" w:fill="auto"/>
        <w:spacing w:after="225" w:line="220" w:lineRule="exact"/>
        <w:jc w:val="center"/>
      </w:pPr>
      <w:bookmarkStart w:id="21" w:name="bookmark19"/>
      <w:r>
        <w:t>транспортных средств</w:t>
      </w:r>
      <w:bookmarkEnd w:id="21"/>
    </w:p>
    <w:p w:rsidR="00863784" w:rsidRDefault="00863784" w:rsidP="00863784">
      <w:pPr>
        <w:ind w:firstLine="760"/>
      </w:pPr>
      <w:r>
        <w:t>Согласно пункта 2.3.1 размещения существующих парковочных мест в г. Мамадыш представлено на рисунке 8.</w:t>
      </w:r>
    </w:p>
    <w:p w:rsidR="00863784" w:rsidRDefault="00863784" w:rsidP="00863784">
      <w:pPr>
        <w:ind w:firstLine="760"/>
      </w:pPr>
      <w:r>
        <w:t>Проблема организации парковочного пространства для Мамадышского муниципального района, ощущается очень слабо, однако в самом городе Мамадыш эта проблема стоит гораздо более остро.</w:t>
      </w:r>
    </w:p>
    <w:p w:rsidR="00863784" w:rsidRDefault="00863784" w:rsidP="00863784">
      <w:pPr>
        <w:ind w:firstLine="760"/>
      </w:pPr>
      <w:r>
        <w:t>Основными причинами этой проблемы являются:</w:t>
      </w:r>
    </w:p>
    <w:p w:rsidR="00863784" w:rsidRDefault="00863784" w:rsidP="006017AF">
      <w:pPr>
        <w:widowControl w:val="0"/>
        <w:numPr>
          <w:ilvl w:val="0"/>
          <w:numId w:val="21"/>
        </w:numPr>
        <w:tabs>
          <w:tab w:val="left" w:pos="1018"/>
        </w:tabs>
        <w:spacing w:line="341" w:lineRule="exact"/>
        <w:ind w:firstLine="760"/>
        <w:jc w:val="both"/>
      </w:pPr>
      <w:r>
        <w:t>недостаточное развитие сети автомобильных дорог и улично-дорожной</w:t>
      </w:r>
    </w:p>
    <w:p w:rsidR="00863784" w:rsidRDefault="00863784" w:rsidP="00863784">
      <w:r>
        <w:t>сети;</w:t>
      </w:r>
    </w:p>
    <w:p w:rsidR="00863784" w:rsidRDefault="00863784" w:rsidP="006017AF">
      <w:pPr>
        <w:widowControl w:val="0"/>
        <w:numPr>
          <w:ilvl w:val="0"/>
          <w:numId w:val="21"/>
        </w:numPr>
        <w:tabs>
          <w:tab w:val="left" w:pos="991"/>
        </w:tabs>
        <w:spacing w:line="341" w:lineRule="exact"/>
        <w:ind w:firstLine="760"/>
        <w:jc w:val="both"/>
      </w:pPr>
      <w:r>
        <w:t>увеличение транспортной подвижности населения с использованием личного автомобильного транспорта;</w:t>
      </w:r>
    </w:p>
    <w:p w:rsidR="00863784" w:rsidRDefault="00863784" w:rsidP="006017AF">
      <w:pPr>
        <w:widowControl w:val="0"/>
        <w:numPr>
          <w:ilvl w:val="0"/>
          <w:numId w:val="21"/>
        </w:numPr>
        <w:tabs>
          <w:tab w:val="left" w:pos="991"/>
        </w:tabs>
        <w:spacing w:line="341" w:lineRule="exact"/>
        <w:ind w:firstLine="760"/>
        <w:jc w:val="both"/>
      </w:pPr>
      <w:r>
        <w:t>низкие темпы строительства и реализации гаражей, стоянок, парко</w:t>
      </w:r>
      <w:r>
        <w:softHyphen/>
        <w:t>вок, а также неполное использование имеющихся машино-мест;</w:t>
      </w:r>
    </w:p>
    <w:p w:rsidR="00863784" w:rsidRDefault="00863784" w:rsidP="006017AF">
      <w:pPr>
        <w:widowControl w:val="0"/>
        <w:numPr>
          <w:ilvl w:val="0"/>
          <w:numId w:val="21"/>
        </w:numPr>
        <w:tabs>
          <w:tab w:val="left" w:pos="1018"/>
        </w:tabs>
        <w:spacing w:line="341" w:lineRule="exact"/>
        <w:ind w:firstLine="760"/>
        <w:jc w:val="both"/>
      </w:pPr>
      <w:r>
        <w:t>снижение пропускной способности автомобильных дорог, объектов УДС;</w:t>
      </w:r>
    </w:p>
    <w:p w:rsidR="00863784" w:rsidRDefault="00863784" w:rsidP="006017AF">
      <w:pPr>
        <w:widowControl w:val="0"/>
        <w:numPr>
          <w:ilvl w:val="0"/>
          <w:numId w:val="21"/>
        </w:numPr>
        <w:tabs>
          <w:tab w:val="left" w:pos="1018"/>
        </w:tabs>
        <w:spacing w:line="341" w:lineRule="exact"/>
        <w:ind w:firstLine="760"/>
        <w:jc w:val="both"/>
      </w:pPr>
      <w:r>
        <w:t>увеличение аварийности на автомобильных дорогах;</w:t>
      </w:r>
    </w:p>
    <w:p w:rsidR="00863784" w:rsidRDefault="00863784" w:rsidP="006017AF">
      <w:pPr>
        <w:widowControl w:val="0"/>
        <w:numPr>
          <w:ilvl w:val="0"/>
          <w:numId w:val="21"/>
        </w:numPr>
        <w:tabs>
          <w:tab w:val="left" w:pos="1018"/>
        </w:tabs>
        <w:spacing w:line="341" w:lineRule="exact"/>
        <w:ind w:firstLine="760"/>
        <w:jc w:val="both"/>
      </w:pPr>
      <w:r>
        <w:t>снижение скоростей движения транспортных средств;</w:t>
      </w:r>
    </w:p>
    <w:p w:rsidR="00863784" w:rsidRDefault="00863784" w:rsidP="006017AF">
      <w:pPr>
        <w:widowControl w:val="0"/>
        <w:numPr>
          <w:ilvl w:val="0"/>
          <w:numId w:val="21"/>
        </w:numPr>
        <w:tabs>
          <w:tab w:val="left" w:pos="1018"/>
        </w:tabs>
        <w:spacing w:line="341" w:lineRule="exact"/>
        <w:ind w:firstLine="760"/>
        <w:jc w:val="both"/>
      </w:pPr>
      <w:r>
        <w:t>увеличение времени нахождения в пути грузов и пассажиров;</w:t>
      </w:r>
    </w:p>
    <w:p w:rsidR="00863784" w:rsidRDefault="00863784" w:rsidP="006017AF">
      <w:pPr>
        <w:widowControl w:val="0"/>
        <w:numPr>
          <w:ilvl w:val="0"/>
          <w:numId w:val="21"/>
        </w:numPr>
        <w:tabs>
          <w:tab w:val="left" w:pos="1018"/>
        </w:tabs>
        <w:spacing w:line="341" w:lineRule="exact"/>
        <w:ind w:firstLine="760"/>
        <w:jc w:val="both"/>
      </w:pPr>
      <w:r>
        <w:t>рост затрат на эксплуатацию автомобильного транспорта;</w:t>
      </w:r>
    </w:p>
    <w:p w:rsidR="00863784" w:rsidRDefault="00863784" w:rsidP="006017AF">
      <w:pPr>
        <w:widowControl w:val="0"/>
        <w:numPr>
          <w:ilvl w:val="0"/>
          <w:numId w:val="21"/>
        </w:numPr>
        <w:tabs>
          <w:tab w:val="left" w:pos="1018"/>
        </w:tabs>
        <w:spacing w:line="341" w:lineRule="exact"/>
        <w:ind w:firstLine="760"/>
        <w:jc w:val="both"/>
      </w:pPr>
      <w:r>
        <w:t>усиление негативного воздействия на окружающую среду и др.</w:t>
      </w:r>
    </w:p>
    <w:p w:rsidR="00863784" w:rsidRDefault="00863784" w:rsidP="00863784">
      <w:pPr>
        <w:ind w:firstLine="760"/>
      </w:pPr>
      <w:r>
        <w:t>Прирост количества автотранспортных средств реально обозначил еще</w:t>
      </w:r>
    </w:p>
    <w:p w:rsidR="00863784" w:rsidRDefault="00863784" w:rsidP="00863784">
      <w:r>
        <w:t>одну проблему, негативно отражающуюся на пропускной способности улично</w:t>
      </w:r>
      <w:r>
        <w:softHyphen/>
        <w:t>дорожной сети, - проблему размещения и хранения транспортных средств. Эта проблема назрела в г. Мамадыш в районах застройки многоквартирными домами. В настоящее время гаражно-строительные кооперативы и платные стационарные стоянки в районном центре отсутствуют. В связи с этим несанкционированные ночные автостоянки организованы фактически на всех внутри дворовых территориях спальных микрорайонов. На данных участках увеличивается негативное воздействие транспортных средств на состояние атмосферного воздуха, увеличивается шумовое воздействие при запуске двигателей, включении противоугонной сигнализации, что создает дискомфорт для жителей города.</w:t>
      </w:r>
    </w:p>
    <w:p w:rsidR="00863784" w:rsidRDefault="00863784" w:rsidP="00863784">
      <w:pPr>
        <w:ind w:firstLine="760"/>
      </w:pPr>
      <w:r>
        <w:t>Наиболее остро стоит проблема с обеспеченностью местами временного хранения машин у административных, культурно-спортивных и торговых учреждений, промтоварных рынков. Реальная нехватка мест для размещения транспортных средств в таких местах вынуждает водителей припарковывать транспортные средства с явным нарушением правил дорожного движения, что приводит к значительному снижению пропускной способности улиц и возникно</w:t>
      </w:r>
      <w:r>
        <w:softHyphen/>
        <w:t>вению заторовых ситуаций.</w:t>
      </w:r>
    </w:p>
    <w:p w:rsidR="00863784" w:rsidRDefault="00863784" w:rsidP="00863784">
      <w:pPr>
        <w:pStyle w:val="14"/>
        <w:keepNext/>
        <w:keepLines/>
        <w:shd w:val="clear" w:color="auto" w:fill="auto"/>
        <w:spacing w:after="337" w:line="220" w:lineRule="exact"/>
        <w:ind w:left="2840"/>
      </w:pPr>
      <w:bookmarkStart w:id="22" w:name="bookmark20"/>
      <w:r>
        <w:t>7. АНАЛИЗ ПАССАЖИРО- И ГРУЗОПОТОКОВ</w:t>
      </w:r>
      <w:bookmarkEnd w:id="22"/>
    </w:p>
    <w:p w:rsidR="00863784" w:rsidRDefault="00863784" w:rsidP="006017AF">
      <w:pPr>
        <w:pStyle w:val="14"/>
        <w:keepNext/>
        <w:keepLines/>
        <w:numPr>
          <w:ilvl w:val="0"/>
          <w:numId w:val="23"/>
        </w:numPr>
        <w:shd w:val="clear" w:color="auto" w:fill="auto"/>
        <w:tabs>
          <w:tab w:val="left" w:pos="4025"/>
        </w:tabs>
        <w:spacing w:after="225" w:line="220" w:lineRule="exact"/>
        <w:ind w:left="3600"/>
        <w:jc w:val="both"/>
      </w:pPr>
      <w:bookmarkStart w:id="23" w:name="bookmark21"/>
      <w:r>
        <w:t>Оценка пассажиропотоков</w:t>
      </w:r>
      <w:bookmarkEnd w:id="23"/>
    </w:p>
    <w:p w:rsidR="00863784" w:rsidRDefault="00863784" w:rsidP="00863784">
      <w:pPr>
        <w:ind w:left="140" w:right="300" w:firstLine="700"/>
      </w:pPr>
      <w:r>
        <w:t>Исходной информацией для проведения анализа пассажиропотоков явля</w:t>
      </w:r>
      <w:r>
        <w:softHyphen/>
        <w:t>ются данные о пассажиропотоках, наполняемости и вместимости подвижного состава на имеющихся маршрутах регулярных пассажирских перевозок по территории Мамадышского района.</w:t>
      </w:r>
    </w:p>
    <w:p w:rsidR="00863784" w:rsidRDefault="00863784" w:rsidP="00863784">
      <w:pPr>
        <w:ind w:left="140" w:right="300" w:firstLine="700"/>
      </w:pPr>
      <w:r>
        <w:t>По полученным данным была рассчитана средняя наполняемость подвиж</w:t>
      </w:r>
      <w:r>
        <w:softHyphen/>
        <w:t>ного состава в разрезе каждого маршрута. Результаты расчетов приведены в таблице 17.</w:t>
      </w:r>
    </w:p>
    <w:p w:rsidR="00863784" w:rsidRDefault="00863784" w:rsidP="00863784">
      <w:pPr>
        <w:pStyle w:val="af5"/>
        <w:framePr w:w="10056" w:wrap="notBeside" w:vAnchor="text" w:hAnchor="text" w:xAlign="center" w:y="1"/>
        <w:shd w:val="clear" w:color="auto" w:fill="auto"/>
        <w:jc w:val="left"/>
      </w:pPr>
      <w:r>
        <w:lastRenderedPageBreak/>
        <w:t>Таблица 17- Средняя наполняемость подвижного состава на маршрутах общественного транспорта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1234"/>
        <w:gridCol w:w="1243"/>
        <w:gridCol w:w="1234"/>
        <w:gridCol w:w="1238"/>
        <w:gridCol w:w="1234"/>
        <w:gridCol w:w="1334"/>
        <w:gridCol w:w="1291"/>
      </w:tblGrid>
      <w:tr w:rsidR="00863784" w:rsidTr="00C750DF">
        <w:trPr>
          <w:trHeight w:hRule="exact" w:val="2069"/>
          <w:jc w:val="center"/>
        </w:trPr>
        <w:tc>
          <w:tcPr>
            <w:tcW w:w="1248"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after="60" w:line="190" w:lineRule="exact"/>
              <w:jc w:val="center"/>
            </w:pPr>
            <w:r>
              <w:rPr>
                <w:rStyle w:val="295pt0"/>
              </w:rPr>
              <w:t>№</w:t>
            </w:r>
          </w:p>
          <w:p w:rsidR="00863784" w:rsidRDefault="00863784" w:rsidP="00C750DF">
            <w:pPr>
              <w:framePr w:w="10056" w:wrap="notBeside" w:vAnchor="text" w:hAnchor="text" w:xAlign="center" w:y="1"/>
              <w:spacing w:before="60" w:line="190" w:lineRule="exact"/>
              <w:jc w:val="center"/>
            </w:pPr>
            <w:r>
              <w:rPr>
                <w:rStyle w:val="295pt0"/>
              </w:rPr>
              <w:t>п/п</w:t>
            </w:r>
          </w:p>
        </w:tc>
        <w:tc>
          <w:tcPr>
            <w:tcW w:w="1234" w:type="dxa"/>
            <w:tcBorders>
              <w:top w:val="single" w:sz="4" w:space="0" w:color="auto"/>
              <w:left w:val="single" w:sz="4" w:space="0" w:color="auto"/>
            </w:tcBorders>
            <w:shd w:val="clear" w:color="auto" w:fill="FFFFFF"/>
          </w:tcPr>
          <w:p w:rsidR="00863784" w:rsidRDefault="00863784" w:rsidP="00C750DF">
            <w:pPr>
              <w:framePr w:w="10056" w:wrap="notBeside" w:vAnchor="text" w:hAnchor="text" w:xAlign="center" w:y="1"/>
              <w:spacing w:line="293" w:lineRule="exact"/>
              <w:jc w:val="center"/>
            </w:pPr>
            <w:r>
              <w:rPr>
                <w:rStyle w:val="295pt0"/>
              </w:rPr>
              <w:t>Номер</w:t>
            </w:r>
          </w:p>
          <w:p w:rsidR="00863784" w:rsidRDefault="00863784" w:rsidP="00C750DF">
            <w:pPr>
              <w:framePr w:w="10056" w:wrap="notBeside" w:vAnchor="text" w:hAnchor="text" w:xAlign="center" w:y="1"/>
              <w:spacing w:line="293" w:lineRule="exact"/>
              <w:ind w:left="160"/>
            </w:pPr>
            <w:r>
              <w:rPr>
                <w:rStyle w:val="295pt0"/>
              </w:rPr>
              <w:t>маршрута</w:t>
            </w:r>
          </w:p>
          <w:p w:rsidR="00863784" w:rsidRDefault="00863784" w:rsidP="00C750DF">
            <w:pPr>
              <w:framePr w:w="10056" w:wrap="notBeside" w:vAnchor="text" w:hAnchor="text" w:xAlign="center" w:y="1"/>
              <w:spacing w:line="293" w:lineRule="exact"/>
              <w:jc w:val="center"/>
            </w:pPr>
            <w:r>
              <w:rPr>
                <w:rStyle w:val="295pt0"/>
              </w:rPr>
              <w:t>по</w:t>
            </w:r>
          </w:p>
          <w:p w:rsidR="00863784" w:rsidRDefault="00863784" w:rsidP="00C750DF">
            <w:pPr>
              <w:framePr w:w="10056" w:wrap="notBeside" w:vAnchor="text" w:hAnchor="text" w:xAlign="center" w:y="1"/>
              <w:spacing w:line="293" w:lineRule="exact"/>
              <w:ind w:left="160"/>
            </w:pPr>
            <w:r>
              <w:rPr>
                <w:rStyle w:val="295pt0"/>
              </w:rPr>
              <w:t>паспорту</w:t>
            </w:r>
          </w:p>
        </w:tc>
        <w:tc>
          <w:tcPr>
            <w:tcW w:w="1243" w:type="dxa"/>
            <w:tcBorders>
              <w:top w:val="single" w:sz="4" w:space="0" w:color="auto"/>
              <w:left w:val="single" w:sz="4" w:space="0" w:color="auto"/>
            </w:tcBorders>
            <w:shd w:val="clear" w:color="auto" w:fill="FFFFFF"/>
          </w:tcPr>
          <w:p w:rsidR="00863784" w:rsidRDefault="00863784" w:rsidP="00C750DF">
            <w:pPr>
              <w:framePr w:w="10056" w:wrap="notBeside" w:vAnchor="text" w:hAnchor="text" w:xAlign="center" w:y="1"/>
              <w:spacing w:line="293" w:lineRule="exact"/>
              <w:ind w:right="160"/>
              <w:jc w:val="right"/>
            </w:pPr>
            <w:r>
              <w:rPr>
                <w:rStyle w:val="295pt0"/>
              </w:rPr>
              <w:t>Наимено</w:t>
            </w:r>
            <w:r>
              <w:rPr>
                <w:rStyle w:val="295pt0"/>
              </w:rPr>
              <w:softHyphen/>
            </w:r>
          </w:p>
          <w:p w:rsidR="00863784" w:rsidRDefault="00863784" w:rsidP="00C750DF">
            <w:pPr>
              <w:framePr w:w="10056" w:wrap="notBeside" w:vAnchor="text" w:hAnchor="text" w:xAlign="center" w:y="1"/>
              <w:spacing w:line="293" w:lineRule="exact"/>
              <w:jc w:val="center"/>
            </w:pPr>
            <w:r>
              <w:rPr>
                <w:rStyle w:val="295pt0"/>
              </w:rPr>
              <w:t>вание</w:t>
            </w:r>
          </w:p>
          <w:p w:rsidR="00863784" w:rsidRDefault="00863784" w:rsidP="00C750DF">
            <w:pPr>
              <w:framePr w:w="10056" w:wrap="notBeside" w:vAnchor="text" w:hAnchor="text" w:xAlign="center" w:y="1"/>
              <w:spacing w:line="293" w:lineRule="exact"/>
              <w:ind w:right="160"/>
              <w:jc w:val="right"/>
            </w:pPr>
            <w:r>
              <w:rPr>
                <w:rStyle w:val="295pt0"/>
              </w:rPr>
              <w:t>маршрута</w:t>
            </w:r>
          </w:p>
        </w:tc>
        <w:tc>
          <w:tcPr>
            <w:tcW w:w="1234" w:type="dxa"/>
            <w:tcBorders>
              <w:top w:val="single" w:sz="4" w:space="0" w:color="auto"/>
              <w:left w:val="single" w:sz="4" w:space="0" w:color="auto"/>
            </w:tcBorders>
            <w:shd w:val="clear" w:color="auto" w:fill="FFFFFF"/>
          </w:tcPr>
          <w:p w:rsidR="00863784" w:rsidRDefault="00863784" w:rsidP="00C750DF">
            <w:pPr>
              <w:framePr w:w="10056" w:wrap="notBeside" w:vAnchor="text" w:hAnchor="text" w:xAlign="center" w:y="1"/>
              <w:spacing w:line="293" w:lineRule="exact"/>
              <w:jc w:val="center"/>
            </w:pPr>
            <w:r>
              <w:rPr>
                <w:rStyle w:val="295pt0"/>
              </w:rPr>
              <w:t>Количе</w:t>
            </w:r>
            <w:r>
              <w:rPr>
                <w:rStyle w:val="295pt0"/>
              </w:rPr>
              <w:softHyphen/>
              <w:t>ство автобу</w:t>
            </w:r>
            <w:r>
              <w:rPr>
                <w:rStyle w:val="295pt0"/>
              </w:rPr>
              <w:softHyphen/>
              <w:t>сов на маршруте</w:t>
            </w:r>
          </w:p>
        </w:tc>
        <w:tc>
          <w:tcPr>
            <w:tcW w:w="1238" w:type="dxa"/>
            <w:tcBorders>
              <w:top w:val="single" w:sz="4" w:space="0" w:color="auto"/>
              <w:left w:val="single" w:sz="4" w:space="0" w:color="auto"/>
            </w:tcBorders>
            <w:shd w:val="clear" w:color="auto" w:fill="FFFFFF"/>
          </w:tcPr>
          <w:p w:rsidR="00863784" w:rsidRDefault="00863784" w:rsidP="00C750DF">
            <w:pPr>
              <w:framePr w:w="10056" w:wrap="notBeside" w:vAnchor="text" w:hAnchor="text" w:xAlign="center" w:y="1"/>
              <w:spacing w:line="293" w:lineRule="exact"/>
              <w:jc w:val="center"/>
            </w:pPr>
            <w:r>
              <w:rPr>
                <w:rStyle w:val="295pt0"/>
              </w:rPr>
              <w:t>Количе</w:t>
            </w:r>
            <w:r>
              <w:rPr>
                <w:rStyle w:val="295pt0"/>
              </w:rPr>
              <w:softHyphen/>
              <w:t>ство рейсов в сутки</w:t>
            </w:r>
          </w:p>
        </w:tc>
        <w:tc>
          <w:tcPr>
            <w:tcW w:w="1234" w:type="dxa"/>
            <w:tcBorders>
              <w:top w:val="single" w:sz="4" w:space="0" w:color="auto"/>
              <w:left w:val="single" w:sz="4" w:space="0" w:color="auto"/>
            </w:tcBorders>
            <w:shd w:val="clear" w:color="auto" w:fill="FFFFFF"/>
          </w:tcPr>
          <w:p w:rsidR="00863784" w:rsidRDefault="00863784" w:rsidP="00C750DF">
            <w:pPr>
              <w:framePr w:w="10056" w:wrap="notBeside" w:vAnchor="text" w:hAnchor="text" w:xAlign="center" w:y="1"/>
              <w:spacing w:line="293" w:lineRule="exact"/>
              <w:jc w:val="center"/>
            </w:pPr>
            <w:r>
              <w:rPr>
                <w:rStyle w:val="295pt0"/>
              </w:rPr>
              <w:t>Вмести</w:t>
            </w:r>
            <w:r>
              <w:rPr>
                <w:rStyle w:val="295pt0"/>
              </w:rPr>
              <w:softHyphen/>
              <w:t>мость ТС, пасс.</w:t>
            </w:r>
          </w:p>
        </w:tc>
        <w:tc>
          <w:tcPr>
            <w:tcW w:w="1334" w:type="dxa"/>
            <w:tcBorders>
              <w:top w:val="single" w:sz="4" w:space="0" w:color="auto"/>
              <w:left w:val="single" w:sz="4" w:space="0" w:color="auto"/>
            </w:tcBorders>
            <w:shd w:val="clear" w:color="auto" w:fill="FFFFFF"/>
          </w:tcPr>
          <w:p w:rsidR="00863784" w:rsidRDefault="00863784" w:rsidP="00C750DF">
            <w:pPr>
              <w:framePr w:w="10056" w:wrap="notBeside" w:vAnchor="text" w:hAnchor="text" w:xAlign="center" w:y="1"/>
              <w:spacing w:line="293" w:lineRule="exact"/>
              <w:ind w:left="220"/>
            </w:pPr>
            <w:r>
              <w:rPr>
                <w:rStyle w:val="295pt0"/>
              </w:rPr>
              <w:t>Суточный</w:t>
            </w:r>
          </w:p>
          <w:p w:rsidR="00863784" w:rsidRDefault="00863784" w:rsidP="00C750DF">
            <w:pPr>
              <w:framePr w:w="10056" w:wrap="notBeside" w:vAnchor="text" w:hAnchor="text" w:xAlign="center" w:y="1"/>
              <w:spacing w:line="293" w:lineRule="exact"/>
              <w:jc w:val="center"/>
            </w:pPr>
            <w:r>
              <w:rPr>
                <w:rStyle w:val="295pt0"/>
              </w:rPr>
              <w:t>пассажи</w:t>
            </w:r>
            <w:r>
              <w:rPr>
                <w:rStyle w:val="295pt0"/>
              </w:rPr>
              <w:softHyphen/>
            </w:r>
          </w:p>
          <w:p w:rsidR="00863784" w:rsidRDefault="00863784" w:rsidP="00C750DF">
            <w:pPr>
              <w:framePr w:w="10056" w:wrap="notBeside" w:vAnchor="text" w:hAnchor="text" w:xAlign="center" w:y="1"/>
              <w:spacing w:line="293" w:lineRule="exact"/>
              <w:jc w:val="center"/>
            </w:pPr>
            <w:r>
              <w:rPr>
                <w:rStyle w:val="295pt0"/>
              </w:rPr>
              <w:t>ропоток,</w:t>
            </w:r>
          </w:p>
          <w:p w:rsidR="00863784" w:rsidRDefault="00863784" w:rsidP="00C750DF">
            <w:pPr>
              <w:framePr w:w="10056" w:wrap="notBeside" w:vAnchor="text" w:hAnchor="text" w:xAlign="center" w:y="1"/>
              <w:spacing w:line="293" w:lineRule="exact"/>
              <w:ind w:left="220"/>
            </w:pPr>
            <w:r>
              <w:rPr>
                <w:rStyle w:val="295pt0"/>
              </w:rPr>
              <w:t>пасс./сут.</w:t>
            </w:r>
          </w:p>
        </w:tc>
        <w:tc>
          <w:tcPr>
            <w:tcW w:w="129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10056" w:wrap="notBeside" w:vAnchor="text" w:hAnchor="text" w:xAlign="center" w:y="1"/>
              <w:spacing w:line="293" w:lineRule="exact"/>
              <w:ind w:left="240"/>
            </w:pPr>
            <w:r>
              <w:rPr>
                <w:rStyle w:val="295pt"/>
              </w:rPr>
              <w:t>Средняя</w:t>
            </w:r>
          </w:p>
          <w:p w:rsidR="00863784" w:rsidRDefault="00863784" w:rsidP="00C750DF">
            <w:pPr>
              <w:framePr w:w="10056" w:wrap="notBeside" w:vAnchor="text" w:hAnchor="text" w:xAlign="center" w:y="1"/>
              <w:spacing w:line="293" w:lineRule="exact"/>
            </w:pPr>
            <w:r>
              <w:rPr>
                <w:rStyle w:val="295pt"/>
              </w:rPr>
              <w:t>наполняе</w:t>
            </w:r>
            <w:r>
              <w:rPr>
                <w:rStyle w:val="295pt"/>
              </w:rPr>
              <w:softHyphen/>
            </w:r>
          </w:p>
          <w:p w:rsidR="00863784" w:rsidRDefault="00863784" w:rsidP="00C750DF">
            <w:pPr>
              <w:framePr w:w="10056" w:wrap="notBeside" w:vAnchor="text" w:hAnchor="text" w:xAlign="center" w:y="1"/>
              <w:spacing w:line="293" w:lineRule="exact"/>
              <w:jc w:val="center"/>
            </w:pPr>
            <w:r>
              <w:rPr>
                <w:rStyle w:val="295pt"/>
              </w:rPr>
              <w:t>мость</w:t>
            </w:r>
          </w:p>
          <w:p w:rsidR="00863784" w:rsidRDefault="00863784" w:rsidP="00C750DF">
            <w:pPr>
              <w:framePr w:w="10056" w:wrap="notBeside" w:vAnchor="text" w:hAnchor="text" w:xAlign="center" w:y="1"/>
              <w:spacing w:line="293" w:lineRule="exact"/>
            </w:pPr>
            <w:r>
              <w:rPr>
                <w:rStyle w:val="295pt"/>
              </w:rPr>
              <w:t>подвижно</w:t>
            </w:r>
            <w:r>
              <w:rPr>
                <w:rStyle w:val="295pt"/>
              </w:rPr>
              <w:softHyphen/>
            </w:r>
          </w:p>
          <w:p w:rsidR="00863784" w:rsidRDefault="00863784" w:rsidP="00C750DF">
            <w:pPr>
              <w:framePr w:w="10056" w:wrap="notBeside" w:vAnchor="text" w:hAnchor="text" w:xAlign="center" w:y="1"/>
              <w:spacing w:line="293" w:lineRule="exact"/>
              <w:jc w:val="center"/>
            </w:pPr>
            <w:r>
              <w:rPr>
                <w:rStyle w:val="295pt"/>
              </w:rPr>
              <w:t>го</w:t>
            </w:r>
          </w:p>
          <w:p w:rsidR="00863784" w:rsidRDefault="00863784" w:rsidP="00C750DF">
            <w:pPr>
              <w:framePr w:w="10056" w:wrap="notBeside" w:vAnchor="text" w:hAnchor="text" w:xAlign="center" w:y="1"/>
              <w:spacing w:line="293" w:lineRule="exact"/>
              <w:ind w:left="240"/>
            </w:pPr>
            <w:r>
              <w:rPr>
                <w:rStyle w:val="295pt"/>
              </w:rPr>
              <w:t>состава,</w:t>
            </w:r>
          </w:p>
          <w:p w:rsidR="00863784" w:rsidRDefault="00863784" w:rsidP="00C750DF">
            <w:pPr>
              <w:framePr w:w="10056" w:wrap="notBeside" w:vAnchor="text" w:hAnchor="text" w:xAlign="center" w:y="1"/>
              <w:spacing w:line="293" w:lineRule="exact"/>
              <w:jc w:val="center"/>
            </w:pPr>
            <w:r>
              <w:rPr>
                <w:rStyle w:val="295pt"/>
              </w:rPr>
              <w:t>%</w:t>
            </w:r>
          </w:p>
        </w:tc>
      </w:tr>
      <w:tr w:rsidR="00863784" w:rsidTr="00C750DF">
        <w:trPr>
          <w:trHeight w:hRule="exact" w:val="312"/>
          <w:jc w:val="center"/>
        </w:trPr>
        <w:tc>
          <w:tcPr>
            <w:tcW w:w="1248" w:type="dxa"/>
            <w:tcBorders>
              <w:top w:val="single" w:sz="4" w:space="0" w:color="auto"/>
              <w:left w:val="single" w:sz="4" w:space="0" w:color="auto"/>
            </w:tcBorders>
            <w:shd w:val="clear" w:color="auto" w:fill="FFFFFF"/>
            <w:vAlign w:val="bottom"/>
          </w:tcPr>
          <w:p w:rsidR="00863784" w:rsidRDefault="00863784" w:rsidP="00C750DF">
            <w:pPr>
              <w:framePr w:w="10056" w:wrap="notBeside" w:vAnchor="text" w:hAnchor="text" w:xAlign="center" w:y="1"/>
              <w:spacing w:line="190" w:lineRule="exact"/>
              <w:jc w:val="center"/>
            </w:pPr>
            <w:r>
              <w:rPr>
                <w:rStyle w:val="295pt0"/>
              </w:rPr>
              <w:t>1</w:t>
            </w:r>
          </w:p>
        </w:tc>
        <w:tc>
          <w:tcPr>
            <w:tcW w:w="1234" w:type="dxa"/>
            <w:tcBorders>
              <w:top w:val="single" w:sz="4" w:space="0" w:color="auto"/>
              <w:left w:val="single" w:sz="4" w:space="0" w:color="auto"/>
            </w:tcBorders>
            <w:shd w:val="clear" w:color="auto" w:fill="FFFFFF"/>
            <w:vAlign w:val="bottom"/>
          </w:tcPr>
          <w:p w:rsidR="00863784" w:rsidRDefault="00863784" w:rsidP="00C750DF">
            <w:pPr>
              <w:framePr w:w="10056" w:wrap="notBeside" w:vAnchor="text" w:hAnchor="text" w:xAlign="center" w:y="1"/>
              <w:spacing w:line="190" w:lineRule="exact"/>
              <w:jc w:val="center"/>
            </w:pPr>
            <w:r>
              <w:rPr>
                <w:rStyle w:val="295pt0"/>
              </w:rPr>
              <w:t>2</w:t>
            </w:r>
          </w:p>
        </w:tc>
        <w:tc>
          <w:tcPr>
            <w:tcW w:w="1243"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3</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4</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5</w:t>
            </w:r>
          </w:p>
        </w:tc>
        <w:tc>
          <w:tcPr>
            <w:tcW w:w="1234" w:type="dxa"/>
            <w:tcBorders>
              <w:top w:val="single" w:sz="4" w:space="0" w:color="auto"/>
              <w:left w:val="single" w:sz="4" w:space="0" w:color="auto"/>
            </w:tcBorders>
            <w:shd w:val="clear" w:color="auto" w:fill="FFFFFF"/>
            <w:vAlign w:val="bottom"/>
          </w:tcPr>
          <w:p w:rsidR="00863784" w:rsidRDefault="00863784" w:rsidP="00C750DF">
            <w:pPr>
              <w:framePr w:w="10056" w:wrap="notBeside" w:vAnchor="text" w:hAnchor="text" w:xAlign="center" w:y="1"/>
              <w:spacing w:line="190" w:lineRule="exact"/>
              <w:jc w:val="center"/>
            </w:pPr>
            <w:r>
              <w:rPr>
                <w:rStyle w:val="295pt0"/>
              </w:rPr>
              <w:t>6</w:t>
            </w:r>
          </w:p>
        </w:tc>
        <w:tc>
          <w:tcPr>
            <w:tcW w:w="13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7</w:t>
            </w:r>
          </w:p>
        </w:tc>
        <w:tc>
          <w:tcPr>
            <w:tcW w:w="129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10056" w:wrap="notBeside" w:vAnchor="text" w:hAnchor="text" w:xAlign="center" w:y="1"/>
              <w:spacing w:line="190" w:lineRule="exact"/>
              <w:jc w:val="center"/>
            </w:pPr>
            <w:r>
              <w:rPr>
                <w:rStyle w:val="295pt0"/>
              </w:rPr>
              <w:t>8</w:t>
            </w:r>
          </w:p>
        </w:tc>
      </w:tr>
      <w:tr w:rsidR="00863784" w:rsidTr="00C750DF">
        <w:trPr>
          <w:trHeight w:hRule="exact" w:val="312"/>
          <w:jc w:val="center"/>
        </w:trPr>
        <w:tc>
          <w:tcPr>
            <w:tcW w:w="10056" w:type="dxa"/>
            <w:gridSpan w:val="8"/>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10056" w:wrap="notBeside" w:vAnchor="text" w:hAnchor="text" w:xAlign="center" w:y="1"/>
              <w:spacing w:line="190" w:lineRule="exact"/>
              <w:jc w:val="center"/>
            </w:pPr>
            <w:r>
              <w:rPr>
                <w:rStyle w:val="295pt"/>
              </w:rPr>
              <w:t>Городской автобусный маршрут г. Мамадыш</w:t>
            </w:r>
          </w:p>
        </w:tc>
      </w:tr>
      <w:tr w:rsidR="00863784" w:rsidTr="00C750DF">
        <w:trPr>
          <w:trHeight w:hRule="exact" w:val="1488"/>
          <w:jc w:val="center"/>
        </w:trPr>
        <w:tc>
          <w:tcPr>
            <w:tcW w:w="1248"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1</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1</w:t>
            </w:r>
          </w:p>
        </w:tc>
        <w:tc>
          <w:tcPr>
            <w:tcW w:w="1243"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293" w:lineRule="exact"/>
              <w:jc w:val="center"/>
            </w:pPr>
            <w:r>
              <w:rPr>
                <w:rStyle w:val="295pt0"/>
              </w:rPr>
              <w:t>Красная Горка - пос.</w:t>
            </w:r>
          </w:p>
          <w:p w:rsidR="00863784" w:rsidRDefault="00863784" w:rsidP="00C750DF">
            <w:pPr>
              <w:framePr w:w="10056" w:wrap="notBeside" w:vAnchor="text" w:hAnchor="text" w:xAlign="center" w:y="1"/>
              <w:spacing w:line="293" w:lineRule="exact"/>
              <w:ind w:right="160"/>
              <w:jc w:val="right"/>
            </w:pPr>
            <w:r>
              <w:rPr>
                <w:rStyle w:val="295pt0"/>
              </w:rPr>
              <w:t>Дорожни</w:t>
            </w:r>
            <w:r>
              <w:rPr>
                <w:rStyle w:val="295pt0"/>
              </w:rPr>
              <w:softHyphen/>
            </w:r>
          </w:p>
          <w:p w:rsidR="00863784" w:rsidRDefault="00863784" w:rsidP="00C750DF">
            <w:pPr>
              <w:framePr w:w="10056" w:wrap="notBeside" w:vAnchor="text" w:hAnchor="text" w:xAlign="center" w:y="1"/>
              <w:spacing w:line="293" w:lineRule="exact"/>
              <w:jc w:val="center"/>
            </w:pPr>
            <w:r>
              <w:rPr>
                <w:rStyle w:val="295pt0"/>
              </w:rPr>
              <w:t>ков</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6</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48</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45-55</w:t>
            </w:r>
          </w:p>
        </w:tc>
        <w:tc>
          <w:tcPr>
            <w:tcW w:w="13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2800</w:t>
            </w:r>
          </w:p>
        </w:tc>
        <w:tc>
          <w:tcPr>
            <w:tcW w:w="1291"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
              </w:rPr>
              <w:t>100</w:t>
            </w:r>
          </w:p>
        </w:tc>
      </w:tr>
      <w:tr w:rsidR="00863784" w:rsidTr="00C750DF">
        <w:trPr>
          <w:trHeight w:hRule="exact" w:val="317"/>
          <w:jc w:val="center"/>
        </w:trPr>
        <w:tc>
          <w:tcPr>
            <w:tcW w:w="10056" w:type="dxa"/>
            <w:gridSpan w:val="8"/>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10056" w:wrap="notBeside" w:vAnchor="text" w:hAnchor="text" w:xAlign="center" w:y="1"/>
              <w:spacing w:line="190" w:lineRule="exact"/>
              <w:jc w:val="center"/>
            </w:pPr>
            <w:r>
              <w:rPr>
                <w:rStyle w:val="295pt"/>
              </w:rPr>
              <w:t>Пригородный автобусный маршрут</w:t>
            </w:r>
          </w:p>
        </w:tc>
      </w:tr>
      <w:tr w:rsidR="00863784" w:rsidTr="00C750DF">
        <w:trPr>
          <w:trHeight w:hRule="exact" w:val="605"/>
          <w:jc w:val="center"/>
        </w:trPr>
        <w:tc>
          <w:tcPr>
            <w:tcW w:w="1248"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3</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3</w:t>
            </w:r>
          </w:p>
        </w:tc>
        <w:tc>
          <w:tcPr>
            <w:tcW w:w="1243" w:type="dxa"/>
            <w:tcBorders>
              <w:top w:val="single" w:sz="4" w:space="0" w:color="auto"/>
              <w:left w:val="single" w:sz="4" w:space="0" w:color="auto"/>
            </w:tcBorders>
            <w:shd w:val="clear" w:color="auto" w:fill="FFFFFF"/>
            <w:vAlign w:val="bottom"/>
          </w:tcPr>
          <w:p w:rsidR="00863784" w:rsidRDefault="00863784" w:rsidP="00C750DF">
            <w:pPr>
              <w:framePr w:w="10056" w:wrap="notBeside" w:vAnchor="text" w:hAnchor="text" w:xAlign="center" w:y="1"/>
              <w:spacing w:line="298" w:lineRule="exact"/>
              <w:jc w:val="center"/>
            </w:pPr>
            <w:r>
              <w:rPr>
                <w:rStyle w:val="295pt0"/>
              </w:rPr>
              <w:t>Мамадыш - Берсут</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1</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1</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24</w:t>
            </w:r>
          </w:p>
        </w:tc>
        <w:tc>
          <w:tcPr>
            <w:tcW w:w="13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11</w:t>
            </w:r>
          </w:p>
        </w:tc>
        <w:tc>
          <w:tcPr>
            <w:tcW w:w="1291"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
              </w:rPr>
              <w:t>45</w:t>
            </w:r>
          </w:p>
        </w:tc>
      </w:tr>
      <w:tr w:rsidR="00863784" w:rsidTr="00C750DF">
        <w:trPr>
          <w:trHeight w:hRule="exact" w:val="902"/>
          <w:jc w:val="center"/>
        </w:trPr>
        <w:tc>
          <w:tcPr>
            <w:tcW w:w="1248"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4</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4</w:t>
            </w:r>
          </w:p>
        </w:tc>
        <w:tc>
          <w:tcPr>
            <w:tcW w:w="1243" w:type="dxa"/>
            <w:tcBorders>
              <w:top w:val="single" w:sz="4" w:space="0" w:color="auto"/>
              <w:left w:val="single" w:sz="4" w:space="0" w:color="auto"/>
            </w:tcBorders>
            <w:shd w:val="clear" w:color="auto" w:fill="FFFFFF"/>
            <w:vAlign w:val="bottom"/>
          </w:tcPr>
          <w:p w:rsidR="00863784" w:rsidRDefault="00863784" w:rsidP="00C750DF">
            <w:pPr>
              <w:framePr w:w="10056" w:wrap="notBeside" w:vAnchor="text" w:hAnchor="text" w:xAlign="center" w:y="1"/>
              <w:spacing w:line="293" w:lineRule="exact"/>
              <w:jc w:val="center"/>
            </w:pPr>
            <w:r>
              <w:rPr>
                <w:rStyle w:val="295pt0"/>
              </w:rPr>
              <w:t>Мамадыш - Верхние Секинес</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1</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1</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24</w:t>
            </w:r>
          </w:p>
        </w:tc>
        <w:tc>
          <w:tcPr>
            <w:tcW w:w="13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11</w:t>
            </w:r>
          </w:p>
        </w:tc>
        <w:tc>
          <w:tcPr>
            <w:tcW w:w="1291"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
              </w:rPr>
              <w:t>45</w:t>
            </w:r>
          </w:p>
        </w:tc>
      </w:tr>
      <w:tr w:rsidR="00863784" w:rsidTr="00C750DF">
        <w:trPr>
          <w:trHeight w:hRule="exact" w:val="317"/>
          <w:jc w:val="center"/>
        </w:trPr>
        <w:tc>
          <w:tcPr>
            <w:tcW w:w="10056" w:type="dxa"/>
            <w:gridSpan w:val="8"/>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10056" w:wrap="notBeside" w:vAnchor="text" w:hAnchor="text" w:xAlign="center" w:y="1"/>
              <w:spacing w:line="190" w:lineRule="exact"/>
              <w:jc w:val="center"/>
            </w:pPr>
            <w:r>
              <w:rPr>
                <w:rStyle w:val="295pt"/>
              </w:rPr>
              <w:t>Межмуниципальные маршруты Мамадышского района</w:t>
            </w:r>
          </w:p>
        </w:tc>
      </w:tr>
      <w:tr w:rsidR="00863784" w:rsidTr="00C750DF">
        <w:trPr>
          <w:trHeight w:hRule="exact" w:val="1488"/>
          <w:jc w:val="center"/>
        </w:trPr>
        <w:tc>
          <w:tcPr>
            <w:tcW w:w="1248"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5</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201</w:t>
            </w:r>
          </w:p>
        </w:tc>
        <w:tc>
          <w:tcPr>
            <w:tcW w:w="1243"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after="360" w:line="190" w:lineRule="exact"/>
              <w:ind w:right="160"/>
              <w:jc w:val="right"/>
            </w:pPr>
            <w:r>
              <w:rPr>
                <w:rStyle w:val="295pt0"/>
              </w:rPr>
              <w:t>Елабуга</w:t>
            </w:r>
          </w:p>
          <w:p w:rsidR="00863784" w:rsidRDefault="00863784" w:rsidP="00C750DF">
            <w:pPr>
              <w:framePr w:w="10056" w:wrap="notBeside" w:vAnchor="text" w:hAnchor="text" w:xAlign="center" w:y="1"/>
              <w:spacing w:before="360" w:line="293" w:lineRule="exact"/>
              <w:ind w:right="160"/>
              <w:jc w:val="right"/>
            </w:pPr>
            <w:r>
              <w:rPr>
                <w:rStyle w:val="295pt0"/>
              </w:rPr>
              <w:t>Набереж</w:t>
            </w:r>
            <w:r>
              <w:rPr>
                <w:rStyle w:val="295pt0"/>
              </w:rPr>
              <w:softHyphen/>
            </w:r>
          </w:p>
          <w:p w:rsidR="00863784" w:rsidRDefault="00863784" w:rsidP="00C750DF">
            <w:pPr>
              <w:framePr w:w="10056" w:wrap="notBeside" w:vAnchor="text" w:hAnchor="text" w:xAlign="center" w:y="1"/>
              <w:spacing w:line="293" w:lineRule="exact"/>
              <w:jc w:val="center"/>
            </w:pPr>
            <w:r>
              <w:rPr>
                <w:rStyle w:val="295pt0"/>
              </w:rPr>
              <w:t>ные</w:t>
            </w:r>
          </w:p>
          <w:p w:rsidR="00863784" w:rsidRDefault="00863784" w:rsidP="00C750DF">
            <w:pPr>
              <w:framePr w:w="10056" w:wrap="notBeside" w:vAnchor="text" w:hAnchor="text" w:xAlign="center" w:y="1"/>
              <w:spacing w:line="293" w:lineRule="exact"/>
              <w:jc w:val="center"/>
            </w:pPr>
            <w:r>
              <w:rPr>
                <w:rStyle w:val="295pt0"/>
              </w:rPr>
              <w:t>Челны</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1</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1</w:t>
            </w:r>
          </w:p>
        </w:tc>
        <w:tc>
          <w:tcPr>
            <w:tcW w:w="12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24</w:t>
            </w:r>
          </w:p>
        </w:tc>
        <w:tc>
          <w:tcPr>
            <w:tcW w:w="1334" w:type="dxa"/>
            <w:tcBorders>
              <w:top w:val="single" w:sz="4" w:space="0" w:color="auto"/>
              <w:lef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0"/>
              </w:rPr>
              <w:t>16</w:t>
            </w:r>
          </w:p>
        </w:tc>
        <w:tc>
          <w:tcPr>
            <w:tcW w:w="1291"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
              </w:rPr>
              <w:t>65</w:t>
            </w:r>
          </w:p>
        </w:tc>
      </w:tr>
      <w:tr w:rsidR="00863784" w:rsidTr="00C750DF">
        <w:trPr>
          <w:trHeight w:hRule="exact" w:val="624"/>
          <w:jc w:val="center"/>
        </w:trPr>
        <w:tc>
          <w:tcPr>
            <w:tcW w:w="8765" w:type="dxa"/>
            <w:gridSpan w:val="7"/>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10056" w:wrap="notBeside" w:vAnchor="text" w:hAnchor="text" w:xAlign="center" w:y="1"/>
              <w:spacing w:after="60" w:line="190" w:lineRule="exact"/>
              <w:jc w:val="center"/>
            </w:pPr>
            <w:r>
              <w:rPr>
                <w:rStyle w:val="295pt"/>
              </w:rPr>
              <w:t>Средний показатель наполняемости пассажиров по Мамадышскому району и г.</w:t>
            </w:r>
          </w:p>
          <w:p w:rsidR="00863784" w:rsidRDefault="00863784" w:rsidP="00C750DF">
            <w:pPr>
              <w:framePr w:w="10056" w:wrap="notBeside" w:vAnchor="text" w:hAnchor="text" w:xAlign="center" w:y="1"/>
              <w:spacing w:before="60" w:line="190" w:lineRule="exact"/>
              <w:jc w:val="center"/>
            </w:pPr>
            <w:r>
              <w:rPr>
                <w:rStyle w:val="295pt"/>
              </w:rPr>
              <w:t>Мамадыш</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10056" w:wrap="notBeside" w:vAnchor="text" w:hAnchor="text" w:xAlign="center" w:y="1"/>
              <w:spacing w:line="190" w:lineRule="exact"/>
              <w:jc w:val="center"/>
            </w:pPr>
            <w:r>
              <w:rPr>
                <w:rStyle w:val="295pt"/>
              </w:rPr>
              <w:t>64</w:t>
            </w:r>
          </w:p>
        </w:tc>
      </w:tr>
    </w:tbl>
    <w:p w:rsidR="00863784" w:rsidRDefault="00863784" w:rsidP="00863784">
      <w:pPr>
        <w:framePr w:w="10056" w:wrap="notBeside" w:vAnchor="text" w:hAnchor="text" w:xAlign="center" w:y="1"/>
        <w:rPr>
          <w:sz w:val="2"/>
          <w:szCs w:val="2"/>
        </w:rPr>
      </w:pPr>
    </w:p>
    <w:p w:rsidR="00863784" w:rsidRDefault="00863784" w:rsidP="00863784">
      <w:pPr>
        <w:rPr>
          <w:sz w:val="2"/>
          <w:szCs w:val="2"/>
        </w:rPr>
      </w:pPr>
    </w:p>
    <w:p w:rsidR="00863784" w:rsidRDefault="00863784" w:rsidP="00863784">
      <w:pPr>
        <w:spacing w:before="266" w:line="346" w:lineRule="exact"/>
        <w:ind w:left="140" w:right="300" w:firstLine="700"/>
      </w:pPr>
      <w:r>
        <w:t>Анализ пассажиропотока показывает, что средний коэффициент напол</w:t>
      </w:r>
      <w:r>
        <w:softHyphen/>
        <w:t>няемости подвижного состава на наиболее нагруженных маршрутах обще</w:t>
      </w:r>
      <w:r>
        <w:softHyphen/>
        <w:t>ственного транспорта не превышает 0,6. Это позволяет сделать вывод о том, что существующие провозные возможности пассажирского транспорта общего пользования Мамадышского муниципального района отвечают имеющемуся спросу на услуги по перевозке пассажиров.</w:t>
      </w:r>
    </w:p>
    <w:p w:rsidR="00863784" w:rsidRDefault="00863784" w:rsidP="00863784">
      <w:pPr>
        <w:ind w:left="140" w:right="300" w:firstLine="700"/>
      </w:pPr>
      <w:r>
        <w:t>Анализ распределения пассажиропотока позволяет сделать вывод о том, что наибольшей необходимостью у населения является связь административ</w:t>
      </w:r>
      <w:r>
        <w:softHyphen/>
        <w:t>ного центра района с более крупным и экономически развитым населенным пунктом, что обусловлено маятниковой трудовой миграцией жителей района.</w:t>
      </w:r>
    </w:p>
    <w:p w:rsidR="00863784" w:rsidRDefault="00863784" w:rsidP="00863784">
      <w:pPr>
        <w:ind w:left="140" w:right="300" w:firstLine="700"/>
        <w:sectPr w:rsidR="00863784">
          <w:pgSz w:w="12507" w:h="17165"/>
          <w:pgMar w:top="887" w:right="1161" w:bottom="2140" w:left="1289" w:header="0" w:footer="3" w:gutter="0"/>
          <w:cols w:space="720"/>
          <w:noEndnote/>
          <w:docGrid w:linePitch="360"/>
        </w:sectPr>
      </w:pPr>
      <w:r>
        <w:t>В целом корреспонденции населения по территории района с использова</w:t>
      </w:r>
      <w:r>
        <w:softHyphen/>
        <w:t>нием общественного транспорта носят трудовой, деловой и социальный характер, и достаточно стабильны в течение года.</w:t>
      </w:r>
    </w:p>
    <w:p w:rsidR="00863784" w:rsidRDefault="00863784" w:rsidP="00863784">
      <w:pPr>
        <w:ind w:left="140" w:right="300" w:firstLine="700"/>
      </w:pPr>
      <w:r>
        <w:lastRenderedPageBreak/>
        <w:t>Для получения данных о ТП ручным методом в качестве ключевых транс</w:t>
      </w:r>
      <w:r>
        <w:softHyphen/>
        <w:t>портных узлов были выбраны 20 точек в Мамадышском районе и 6 точек в г. Мамадыш. Расположение мест обследования указано в таблице 17. Точки были выбраны с учётом прохождения по территории района наиболее интенсивных транспортных потоков и основных узлов их распределения.</w:t>
      </w:r>
    </w:p>
    <w:p w:rsidR="00863784" w:rsidRDefault="00863784" w:rsidP="00863784">
      <w:pPr>
        <w:ind w:left="140" w:right="300" w:firstLine="700"/>
      </w:pPr>
      <w:r>
        <w:t>Визуальное обследование ручным методом позволяет получить деталь</w:t>
      </w:r>
      <w:r>
        <w:softHyphen/>
        <w:t>ную информацию об интенсивности движения, составе ТП и их распределении в транспортных узлах по направлениям в пиковые периоды.</w:t>
      </w:r>
    </w:p>
    <w:p w:rsidR="00863784" w:rsidRDefault="00863784" w:rsidP="00863784">
      <w:pPr>
        <w:ind w:left="140" w:right="300" w:firstLine="700"/>
      </w:pPr>
      <w:r>
        <w:t>Визуальное обследование интенсивности движения автомобильного транспорта в Мамадышском муниципальном районе проводилось путём регистрации учётчиками проезда каждого ТС через сечение перегона, подхода к перекрёстку или непосредственно зоны перекрёстка с занесением отметки в стандартный бланк учёта интенсивности движения, согласно Методике проведения натурного обследования. Также фиксировался состав ТП. Период проведения обследования - сентябрь 2017 года.</w:t>
      </w:r>
    </w:p>
    <w:p w:rsidR="00863784" w:rsidRDefault="00863784" w:rsidP="00863784">
      <w:pPr>
        <w:ind w:left="140" w:right="300" w:firstLine="700"/>
      </w:pPr>
      <w:r>
        <w:t>Для каждого транспортного узла была подготовлена схема с указанием всех направлений движения ТП, мест расположения учётчиков, направлений, закреплённых за каждым учётчиком. Получаемые на местах данные заносили в специальные формализованные бланки для фиксации интенсивности дорожного движения на пересечениях, а затем переносили в электронную форму.</w:t>
      </w:r>
    </w:p>
    <w:p w:rsidR="00863784" w:rsidRDefault="00863784" w:rsidP="00863784">
      <w:pPr>
        <w:ind w:left="140" w:right="300" w:firstLine="700"/>
      </w:pPr>
      <w:r>
        <w:t>Измерение интенсивностей транспортных потоков производилось в раз</w:t>
      </w:r>
      <w:r>
        <w:softHyphen/>
        <w:t xml:space="preserve">личных погодных условиях, в течение часа в произвольном временном отрезке в будние дни с понедельника по пятницу. При измерении транспортных потоков использовалась классификация автомобильного индивидуального, грузового и общественного транспорта согласно </w:t>
      </w:r>
      <w:r>
        <w:rPr>
          <w:rFonts w:eastAsia="Trebuchet MS"/>
        </w:rPr>
        <w:t xml:space="preserve">СП 34.13330.2012 </w:t>
      </w:r>
      <w:r>
        <w:t>(актуализированная редакция СНиП 5.02.05-85* «Автомобильные дороги») [11].</w:t>
      </w:r>
    </w:p>
    <w:p w:rsidR="00863784" w:rsidRDefault="00863784" w:rsidP="00863784">
      <w:pPr>
        <w:ind w:left="140" w:right="300" w:firstLine="700"/>
      </w:pPr>
      <w:r>
        <w:t>Интенсивности транспортных потоков измерялись для всех прямых и поворачивающих направлений.</w:t>
      </w:r>
    </w:p>
    <w:p w:rsidR="00863784" w:rsidRDefault="00863784" w:rsidP="00863784">
      <w:pPr>
        <w:ind w:left="140" w:right="300" w:firstLine="700"/>
      </w:pPr>
      <w:r>
        <w:t>При обработке данных интенсивности транспортных потоков были пере</w:t>
      </w:r>
      <w:r>
        <w:softHyphen/>
        <w:t xml:space="preserve">считаны в часовые пиковые интенсивности транспортных потоков, выраженные в приведённых единицах в час пик. Перевод в приведённые единицы произведён в соответствии с </w:t>
      </w:r>
      <w:r>
        <w:rPr>
          <w:rFonts w:eastAsia="Trebuchet MS"/>
        </w:rPr>
        <w:t xml:space="preserve">СП 34.13330.2012 </w:t>
      </w:r>
      <w:r>
        <w:t>(актуализированная редакция СНиП 5.02.05</w:t>
      </w:r>
      <w:r>
        <w:softHyphen/>
        <w:t>85* «Автомобильные дороги»).</w:t>
      </w:r>
    </w:p>
    <w:p w:rsidR="00863784" w:rsidRDefault="00863784" w:rsidP="00863784">
      <w:pPr>
        <w:ind w:left="140" w:right="300" w:firstLine="700"/>
        <w:sectPr w:rsidR="00863784">
          <w:headerReference w:type="even" r:id="rId122"/>
          <w:footerReference w:type="even" r:id="rId123"/>
          <w:footerReference w:type="default" r:id="rId124"/>
          <w:headerReference w:type="first" r:id="rId125"/>
          <w:footerReference w:type="first" r:id="rId126"/>
          <w:pgSz w:w="12507" w:h="17165"/>
          <w:pgMar w:top="1555" w:right="1136" w:bottom="1555" w:left="1314" w:header="0" w:footer="3" w:gutter="0"/>
          <w:cols w:space="720"/>
          <w:noEndnote/>
          <w:titlePg/>
          <w:docGrid w:linePitch="360"/>
        </w:sectPr>
      </w:pPr>
      <w:r>
        <w:t>База данных с результатами измерения интенсивности движения, соста</w:t>
      </w:r>
      <w:r>
        <w:softHyphen/>
        <w:t>ва ТП и схемы узлов обследования приведена в Приложении 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2"/>
        <w:gridCol w:w="7363"/>
        <w:gridCol w:w="605"/>
        <w:gridCol w:w="610"/>
        <w:gridCol w:w="610"/>
      </w:tblGrid>
      <w:tr w:rsidR="00863784" w:rsidTr="00C750DF">
        <w:trPr>
          <w:trHeight w:hRule="exact" w:val="2962"/>
          <w:jc w:val="center"/>
        </w:trPr>
        <w:tc>
          <w:tcPr>
            <w:tcW w:w="682" w:type="dxa"/>
            <w:tcBorders>
              <w:top w:val="single" w:sz="4" w:space="0" w:color="auto"/>
              <w:left w:val="single" w:sz="4" w:space="0" w:color="auto"/>
            </w:tcBorders>
            <w:shd w:val="clear" w:color="auto" w:fill="FFFFFF"/>
            <w:textDirection w:val="btLr"/>
          </w:tcPr>
          <w:p w:rsidR="00863784" w:rsidRDefault="00863784" w:rsidP="00C750DF">
            <w:pPr>
              <w:framePr w:w="9869" w:wrap="notBeside" w:vAnchor="text" w:hAnchor="text" w:xAlign="center" w:y="1"/>
              <w:spacing w:line="190" w:lineRule="exact"/>
              <w:jc w:val="center"/>
            </w:pPr>
            <w:r>
              <w:rPr>
                <w:rStyle w:val="295pt"/>
              </w:rPr>
              <w:lastRenderedPageBreak/>
              <w:t>Точка замероВ</w:t>
            </w:r>
          </w:p>
        </w:tc>
        <w:tc>
          <w:tcPr>
            <w:tcW w:w="7363"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
              </w:rPr>
              <w:t>Наименование участка замера</w:t>
            </w:r>
          </w:p>
        </w:tc>
        <w:tc>
          <w:tcPr>
            <w:tcW w:w="605" w:type="dxa"/>
            <w:tcBorders>
              <w:top w:val="single" w:sz="4" w:space="0" w:color="auto"/>
              <w:left w:val="single" w:sz="4" w:space="0" w:color="auto"/>
            </w:tcBorders>
            <w:shd w:val="clear" w:color="auto" w:fill="FFFFFF"/>
            <w:textDirection w:val="btLr"/>
          </w:tcPr>
          <w:p w:rsidR="00863784" w:rsidRDefault="00863784" w:rsidP="00C750DF">
            <w:pPr>
              <w:framePr w:w="9869" w:wrap="notBeside" w:vAnchor="text" w:hAnchor="text" w:xAlign="center" w:y="1"/>
              <w:spacing w:line="298" w:lineRule="exact"/>
              <w:jc w:val="center"/>
            </w:pPr>
            <w:r>
              <w:rPr>
                <w:rStyle w:val="295pt"/>
              </w:rPr>
              <w:t>Интенсивность малого грузового транспорта</w:t>
            </w:r>
          </w:p>
        </w:tc>
        <w:tc>
          <w:tcPr>
            <w:tcW w:w="610" w:type="dxa"/>
            <w:tcBorders>
              <w:top w:val="single" w:sz="4" w:space="0" w:color="auto"/>
              <w:left w:val="single" w:sz="4" w:space="0" w:color="auto"/>
            </w:tcBorders>
            <w:shd w:val="clear" w:color="auto" w:fill="FFFFFF"/>
            <w:textDirection w:val="btLr"/>
          </w:tcPr>
          <w:p w:rsidR="00863784" w:rsidRDefault="00863784" w:rsidP="00C750DF">
            <w:pPr>
              <w:framePr w:w="9869" w:wrap="notBeside" w:vAnchor="text" w:hAnchor="text" w:xAlign="center" w:y="1"/>
              <w:spacing w:line="298" w:lineRule="exact"/>
              <w:jc w:val="center"/>
            </w:pPr>
            <w:r>
              <w:rPr>
                <w:rStyle w:val="295pt"/>
              </w:rPr>
              <w:t>Интенсивность среднего грузового транспорта</w:t>
            </w:r>
          </w:p>
        </w:tc>
        <w:tc>
          <w:tcPr>
            <w:tcW w:w="610" w:type="dxa"/>
            <w:tcBorders>
              <w:top w:val="single" w:sz="4" w:space="0" w:color="auto"/>
              <w:left w:val="single" w:sz="4" w:space="0" w:color="auto"/>
              <w:right w:val="single" w:sz="4" w:space="0" w:color="auto"/>
            </w:tcBorders>
            <w:shd w:val="clear" w:color="auto" w:fill="FFFFFF"/>
            <w:textDirection w:val="btLr"/>
          </w:tcPr>
          <w:p w:rsidR="00863784" w:rsidRDefault="00863784" w:rsidP="00C750DF">
            <w:pPr>
              <w:framePr w:w="9869" w:wrap="notBeside" w:vAnchor="text" w:hAnchor="text" w:xAlign="center" w:y="1"/>
              <w:spacing w:line="298" w:lineRule="exact"/>
              <w:jc w:val="center"/>
            </w:pPr>
            <w:r>
              <w:rPr>
                <w:rStyle w:val="295pt"/>
              </w:rPr>
              <w:t>Интенсивность большого грузового транспорта</w:t>
            </w:r>
          </w:p>
        </w:tc>
      </w:tr>
      <w:tr w:rsidR="00863784" w:rsidTr="00C750DF">
        <w:trPr>
          <w:trHeight w:hRule="exact" w:val="600"/>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60"/>
              <w:jc w:val="right"/>
            </w:pPr>
            <w:r>
              <w:rPr>
                <w:rStyle w:val="295pt0"/>
              </w:rPr>
              <w:t>1</w:t>
            </w:r>
          </w:p>
        </w:tc>
        <w:tc>
          <w:tcPr>
            <w:tcW w:w="7363"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0"/>
              </w:rPr>
              <w:t>а/д к п. Дусаево - а/д к п. Шемяк - а/д к п. Средний Таканыш - а/д к п. Нижний Таканыш</w:t>
            </w:r>
          </w:p>
        </w:tc>
        <w:tc>
          <w:tcPr>
            <w:tcW w:w="60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0"/>
              </w:rPr>
              <w:t>2</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40</w:t>
            </w:r>
          </w:p>
        </w:tc>
        <w:tc>
          <w:tcPr>
            <w:tcW w:w="6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28</w:t>
            </w:r>
          </w:p>
        </w:tc>
      </w:tr>
      <w:tr w:rsidR="00863784" w:rsidTr="00C750DF">
        <w:trPr>
          <w:trHeight w:hRule="exact" w:val="302"/>
          <w:jc w:val="center"/>
        </w:trPr>
        <w:tc>
          <w:tcPr>
            <w:tcW w:w="68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60"/>
              <w:jc w:val="right"/>
            </w:pPr>
            <w:r>
              <w:rPr>
                <w:rStyle w:val="295pt0"/>
              </w:rPr>
              <w:t>2</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п. Вахитово - а/д к п. Юкачи - а/д к п. Зюри - а/д к п. Комаровка</w:t>
            </w:r>
          </w:p>
        </w:tc>
        <w:tc>
          <w:tcPr>
            <w:tcW w:w="6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60"/>
            </w:pPr>
            <w:r>
              <w:rPr>
                <w:rStyle w:val="295pt0"/>
              </w:rPr>
              <w:t>0</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4</w:t>
            </w:r>
          </w:p>
        </w:tc>
        <w:tc>
          <w:tcPr>
            <w:tcW w:w="6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0</w:t>
            </w:r>
          </w:p>
        </w:tc>
      </w:tr>
      <w:tr w:rsidR="00863784" w:rsidTr="00C750DF">
        <w:trPr>
          <w:trHeight w:hRule="exact" w:val="600"/>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60"/>
              <w:jc w:val="right"/>
            </w:pPr>
            <w:r>
              <w:rPr>
                <w:rStyle w:val="295pt0"/>
              </w:rPr>
              <w:t>3</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а/д к п. Нижний Таканыш - а/д к п. Старая Чабья - а/д к п. Тавели</w:t>
            </w:r>
          </w:p>
        </w:tc>
        <w:tc>
          <w:tcPr>
            <w:tcW w:w="60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0"/>
              </w:rPr>
              <w:t>0</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4</w:t>
            </w:r>
          </w:p>
        </w:tc>
        <w:tc>
          <w:tcPr>
            <w:tcW w:w="6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24</w:t>
            </w:r>
          </w:p>
        </w:tc>
      </w:tr>
      <w:tr w:rsidR="00863784" w:rsidTr="00C750DF">
        <w:trPr>
          <w:trHeight w:hRule="exact" w:val="595"/>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60"/>
              <w:jc w:val="right"/>
            </w:pPr>
            <w:r>
              <w:rPr>
                <w:rStyle w:val="295pt0"/>
              </w:rPr>
              <w:t>4</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а/д к п. Нижняя Кузгунча - а/д к п. Ямашево - а/д к п. Дюсьметьево</w:t>
            </w:r>
          </w:p>
        </w:tc>
        <w:tc>
          <w:tcPr>
            <w:tcW w:w="60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0"/>
              </w:rPr>
              <w:t>2</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8</w:t>
            </w:r>
          </w:p>
        </w:tc>
        <w:tc>
          <w:tcPr>
            <w:tcW w:w="6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22</w:t>
            </w:r>
          </w:p>
        </w:tc>
      </w:tr>
      <w:tr w:rsidR="00863784" w:rsidTr="00C750DF">
        <w:trPr>
          <w:trHeight w:hRule="exact" w:val="600"/>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60"/>
              <w:jc w:val="right"/>
            </w:pPr>
            <w:r>
              <w:rPr>
                <w:rStyle w:val="295pt0"/>
              </w:rPr>
              <w:t>5</w:t>
            </w:r>
          </w:p>
        </w:tc>
        <w:tc>
          <w:tcPr>
            <w:tcW w:w="7363"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0"/>
              </w:rPr>
              <w:t>п. Ишкеево - а/д к п. Никифорово - а/д к п. Васильево - а/д к п. Тавели</w:t>
            </w:r>
          </w:p>
        </w:tc>
        <w:tc>
          <w:tcPr>
            <w:tcW w:w="60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0"/>
              </w:rPr>
              <w:t>0</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0</w:t>
            </w:r>
          </w:p>
        </w:tc>
        <w:tc>
          <w:tcPr>
            <w:tcW w:w="6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0</w:t>
            </w:r>
          </w:p>
        </w:tc>
      </w:tr>
      <w:tr w:rsidR="00863784" w:rsidTr="00C750DF">
        <w:trPr>
          <w:trHeight w:hRule="exact" w:val="600"/>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60"/>
              <w:jc w:val="right"/>
            </w:pPr>
            <w:r>
              <w:rPr>
                <w:rStyle w:val="295pt0"/>
              </w:rPr>
              <w:t>6</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а/д к п. Теплое Болото - а/д к п. Дружба - а/д к п. Верхний Берсут</w:t>
            </w:r>
          </w:p>
        </w:tc>
        <w:tc>
          <w:tcPr>
            <w:tcW w:w="60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0"/>
              </w:rPr>
              <w:t>0</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0</w:t>
            </w:r>
          </w:p>
        </w:tc>
        <w:tc>
          <w:tcPr>
            <w:tcW w:w="6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0</w:t>
            </w:r>
          </w:p>
        </w:tc>
      </w:tr>
      <w:tr w:rsidR="00863784" w:rsidTr="00C750DF">
        <w:trPr>
          <w:trHeight w:hRule="exact" w:val="302"/>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60"/>
              <w:jc w:val="right"/>
            </w:pPr>
            <w:r>
              <w:rPr>
                <w:rStyle w:val="295pt0"/>
              </w:rPr>
              <w:t>7</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а/д в п. Усали - а/д к п. Верхний Берсут - а/д к п. Берсут Сукаче</w:t>
            </w:r>
          </w:p>
        </w:tc>
        <w:tc>
          <w:tcPr>
            <w:tcW w:w="6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60"/>
            </w:pPr>
            <w:r>
              <w:rPr>
                <w:rStyle w:val="295pt0"/>
              </w:rPr>
              <w:t>0</w:t>
            </w:r>
          </w:p>
        </w:tc>
        <w:tc>
          <w:tcPr>
            <w:tcW w:w="61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0</w:t>
            </w:r>
          </w:p>
        </w:tc>
        <w:tc>
          <w:tcPr>
            <w:tcW w:w="6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0</w:t>
            </w:r>
          </w:p>
        </w:tc>
      </w:tr>
      <w:tr w:rsidR="00863784" w:rsidTr="00C750DF">
        <w:trPr>
          <w:trHeight w:hRule="exact" w:val="302"/>
          <w:jc w:val="center"/>
        </w:trPr>
        <w:tc>
          <w:tcPr>
            <w:tcW w:w="68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60"/>
              <w:jc w:val="right"/>
            </w:pPr>
            <w:r>
              <w:rPr>
                <w:rStyle w:val="295pt0"/>
              </w:rPr>
              <w:t>8</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а/д к п. Верхние Яки - а/д к п. Малая Сунь - а/д к п. Нижняя Сунь</w:t>
            </w:r>
          </w:p>
        </w:tc>
        <w:tc>
          <w:tcPr>
            <w:tcW w:w="6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60"/>
            </w:pPr>
            <w:r>
              <w:rPr>
                <w:rStyle w:val="295pt0"/>
              </w:rPr>
              <w:t>0</w:t>
            </w:r>
          </w:p>
        </w:tc>
        <w:tc>
          <w:tcPr>
            <w:tcW w:w="61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0</w:t>
            </w:r>
          </w:p>
        </w:tc>
        <w:tc>
          <w:tcPr>
            <w:tcW w:w="6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0</w:t>
            </w:r>
          </w:p>
        </w:tc>
      </w:tr>
      <w:tr w:rsidR="00863784" w:rsidTr="00C750DF">
        <w:trPr>
          <w:trHeight w:hRule="exact" w:val="600"/>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60"/>
              <w:jc w:val="right"/>
            </w:pPr>
            <w:r>
              <w:rPr>
                <w:rStyle w:val="295pt0"/>
              </w:rPr>
              <w:t>9</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а/д М7 «Волга» в сторону г. Казань - а/д М7 «Волга» в сторону г. Мамадыш - а/д к п. Усали</w:t>
            </w:r>
          </w:p>
        </w:tc>
        <w:tc>
          <w:tcPr>
            <w:tcW w:w="60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0"/>
              </w:rPr>
              <w:t>2</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68</w:t>
            </w:r>
          </w:p>
        </w:tc>
        <w:tc>
          <w:tcPr>
            <w:tcW w:w="6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388</w:t>
            </w:r>
          </w:p>
        </w:tc>
      </w:tr>
      <w:tr w:rsidR="00863784" w:rsidTr="00C750DF">
        <w:trPr>
          <w:trHeight w:hRule="exact" w:val="600"/>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20"/>
            </w:pPr>
            <w:r>
              <w:rPr>
                <w:rStyle w:val="295pt0"/>
              </w:rPr>
              <w:t>10</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а/д М7 «Волга» в сторону п. Нижние Яки - а/д М7 «Волга» в сторону п. Русские Кирмени - а/д к п. Средние Кирмени</w:t>
            </w:r>
          </w:p>
        </w:tc>
        <w:tc>
          <w:tcPr>
            <w:tcW w:w="60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0"/>
              </w:rPr>
              <w:t>8</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104</w:t>
            </w:r>
          </w:p>
        </w:tc>
        <w:tc>
          <w:tcPr>
            <w:tcW w:w="6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344</w:t>
            </w:r>
          </w:p>
        </w:tc>
      </w:tr>
      <w:tr w:rsidR="00863784" w:rsidTr="00C750DF">
        <w:trPr>
          <w:trHeight w:hRule="exact" w:val="595"/>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60"/>
              <w:jc w:val="right"/>
            </w:pPr>
            <w:r>
              <w:rPr>
                <w:rStyle w:val="295pt0"/>
              </w:rPr>
              <w:t>11</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а/д М7 «Волга» к п. Средние Кирмени - а/д к п. Максимов Починок - а/д М7 «Волга» в сторону п. Русские Кирмени</w:t>
            </w:r>
          </w:p>
        </w:tc>
        <w:tc>
          <w:tcPr>
            <w:tcW w:w="60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0"/>
              </w:rPr>
              <w:t>62</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62</w:t>
            </w:r>
          </w:p>
        </w:tc>
        <w:tc>
          <w:tcPr>
            <w:tcW w:w="6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356</w:t>
            </w:r>
          </w:p>
        </w:tc>
      </w:tr>
      <w:tr w:rsidR="00863784" w:rsidTr="00C750DF">
        <w:trPr>
          <w:trHeight w:hRule="exact" w:val="600"/>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20"/>
            </w:pPr>
            <w:r>
              <w:rPr>
                <w:rStyle w:val="295pt0"/>
              </w:rPr>
              <w:t>12</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а/д М7 «Волга» в сторону п. Русские Кирмени - а/д М7 «Волга» в сторону г. Мамадыш - а/д к п. Омары</w:t>
            </w:r>
          </w:p>
        </w:tc>
        <w:tc>
          <w:tcPr>
            <w:tcW w:w="60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0"/>
              </w:rPr>
              <w:t>2</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150</w:t>
            </w:r>
          </w:p>
        </w:tc>
        <w:tc>
          <w:tcPr>
            <w:tcW w:w="6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430</w:t>
            </w:r>
          </w:p>
        </w:tc>
      </w:tr>
      <w:tr w:rsidR="00863784" w:rsidTr="00C750DF">
        <w:trPr>
          <w:trHeight w:hRule="exact" w:val="595"/>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20"/>
            </w:pPr>
            <w:r>
              <w:rPr>
                <w:rStyle w:val="295pt0"/>
              </w:rPr>
              <w:t>13</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а/д М7 «Волга» в сторону п. Средние Кирмени - а/д к г. Мамадыш - а/д М7 «Волга» в сторону п. Чирши - а/д к п. Соколка</w:t>
            </w:r>
          </w:p>
        </w:tc>
        <w:tc>
          <w:tcPr>
            <w:tcW w:w="60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0"/>
              </w:rPr>
              <w:t>38</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58</w:t>
            </w:r>
          </w:p>
        </w:tc>
        <w:tc>
          <w:tcPr>
            <w:tcW w:w="6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188</w:t>
            </w:r>
          </w:p>
        </w:tc>
      </w:tr>
      <w:tr w:rsidR="00863784" w:rsidTr="00C750DF">
        <w:trPr>
          <w:trHeight w:hRule="exact" w:val="307"/>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20"/>
            </w:pPr>
            <w:r>
              <w:rPr>
                <w:rStyle w:val="295pt0"/>
              </w:rPr>
              <w:t>19</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а/д к п. Ишкеево - а/д к п. Каменный Починок - а/д к п. Суелга</w:t>
            </w:r>
          </w:p>
        </w:tc>
        <w:tc>
          <w:tcPr>
            <w:tcW w:w="6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60"/>
            </w:pPr>
            <w:r>
              <w:rPr>
                <w:rStyle w:val="295pt0"/>
              </w:rPr>
              <w:t>0</w:t>
            </w:r>
          </w:p>
        </w:tc>
        <w:tc>
          <w:tcPr>
            <w:tcW w:w="61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0</w:t>
            </w:r>
          </w:p>
        </w:tc>
        <w:tc>
          <w:tcPr>
            <w:tcW w:w="6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0</w:t>
            </w:r>
          </w:p>
        </w:tc>
      </w:tr>
      <w:tr w:rsidR="00863784" w:rsidTr="00C750DF">
        <w:trPr>
          <w:trHeight w:hRule="exact" w:val="302"/>
          <w:jc w:val="center"/>
        </w:trPr>
        <w:tc>
          <w:tcPr>
            <w:tcW w:w="9870" w:type="dxa"/>
            <w:gridSpan w:val="5"/>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г. Мамадыш</w:t>
            </w:r>
          </w:p>
        </w:tc>
      </w:tr>
      <w:tr w:rsidR="00863784" w:rsidTr="00C750DF">
        <w:trPr>
          <w:trHeight w:hRule="exact" w:val="302"/>
          <w:jc w:val="center"/>
        </w:trPr>
        <w:tc>
          <w:tcPr>
            <w:tcW w:w="68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80"/>
            </w:pPr>
            <w:r>
              <w:rPr>
                <w:rStyle w:val="295pt0"/>
              </w:rPr>
              <w:t>14</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а/д к г. Мамадыш - а/д к п. Беляев - к а/д М7 «Волга»</w:t>
            </w:r>
          </w:p>
        </w:tc>
        <w:tc>
          <w:tcPr>
            <w:tcW w:w="6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60"/>
            </w:pPr>
            <w:r>
              <w:rPr>
                <w:rStyle w:val="295pt0"/>
              </w:rPr>
              <w:t>12</w:t>
            </w:r>
          </w:p>
        </w:tc>
        <w:tc>
          <w:tcPr>
            <w:tcW w:w="61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48</w:t>
            </w:r>
          </w:p>
        </w:tc>
        <w:tc>
          <w:tcPr>
            <w:tcW w:w="6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54</w:t>
            </w:r>
          </w:p>
        </w:tc>
      </w:tr>
      <w:tr w:rsidR="00863784" w:rsidTr="00C750DF">
        <w:trPr>
          <w:trHeight w:hRule="exact" w:val="600"/>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15</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а/д к ул. Давыдова - а/д к г. Кукмор - а/д к п. Нижняя Ошма - а/д к Совхозу Мамадышскому</w:t>
            </w:r>
          </w:p>
        </w:tc>
        <w:tc>
          <w:tcPr>
            <w:tcW w:w="60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0"/>
              </w:rPr>
              <w:t>2</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20</w:t>
            </w:r>
          </w:p>
        </w:tc>
        <w:tc>
          <w:tcPr>
            <w:tcW w:w="6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32</w:t>
            </w:r>
          </w:p>
        </w:tc>
      </w:tr>
      <w:tr w:rsidR="00863784" w:rsidTr="00C750DF">
        <w:trPr>
          <w:trHeight w:hRule="exact" w:val="595"/>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16</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а/д к ул. Давыдова - а/д к п. Дюсьметьево - а/д к п. Беляев Починок - а/д к Совхозу Мамадышскому</w:t>
            </w:r>
          </w:p>
        </w:tc>
        <w:tc>
          <w:tcPr>
            <w:tcW w:w="60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0"/>
              </w:rPr>
              <w:t>8</w:t>
            </w:r>
          </w:p>
        </w:tc>
        <w:tc>
          <w:tcPr>
            <w:tcW w:w="6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12</w:t>
            </w:r>
          </w:p>
        </w:tc>
        <w:tc>
          <w:tcPr>
            <w:tcW w:w="61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0"/>
              </w:rPr>
              <w:t>20</w:t>
            </w:r>
          </w:p>
        </w:tc>
      </w:tr>
      <w:tr w:rsidR="00863784" w:rsidTr="00C750DF">
        <w:trPr>
          <w:trHeight w:hRule="exact" w:val="307"/>
          <w:jc w:val="center"/>
        </w:trPr>
        <w:tc>
          <w:tcPr>
            <w:tcW w:w="6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17</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 Азина - ул. Ленина</w:t>
            </w:r>
          </w:p>
        </w:tc>
        <w:tc>
          <w:tcPr>
            <w:tcW w:w="6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60"/>
            </w:pPr>
            <w:r>
              <w:rPr>
                <w:rStyle w:val="295pt0"/>
              </w:rPr>
              <w:t>8</w:t>
            </w:r>
          </w:p>
        </w:tc>
        <w:tc>
          <w:tcPr>
            <w:tcW w:w="61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18</w:t>
            </w:r>
          </w:p>
        </w:tc>
        <w:tc>
          <w:tcPr>
            <w:tcW w:w="6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2</w:t>
            </w:r>
          </w:p>
        </w:tc>
      </w:tr>
      <w:tr w:rsidR="00863784" w:rsidTr="00C750DF">
        <w:trPr>
          <w:trHeight w:hRule="exact" w:val="302"/>
          <w:jc w:val="center"/>
        </w:trPr>
        <w:tc>
          <w:tcPr>
            <w:tcW w:w="68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80"/>
            </w:pPr>
            <w:r>
              <w:rPr>
                <w:rStyle w:val="295pt0"/>
              </w:rPr>
              <w:t>18</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 Толстого - ул. Ленина</w:t>
            </w:r>
          </w:p>
        </w:tc>
        <w:tc>
          <w:tcPr>
            <w:tcW w:w="6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60"/>
            </w:pPr>
            <w:r>
              <w:rPr>
                <w:rStyle w:val="295pt0"/>
              </w:rPr>
              <w:t>2</w:t>
            </w:r>
          </w:p>
        </w:tc>
        <w:tc>
          <w:tcPr>
            <w:tcW w:w="61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14</w:t>
            </w:r>
          </w:p>
        </w:tc>
        <w:tc>
          <w:tcPr>
            <w:tcW w:w="6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14</w:t>
            </w:r>
          </w:p>
        </w:tc>
      </w:tr>
      <w:tr w:rsidR="00863784" w:rsidTr="00C750DF">
        <w:trPr>
          <w:trHeight w:hRule="exact" w:val="302"/>
          <w:jc w:val="center"/>
        </w:trPr>
        <w:tc>
          <w:tcPr>
            <w:tcW w:w="68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80"/>
            </w:pPr>
            <w:r>
              <w:rPr>
                <w:rStyle w:val="295pt0"/>
              </w:rPr>
              <w:t>20</w:t>
            </w:r>
          </w:p>
        </w:tc>
        <w:tc>
          <w:tcPr>
            <w:tcW w:w="736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 Мира - ул. Насыри</w:t>
            </w:r>
          </w:p>
        </w:tc>
        <w:tc>
          <w:tcPr>
            <w:tcW w:w="60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60"/>
            </w:pPr>
            <w:r>
              <w:rPr>
                <w:rStyle w:val="295pt0"/>
              </w:rPr>
              <w:t>14</w:t>
            </w:r>
          </w:p>
        </w:tc>
        <w:tc>
          <w:tcPr>
            <w:tcW w:w="61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24</w:t>
            </w:r>
          </w:p>
        </w:tc>
        <w:tc>
          <w:tcPr>
            <w:tcW w:w="6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0"/>
              </w:rPr>
              <w:t>4</w:t>
            </w:r>
          </w:p>
        </w:tc>
      </w:tr>
      <w:tr w:rsidR="00863784" w:rsidTr="00C750DF">
        <w:trPr>
          <w:trHeight w:hRule="exact" w:val="610"/>
          <w:jc w:val="center"/>
        </w:trPr>
        <w:tc>
          <w:tcPr>
            <w:tcW w:w="9870"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Примечание к малому грузовому потоку относятся автомобили грузоподъемность до 2-х т, к среднему до 8 т., к большому более 8 т.</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pgSz w:w="12507" w:h="17165"/>
          <w:pgMar w:top="1097" w:right="1319" w:bottom="1097" w:left="1319" w:header="0" w:footer="3" w:gutter="0"/>
          <w:cols w:space="720"/>
          <w:noEndnote/>
          <w:docGrid w:linePitch="360"/>
        </w:sectPr>
      </w:pPr>
    </w:p>
    <w:p w:rsidR="00863784" w:rsidRDefault="00863784" w:rsidP="00863784">
      <w:pPr>
        <w:framePr w:h="13949" w:wrap="notBeside" w:vAnchor="text" w:hAnchor="text" w:xAlign="center" w:y="1"/>
        <w:jc w:val="center"/>
        <w:rPr>
          <w:sz w:val="2"/>
          <w:szCs w:val="2"/>
        </w:rPr>
      </w:pPr>
      <w:r>
        <w:rPr>
          <w:noProof/>
        </w:rPr>
        <w:lastRenderedPageBreak/>
        <w:drawing>
          <wp:inline distT="0" distB="0" distL="0" distR="0" wp14:anchorId="0D4A03FE" wp14:editId="6B87E04B">
            <wp:extent cx="12601575" cy="8848725"/>
            <wp:effectExtent l="0" t="0" r="0" b="0"/>
            <wp:docPr id="185" name="Рисунок 14" descr="C:\Users\USE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FineReader12.00\media\image16.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601575" cy="8848725"/>
                    </a:xfrm>
                    <a:prstGeom prst="rect">
                      <a:avLst/>
                    </a:prstGeom>
                    <a:noFill/>
                    <a:ln>
                      <a:noFill/>
                    </a:ln>
                  </pic:spPr>
                </pic:pic>
              </a:graphicData>
            </a:graphic>
          </wp:inline>
        </w:drawing>
      </w:r>
    </w:p>
    <w:p w:rsidR="00863784" w:rsidRDefault="00863784" w:rsidP="00863784">
      <w:pPr>
        <w:pStyle w:val="52"/>
        <w:framePr w:h="13949" w:wrap="notBeside" w:vAnchor="text" w:hAnchor="text" w:xAlign="center" w:y="1"/>
        <w:shd w:val="clear" w:color="auto" w:fill="auto"/>
        <w:spacing w:line="220" w:lineRule="exact"/>
        <w:ind w:firstLine="0"/>
      </w:pPr>
      <w:r>
        <w:t>Рисунок 11 - картограмма интенсивности грузового движения в городе Мамадыш</w:t>
      </w:r>
    </w:p>
    <w:p w:rsidR="00863784" w:rsidRDefault="00863784" w:rsidP="00863784">
      <w:pPr>
        <w:rPr>
          <w:sz w:val="2"/>
          <w:szCs w:val="2"/>
        </w:rPr>
        <w:sectPr w:rsidR="00863784">
          <w:pgSz w:w="23800" w:h="16840" w:orient="landscape"/>
          <w:pgMar w:top="1094" w:right="1064" w:bottom="1718" w:left="2892" w:header="0" w:footer="3" w:gutter="0"/>
          <w:cols w:space="720"/>
          <w:noEndnote/>
          <w:docGrid w:linePitch="360"/>
        </w:sectPr>
      </w:pPr>
    </w:p>
    <w:p w:rsidR="00863784" w:rsidRDefault="00863784" w:rsidP="00863784">
      <w:pPr>
        <w:framePr w:h="13949" w:wrap="notBeside" w:vAnchor="text" w:hAnchor="text" w:xAlign="center" w:y="1"/>
        <w:jc w:val="center"/>
        <w:rPr>
          <w:sz w:val="2"/>
          <w:szCs w:val="2"/>
        </w:rPr>
      </w:pPr>
      <w:r>
        <w:rPr>
          <w:noProof/>
        </w:rPr>
        <w:lastRenderedPageBreak/>
        <w:drawing>
          <wp:inline distT="0" distB="0" distL="0" distR="0" wp14:anchorId="56B47FDA" wp14:editId="6599A988">
            <wp:extent cx="12515850" cy="8848725"/>
            <wp:effectExtent l="0" t="0" r="0" b="0"/>
            <wp:docPr id="184" name="Рисунок 15" descr="C:\Users\USER\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FineReader12.00\media\image17.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515850" cy="8848725"/>
                    </a:xfrm>
                    <a:prstGeom prst="rect">
                      <a:avLst/>
                    </a:prstGeom>
                    <a:noFill/>
                    <a:ln>
                      <a:noFill/>
                    </a:ln>
                  </pic:spPr>
                </pic:pic>
              </a:graphicData>
            </a:graphic>
          </wp:inline>
        </w:drawing>
      </w:r>
    </w:p>
    <w:p w:rsidR="00863784" w:rsidRDefault="00863784" w:rsidP="00863784">
      <w:pPr>
        <w:pStyle w:val="52"/>
        <w:framePr w:h="13949" w:wrap="notBeside" w:vAnchor="text" w:hAnchor="text" w:xAlign="center" w:y="1"/>
        <w:shd w:val="clear" w:color="auto" w:fill="auto"/>
        <w:ind w:firstLine="0"/>
      </w:pPr>
      <w:r>
        <w:t xml:space="preserve">Рисунок 12 - картограмма интенсивности грузового движения в Мамадышском муниципальном районе </w:t>
      </w:r>
      <w:r>
        <w:rPr>
          <w:rStyle w:val="595pt"/>
        </w:rPr>
        <w:t>80</w:t>
      </w:r>
    </w:p>
    <w:p w:rsidR="00863784" w:rsidRDefault="00863784" w:rsidP="00863784">
      <w:pPr>
        <w:rPr>
          <w:sz w:val="2"/>
          <w:szCs w:val="2"/>
        </w:rPr>
      </w:pPr>
    </w:p>
    <w:p w:rsidR="00863784" w:rsidRDefault="00863784" w:rsidP="00863784">
      <w:pPr>
        <w:rPr>
          <w:sz w:val="2"/>
          <w:szCs w:val="2"/>
        </w:rPr>
        <w:sectPr w:rsidR="00863784">
          <w:headerReference w:type="even" r:id="rId129"/>
          <w:footerReference w:type="even" r:id="rId130"/>
          <w:footerReference w:type="default" r:id="rId131"/>
          <w:headerReference w:type="first" r:id="rId132"/>
          <w:footerReference w:type="first" r:id="rId133"/>
          <w:pgSz w:w="23800" w:h="16840" w:orient="landscape"/>
          <w:pgMar w:top="1094" w:right="1064" w:bottom="1718" w:left="2892" w:header="0" w:footer="3" w:gutter="0"/>
          <w:pgNumType w:start="81"/>
          <w:cols w:space="720"/>
          <w:noEndnote/>
          <w:docGrid w:linePitch="360"/>
        </w:sectPr>
      </w:pPr>
    </w:p>
    <w:p w:rsidR="00863784" w:rsidRDefault="00863784" w:rsidP="00863784">
      <w:pPr>
        <w:pStyle w:val="14"/>
        <w:keepNext/>
        <w:keepLines/>
        <w:shd w:val="clear" w:color="auto" w:fill="auto"/>
        <w:spacing w:after="0" w:line="341" w:lineRule="exact"/>
        <w:ind w:left="940" w:right="20" w:firstLine="380"/>
      </w:pPr>
      <w:bookmarkStart w:id="24" w:name="bookmark22"/>
      <w:r>
        <w:rPr>
          <w:rStyle w:val="1a"/>
        </w:rPr>
        <w:lastRenderedPageBreak/>
        <w:t xml:space="preserve">8. </w:t>
      </w:r>
      <w:r>
        <w:t>АНАЛИЗ УСЛОВИЙ ДОРОЖНОГО ДВИЖЕНИЯ</w:t>
      </w:r>
      <w:r>
        <w:rPr>
          <w:rStyle w:val="1a"/>
        </w:rPr>
        <w:t xml:space="preserve">, </w:t>
      </w:r>
      <w:r>
        <w:t>ВКЛЮЧАЯ ДАННЫЕ О ЗАГРУЗКЕ ПЕРЕСЕЧЕНИЙ И ПРИМЫКАНИЙ ДОРОГ СО СВЕТОФОРНЫМ</w:t>
      </w:r>
      <w:bookmarkEnd w:id="24"/>
    </w:p>
    <w:p w:rsidR="00863784" w:rsidRDefault="00863784" w:rsidP="00863784">
      <w:pPr>
        <w:pStyle w:val="14"/>
        <w:keepNext/>
        <w:keepLines/>
        <w:shd w:val="clear" w:color="auto" w:fill="auto"/>
        <w:spacing w:after="180" w:line="341" w:lineRule="exact"/>
        <w:ind w:right="20"/>
        <w:jc w:val="center"/>
      </w:pPr>
      <w:bookmarkStart w:id="25" w:name="bookmark23"/>
      <w:r>
        <w:t>РУГИЛОВАНИЕМ</w:t>
      </w:r>
      <w:bookmarkEnd w:id="25"/>
    </w:p>
    <w:p w:rsidR="00863784" w:rsidRDefault="00863784" w:rsidP="00863784">
      <w:pPr>
        <w:ind w:firstLine="760"/>
      </w:pPr>
      <w:r>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w:t>
      </w:r>
    </w:p>
    <w:p w:rsidR="00863784" w:rsidRDefault="00863784" w:rsidP="00863784">
      <w:pPr>
        <w:ind w:firstLine="760"/>
      </w:pPr>
      <w:r>
        <w:t>На пропускную способность участков дорог в пределах городских терри</w:t>
      </w:r>
      <w:r>
        <w:softHyphen/>
        <w:t>торий (на входах в города) влияет большое количество различных параметров. Их можно разделить на две группы: геометрические и транспортные.</w:t>
      </w:r>
    </w:p>
    <w:p w:rsidR="00863784" w:rsidRDefault="00863784" w:rsidP="00863784">
      <w:pPr>
        <w:ind w:firstLine="760"/>
      </w:pPr>
      <w:r>
        <w:t>К геометрическим параметрам относятся:</w:t>
      </w:r>
    </w:p>
    <w:p w:rsidR="00863784" w:rsidRDefault="00863784" w:rsidP="006017AF">
      <w:pPr>
        <w:widowControl w:val="0"/>
        <w:numPr>
          <w:ilvl w:val="0"/>
          <w:numId w:val="21"/>
        </w:numPr>
        <w:tabs>
          <w:tab w:val="left" w:pos="1051"/>
        </w:tabs>
        <w:spacing w:line="341" w:lineRule="exact"/>
        <w:ind w:firstLine="760"/>
        <w:jc w:val="both"/>
      </w:pPr>
      <w:r>
        <w:t>число полос П;</w:t>
      </w:r>
    </w:p>
    <w:p w:rsidR="00863784" w:rsidRDefault="00863784" w:rsidP="006017AF">
      <w:pPr>
        <w:widowControl w:val="0"/>
        <w:numPr>
          <w:ilvl w:val="0"/>
          <w:numId w:val="21"/>
        </w:numPr>
        <w:tabs>
          <w:tab w:val="left" w:pos="1051"/>
        </w:tabs>
        <w:spacing w:line="341" w:lineRule="exact"/>
        <w:ind w:firstLine="760"/>
        <w:jc w:val="both"/>
      </w:pPr>
      <w:r>
        <w:t xml:space="preserve">средняя ширина полосы </w:t>
      </w:r>
      <w:r>
        <w:rPr>
          <w:lang w:val="en-US" w:eastAsia="en-US" w:bidi="en-US"/>
        </w:rPr>
        <w:t>b</w:t>
      </w:r>
      <w:r w:rsidRPr="003B4238">
        <w:rPr>
          <w:lang w:eastAsia="en-US" w:bidi="en-US"/>
        </w:rPr>
        <w:t xml:space="preserve">, </w:t>
      </w:r>
      <w:r>
        <w:t>м;</w:t>
      </w:r>
    </w:p>
    <w:p w:rsidR="00863784" w:rsidRDefault="00863784" w:rsidP="006017AF">
      <w:pPr>
        <w:widowControl w:val="0"/>
        <w:numPr>
          <w:ilvl w:val="0"/>
          <w:numId w:val="21"/>
        </w:numPr>
        <w:tabs>
          <w:tab w:val="left" w:pos="1051"/>
        </w:tabs>
        <w:spacing w:line="341" w:lineRule="exact"/>
        <w:ind w:firstLine="760"/>
        <w:jc w:val="both"/>
      </w:pPr>
      <w:r>
        <w:t xml:space="preserve">продольный уклон </w:t>
      </w:r>
      <w:r>
        <w:rPr>
          <w:lang w:val="en-US" w:eastAsia="en-US" w:bidi="en-US"/>
        </w:rPr>
        <w:t xml:space="preserve">i, </w:t>
      </w:r>
      <w:r>
        <w:t>%;</w:t>
      </w:r>
    </w:p>
    <w:p w:rsidR="00863784" w:rsidRDefault="00863784" w:rsidP="006017AF">
      <w:pPr>
        <w:widowControl w:val="0"/>
        <w:numPr>
          <w:ilvl w:val="0"/>
          <w:numId w:val="21"/>
        </w:numPr>
        <w:tabs>
          <w:tab w:val="left" w:pos="1051"/>
        </w:tabs>
        <w:spacing w:line="341" w:lineRule="exact"/>
        <w:ind w:firstLine="760"/>
        <w:jc w:val="both"/>
      </w:pPr>
      <w:r>
        <w:t>наличие паркирования;</w:t>
      </w:r>
    </w:p>
    <w:p w:rsidR="00863784" w:rsidRDefault="00863784" w:rsidP="006017AF">
      <w:pPr>
        <w:widowControl w:val="0"/>
        <w:numPr>
          <w:ilvl w:val="0"/>
          <w:numId w:val="21"/>
        </w:numPr>
        <w:tabs>
          <w:tab w:val="left" w:pos="1051"/>
        </w:tabs>
        <w:spacing w:line="341" w:lineRule="exact"/>
        <w:ind w:firstLine="760"/>
        <w:jc w:val="both"/>
      </w:pPr>
      <w:r>
        <w:t>наличие автобусных остановок;</w:t>
      </w:r>
    </w:p>
    <w:p w:rsidR="00863784" w:rsidRDefault="00863784" w:rsidP="006017AF">
      <w:pPr>
        <w:widowControl w:val="0"/>
        <w:numPr>
          <w:ilvl w:val="0"/>
          <w:numId w:val="21"/>
        </w:numPr>
        <w:tabs>
          <w:tab w:val="left" w:pos="1051"/>
        </w:tabs>
        <w:spacing w:line="341" w:lineRule="exact"/>
        <w:ind w:firstLine="760"/>
        <w:jc w:val="both"/>
      </w:pPr>
      <w:r>
        <w:t xml:space="preserve">радиус кривой в плане </w:t>
      </w:r>
      <w:r>
        <w:rPr>
          <w:lang w:val="en-US" w:eastAsia="en-US" w:bidi="en-US"/>
        </w:rPr>
        <w:t>R</w:t>
      </w:r>
      <w:r w:rsidRPr="003B4238">
        <w:rPr>
          <w:lang w:eastAsia="en-US" w:bidi="en-US"/>
        </w:rPr>
        <w:t xml:space="preserve">, </w:t>
      </w:r>
      <w:r>
        <w:t>м.</w:t>
      </w:r>
    </w:p>
    <w:p w:rsidR="00863784" w:rsidRDefault="00863784" w:rsidP="00863784">
      <w:pPr>
        <w:ind w:firstLine="760"/>
      </w:pPr>
      <w:r>
        <w:t>К транспортным параметрам относятся:</w:t>
      </w:r>
    </w:p>
    <w:p w:rsidR="00863784" w:rsidRDefault="00863784" w:rsidP="006017AF">
      <w:pPr>
        <w:widowControl w:val="0"/>
        <w:numPr>
          <w:ilvl w:val="0"/>
          <w:numId w:val="21"/>
        </w:numPr>
        <w:tabs>
          <w:tab w:val="left" w:pos="1051"/>
        </w:tabs>
        <w:spacing w:line="341" w:lineRule="exact"/>
        <w:ind w:firstLine="760"/>
        <w:jc w:val="both"/>
      </w:pPr>
      <w:r>
        <w:t xml:space="preserve">интенсивность движения </w:t>
      </w:r>
      <w:r>
        <w:rPr>
          <w:lang w:val="en-US" w:eastAsia="en-US" w:bidi="en-US"/>
        </w:rPr>
        <w:t>N</w:t>
      </w:r>
      <w:r w:rsidRPr="003B4238">
        <w:rPr>
          <w:lang w:eastAsia="en-US" w:bidi="en-US"/>
        </w:rPr>
        <w:t xml:space="preserve">, </w:t>
      </w:r>
      <w:r>
        <w:t>прив. ед./ч;</w:t>
      </w:r>
    </w:p>
    <w:p w:rsidR="00863784" w:rsidRDefault="00863784" w:rsidP="006017AF">
      <w:pPr>
        <w:widowControl w:val="0"/>
        <w:numPr>
          <w:ilvl w:val="0"/>
          <w:numId w:val="21"/>
        </w:numPr>
        <w:tabs>
          <w:tab w:val="left" w:pos="1016"/>
        </w:tabs>
        <w:spacing w:line="341" w:lineRule="exact"/>
        <w:ind w:firstLine="760"/>
        <w:jc w:val="both"/>
      </w:pPr>
      <w:r>
        <w:t>величина максимальной практической пропускной способности Ртах, прив. авт./ч;</w:t>
      </w:r>
    </w:p>
    <w:p w:rsidR="00863784" w:rsidRDefault="00863784" w:rsidP="006017AF">
      <w:pPr>
        <w:widowControl w:val="0"/>
        <w:numPr>
          <w:ilvl w:val="0"/>
          <w:numId w:val="21"/>
        </w:numPr>
        <w:tabs>
          <w:tab w:val="left" w:pos="1051"/>
        </w:tabs>
        <w:spacing w:line="341" w:lineRule="exact"/>
        <w:ind w:firstLine="760"/>
        <w:jc w:val="both"/>
      </w:pPr>
      <w:r>
        <w:t>доля грузовых транспортных средств в потоке, %;</w:t>
      </w:r>
    </w:p>
    <w:p w:rsidR="00863784" w:rsidRDefault="00863784" w:rsidP="006017AF">
      <w:pPr>
        <w:widowControl w:val="0"/>
        <w:numPr>
          <w:ilvl w:val="0"/>
          <w:numId w:val="21"/>
        </w:numPr>
        <w:tabs>
          <w:tab w:val="left" w:pos="1051"/>
        </w:tabs>
        <w:spacing w:line="341" w:lineRule="exact"/>
        <w:ind w:firstLine="760"/>
        <w:jc w:val="both"/>
      </w:pPr>
      <w:r>
        <w:t>число манёвров паркирующихся автомобилей пм, манёвр/ч;</w:t>
      </w:r>
    </w:p>
    <w:p w:rsidR="00863784" w:rsidRDefault="00863784" w:rsidP="006017AF">
      <w:pPr>
        <w:widowControl w:val="0"/>
        <w:numPr>
          <w:ilvl w:val="0"/>
          <w:numId w:val="21"/>
        </w:numPr>
        <w:tabs>
          <w:tab w:val="left" w:pos="1051"/>
        </w:tabs>
        <w:spacing w:line="341" w:lineRule="exact"/>
        <w:ind w:firstLine="760"/>
        <w:jc w:val="both"/>
      </w:pPr>
      <w:r>
        <w:t>скорость V, км/ч.</w:t>
      </w:r>
    </w:p>
    <w:p w:rsidR="00863784" w:rsidRDefault="00863784" w:rsidP="00863784">
      <w:pPr>
        <w:tabs>
          <w:tab w:val="left" w:pos="1262"/>
          <w:tab w:val="left" w:pos="3192"/>
          <w:tab w:val="left" w:pos="5078"/>
          <w:tab w:val="left" w:pos="7502"/>
          <w:tab w:val="left" w:pos="8616"/>
        </w:tabs>
        <w:ind w:firstLine="760"/>
      </w:pPr>
      <w:r>
        <w:t>Расчётное значение пропускной способности Р группы полос в конкрет</w:t>
      </w:r>
      <w:r>
        <w:softHyphen/>
        <w:t>ных</w:t>
      </w:r>
      <w:r>
        <w:tab/>
        <w:t>дорожных</w:t>
      </w:r>
      <w:r>
        <w:tab/>
        <w:t>условиях</w:t>
      </w:r>
      <w:r>
        <w:tab/>
        <w:t>определяется</w:t>
      </w:r>
      <w:r>
        <w:tab/>
        <w:t>по</w:t>
      </w:r>
      <w:r>
        <w:tab/>
        <w:t>формуле:</w:t>
      </w:r>
    </w:p>
    <w:p w:rsidR="00863784" w:rsidRDefault="00863784" w:rsidP="00863784">
      <w:pPr>
        <w:spacing w:after="17" w:line="360" w:lineRule="exact"/>
      </w:pPr>
      <w:r>
        <w:rPr>
          <w:rStyle w:val="29TimesNewRoman11pt0pt"/>
          <w:rFonts w:eastAsia="Franklin Gothic Heavy"/>
          <w:vertAlign w:val="superscript"/>
        </w:rPr>
        <w:t>P</w:t>
      </w:r>
      <w:r w:rsidRPr="00863784">
        <w:rPr>
          <w:rStyle w:val="29TimesNewRoman11pt0pt"/>
          <w:rFonts w:eastAsia="Franklin Gothic Heavy"/>
          <w:vertAlign w:val="superscript"/>
          <w:lang w:val="ru-RU"/>
        </w:rPr>
        <w:t>=</w:t>
      </w:r>
      <w:r>
        <w:rPr>
          <w:rStyle w:val="29TimesNewRoman11pt0pt"/>
          <w:rFonts w:eastAsia="Franklin Gothic Heavy"/>
          <w:vertAlign w:val="superscript"/>
        </w:rPr>
        <w:t>P</w:t>
      </w:r>
      <w:r>
        <w:rPr>
          <w:rStyle w:val="29TimesNewRoman11pt0pt"/>
          <w:rFonts w:eastAsia="Franklin Gothic Heavy"/>
        </w:rPr>
        <w:t>za</w:t>
      </w:r>
      <w:r w:rsidRPr="00863784">
        <w:rPr>
          <w:rStyle w:val="29TimesNewRoman11pt0pt"/>
          <w:rFonts w:eastAsia="Franklin Gothic Heavy"/>
          <w:lang w:val="ru-RU"/>
        </w:rPr>
        <w:t>*</w:t>
      </w:r>
      <w:r w:rsidRPr="003B4238">
        <w:rPr>
          <w:rStyle w:val="291"/>
          <w:lang w:eastAsia="en-US" w:bidi="en-US"/>
        </w:rPr>
        <w:t xml:space="preserve"> </w:t>
      </w:r>
      <w:r>
        <w:rPr>
          <w:rStyle w:val="291"/>
        </w:rPr>
        <w:t xml:space="preserve">Д </w:t>
      </w:r>
      <w:r>
        <w:rPr>
          <w:rStyle w:val="29TimesNewRoman11pt0pt"/>
          <w:rFonts w:eastAsia="Franklin Gothic Heavy"/>
        </w:rPr>
        <w:t>f</w:t>
      </w:r>
      <w:r w:rsidRPr="00863784">
        <w:rPr>
          <w:rStyle w:val="29TimesNewRoman11pt0pt"/>
          <w:rFonts w:eastAsia="Franklin Gothic Heavy"/>
          <w:lang w:val="ru-RU"/>
        </w:rPr>
        <w:t xml:space="preserve">; </w:t>
      </w:r>
      <w:r w:rsidRPr="00863784">
        <w:rPr>
          <w:rStyle w:val="29TimesNewRoman11pt0pt"/>
          <w:rFonts w:eastAsia="Franklin Gothic Heavy"/>
          <w:lang w:val="ru-RU" w:bidi="ru-RU"/>
        </w:rPr>
        <w:t>/,</w:t>
      </w:r>
      <w:r>
        <w:rPr>
          <w:rStyle w:val="291"/>
        </w:rPr>
        <w:t xml:space="preserve"> Лг-. А* Л А-</w:t>
      </w:r>
    </w:p>
    <w:p w:rsidR="00863784" w:rsidRDefault="00863784" w:rsidP="00863784">
      <w:pPr>
        <w:ind w:firstLine="760"/>
      </w:pPr>
      <w:r>
        <w:t>где Ртах - максимальная практическая пропускная способность, прив. авт./ч;</w:t>
      </w:r>
    </w:p>
    <w:p w:rsidR="00863784" w:rsidRDefault="00863784" w:rsidP="00863784">
      <w:pPr>
        <w:ind w:firstLine="760"/>
      </w:pPr>
      <w:r>
        <w:t>п - количество полос движения в одном направлении;</w:t>
      </w:r>
    </w:p>
    <w:p w:rsidR="00863784" w:rsidRDefault="00863784" w:rsidP="00863784">
      <w:pPr>
        <w:ind w:firstLine="760"/>
      </w:pPr>
      <w:r>
        <w:rPr>
          <w:lang w:val="en-US" w:eastAsia="en-US" w:bidi="en-US"/>
        </w:rPr>
        <w:t>fb</w:t>
      </w:r>
      <w:r w:rsidRPr="003B4238">
        <w:rPr>
          <w:lang w:eastAsia="en-US" w:bidi="en-US"/>
        </w:rPr>
        <w:t xml:space="preserve"> </w:t>
      </w:r>
      <w:r>
        <w:t>- коэффициент, учитывающий ширину полосы движения;</w:t>
      </w:r>
    </w:p>
    <w:p w:rsidR="00863784" w:rsidRDefault="00863784" w:rsidP="00863784">
      <w:pPr>
        <w:ind w:firstLine="760"/>
      </w:pPr>
      <w:r>
        <w:t>Ьгр - коэффициент, учитывающий долю грузовых автомобилей в потоке;</w:t>
      </w:r>
    </w:p>
    <w:p w:rsidR="00863784" w:rsidRDefault="00863784" w:rsidP="00863784">
      <w:pPr>
        <w:ind w:firstLine="760"/>
      </w:pPr>
      <w:r>
        <w:rPr>
          <w:lang w:val="en-US" w:eastAsia="en-US" w:bidi="en-US"/>
        </w:rPr>
        <w:t>ft</w:t>
      </w:r>
      <w:r w:rsidRPr="003B4238">
        <w:rPr>
          <w:lang w:eastAsia="en-US" w:bidi="en-US"/>
        </w:rPr>
        <w:t xml:space="preserve"> </w:t>
      </w:r>
      <w:r>
        <w:t>- коэффициент, учитывающий продольные уклоны;</w:t>
      </w:r>
    </w:p>
    <w:p w:rsidR="00863784" w:rsidRDefault="00863784" w:rsidP="00863784">
      <w:pPr>
        <w:ind w:firstLine="760"/>
      </w:pPr>
      <w:r>
        <w:rPr>
          <w:lang w:val="en-US" w:eastAsia="en-US" w:bidi="en-US"/>
        </w:rPr>
        <w:t>fp</w:t>
      </w:r>
      <w:r w:rsidRPr="003B4238">
        <w:rPr>
          <w:lang w:eastAsia="en-US" w:bidi="en-US"/>
        </w:rPr>
        <w:t xml:space="preserve"> </w:t>
      </w:r>
      <w:r>
        <w:t>- коэффициент, учитывающий помехи, создаваемые паркирующимися транспортными средствами;</w:t>
      </w:r>
    </w:p>
    <w:p w:rsidR="00863784" w:rsidRDefault="00863784" w:rsidP="00863784">
      <w:pPr>
        <w:ind w:firstLine="760"/>
      </w:pPr>
      <w:r>
        <w:t>fавт - коэффициент, учитывающий помехи, создаваемые автобусами;</w:t>
      </w:r>
    </w:p>
    <w:p w:rsidR="00863784" w:rsidRDefault="00863784" w:rsidP="00863784">
      <w:pPr>
        <w:ind w:firstLine="760"/>
      </w:pPr>
      <w:r>
        <w:rPr>
          <w:lang w:val="en-US" w:eastAsia="en-US" w:bidi="en-US"/>
        </w:rPr>
        <w:t>f</w:t>
      </w:r>
      <w:r w:rsidRPr="003B4238">
        <w:rPr>
          <w:lang w:eastAsia="en-US" w:bidi="en-US"/>
        </w:rPr>
        <w:t xml:space="preserve">тер </w:t>
      </w:r>
      <w:r>
        <w:t>- коэффициент, учитывающий тип территории;</w:t>
      </w:r>
    </w:p>
    <w:p w:rsidR="00863784" w:rsidRDefault="00863784" w:rsidP="00863784">
      <w:pPr>
        <w:ind w:firstLine="760"/>
      </w:pPr>
      <w:r>
        <w:rPr>
          <w:lang w:val="en-US" w:eastAsia="en-US" w:bidi="en-US"/>
        </w:rPr>
        <w:t>fR</w:t>
      </w:r>
      <w:r w:rsidRPr="003B4238">
        <w:rPr>
          <w:lang w:eastAsia="en-US" w:bidi="en-US"/>
        </w:rPr>
        <w:t xml:space="preserve"> </w:t>
      </w:r>
      <w:r>
        <w:t>- коэффициент, учитывающий радиусы кривой в плане;</w:t>
      </w:r>
    </w:p>
    <w:p w:rsidR="00863784" w:rsidRDefault="00863784" w:rsidP="00863784">
      <w:pPr>
        <w:ind w:firstLine="760"/>
      </w:pPr>
      <w:r>
        <w:rPr>
          <w:lang w:val="en-US" w:eastAsia="en-US" w:bidi="en-US"/>
        </w:rPr>
        <w:t>fV</w:t>
      </w:r>
      <w:r w:rsidRPr="003B4238">
        <w:rPr>
          <w:lang w:eastAsia="en-US" w:bidi="en-US"/>
        </w:rPr>
        <w:t xml:space="preserve"> </w:t>
      </w:r>
      <w:r>
        <w:t>- коэффициент, учитывающий ограничение скорости.</w:t>
      </w:r>
    </w:p>
    <w:p w:rsidR="00863784" w:rsidRDefault="00863784" w:rsidP="00863784">
      <w:pPr>
        <w:ind w:firstLine="860"/>
      </w:pPr>
      <w:r>
        <w:rPr>
          <w:lang w:val="en-US" w:eastAsia="en-US" w:bidi="en-US"/>
        </w:rPr>
        <w:t>Pmax</w:t>
      </w:r>
      <w:r w:rsidRPr="003B4238">
        <w:rPr>
          <w:lang w:eastAsia="en-US" w:bidi="en-US"/>
        </w:rPr>
        <w:t xml:space="preserve"> - </w:t>
      </w:r>
      <w:r>
        <w:t>максимальная практическая пропускная способность двухполос</w:t>
      </w:r>
      <w:r>
        <w:softHyphen/>
        <w:t xml:space="preserve">ных дорог составляет 3600 </w:t>
      </w:r>
      <w:proofErr w:type="gramStart"/>
      <w:r>
        <w:t>прив.авт</w:t>
      </w:r>
      <w:proofErr w:type="gramEnd"/>
      <w:r>
        <w:t>/час в оба направления или 1800 прив.авт/час на полосу;</w:t>
      </w:r>
    </w:p>
    <w:p w:rsidR="00863784" w:rsidRDefault="00863784" w:rsidP="00863784">
      <w:pPr>
        <w:ind w:firstLine="860"/>
      </w:pPr>
      <w:r>
        <w:t>В таблице 18 приведены формулы расчёта коэффициентов, входящих в состав уравнения, позволяющих скорректировать значение идеального потока насыщения, учитывая реальные условия движения на конкретном рассматрива</w:t>
      </w:r>
      <w:r>
        <w:softHyphen/>
        <w:t>емом участке дорожной сети.</w:t>
      </w:r>
    </w:p>
    <w:p w:rsidR="00863784" w:rsidRDefault="00863784" w:rsidP="00863784">
      <w:pPr>
        <w:ind w:firstLine="860"/>
      </w:pPr>
      <w:r>
        <w:t>Коэффициент, учитывающий помехи, создаваемые автобусами, зависит от схемы размещения остановочного пункта относительно проезжей части. Различают два типа его размещения относительно проезжей части:</w:t>
      </w:r>
    </w:p>
    <w:p w:rsidR="00863784" w:rsidRDefault="00863784" w:rsidP="006017AF">
      <w:pPr>
        <w:widowControl w:val="0"/>
        <w:numPr>
          <w:ilvl w:val="0"/>
          <w:numId w:val="21"/>
        </w:numPr>
        <w:tabs>
          <w:tab w:val="left" w:pos="1103"/>
        </w:tabs>
        <w:spacing w:line="341" w:lineRule="exact"/>
        <w:ind w:firstLine="860"/>
        <w:jc w:val="both"/>
      </w:pPr>
      <w:r>
        <w:t>в специальном кармане;</w:t>
      </w:r>
    </w:p>
    <w:p w:rsidR="00863784" w:rsidRDefault="00863784" w:rsidP="006017AF">
      <w:pPr>
        <w:widowControl w:val="0"/>
        <w:numPr>
          <w:ilvl w:val="0"/>
          <w:numId w:val="21"/>
        </w:numPr>
        <w:tabs>
          <w:tab w:val="left" w:pos="1103"/>
        </w:tabs>
        <w:spacing w:line="341" w:lineRule="exact"/>
        <w:ind w:firstLine="860"/>
        <w:jc w:val="both"/>
      </w:pPr>
      <w:r>
        <w:t>на крайней правой полосе.</w:t>
      </w:r>
    </w:p>
    <w:p w:rsidR="00863784" w:rsidRDefault="00863784" w:rsidP="00863784">
      <w:pPr>
        <w:framePr w:w="9869" w:wrap="notBeside" w:vAnchor="text" w:hAnchor="text" w:xAlign="center" w:y="1"/>
        <w:spacing w:after="24" w:line="190" w:lineRule="exact"/>
        <w:jc w:val="right"/>
      </w:pPr>
      <w:r>
        <w:lastRenderedPageBreak/>
        <w:t>Таблица 19 - Рекомендуемые значения коэффициентов, учитывающих параметры</w:t>
      </w:r>
    </w:p>
    <w:p w:rsidR="00863784" w:rsidRDefault="00863784" w:rsidP="00863784">
      <w:pPr>
        <w:framePr w:w="9869" w:wrap="notBeside" w:vAnchor="text" w:hAnchor="text" w:xAlign="center" w:y="1"/>
        <w:spacing w:line="190" w:lineRule="exact"/>
        <w:jc w:val="right"/>
      </w:pPr>
      <w:r>
        <w:t>дорожной сети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2664"/>
        <w:gridCol w:w="2818"/>
        <w:gridCol w:w="2678"/>
      </w:tblGrid>
      <w:tr w:rsidR="00863784" w:rsidTr="00C750DF">
        <w:trPr>
          <w:trHeight w:hRule="exact" w:val="898"/>
          <w:jc w:val="center"/>
        </w:trPr>
        <w:tc>
          <w:tcPr>
            <w:tcW w:w="1709"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60" w:line="190" w:lineRule="exact"/>
              <w:ind w:left="180"/>
            </w:pPr>
            <w:r>
              <w:rPr>
                <w:rStyle w:val="295pt"/>
              </w:rPr>
              <w:t>Коэффициент,</w:t>
            </w:r>
          </w:p>
          <w:p w:rsidR="00863784" w:rsidRDefault="00863784" w:rsidP="00C750DF">
            <w:pPr>
              <w:framePr w:w="9869" w:wrap="notBeside" w:vAnchor="text" w:hAnchor="text" w:xAlign="center" w:y="1"/>
              <w:spacing w:before="60" w:line="190" w:lineRule="exact"/>
              <w:ind w:left="180"/>
            </w:pPr>
            <w:r>
              <w:rPr>
                <w:rStyle w:val="295pt"/>
              </w:rPr>
              <w:t>учитывающий</w:t>
            </w:r>
          </w:p>
        </w:tc>
        <w:tc>
          <w:tcPr>
            <w:tcW w:w="26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Коэффициенты, определяемые по формуле</w:t>
            </w:r>
          </w:p>
        </w:tc>
        <w:tc>
          <w:tcPr>
            <w:tcW w:w="281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Переменные, используе</w:t>
            </w:r>
            <w:r>
              <w:rPr>
                <w:rStyle w:val="295pt"/>
              </w:rPr>
              <w:softHyphen/>
              <w:t>мые в расчёте</w:t>
            </w:r>
          </w:p>
        </w:tc>
        <w:tc>
          <w:tcPr>
            <w:tcW w:w="26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Примечания</w:t>
            </w:r>
          </w:p>
        </w:tc>
      </w:tr>
      <w:tr w:rsidR="00863784" w:rsidTr="00C750DF">
        <w:trPr>
          <w:trHeight w:hRule="exact" w:val="1478"/>
          <w:jc w:val="center"/>
        </w:trPr>
        <w:tc>
          <w:tcPr>
            <w:tcW w:w="1709"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t>ширину полос</w:t>
            </w:r>
          </w:p>
        </w:tc>
        <w:tc>
          <w:tcPr>
            <w:tcW w:w="2664" w:type="dxa"/>
            <w:tcBorders>
              <w:top w:val="single" w:sz="4" w:space="0" w:color="auto"/>
              <w:left w:val="single" w:sz="4" w:space="0" w:color="auto"/>
            </w:tcBorders>
            <w:shd w:val="clear" w:color="auto" w:fill="FFFFFF"/>
            <w:textDirection w:val="tbRl"/>
            <w:vAlign w:val="bottom"/>
          </w:tcPr>
          <w:p w:rsidR="00863784" w:rsidRDefault="00863784" w:rsidP="00C750DF">
            <w:pPr>
              <w:framePr w:w="9869" w:wrap="notBeside" w:vAnchor="text" w:hAnchor="text" w:xAlign="center" w:y="1"/>
              <w:spacing w:line="86" w:lineRule="exact"/>
              <w:ind w:left="580" w:hanging="60"/>
            </w:pPr>
            <w:r>
              <w:rPr>
                <w:rStyle w:val="29pt0pt"/>
              </w:rPr>
              <w:t>■■</w:t>
            </w:r>
            <w:proofErr w:type="gramStart"/>
            <w:r>
              <w:rPr>
                <w:rStyle w:val="29pt0pt"/>
              </w:rPr>
              <w:t>■ ,</w:t>
            </w:r>
            <w:proofErr w:type="gramEnd"/>
            <w:r>
              <w:rPr>
                <w:rStyle w:val="29pt0pt"/>
              </w:rPr>
              <w:t xml:space="preserve"> </w:t>
            </w:r>
            <w:r>
              <w:rPr>
                <w:rStyle w:val="29pt0pt"/>
                <w:lang w:val="en-US" w:eastAsia="en-US" w:bidi="en-US"/>
              </w:rPr>
              <w:t>nil</w:t>
            </w:r>
          </w:p>
          <w:p w:rsidR="00863784" w:rsidRDefault="00863784" w:rsidP="00C750DF">
            <w:pPr>
              <w:framePr w:w="9869" w:wrap="notBeside" w:vAnchor="text" w:hAnchor="text" w:xAlign="center" w:y="1"/>
              <w:spacing w:after="300" w:line="149" w:lineRule="exact"/>
              <w:ind w:left="560"/>
            </w:pPr>
            <w:r>
              <w:rPr>
                <w:rStyle w:val="29pt-1pt"/>
              </w:rPr>
              <w:t xml:space="preserve">«Г _ 1 </w:t>
            </w:r>
            <w:r>
              <w:rPr>
                <w:rStyle w:val="29pt0pt"/>
              </w:rPr>
              <w:t xml:space="preserve">^ </w:t>
            </w:r>
            <w:r>
              <w:rPr>
                <w:rStyle w:val="29pt-1pt"/>
                <w:lang w:val="en-US" w:eastAsia="en-US" w:bidi="en-US"/>
              </w:rPr>
              <w:t>J)</w:t>
            </w:r>
          </w:p>
          <w:p w:rsidR="00863784" w:rsidRDefault="00863784" w:rsidP="00C750DF">
            <w:pPr>
              <w:framePr w:w="9869" w:wrap="notBeside" w:vAnchor="text" w:hAnchor="text" w:xAlign="center" w:y="1"/>
              <w:spacing w:before="300" w:line="170" w:lineRule="exact"/>
              <w:ind w:left="740"/>
            </w:pPr>
            <w:r>
              <w:rPr>
                <w:rStyle w:val="2Garamond85pt"/>
              </w:rPr>
              <w:t>1</w:t>
            </w:r>
          </w:p>
        </w:tc>
        <w:tc>
          <w:tcPr>
            <w:tcW w:w="281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lang w:val="en-US" w:eastAsia="en-US" w:bidi="en-US"/>
              </w:rPr>
              <w:t xml:space="preserve">b </w:t>
            </w:r>
            <w:r>
              <w:rPr>
                <w:rStyle w:val="295pt0"/>
              </w:rPr>
              <w:t>- ширина полосы, м</w:t>
            </w:r>
          </w:p>
        </w:tc>
        <w:tc>
          <w:tcPr>
            <w:tcW w:w="267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lang w:val="en-US" w:eastAsia="en-US" w:bidi="en-US"/>
              </w:rPr>
              <w:t>b</w:t>
            </w:r>
            <w:r w:rsidRPr="003B4238">
              <w:rPr>
                <w:rStyle w:val="295pt0"/>
                <w:lang w:eastAsia="en-US" w:bidi="en-US"/>
              </w:rPr>
              <w:t xml:space="preserve"> </w:t>
            </w:r>
            <w:r>
              <w:rPr>
                <w:rStyle w:val="295pt0"/>
              </w:rPr>
              <w:t>&gt; 2,4 м; если</w:t>
            </w:r>
          </w:p>
          <w:p w:rsidR="00863784" w:rsidRDefault="00863784" w:rsidP="00C750DF">
            <w:pPr>
              <w:framePr w:w="9869" w:wrap="notBeside" w:vAnchor="text" w:hAnchor="text" w:xAlign="center" w:y="1"/>
              <w:spacing w:line="293" w:lineRule="exact"/>
              <w:jc w:val="center"/>
            </w:pPr>
            <w:r>
              <w:rPr>
                <w:rStyle w:val="295pt0"/>
                <w:lang w:val="en-US" w:eastAsia="en-US" w:bidi="en-US"/>
              </w:rPr>
              <w:t>b</w:t>
            </w:r>
            <w:r w:rsidRPr="003B4238">
              <w:rPr>
                <w:rStyle w:val="295pt0"/>
                <w:lang w:eastAsia="en-US" w:bidi="en-US"/>
              </w:rPr>
              <w:t xml:space="preserve"> </w:t>
            </w:r>
            <w:r>
              <w:rPr>
                <w:rStyle w:val="295pt0"/>
              </w:rPr>
              <w:t>&gt; 4,8 м, полосу можно рассматривать как две</w:t>
            </w:r>
          </w:p>
        </w:tc>
      </w:tr>
      <w:tr w:rsidR="00863784" w:rsidTr="00C750DF">
        <w:trPr>
          <w:trHeight w:hRule="exact" w:val="1478"/>
          <w:jc w:val="center"/>
        </w:trPr>
        <w:tc>
          <w:tcPr>
            <w:tcW w:w="1709"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120" w:line="190" w:lineRule="exact"/>
              <w:ind w:left="300"/>
            </w:pPr>
            <w:r>
              <w:rPr>
                <w:rStyle w:val="295pt"/>
              </w:rPr>
              <w:t>продольный</w:t>
            </w:r>
          </w:p>
          <w:p w:rsidR="00863784" w:rsidRDefault="00863784" w:rsidP="00C750DF">
            <w:pPr>
              <w:framePr w:w="9869" w:wrap="notBeside" w:vAnchor="text" w:hAnchor="text" w:xAlign="center" w:y="1"/>
              <w:spacing w:before="120" w:line="190" w:lineRule="exact"/>
              <w:jc w:val="center"/>
            </w:pPr>
            <w:r>
              <w:rPr>
                <w:rStyle w:val="295pt"/>
              </w:rPr>
              <w:t>уклон</w:t>
            </w:r>
          </w:p>
        </w:tc>
        <w:tc>
          <w:tcPr>
            <w:tcW w:w="2664"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281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0"/>
                <w:lang w:val="en-US" w:eastAsia="en-US" w:bidi="en-US"/>
              </w:rPr>
              <w:t>i</w:t>
            </w:r>
            <w:r w:rsidRPr="003B4238">
              <w:rPr>
                <w:rStyle w:val="295pt0"/>
                <w:lang w:eastAsia="en-US" w:bidi="en-US"/>
              </w:rPr>
              <w:t xml:space="preserve"> </w:t>
            </w:r>
            <w:r>
              <w:rPr>
                <w:rStyle w:val="295pt0"/>
              </w:rPr>
              <w:t>- величина продольного уклона на подходе к перекрёстку, %</w:t>
            </w:r>
          </w:p>
        </w:tc>
        <w:tc>
          <w:tcPr>
            <w:tcW w:w="267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 xml:space="preserve">-6 &lt; </w:t>
            </w:r>
            <w:r>
              <w:rPr>
                <w:rStyle w:val="295pt0"/>
                <w:lang w:val="en-US" w:eastAsia="en-US" w:bidi="en-US"/>
              </w:rPr>
              <w:t>i</w:t>
            </w:r>
            <w:r w:rsidRPr="003B4238">
              <w:rPr>
                <w:rStyle w:val="295pt0"/>
                <w:lang w:eastAsia="en-US" w:bidi="en-US"/>
              </w:rPr>
              <w:t xml:space="preserve"> </w:t>
            </w:r>
            <w:r>
              <w:rPr>
                <w:rStyle w:val="295pt0"/>
              </w:rPr>
              <w:t>&lt; 10, «-» означает движение транспортного средства на спуск, «+» - на подъем</w:t>
            </w:r>
          </w:p>
        </w:tc>
      </w:tr>
      <w:tr w:rsidR="00863784" w:rsidTr="00C750DF">
        <w:trPr>
          <w:trHeight w:hRule="exact" w:val="1776"/>
          <w:jc w:val="center"/>
        </w:trPr>
        <w:tc>
          <w:tcPr>
            <w:tcW w:w="1709"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80"/>
            </w:pPr>
            <w:r>
              <w:rPr>
                <w:rStyle w:val="295pt"/>
              </w:rPr>
              <w:t>паркирование</w:t>
            </w:r>
          </w:p>
        </w:tc>
        <w:tc>
          <w:tcPr>
            <w:tcW w:w="266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60" w:line="180" w:lineRule="exact"/>
              <w:jc w:val="center"/>
            </w:pPr>
            <w:r>
              <w:rPr>
                <w:rStyle w:val="2Tahoma9pt"/>
              </w:rPr>
              <w:t>"</w:t>
            </w:r>
            <w:proofErr w:type="gramStart"/>
            <w:r>
              <w:rPr>
                <w:rStyle w:val="2Tahoma9pt"/>
              </w:rPr>
              <w:t>-“</w:t>
            </w:r>
            <w:proofErr w:type="gramEnd"/>
            <w:r>
              <w:rPr>
                <w:rStyle w:val="2Tahoma9pt"/>
              </w:rPr>
              <w:t>-Sm</w:t>
            </w:r>
          </w:p>
          <w:p w:rsidR="00863784" w:rsidRDefault="00863784" w:rsidP="00C750DF">
            <w:pPr>
              <w:framePr w:w="9869" w:wrap="notBeside" w:vAnchor="text" w:hAnchor="text" w:xAlign="center" w:y="1"/>
              <w:spacing w:before="60" w:line="180" w:lineRule="exact"/>
              <w:jc w:val="center"/>
            </w:pPr>
            <w:r>
              <w:rPr>
                <w:rStyle w:val="29pt0pt"/>
              </w:rPr>
              <w:t>i</w:t>
            </w:r>
          </w:p>
        </w:tc>
        <w:tc>
          <w:tcPr>
            <w:tcW w:w="281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0"/>
                <w:lang w:val="en-US" w:eastAsia="en-US" w:bidi="en-US"/>
              </w:rPr>
              <w:t>n</w:t>
            </w:r>
            <w:r w:rsidRPr="003B4238">
              <w:rPr>
                <w:rStyle w:val="295pt0"/>
                <w:lang w:eastAsia="en-US" w:bidi="en-US"/>
              </w:rPr>
              <w:t xml:space="preserve"> </w:t>
            </w:r>
            <w:r>
              <w:rPr>
                <w:rStyle w:val="295pt0"/>
              </w:rPr>
              <w:t>- число полос в группе движения;</w:t>
            </w:r>
          </w:p>
          <w:p w:rsidR="00863784" w:rsidRDefault="00863784" w:rsidP="00C750DF">
            <w:pPr>
              <w:framePr w:w="9869" w:wrap="notBeside" w:vAnchor="text" w:hAnchor="text" w:xAlign="center" w:y="1"/>
              <w:spacing w:line="293" w:lineRule="exact"/>
              <w:jc w:val="center"/>
            </w:pPr>
            <w:r>
              <w:rPr>
                <w:rStyle w:val="295pt0"/>
              </w:rPr>
              <w:t>пм - число манёвров, связанных с паркирова- нием, парковок/ч;</w:t>
            </w:r>
          </w:p>
        </w:tc>
        <w:tc>
          <w:tcPr>
            <w:tcW w:w="267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При</w:t>
            </w:r>
          </w:p>
          <w:p w:rsidR="00863784" w:rsidRDefault="00863784" w:rsidP="00C750DF">
            <w:pPr>
              <w:framePr w:w="9869" w:wrap="notBeside" w:vAnchor="text" w:hAnchor="text" w:xAlign="center" w:y="1"/>
              <w:spacing w:line="293" w:lineRule="exact"/>
              <w:jc w:val="center"/>
            </w:pPr>
            <w:r>
              <w:rPr>
                <w:rStyle w:val="295pt0"/>
              </w:rPr>
              <w:t xml:space="preserve">0 </w:t>
            </w:r>
            <w:proofErr w:type="gramStart"/>
            <w:r>
              <w:rPr>
                <w:rStyle w:val="295pt0"/>
              </w:rPr>
              <w:t xml:space="preserve">&lt; </w:t>
            </w:r>
            <w:r>
              <w:rPr>
                <w:rStyle w:val="265pt0pt"/>
                <w:i w:val="0"/>
                <w:iCs w:val="0"/>
              </w:rPr>
              <w:t>пм</w:t>
            </w:r>
            <w:proofErr w:type="gramEnd"/>
            <w:r>
              <w:rPr>
                <w:rStyle w:val="265pt0pt"/>
                <w:i w:val="0"/>
                <w:iCs w:val="0"/>
              </w:rPr>
              <w:t xml:space="preserve"> </w:t>
            </w:r>
            <w:r>
              <w:rPr>
                <w:rStyle w:val="295pt0"/>
              </w:rPr>
              <w:t>&lt; 180 Гр &gt; 0,05,</w:t>
            </w:r>
          </w:p>
          <w:p w:rsidR="00863784" w:rsidRDefault="00863784" w:rsidP="00C750DF">
            <w:pPr>
              <w:framePr w:w="9869" w:wrap="notBeside" w:vAnchor="text" w:hAnchor="text" w:xAlign="center" w:y="1"/>
              <w:spacing w:line="293" w:lineRule="exact"/>
              <w:jc w:val="center"/>
            </w:pPr>
            <w:r>
              <w:rPr>
                <w:rStyle w:val="295pt0"/>
              </w:rPr>
              <w:t>Гр = 1,0 в случае отсутствия паркирования</w:t>
            </w:r>
          </w:p>
        </w:tc>
      </w:tr>
      <w:tr w:rsidR="00863784" w:rsidTr="00C750DF">
        <w:trPr>
          <w:trHeight w:hRule="exact" w:val="1186"/>
          <w:jc w:val="center"/>
        </w:trPr>
        <w:tc>
          <w:tcPr>
            <w:tcW w:w="1709"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120" w:line="190" w:lineRule="exact"/>
              <w:jc w:val="center"/>
            </w:pPr>
            <w:r>
              <w:rPr>
                <w:rStyle w:val="295pt"/>
              </w:rPr>
              <w:t>тип</w:t>
            </w:r>
          </w:p>
          <w:p w:rsidR="00863784" w:rsidRDefault="00863784" w:rsidP="00C750DF">
            <w:pPr>
              <w:framePr w:w="9869" w:wrap="notBeside" w:vAnchor="text" w:hAnchor="text" w:xAlign="center" w:y="1"/>
              <w:spacing w:before="120" w:line="190" w:lineRule="exact"/>
              <w:jc w:val="center"/>
            </w:pPr>
            <w:r>
              <w:rPr>
                <w:rStyle w:val="295pt"/>
              </w:rPr>
              <w:t>территории</w:t>
            </w:r>
          </w:p>
        </w:tc>
        <w:tc>
          <w:tcPr>
            <w:tcW w:w="2664"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 xml:space="preserve">в центральном районе </w:t>
            </w:r>
            <w:r>
              <w:rPr>
                <w:rStyle w:val="295pt0"/>
                <w:lang w:val="en-US" w:eastAsia="en-US" w:bidi="en-US"/>
              </w:rPr>
              <w:t>f</w:t>
            </w:r>
            <w:r w:rsidRPr="003B4238">
              <w:rPr>
                <w:rStyle w:val="295pt0"/>
                <w:lang w:eastAsia="en-US" w:bidi="en-US"/>
              </w:rPr>
              <w:t xml:space="preserve">тер </w:t>
            </w:r>
            <w:r>
              <w:rPr>
                <w:rStyle w:val="295pt0"/>
              </w:rPr>
              <w:t>= 0,9, в других районах Гтер = 1,0</w:t>
            </w:r>
          </w:p>
        </w:tc>
        <w:tc>
          <w:tcPr>
            <w:tcW w:w="281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w:t>
            </w:r>
          </w:p>
        </w:tc>
        <w:tc>
          <w:tcPr>
            <w:tcW w:w="2678"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w:t>
            </w:r>
          </w:p>
        </w:tc>
      </w:tr>
      <w:tr w:rsidR="00863784" w:rsidTr="00C750DF">
        <w:trPr>
          <w:trHeight w:hRule="exact" w:val="2280"/>
          <w:jc w:val="center"/>
        </w:trPr>
        <w:tc>
          <w:tcPr>
            <w:tcW w:w="1709"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долю грузовых автомобилей в потоке</w:t>
            </w:r>
          </w:p>
        </w:tc>
        <w:tc>
          <w:tcPr>
            <w:tcW w:w="266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80"/>
            </w:pPr>
            <w:r>
              <w:rPr>
                <w:rStyle w:val="295pt0"/>
                <w:i w:val="0"/>
                <w:iCs w:val="0"/>
              </w:rPr>
              <w:t>'</w:t>
            </w:r>
            <w:r>
              <w:rPr>
                <w:rStyle w:val="29pt0pt"/>
              </w:rPr>
              <w:t xml:space="preserve"> - </w:t>
            </w:r>
            <w:r>
              <w:rPr>
                <w:rStyle w:val="29pt0pt"/>
                <w:vertAlign w:val="superscript"/>
              </w:rPr>
              <w:t>к</w:t>
            </w:r>
          </w:p>
          <w:p w:rsidR="00863784" w:rsidRDefault="00863784" w:rsidP="00C750DF">
            <w:pPr>
              <w:framePr w:w="9869" w:wrap="notBeside" w:vAnchor="text" w:hAnchor="text" w:xAlign="center" w:y="1"/>
              <w:spacing w:line="180" w:lineRule="exact"/>
              <w:jc w:val="center"/>
            </w:pPr>
            <w:r>
              <w:rPr>
                <w:rStyle w:val="29pt0"/>
                <w:vertAlign w:val="superscript"/>
              </w:rPr>
              <w:t>4</w:t>
            </w:r>
            <w:r>
              <w:rPr>
                <w:rStyle w:val="29pt0"/>
              </w:rPr>
              <w:t xml:space="preserve"> вс-</w:t>
            </w:r>
            <w:proofErr w:type="gramStart"/>
            <w:r>
              <w:rPr>
                <w:rStyle w:val="29pt0"/>
              </w:rPr>
              <w:t>п,кг</w:t>
            </w:r>
            <w:proofErr w:type="gramEnd"/>
            <w:r>
              <w:rPr>
                <w:rStyle w:val="29pt0"/>
              </w:rPr>
              <w:t>,-|!</w:t>
            </w:r>
          </w:p>
          <w:p w:rsidR="00863784" w:rsidRDefault="00863784" w:rsidP="00C750DF">
            <w:pPr>
              <w:framePr w:w="9869" w:wrap="notBeside" w:vAnchor="text" w:hAnchor="text" w:xAlign="center" w:y="1"/>
              <w:spacing w:line="190" w:lineRule="exact"/>
              <w:ind w:right="420"/>
              <w:jc w:val="right"/>
            </w:pPr>
            <w:r>
              <w:rPr>
                <w:rStyle w:val="295pt0"/>
              </w:rPr>
              <w:t>-в</w:t>
            </w:r>
            <w:r>
              <w:rPr>
                <w:rStyle w:val="29pt0pt"/>
              </w:rPr>
              <w:t xml:space="preserve"> —■* -</w:t>
            </w:r>
          </w:p>
        </w:tc>
        <w:tc>
          <w:tcPr>
            <w:tcW w:w="2818" w:type="dxa"/>
            <w:tcBorders>
              <w:top w:val="single" w:sz="4" w:space="0" w:color="auto"/>
              <w:left w:val="single" w:sz="4" w:space="0" w:color="auto"/>
              <w:bottom w:val="single" w:sz="4" w:space="0" w:color="auto"/>
            </w:tcBorders>
            <w:shd w:val="clear" w:color="auto" w:fill="FFFFFF"/>
          </w:tcPr>
          <w:p w:rsidR="00863784" w:rsidRDefault="00863784" w:rsidP="00C750DF">
            <w:pPr>
              <w:framePr w:w="9869" w:wrap="notBeside" w:vAnchor="text" w:hAnchor="text" w:xAlign="center" w:y="1"/>
              <w:spacing w:line="298" w:lineRule="exact"/>
              <w:ind w:left="240" w:firstLine="300"/>
            </w:pPr>
            <w:r>
              <w:rPr>
                <w:rStyle w:val="295pt0"/>
              </w:rPr>
              <w:t xml:space="preserve">пгр - количество грузовых автомобилей, %; </w:t>
            </w:r>
            <w:r>
              <w:rPr>
                <w:rStyle w:val="29pt0"/>
                <w:lang w:val="en-US" w:eastAsia="en-US" w:bidi="en-US"/>
              </w:rPr>
              <w:t>t</w:t>
            </w:r>
            <w:r w:rsidRPr="003B4238">
              <w:rPr>
                <w:rStyle w:val="29pt0"/>
                <w:vertAlign w:val="superscript"/>
                <w:lang w:eastAsia="en-US" w:bidi="en-US"/>
              </w:rPr>
              <w:t>4</w:t>
            </w:r>
          </w:p>
          <w:p w:rsidR="00863784" w:rsidRDefault="00863784" w:rsidP="00C750DF">
            <w:pPr>
              <w:framePr w:w="9869" w:wrap="notBeside" w:vAnchor="text" w:hAnchor="text" w:xAlign="center" w:y="1"/>
              <w:spacing w:line="293" w:lineRule="exact"/>
              <w:ind w:left="160" w:firstLine="740"/>
            </w:pPr>
            <w:r>
              <w:rPr>
                <w:rStyle w:val="29pt0pt"/>
              </w:rPr>
              <w:t xml:space="preserve">- </w:t>
            </w:r>
            <w:r>
              <w:rPr>
                <w:rStyle w:val="295pt0"/>
              </w:rPr>
              <w:t>коэффициент приведения грузового автомобиля к легковому,</w:t>
            </w: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spacing w:line="346" w:lineRule="exact"/>
        <w:ind w:firstLine="840"/>
      </w:pPr>
      <w:r>
        <w:t>В таблице 19 приведены формулы расчёта коэффициента, учитывающего помехи, создаваемые автобусами на автобусных остановках.</w:t>
      </w:r>
    </w:p>
    <w:p w:rsidR="00863784" w:rsidRDefault="00863784" w:rsidP="00863784">
      <w:pPr>
        <w:framePr w:w="9869" w:wrap="notBeside" w:vAnchor="text" w:hAnchor="text" w:xAlign="center" w:y="1"/>
        <w:spacing w:line="190" w:lineRule="exact"/>
      </w:pPr>
      <w:r>
        <w:t>Таблица 20 - Формулы для расчёта коэффициента, учитывающего помехи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78"/>
        <w:gridCol w:w="2352"/>
        <w:gridCol w:w="2568"/>
        <w:gridCol w:w="2971"/>
      </w:tblGrid>
      <w:tr w:rsidR="00863784" w:rsidTr="00C750DF">
        <w:trPr>
          <w:trHeight w:hRule="exact" w:val="893"/>
          <w:jc w:val="center"/>
        </w:trPr>
        <w:tc>
          <w:tcPr>
            <w:tcW w:w="1978"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ind w:left="460" w:hanging="200"/>
            </w:pPr>
            <w:r>
              <w:rPr>
                <w:rStyle w:val="295pt"/>
              </w:rPr>
              <w:t>Тип размещения автобусной остановки</w:t>
            </w:r>
          </w:p>
        </w:tc>
        <w:tc>
          <w:tcPr>
            <w:tcW w:w="235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Формула для расчёта коэффициента</w:t>
            </w:r>
          </w:p>
        </w:tc>
        <w:tc>
          <w:tcPr>
            <w:tcW w:w="2568"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Переменные, используемые в расчёте</w:t>
            </w:r>
          </w:p>
        </w:tc>
        <w:tc>
          <w:tcPr>
            <w:tcW w:w="2971"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Примечания</w:t>
            </w:r>
          </w:p>
        </w:tc>
      </w:tr>
      <w:tr w:rsidR="00863784" w:rsidTr="00C750DF">
        <w:trPr>
          <w:trHeight w:hRule="exact" w:val="998"/>
          <w:jc w:val="center"/>
        </w:trPr>
        <w:tc>
          <w:tcPr>
            <w:tcW w:w="1978"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В специальном кармане</w:t>
            </w:r>
          </w:p>
        </w:tc>
        <w:tc>
          <w:tcPr>
            <w:tcW w:w="235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355" w:lineRule="exact"/>
              <w:ind w:left="420" w:firstLine="780"/>
            </w:pPr>
            <w:r>
              <w:rPr>
                <w:rStyle w:val="28pt"/>
              </w:rPr>
              <w:t>UJ-b</w:t>
            </w:r>
            <w:r>
              <w:rPr>
                <w:rStyle w:val="28pt"/>
                <w:vertAlign w:val="subscript"/>
              </w:rPr>
              <w:t>=</w:t>
            </w:r>
            <w:r>
              <w:rPr>
                <w:rStyle w:val="28pt"/>
              </w:rPr>
              <w:t xml:space="preserve">- </w:t>
            </w:r>
            <w:r>
              <w:rPr>
                <w:rStyle w:val="295pt"/>
              </w:rPr>
              <w:t>Г..-"</w:t>
            </w:r>
            <w:r>
              <w:rPr>
                <w:rStyle w:val="2FranklinGothicHeavy14pt"/>
                <w:lang w:bidi="ru-RU"/>
              </w:rPr>
              <w:t xml:space="preserve"> *=</w:t>
            </w:r>
          </w:p>
        </w:tc>
        <w:tc>
          <w:tcPr>
            <w:tcW w:w="2568"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0"/>
                <w:lang w:val="en-US" w:eastAsia="en-US" w:bidi="en-US"/>
              </w:rPr>
              <w:t>n</w:t>
            </w:r>
            <w:r w:rsidRPr="003B4238">
              <w:rPr>
                <w:rStyle w:val="295pt0"/>
                <w:lang w:eastAsia="en-US" w:bidi="en-US"/>
              </w:rPr>
              <w:t xml:space="preserve"> </w:t>
            </w:r>
            <w:r>
              <w:rPr>
                <w:rStyle w:val="295pt0"/>
              </w:rPr>
              <w:t>- число полос в группе движения; пост - число остановок автобуса, авт./ч</w:t>
            </w:r>
          </w:p>
        </w:tc>
        <w:tc>
          <w:tcPr>
            <w:tcW w:w="297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331" w:lineRule="exact"/>
              <w:jc w:val="center"/>
            </w:pPr>
            <w:r>
              <w:rPr>
                <w:rStyle w:val="295pt0"/>
              </w:rPr>
              <w:t xml:space="preserve">При 0 </w:t>
            </w:r>
            <w:proofErr w:type="gramStart"/>
            <w:r>
              <w:rPr>
                <w:rStyle w:val="295pt0"/>
              </w:rPr>
              <w:t>&lt; n</w:t>
            </w:r>
            <w:proofErr w:type="gramEnd"/>
            <w:r>
              <w:rPr>
                <w:rStyle w:val="295pt0"/>
              </w:rPr>
              <w:t xml:space="preserve">ост &lt; 250 </w:t>
            </w:r>
            <w:r>
              <w:rPr>
                <w:rStyle w:val="295pt"/>
                <w:lang w:val="en-US" w:eastAsia="en-US" w:bidi="en-US"/>
              </w:rPr>
              <w:t>t</w:t>
            </w:r>
            <w:r w:rsidRPr="00863784">
              <w:rPr>
                <w:rStyle w:val="2FranklinGothicHeavy14pt"/>
                <w:lang w:val="ru-RU"/>
              </w:rPr>
              <w:t>:</w:t>
            </w:r>
            <w:r w:rsidRPr="00863784">
              <w:rPr>
                <w:rStyle w:val="2FranklinGothicHeavy14pt"/>
                <w:vertAlign w:val="subscript"/>
                <w:lang w:val="ru-RU"/>
              </w:rPr>
              <w:t>;</w:t>
            </w:r>
            <w:r>
              <w:rPr>
                <w:rStyle w:val="2FranklinGothicHeavy14pt"/>
              </w:rPr>
              <w:t>iw</w:t>
            </w:r>
            <w:r w:rsidRPr="00863784">
              <w:rPr>
                <w:rStyle w:val="2FranklinGothicHeavy14pt"/>
                <w:lang w:val="ru-RU"/>
              </w:rPr>
              <w:t>.</w:t>
            </w:r>
          </w:p>
          <w:p w:rsidR="00863784" w:rsidRDefault="00863784" w:rsidP="00C750DF">
            <w:pPr>
              <w:framePr w:w="9869" w:wrap="notBeside" w:vAnchor="text" w:hAnchor="text" w:xAlign="center" w:y="1"/>
              <w:spacing w:line="190" w:lineRule="exact"/>
              <w:ind w:left="1080"/>
            </w:pPr>
            <w:r>
              <w:rPr>
                <w:rStyle w:val="29pt0pt"/>
              </w:rPr>
              <w:t xml:space="preserve">^ </w:t>
            </w:r>
            <w:r>
              <w:rPr>
                <w:rStyle w:val="295pt0"/>
              </w:rPr>
              <w:t>в случае</w:t>
            </w:r>
          </w:p>
        </w:tc>
      </w:tr>
      <w:tr w:rsidR="00863784" w:rsidTr="00C750DF">
        <w:trPr>
          <w:trHeight w:hRule="exact" w:val="610"/>
          <w:jc w:val="center"/>
        </w:trPr>
        <w:tc>
          <w:tcPr>
            <w:tcW w:w="1978"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2352"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60" w:lineRule="exact"/>
              <w:ind w:left="1360"/>
            </w:pPr>
            <w:r>
              <w:rPr>
                <w:rStyle w:val="28pt0"/>
              </w:rPr>
              <w:t>а</w:t>
            </w:r>
          </w:p>
        </w:tc>
        <w:tc>
          <w:tcPr>
            <w:tcW w:w="2568"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2971" w:type="dxa"/>
            <w:tcBorders>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отсутствия автобусных остановок</w:t>
            </w:r>
          </w:p>
        </w:tc>
      </w:tr>
      <w:tr w:rsidR="00863784" w:rsidTr="00C750DF">
        <w:trPr>
          <w:trHeight w:hRule="exact" w:val="1286"/>
          <w:jc w:val="center"/>
        </w:trPr>
        <w:tc>
          <w:tcPr>
            <w:tcW w:w="197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298" w:lineRule="exact"/>
              <w:jc w:val="center"/>
            </w:pPr>
            <w:r>
              <w:rPr>
                <w:rStyle w:val="295pt"/>
              </w:rPr>
              <w:t>На крайней правой полосе</w:t>
            </w:r>
          </w:p>
        </w:tc>
        <w:tc>
          <w:tcPr>
            <w:tcW w:w="235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269" w:lineRule="exact"/>
              <w:ind w:right="620"/>
              <w:jc w:val="right"/>
            </w:pPr>
            <w:r>
              <w:rPr>
                <w:rStyle w:val="2FranklinGothicHeavy14pt"/>
                <w:lang w:bidi="ru-RU"/>
              </w:rPr>
              <w:t xml:space="preserve">„__Ьг_ </w:t>
            </w:r>
            <w:r>
              <w:rPr>
                <w:rStyle w:val="29pt0pt"/>
              </w:rPr>
              <w:t>г.- *==</w:t>
            </w:r>
          </w:p>
          <w:p w:rsidR="00863784" w:rsidRDefault="00863784" w:rsidP="00C750DF">
            <w:pPr>
              <w:framePr w:w="9869" w:wrap="notBeside" w:vAnchor="text" w:hAnchor="text" w:xAlign="center" w:y="1"/>
              <w:spacing w:line="180" w:lineRule="exact"/>
              <w:jc w:val="center"/>
            </w:pPr>
            <w:r>
              <w:rPr>
                <w:rStyle w:val="29pt0pt"/>
              </w:rPr>
              <w:t>” в</w:t>
            </w:r>
          </w:p>
        </w:tc>
        <w:tc>
          <w:tcPr>
            <w:tcW w:w="256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1зан - время использования автобусной остановки, ч(с)</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326" w:lineRule="exact"/>
              <w:jc w:val="center"/>
            </w:pPr>
            <w:r>
              <w:rPr>
                <w:rStyle w:val="295pt0"/>
              </w:rPr>
              <w:t xml:space="preserve">При 0 &lt; 1зан &lt; 3600 </w:t>
            </w:r>
            <w:r>
              <w:rPr>
                <w:rStyle w:val="2FranklinGothicHeavy14pt"/>
              </w:rPr>
              <w:t>f</w:t>
            </w:r>
            <w:r w:rsidRPr="00863784">
              <w:rPr>
                <w:rStyle w:val="2FranklinGothicHeavy14pt"/>
                <w:lang w:val="ru-RU"/>
              </w:rPr>
              <w:t xml:space="preserve">_. </w:t>
            </w:r>
            <w:r>
              <w:rPr>
                <w:rStyle w:val="2FranklinGothicHeavy14pt"/>
              </w:rPr>
              <w:t>i</w:t>
            </w:r>
            <w:r w:rsidRPr="00863784">
              <w:rPr>
                <w:rStyle w:val="2FranklinGothicHeavy14pt"/>
                <w:lang w:val="ru-RU"/>
              </w:rPr>
              <w:t xml:space="preserve"> </w:t>
            </w:r>
            <w:r>
              <w:rPr>
                <w:rStyle w:val="2FranklinGothicHeavy14pt"/>
              </w:rPr>
              <w:t>t</w:t>
            </w:r>
            <w:r w:rsidRPr="00863784">
              <w:rPr>
                <w:rStyle w:val="2FranklinGothicHeavy14pt"/>
                <w:lang w:val="ru-RU"/>
              </w:rPr>
              <w:t>,</w:t>
            </w:r>
            <w:r>
              <w:rPr>
                <w:rStyle w:val="2FranklinGothicHeavy14pt"/>
              </w:rPr>
              <w:t>t</w:t>
            </w:r>
            <w:r w:rsidRPr="00863784">
              <w:rPr>
                <w:rStyle w:val="2FranklinGothicHeavy14pt"/>
                <w:lang w:val="ru-RU"/>
              </w:rPr>
              <w:t xml:space="preserve">?, </w:t>
            </w:r>
            <w:r w:rsidRPr="00863784">
              <w:rPr>
                <w:rStyle w:val="2FranklinGothicHeavy14pt"/>
                <w:lang w:val="ru-RU" w:bidi="ru-RU"/>
              </w:rPr>
              <w:t xml:space="preserve">г </w:t>
            </w:r>
            <w:r>
              <w:rPr>
                <w:rStyle w:val="295pt0"/>
              </w:rPr>
              <w:t>в случае отсутствия автобусных остановок</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framePr w:w="9869" w:wrap="notBeside" w:vAnchor="text" w:hAnchor="text" w:xAlign="center" w:y="1"/>
        <w:spacing w:line="190" w:lineRule="exact"/>
      </w:pPr>
      <w:r>
        <w:lastRenderedPageBreak/>
        <w:t xml:space="preserve">Таблица 21 - Рекомендуемые значения коэффициента </w:t>
      </w:r>
      <w:r>
        <w:rPr>
          <w:lang w:val="en-US" w:eastAsia="en-US" w:bidi="en-US"/>
        </w:rPr>
        <w:t>fV</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18"/>
        <w:gridCol w:w="1133"/>
        <w:gridCol w:w="931"/>
        <w:gridCol w:w="922"/>
        <w:gridCol w:w="922"/>
        <w:gridCol w:w="917"/>
        <w:gridCol w:w="926"/>
      </w:tblGrid>
      <w:tr w:rsidR="00863784" w:rsidTr="00C750DF">
        <w:trPr>
          <w:trHeight w:hRule="exact" w:val="307"/>
          <w:jc w:val="center"/>
        </w:trPr>
        <w:tc>
          <w:tcPr>
            <w:tcW w:w="4118"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Ограничение скорости</w:t>
            </w:r>
          </w:p>
        </w:tc>
        <w:tc>
          <w:tcPr>
            <w:tcW w:w="113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10</w:t>
            </w:r>
          </w:p>
        </w:tc>
        <w:tc>
          <w:tcPr>
            <w:tcW w:w="93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340"/>
            </w:pPr>
            <w:r>
              <w:rPr>
                <w:rStyle w:val="295pt"/>
              </w:rPr>
              <w:t>20</w:t>
            </w:r>
          </w:p>
        </w:tc>
        <w:tc>
          <w:tcPr>
            <w:tcW w:w="92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320"/>
            </w:pPr>
            <w:r>
              <w:rPr>
                <w:rStyle w:val="295pt"/>
              </w:rPr>
              <w:t>30</w:t>
            </w:r>
          </w:p>
        </w:tc>
        <w:tc>
          <w:tcPr>
            <w:tcW w:w="92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320"/>
            </w:pPr>
            <w:r>
              <w:rPr>
                <w:rStyle w:val="295pt"/>
              </w:rPr>
              <w:t>40</w:t>
            </w:r>
          </w:p>
        </w:tc>
        <w:tc>
          <w:tcPr>
            <w:tcW w:w="91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320"/>
            </w:pPr>
            <w:r>
              <w:rPr>
                <w:rStyle w:val="295pt"/>
              </w:rPr>
              <w:t>50</w:t>
            </w:r>
          </w:p>
        </w:tc>
        <w:tc>
          <w:tcPr>
            <w:tcW w:w="926"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60</w:t>
            </w:r>
          </w:p>
        </w:tc>
      </w:tr>
      <w:tr w:rsidR="00863784" w:rsidTr="00C750DF">
        <w:trPr>
          <w:trHeight w:hRule="exact" w:val="317"/>
          <w:jc w:val="center"/>
        </w:trPr>
        <w:tc>
          <w:tcPr>
            <w:tcW w:w="411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 xml:space="preserve">Значение коэффициента </w:t>
            </w:r>
            <w:r>
              <w:rPr>
                <w:rStyle w:val="295pt"/>
                <w:lang w:val="en-US" w:eastAsia="en-US" w:bidi="en-US"/>
              </w:rPr>
              <w:t>fV</w:t>
            </w:r>
          </w:p>
        </w:tc>
        <w:tc>
          <w:tcPr>
            <w:tcW w:w="1133"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044</w:t>
            </w:r>
          </w:p>
        </w:tc>
        <w:tc>
          <w:tcPr>
            <w:tcW w:w="93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340"/>
            </w:pPr>
            <w:r>
              <w:rPr>
                <w:rStyle w:val="295pt0"/>
              </w:rPr>
              <w:t>0,76</w:t>
            </w:r>
          </w:p>
        </w:tc>
        <w:tc>
          <w:tcPr>
            <w:tcW w:w="92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320"/>
            </w:pPr>
            <w:r>
              <w:rPr>
                <w:rStyle w:val="295pt0"/>
              </w:rPr>
              <w:t>0,88</w:t>
            </w:r>
          </w:p>
        </w:tc>
        <w:tc>
          <w:tcPr>
            <w:tcW w:w="92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320"/>
            </w:pPr>
            <w:r>
              <w:rPr>
                <w:rStyle w:val="295pt0"/>
              </w:rPr>
              <w:t>0,96</w:t>
            </w:r>
          </w:p>
        </w:tc>
        <w:tc>
          <w:tcPr>
            <w:tcW w:w="91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320"/>
            </w:pPr>
            <w:r>
              <w:rPr>
                <w:rStyle w:val="295pt0"/>
              </w:rPr>
              <w:t>0,98</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1,0</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framePr w:w="9869" w:wrap="notBeside" w:vAnchor="text" w:hAnchor="text" w:xAlign="center" w:y="1"/>
        <w:spacing w:line="190" w:lineRule="exact"/>
      </w:pPr>
      <w:r>
        <w:t>Таблица 22 - зависимость от радиуса кривой в плане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70"/>
        <w:gridCol w:w="955"/>
        <w:gridCol w:w="1330"/>
        <w:gridCol w:w="1330"/>
        <w:gridCol w:w="1330"/>
        <w:gridCol w:w="955"/>
      </w:tblGrid>
      <w:tr w:rsidR="00863784" w:rsidTr="00C750DF">
        <w:trPr>
          <w:trHeight w:hRule="exact" w:val="312"/>
          <w:jc w:val="center"/>
        </w:trPr>
        <w:tc>
          <w:tcPr>
            <w:tcW w:w="397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tabs>
                <w:tab w:val="left" w:leader="dot" w:pos="3566"/>
              </w:tabs>
              <w:spacing w:line="280" w:lineRule="exact"/>
            </w:pPr>
            <w:r>
              <w:rPr>
                <w:rStyle w:val="295pt"/>
              </w:rPr>
              <w:t>Радиус кривой в плане, м.</w:t>
            </w:r>
            <w:r w:rsidRPr="00863784">
              <w:rPr>
                <w:rStyle w:val="2FranklinGothicHeavy14pt"/>
                <w:b w:val="0"/>
                <w:bCs w:val="0"/>
                <w:lang w:val="ru-RU"/>
              </w:rPr>
              <w:tab/>
            </w:r>
          </w:p>
        </w:tc>
        <w:tc>
          <w:tcPr>
            <w:tcW w:w="95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80" w:lineRule="exact"/>
              <w:ind w:left="280"/>
            </w:pPr>
            <w:r>
              <w:rPr>
                <w:rStyle w:val="2FranklinGothicHeavy14pt"/>
                <w:b w:val="0"/>
                <w:bCs w:val="0"/>
              </w:rPr>
              <w:t xml:space="preserve">&lt; </w:t>
            </w:r>
            <w:r>
              <w:rPr>
                <w:rStyle w:val="295pt"/>
              </w:rPr>
              <w:t>100</w:t>
            </w:r>
          </w:p>
        </w:tc>
        <w:tc>
          <w:tcPr>
            <w:tcW w:w="133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40"/>
            </w:pPr>
            <w:r>
              <w:rPr>
                <w:rStyle w:val="295pt"/>
              </w:rPr>
              <w:t>100 - 250</w:t>
            </w:r>
          </w:p>
        </w:tc>
        <w:tc>
          <w:tcPr>
            <w:tcW w:w="133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180"/>
            </w:pPr>
            <w:r>
              <w:rPr>
                <w:rStyle w:val="295pt"/>
              </w:rPr>
              <w:t>250 - 450</w:t>
            </w:r>
          </w:p>
        </w:tc>
        <w:tc>
          <w:tcPr>
            <w:tcW w:w="133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00"/>
            </w:pPr>
            <w:r>
              <w:rPr>
                <w:rStyle w:val="295pt"/>
              </w:rPr>
              <w:t>450 - 600</w:t>
            </w:r>
          </w:p>
        </w:tc>
        <w:tc>
          <w:tcPr>
            <w:tcW w:w="955"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20"/>
            </w:pPr>
            <w:r>
              <w:rPr>
                <w:rStyle w:val="295pt"/>
              </w:rPr>
              <w:t>&gt; 600</w:t>
            </w:r>
          </w:p>
        </w:tc>
      </w:tr>
      <w:tr w:rsidR="00863784" w:rsidTr="00C750DF">
        <w:trPr>
          <w:trHeight w:hRule="exact" w:val="312"/>
          <w:jc w:val="center"/>
        </w:trPr>
        <w:tc>
          <w:tcPr>
            <w:tcW w:w="397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tabs>
                <w:tab w:val="left" w:leader="dot" w:pos="3662"/>
              </w:tabs>
              <w:spacing w:line="280" w:lineRule="exact"/>
            </w:pPr>
            <w:r>
              <w:rPr>
                <w:rStyle w:val="295pt"/>
              </w:rPr>
              <w:t xml:space="preserve">Значение коэффициента </w:t>
            </w:r>
            <w:r>
              <w:rPr>
                <w:rStyle w:val="295pt"/>
                <w:lang w:val="en-US" w:eastAsia="en-US" w:bidi="en-US"/>
              </w:rPr>
              <w:t>fR.</w:t>
            </w:r>
            <w:r>
              <w:rPr>
                <w:rStyle w:val="2FranklinGothicHeavy14pt"/>
                <w:b w:val="0"/>
                <w:bCs w:val="0"/>
              </w:rPr>
              <w:tab/>
            </w:r>
          </w:p>
        </w:tc>
        <w:tc>
          <w:tcPr>
            <w:tcW w:w="955"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0,85</w:t>
            </w:r>
          </w:p>
        </w:tc>
        <w:tc>
          <w:tcPr>
            <w:tcW w:w="133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0,90</w:t>
            </w:r>
          </w:p>
        </w:tc>
        <w:tc>
          <w:tcPr>
            <w:tcW w:w="133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0,96</w:t>
            </w:r>
          </w:p>
        </w:tc>
        <w:tc>
          <w:tcPr>
            <w:tcW w:w="133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0,99</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1.0</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framePr w:w="9710" w:wrap="notBeside" w:vAnchor="text" w:hAnchor="text" w:xAlign="center" w:y="1"/>
        <w:spacing w:line="190" w:lineRule="exact"/>
      </w:pPr>
      <w:r>
        <w:t>Таблица 23 - Значения Ртах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71"/>
        <w:gridCol w:w="4939"/>
      </w:tblGrid>
      <w:tr w:rsidR="00863784" w:rsidTr="00C750DF">
        <w:trPr>
          <w:trHeight w:hRule="exact" w:val="312"/>
          <w:jc w:val="center"/>
        </w:trPr>
        <w:tc>
          <w:tcPr>
            <w:tcW w:w="4771" w:type="dxa"/>
            <w:tcBorders>
              <w:top w:val="single" w:sz="4" w:space="0" w:color="auto"/>
              <w:lef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jc w:val="center"/>
            </w:pPr>
            <w:r>
              <w:rPr>
                <w:rStyle w:val="295pt"/>
              </w:rPr>
              <w:t>Автомобильные дороги</w:t>
            </w:r>
          </w:p>
        </w:tc>
        <w:tc>
          <w:tcPr>
            <w:tcW w:w="4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jc w:val="center"/>
            </w:pPr>
            <w:r>
              <w:rPr>
                <w:rStyle w:val="295pt"/>
              </w:rPr>
              <w:t>Ртах, легковых авт./ч</w:t>
            </w:r>
          </w:p>
        </w:tc>
      </w:tr>
      <w:tr w:rsidR="00863784" w:rsidTr="00C750DF">
        <w:trPr>
          <w:trHeight w:hRule="exact" w:val="302"/>
          <w:jc w:val="center"/>
        </w:trPr>
        <w:tc>
          <w:tcPr>
            <w:tcW w:w="4771" w:type="dxa"/>
            <w:tcBorders>
              <w:top w:val="single" w:sz="4" w:space="0" w:color="auto"/>
              <w:lef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pPr>
            <w:r>
              <w:rPr>
                <w:rStyle w:val="295pt0"/>
              </w:rPr>
              <w:t>Двухполосные</w:t>
            </w:r>
          </w:p>
        </w:tc>
        <w:tc>
          <w:tcPr>
            <w:tcW w:w="4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jc w:val="center"/>
            </w:pPr>
            <w:r>
              <w:rPr>
                <w:rStyle w:val="295pt0"/>
              </w:rPr>
              <w:t>3600 в оба направления</w:t>
            </w:r>
          </w:p>
        </w:tc>
      </w:tr>
      <w:tr w:rsidR="00863784" w:rsidTr="00C750DF">
        <w:trPr>
          <w:trHeight w:hRule="exact" w:val="302"/>
          <w:jc w:val="center"/>
        </w:trPr>
        <w:tc>
          <w:tcPr>
            <w:tcW w:w="4771" w:type="dxa"/>
            <w:tcBorders>
              <w:top w:val="single" w:sz="4" w:space="0" w:color="auto"/>
              <w:lef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pPr>
            <w:r>
              <w:rPr>
                <w:rStyle w:val="295pt0"/>
              </w:rPr>
              <w:t>Трёхполосные</w:t>
            </w:r>
          </w:p>
        </w:tc>
        <w:tc>
          <w:tcPr>
            <w:tcW w:w="4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jc w:val="center"/>
            </w:pPr>
            <w:r>
              <w:rPr>
                <w:rStyle w:val="295pt0"/>
              </w:rPr>
              <w:t>4000 в оба направления</w:t>
            </w:r>
          </w:p>
        </w:tc>
      </w:tr>
      <w:tr w:rsidR="00863784" w:rsidTr="00C750DF">
        <w:trPr>
          <w:trHeight w:hRule="exact" w:val="307"/>
          <w:jc w:val="center"/>
        </w:trPr>
        <w:tc>
          <w:tcPr>
            <w:tcW w:w="4771" w:type="dxa"/>
            <w:tcBorders>
              <w:top w:val="single" w:sz="4" w:space="0" w:color="auto"/>
              <w:lef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pPr>
            <w:r>
              <w:rPr>
                <w:rStyle w:val="295pt0"/>
              </w:rPr>
              <w:t>Четырехполосные:</w:t>
            </w:r>
          </w:p>
        </w:tc>
        <w:tc>
          <w:tcPr>
            <w:tcW w:w="4939" w:type="dxa"/>
            <w:tcBorders>
              <w:top w:val="single" w:sz="4" w:space="0" w:color="auto"/>
              <w:left w:val="single" w:sz="4" w:space="0" w:color="auto"/>
              <w:right w:val="single" w:sz="4" w:space="0" w:color="auto"/>
            </w:tcBorders>
            <w:shd w:val="clear" w:color="auto" w:fill="FFFFFF"/>
          </w:tcPr>
          <w:p w:rsidR="00863784" w:rsidRDefault="00863784" w:rsidP="00C750DF">
            <w:pPr>
              <w:framePr w:w="9710" w:wrap="notBeside" w:vAnchor="text" w:hAnchor="text" w:xAlign="center" w:y="1"/>
              <w:rPr>
                <w:sz w:val="10"/>
                <w:szCs w:val="10"/>
              </w:rPr>
            </w:pPr>
          </w:p>
        </w:tc>
      </w:tr>
      <w:tr w:rsidR="00863784" w:rsidTr="00C750DF">
        <w:trPr>
          <w:trHeight w:hRule="exact" w:val="302"/>
          <w:jc w:val="center"/>
        </w:trPr>
        <w:tc>
          <w:tcPr>
            <w:tcW w:w="4771" w:type="dxa"/>
            <w:tcBorders>
              <w:top w:val="single" w:sz="4" w:space="0" w:color="auto"/>
              <w:lef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pPr>
            <w:r>
              <w:rPr>
                <w:rStyle w:val="295pt0"/>
              </w:rPr>
              <w:t>без разделительной полосы</w:t>
            </w:r>
          </w:p>
        </w:tc>
        <w:tc>
          <w:tcPr>
            <w:tcW w:w="4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jc w:val="center"/>
            </w:pPr>
            <w:r>
              <w:rPr>
                <w:rStyle w:val="295pt0"/>
              </w:rPr>
              <w:t>2100 по одной полосе</w:t>
            </w:r>
          </w:p>
        </w:tc>
      </w:tr>
      <w:tr w:rsidR="00863784" w:rsidTr="00C750DF">
        <w:trPr>
          <w:trHeight w:hRule="exact" w:val="302"/>
          <w:jc w:val="center"/>
        </w:trPr>
        <w:tc>
          <w:tcPr>
            <w:tcW w:w="4771" w:type="dxa"/>
            <w:tcBorders>
              <w:top w:val="single" w:sz="4" w:space="0" w:color="auto"/>
              <w:lef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pPr>
            <w:r>
              <w:rPr>
                <w:rStyle w:val="295pt0"/>
              </w:rPr>
              <w:t>с разделительной полосой</w:t>
            </w:r>
          </w:p>
        </w:tc>
        <w:tc>
          <w:tcPr>
            <w:tcW w:w="4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jc w:val="center"/>
            </w:pPr>
            <w:r>
              <w:rPr>
                <w:rStyle w:val="295pt0"/>
              </w:rPr>
              <w:t>2200 по одной полосе</w:t>
            </w:r>
          </w:p>
        </w:tc>
      </w:tr>
      <w:tr w:rsidR="00863784" w:rsidTr="00C750DF">
        <w:trPr>
          <w:trHeight w:hRule="exact" w:val="307"/>
          <w:jc w:val="center"/>
        </w:trPr>
        <w:tc>
          <w:tcPr>
            <w:tcW w:w="4771" w:type="dxa"/>
            <w:tcBorders>
              <w:top w:val="single" w:sz="4" w:space="0" w:color="auto"/>
              <w:lef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pPr>
            <w:r>
              <w:rPr>
                <w:rStyle w:val="295pt0"/>
              </w:rPr>
              <w:t>Шестиполосные:</w:t>
            </w:r>
          </w:p>
        </w:tc>
        <w:tc>
          <w:tcPr>
            <w:tcW w:w="4939" w:type="dxa"/>
            <w:tcBorders>
              <w:top w:val="single" w:sz="4" w:space="0" w:color="auto"/>
              <w:left w:val="single" w:sz="4" w:space="0" w:color="auto"/>
              <w:right w:val="single" w:sz="4" w:space="0" w:color="auto"/>
            </w:tcBorders>
            <w:shd w:val="clear" w:color="auto" w:fill="FFFFFF"/>
          </w:tcPr>
          <w:p w:rsidR="00863784" w:rsidRDefault="00863784" w:rsidP="00C750DF">
            <w:pPr>
              <w:framePr w:w="9710" w:wrap="notBeside" w:vAnchor="text" w:hAnchor="text" w:xAlign="center" w:y="1"/>
              <w:rPr>
                <w:sz w:val="10"/>
                <w:szCs w:val="10"/>
              </w:rPr>
            </w:pPr>
          </w:p>
        </w:tc>
      </w:tr>
      <w:tr w:rsidR="00863784" w:rsidTr="00C750DF">
        <w:trPr>
          <w:trHeight w:hRule="exact" w:val="302"/>
          <w:jc w:val="center"/>
        </w:trPr>
        <w:tc>
          <w:tcPr>
            <w:tcW w:w="4771" w:type="dxa"/>
            <w:tcBorders>
              <w:top w:val="single" w:sz="4" w:space="0" w:color="auto"/>
              <w:lef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pPr>
            <w:r>
              <w:rPr>
                <w:rStyle w:val="295pt0"/>
              </w:rPr>
              <w:t>без разделительной полосы</w:t>
            </w:r>
          </w:p>
        </w:tc>
        <w:tc>
          <w:tcPr>
            <w:tcW w:w="4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jc w:val="center"/>
            </w:pPr>
            <w:r>
              <w:rPr>
                <w:rStyle w:val="295pt0"/>
              </w:rPr>
              <w:t>2200 по одной полосе</w:t>
            </w:r>
          </w:p>
        </w:tc>
      </w:tr>
      <w:tr w:rsidR="00863784" w:rsidTr="00C750DF">
        <w:trPr>
          <w:trHeight w:hRule="exact" w:val="302"/>
          <w:jc w:val="center"/>
        </w:trPr>
        <w:tc>
          <w:tcPr>
            <w:tcW w:w="4771" w:type="dxa"/>
            <w:tcBorders>
              <w:top w:val="single" w:sz="4" w:space="0" w:color="auto"/>
              <w:lef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pPr>
            <w:r>
              <w:rPr>
                <w:rStyle w:val="295pt0"/>
              </w:rPr>
              <w:t>с разделительной полосой</w:t>
            </w:r>
          </w:p>
        </w:tc>
        <w:tc>
          <w:tcPr>
            <w:tcW w:w="4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710" w:wrap="notBeside" w:vAnchor="text" w:hAnchor="text" w:xAlign="center" w:y="1"/>
              <w:spacing w:line="190" w:lineRule="exact"/>
              <w:jc w:val="center"/>
            </w:pPr>
            <w:r>
              <w:rPr>
                <w:rStyle w:val="295pt0"/>
              </w:rPr>
              <w:t>2300 по одной полосе</w:t>
            </w:r>
          </w:p>
        </w:tc>
      </w:tr>
      <w:tr w:rsidR="00863784" w:rsidTr="00C750DF">
        <w:trPr>
          <w:trHeight w:hRule="exact" w:val="610"/>
          <w:jc w:val="center"/>
        </w:trPr>
        <w:tc>
          <w:tcPr>
            <w:tcW w:w="477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710" w:wrap="notBeside" w:vAnchor="text" w:hAnchor="text" w:xAlign="center" w:y="1"/>
              <w:spacing w:line="293" w:lineRule="exact"/>
            </w:pPr>
            <w:r>
              <w:rPr>
                <w:rStyle w:val="295pt0"/>
              </w:rPr>
              <w:t>Автомобильные магистрали, имеющие восемь полос</w:t>
            </w:r>
          </w:p>
        </w:tc>
        <w:tc>
          <w:tcPr>
            <w:tcW w:w="4939"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710" w:wrap="notBeside" w:vAnchor="text" w:hAnchor="text" w:xAlign="center" w:y="1"/>
              <w:spacing w:line="190" w:lineRule="exact"/>
              <w:jc w:val="center"/>
            </w:pPr>
            <w:r>
              <w:rPr>
                <w:rStyle w:val="295pt0"/>
              </w:rPr>
              <w:t>2300 по одной полосе</w:t>
            </w:r>
          </w:p>
        </w:tc>
      </w:tr>
    </w:tbl>
    <w:p w:rsidR="00863784" w:rsidRDefault="00863784" w:rsidP="00863784">
      <w:pPr>
        <w:framePr w:w="9710" w:wrap="notBeside" w:vAnchor="text" w:hAnchor="text" w:xAlign="center" w:y="1"/>
        <w:rPr>
          <w:sz w:val="2"/>
          <w:szCs w:val="2"/>
        </w:rPr>
      </w:pPr>
    </w:p>
    <w:p w:rsidR="00863784" w:rsidRDefault="00863784" w:rsidP="00863784">
      <w:pPr>
        <w:rPr>
          <w:sz w:val="2"/>
          <w:szCs w:val="2"/>
        </w:rPr>
      </w:pPr>
    </w:p>
    <w:p w:rsidR="00863784" w:rsidRDefault="00863784" w:rsidP="00863784">
      <w:pPr>
        <w:ind w:firstLine="840"/>
      </w:pPr>
      <w:r>
        <w:t xml:space="preserve">Коэффициент загрузки </w:t>
      </w:r>
      <w:r>
        <w:rPr>
          <w:lang w:val="en-US" w:eastAsia="en-US" w:bidi="en-US"/>
        </w:rPr>
        <w:t>z</w:t>
      </w:r>
      <w:r w:rsidRPr="003B4238">
        <w:rPr>
          <w:lang w:eastAsia="en-US" w:bidi="en-US"/>
        </w:rPr>
        <w:t xml:space="preserve"> </w:t>
      </w:r>
      <w:r>
        <w:t>определяется отношением фактической интен</w:t>
      </w:r>
      <w:r>
        <w:softHyphen/>
        <w:t>сивности движения к практической пропускной способности участка дороги:</w:t>
      </w:r>
    </w:p>
    <w:p w:rsidR="00863784" w:rsidRDefault="00863784" w:rsidP="00863784">
      <w:pPr>
        <w:ind w:firstLine="840"/>
      </w:pPr>
      <w:r>
        <w:rPr>
          <w:lang w:val="en-US" w:eastAsia="en-US" w:bidi="en-US"/>
        </w:rPr>
        <w:t>z</w:t>
      </w:r>
      <w:r w:rsidRPr="003B4238">
        <w:rPr>
          <w:lang w:eastAsia="en-US" w:bidi="en-US"/>
        </w:rPr>
        <w:t xml:space="preserve"> </w:t>
      </w:r>
      <w:r>
        <w:t xml:space="preserve">= </w:t>
      </w:r>
      <w:r>
        <w:rPr>
          <w:lang w:val="en-US" w:eastAsia="en-US" w:bidi="en-US"/>
        </w:rPr>
        <w:t>N</w:t>
      </w:r>
      <w:r w:rsidRPr="003B4238">
        <w:rPr>
          <w:lang w:eastAsia="en-US" w:bidi="en-US"/>
        </w:rPr>
        <w:t>/</w:t>
      </w:r>
      <w:r>
        <w:rPr>
          <w:lang w:val="en-US" w:eastAsia="en-US" w:bidi="en-US"/>
        </w:rPr>
        <w:t>P</w:t>
      </w:r>
    </w:p>
    <w:p w:rsidR="00863784" w:rsidRDefault="00863784" w:rsidP="00863784">
      <w:pPr>
        <w:ind w:firstLine="840"/>
      </w:pPr>
      <w:r>
        <w:t xml:space="preserve">где </w:t>
      </w:r>
      <w:r>
        <w:rPr>
          <w:lang w:val="en-US" w:eastAsia="en-US" w:bidi="en-US"/>
        </w:rPr>
        <w:t>N</w:t>
      </w:r>
      <w:r w:rsidRPr="003B4238">
        <w:rPr>
          <w:lang w:eastAsia="en-US" w:bidi="en-US"/>
        </w:rPr>
        <w:t xml:space="preserve"> </w:t>
      </w:r>
      <w:r>
        <w:t>- интенсивность движения, авт./ч;</w:t>
      </w:r>
    </w:p>
    <w:p w:rsidR="00863784" w:rsidRDefault="00863784" w:rsidP="00863784">
      <w:pPr>
        <w:ind w:firstLine="840"/>
        <w:sectPr w:rsidR="00863784">
          <w:footerReference w:type="even" r:id="rId134"/>
          <w:footerReference w:type="default" r:id="rId135"/>
          <w:pgSz w:w="12507" w:h="17165"/>
          <w:pgMar w:top="734" w:right="1314" w:bottom="2049" w:left="1325" w:header="0" w:footer="3" w:gutter="0"/>
          <w:pgNumType w:start="81"/>
          <w:cols w:space="720"/>
          <w:noEndnote/>
          <w:docGrid w:linePitch="360"/>
        </w:sectPr>
      </w:pPr>
      <w:r>
        <w:t>Р - практическая пропускная способность участка дороги, авт./ч.</w:t>
      </w:r>
    </w:p>
    <w:tbl>
      <w:tblPr>
        <w:tblOverlap w:val="never"/>
        <w:tblW w:w="0" w:type="auto"/>
        <w:jc w:val="center"/>
        <w:tblLayout w:type="fixed"/>
        <w:tblCellMar>
          <w:left w:w="10" w:type="dxa"/>
          <w:right w:w="10" w:type="dxa"/>
        </w:tblCellMar>
        <w:tblLook w:val="04A0" w:firstRow="1" w:lastRow="0" w:firstColumn="1" w:lastColumn="0" w:noHBand="0" w:noVBand="1"/>
      </w:tblPr>
      <w:tblGrid>
        <w:gridCol w:w="878"/>
        <w:gridCol w:w="1162"/>
        <w:gridCol w:w="2741"/>
        <w:gridCol w:w="2050"/>
        <w:gridCol w:w="869"/>
        <w:gridCol w:w="1018"/>
        <w:gridCol w:w="1152"/>
      </w:tblGrid>
      <w:tr w:rsidR="00863784" w:rsidTr="00C750DF">
        <w:trPr>
          <w:trHeight w:hRule="exact" w:val="2659"/>
          <w:jc w:val="center"/>
        </w:trPr>
        <w:tc>
          <w:tcPr>
            <w:tcW w:w="87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260"/>
            </w:pPr>
            <w:r>
              <w:rPr>
                <w:rStyle w:val="295pt"/>
              </w:rPr>
              <w:lastRenderedPageBreak/>
              <w:t>Уро</w:t>
            </w:r>
            <w:r>
              <w:rPr>
                <w:rStyle w:val="295pt"/>
              </w:rPr>
              <w:softHyphen/>
            </w:r>
          </w:p>
          <w:p w:rsidR="00863784" w:rsidRDefault="00863784" w:rsidP="00C750DF">
            <w:pPr>
              <w:framePr w:w="9869" w:wrap="notBeside" w:vAnchor="text" w:hAnchor="text" w:xAlign="center" w:y="1"/>
              <w:spacing w:line="293" w:lineRule="exact"/>
              <w:ind w:left="260"/>
            </w:pPr>
            <w:r>
              <w:rPr>
                <w:rStyle w:val="295pt"/>
              </w:rPr>
              <w:t>вень</w:t>
            </w:r>
          </w:p>
          <w:p w:rsidR="00863784" w:rsidRDefault="00863784" w:rsidP="00C750DF">
            <w:pPr>
              <w:framePr w:w="9869" w:wrap="notBeside" w:vAnchor="text" w:hAnchor="text" w:xAlign="center" w:y="1"/>
              <w:spacing w:line="293" w:lineRule="exact"/>
              <w:ind w:left="260"/>
            </w:pPr>
            <w:r>
              <w:rPr>
                <w:rStyle w:val="295pt"/>
              </w:rPr>
              <w:t>об-</w:t>
            </w:r>
          </w:p>
          <w:p w:rsidR="00863784" w:rsidRDefault="00863784" w:rsidP="00C750DF">
            <w:pPr>
              <w:framePr w:w="9869" w:wrap="notBeside" w:vAnchor="text" w:hAnchor="text" w:xAlign="center" w:y="1"/>
              <w:spacing w:line="293" w:lineRule="exact"/>
              <w:jc w:val="center"/>
            </w:pPr>
            <w:r>
              <w:rPr>
                <w:rStyle w:val="295pt"/>
              </w:rPr>
              <w:t>слу</w:t>
            </w:r>
            <w:r>
              <w:rPr>
                <w:rStyle w:val="295pt"/>
              </w:rPr>
              <w:softHyphen/>
            </w:r>
          </w:p>
          <w:p w:rsidR="00863784" w:rsidRDefault="00863784" w:rsidP="00C750DF">
            <w:pPr>
              <w:framePr w:w="9869" w:wrap="notBeside" w:vAnchor="text" w:hAnchor="text" w:xAlign="center" w:y="1"/>
              <w:spacing w:line="293" w:lineRule="exact"/>
              <w:ind w:left="160"/>
            </w:pPr>
            <w:r>
              <w:rPr>
                <w:rStyle w:val="295pt"/>
              </w:rPr>
              <w:t>жива-</w:t>
            </w:r>
          </w:p>
          <w:p w:rsidR="00863784" w:rsidRDefault="00863784" w:rsidP="00C750DF">
            <w:pPr>
              <w:framePr w:w="9869" w:wrap="notBeside" w:vAnchor="text" w:hAnchor="text" w:xAlign="center" w:y="1"/>
              <w:spacing w:line="293" w:lineRule="exact"/>
              <w:jc w:val="center"/>
            </w:pPr>
            <w:r>
              <w:rPr>
                <w:rStyle w:val="295pt"/>
              </w:rPr>
              <w:t>ния</w:t>
            </w:r>
          </w:p>
          <w:p w:rsidR="00863784" w:rsidRDefault="00863784" w:rsidP="00C750DF">
            <w:pPr>
              <w:framePr w:w="9869" w:wrap="notBeside" w:vAnchor="text" w:hAnchor="text" w:xAlign="center" w:y="1"/>
              <w:spacing w:line="293" w:lineRule="exact"/>
              <w:ind w:left="260"/>
            </w:pPr>
            <w:r>
              <w:rPr>
                <w:rStyle w:val="295pt"/>
              </w:rPr>
              <w:t>дви</w:t>
            </w:r>
            <w:r>
              <w:rPr>
                <w:rStyle w:val="295pt"/>
              </w:rPr>
              <w:softHyphen/>
            </w:r>
          </w:p>
          <w:p w:rsidR="00863784" w:rsidRDefault="00863784" w:rsidP="00C750DF">
            <w:pPr>
              <w:framePr w:w="9869" w:wrap="notBeside" w:vAnchor="text" w:hAnchor="text" w:xAlign="center" w:y="1"/>
              <w:spacing w:line="293" w:lineRule="exact"/>
              <w:ind w:left="160"/>
            </w:pPr>
            <w:r>
              <w:rPr>
                <w:rStyle w:val="295pt"/>
              </w:rPr>
              <w:t>жения</w:t>
            </w:r>
          </w:p>
        </w:tc>
        <w:tc>
          <w:tcPr>
            <w:tcW w:w="116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160"/>
            </w:pPr>
            <w:r>
              <w:rPr>
                <w:rStyle w:val="295pt"/>
              </w:rPr>
              <w:t>Коэффи</w:t>
            </w:r>
            <w:r>
              <w:rPr>
                <w:rStyle w:val="295pt"/>
              </w:rPr>
              <w:softHyphen/>
            </w:r>
          </w:p>
          <w:p w:rsidR="00863784" w:rsidRDefault="00863784" w:rsidP="00C750DF">
            <w:pPr>
              <w:framePr w:w="9869" w:wrap="notBeside" w:vAnchor="text" w:hAnchor="text" w:xAlign="center" w:y="1"/>
              <w:spacing w:line="293" w:lineRule="exact"/>
              <w:jc w:val="center"/>
            </w:pPr>
            <w:r>
              <w:rPr>
                <w:rStyle w:val="295pt"/>
              </w:rPr>
              <w:t>циент</w:t>
            </w:r>
          </w:p>
          <w:p w:rsidR="00863784" w:rsidRDefault="00863784" w:rsidP="00C750DF">
            <w:pPr>
              <w:framePr w:w="9869" w:wrap="notBeside" w:vAnchor="text" w:hAnchor="text" w:xAlign="center" w:y="1"/>
              <w:spacing w:line="293" w:lineRule="exact"/>
              <w:ind w:left="160"/>
            </w:pPr>
            <w:r>
              <w:rPr>
                <w:rStyle w:val="295pt"/>
              </w:rPr>
              <w:t>загрузки</w:t>
            </w:r>
          </w:p>
          <w:p w:rsidR="00863784" w:rsidRDefault="00863784" w:rsidP="00C750DF">
            <w:pPr>
              <w:framePr w:w="9869" w:wrap="notBeside" w:vAnchor="text" w:hAnchor="text" w:xAlign="center" w:y="1"/>
              <w:spacing w:line="293" w:lineRule="exact"/>
              <w:jc w:val="center"/>
            </w:pPr>
            <w:r>
              <w:rPr>
                <w:rStyle w:val="295pt"/>
                <w:lang w:val="en-US" w:eastAsia="en-US" w:bidi="en-US"/>
              </w:rPr>
              <w:t>z</w:t>
            </w:r>
          </w:p>
        </w:tc>
        <w:tc>
          <w:tcPr>
            <w:tcW w:w="2741"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Характеристика потока автомобилей</w:t>
            </w:r>
          </w:p>
        </w:tc>
        <w:tc>
          <w:tcPr>
            <w:tcW w:w="205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120" w:line="190" w:lineRule="exact"/>
              <w:jc w:val="center"/>
            </w:pPr>
            <w:r>
              <w:rPr>
                <w:rStyle w:val="295pt"/>
              </w:rPr>
              <w:t>Состояние</w:t>
            </w:r>
          </w:p>
          <w:p w:rsidR="00863784" w:rsidRDefault="00863784" w:rsidP="00C750DF">
            <w:pPr>
              <w:framePr w:w="9869" w:wrap="notBeside" w:vAnchor="text" w:hAnchor="text" w:xAlign="center" w:y="1"/>
              <w:spacing w:before="120" w:line="190" w:lineRule="exact"/>
              <w:jc w:val="center"/>
            </w:pPr>
            <w:r>
              <w:rPr>
                <w:rStyle w:val="295pt"/>
              </w:rPr>
              <w:t>потока</w:t>
            </w:r>
          </w:p>
        </w:tc>
        <w:tc>
          <w:tcPr>
            <w:tcW w:w="869"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ind w:left="180"/>
            </w:pPr>
            <w:r>
              <w:rPr>
                <w:rStyle w:val="295pt"/>
              </w:rPr>
              <w:t>Эмо-</w:t>
            </w:r>
          </w:p>
          <w:p w:rsidR="00863784" w:rsidRDefault="00863784" w:rsidP="00C750DF">
            <w:pPr>
              <w:framePr w:w="9869" w:wrap="notBeside" w:vAnchor="text" w:hAnchor="text" w:xAlign="center" w:y="1"/>
              <w:spacing w:line="293" w:lineRule="exact"/>
              <w:ind w:left="180"/>
            </w:pPr>
            <w:r>
              <w:rPr>
                <w:rStyle w:val="295pt"/>
              </w:rPr>
              <w:t>цио-</w:t>
            </w:r>
          </w:p>
          <w:p w:rsidR="00863784" w:rsidRDefault="00863784" w:rsidP="00C750DF">
            <w:pPr>
              <w:framePr w:w="9869" w:wrap="notBeside" w:vAnchor="text" w:hAnchor="text" w:xAlign="center" w:y="1"/>
              <w:spacing w:line="293" w:lineRule="exact"/>
              <w:ind w:left="180"/>
            </w:pPr>
            <w:r>
              <w:rPr>
                <w:rStyle w:val="295pt"/>
              </w:rPr>
              <w:t>наль-</w:t>
            </w:r>
          </w:p>
          <w:p w:rsidR="00863784" w:rsidRDefault="00863784" w:rsidP="00C750DF">
            <w:pPr>
              <w:framePr w:w="9869" w:wrap="notBeside" w:vAnchor="text" w:hAnchor="text" w:xAlign="center" w:y="1"/>
              <w:spacing w:line="293" w:lineRule="exact"/>
              <w:jc w:val="center"/>
            </w:pPr>
            <w:r>
              <w:rPr>
                <w:rStyle w:val="295pt"/>
              </w:rPr>
              <w:t>ная</w:t>
            </w:r>
          </w:p>
          <w:p w:rsidR="00863784" w:rsidRDefault="00863784" w:rsidP="00C750DF">
            <w:pPr>
              <w:framePr w:w="9869" w:wrap="notBeside" w:vAnchor="text" w:hAnchor="text" w:xAlign="center" w:y="1"/>
              <w:spacing w:line="293" w:lineRule="exact"/>
              <w:jc w:val="center"/>
            </w:pPr>
            <w:r>
              <w:rPr>
                <w:rStyle w:val="295pt"/>
              </w:rPr>
              <w:t>за</w:t>
            </w:r>
            <w:r>
              <w:rPr>
                <w:rStyle w:val="295pt"/>
              </w:rPr>
              <w:softHyphen/>
            </w:r>
          </w:p>
          <w:p w:rsidR="00863784" w:rsidRDefault="00863784" w:rsidP="00C750DF">
            <w:pPr>
              <w:framePr w:w="9869" w:wrap="notBeside" w:vAnchor="text" w:hAnchor="text" w:xAlign="center" w:y="1"/>
              <w:spacing w:line="293" w:lineRule="exact"/>
              <w:ind w:left="180"/>
            </w:pPr>
            <w:r>
              <w:rPr>
                <w:rStyle w:val="295pt"/>
              </w:rPr>
              <w:t>груз</w:t>
            </w:r>
            <w:r>
              <w:rPr>
                <w:rStyle w:val="295pt"/>
              </w:rPr>
              <w:softHyphen/>
            </w:r>
          </w:p>
          <w:p w:rsidR="00863784" w:rsidRDefault="00863784" w:rsidP="00C750DF">
            <w:pPr>
              <w:framePr w:w="9869" w:wrap="notBeside" w:vAnchor="text" w:hAnchor="text" w:xAlign="center" w:y="1"/>
              <w:spacing w:line="293" w:lineRule="exact"/>
              <w:jc w:val="center"/>
            </w:pPr>
            <w:r>
              <w:rPr>
                <w:rStyle w:val="295pt"/>
              </w:rPr>
              <w:t>ка</w:t>
            </w:r>
          </w:p>
          <w:p w:rsidR="00863784" w:rsidRDefault="00863784" w:rsidP="00C750DF">
            <w:pPr>
              <w:framePr w:w="9869" w:wrap="notBeside" w:vAnchor="text" w:hAnchor="text" w:xAlign="center" w:y="1"/>
              <w:spacing w:line="293" w:lineRule="exact"/>
              <w:ind w:left="180"/>
            </w:pPr>
            <w:r>
              <w:rPr>
                <w:rStyle w:val="295pt"/>
              </w:rPr>
              <w:t>води</w:t>
            </w:r>
            <w:r>
              <w:rPr>
                <w:rStyle w:val="295pt"/>
              </w:rPr>
              <w:softHyphen/>
            </w:r>
          </w:p>
          <w:p w:rsidR="00863784" w:rsidRDefault="00863784" w:rsidP="00C750DF">
            <w:pPr>
              <w:framePr w:w="9869" w:wrap="notBeside" w:vAnchor="text" w:hAnchor="text" w:xAlign="center" w:y="1"/>
              <w:spacing w:line="293" w:lineRule="exact"/>
              <w:ind w:left="180"/>
            </w:pPr>
            <w:r>
              <w:rPr>
                <w:rStyle w:val="295pt"/>
              </w:rPr>
              <w:t>теля</w:t>
            </w:r>
          </w:p>
        </w:tc>
        <w:tc>
          <w:tcPr>
            <w:tcW w:w="101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260"/>
            </w:pPr>
            <w:r>
              <w:rPr>
                <w:rStyle w:val="295pt"/>
              </w:rPr>
              <w:t>Удоб</w:t>
            </w:r>
            <w:r>
              <w:rPr>
                <w:rStyle w:val="295pt"/>
              </w:rPr>
              <w:softHyphen/>
            </w:r>
          </w:p>
          <w:p w:rsidR="00863784" w:rsidRDefault="00863784" w:rsidP="00C750DF">
            <w:pPr>
              <w:framePr w:w="9869" w:wrap="notBeside" w:vAnchor="text" w:hAnchor="text" w:xAlign="center" w:y="1"/>
              <w:spacing w:line="293" w:lineRule="exact"/>
              <w:ind w:left="260"/>
            </w:pPr>
            <w:r>
              <w:rPr>
                <w:rStyle w:val="295pt"/>
              </w:rPr>
              <w:t>ство</w:t>
            </w:r>
          </w:p>
          <w:p w:rsidR="00863784" w:rsidRDefault="00863784" w:rsidP="00C750DF">
            <w:pPr>
              <w:framePr w:w="9869" w:wrap="notBeside" w:vAnchor="text" w:hAnchor="text" w:xAlign="center" w:y="1"/>
              <w:spacing w:line="293" w:lineRule="exact"/>
              <w:ind w:left="160"/>
            </w:pPr>
            <w:r>
              <w:rPr>
                <w:rStyle w:val="295pt"/>
              </w:rPr>
              <w:t>работы</w:t>
            </w:r>
          </w:p>
          <w:p w:rsidR="00863784" w:rsidRDefault="00863784" w:rsidP="00C750DF">
            <w:pPr>
              <w:framePr w:w="9869" w:wrap="notBeside" w:vAnchor="text" w:hAnchor="text" w:xAlign="center" w:y="1"/>
              <w:spacing w:line="293" w:lineRule="exact"/>
              <w:ind w:left="260"/>
            </w:pPr>
            <w:r>
              <w:rPr>
                <w:rStyle w:val="295pt"/>
              </w:rPr>
              <w:t>води</w:t>
            </w:r>
            <w:r>
              <w:rPr>
                <w:rStyle w:val="295pt"/>
              </w:rPr>
              <w:softHyphen/>
            </w:r>
          </w:p>
          <w:p w:rsidR="00863784" w:rsidRDefault="00863784" w:rsidP="00C750DF">
            <w:pPr>
              <w:framePr w:w="9869" w:wrap="notBeside" w:vAnchor="text" w:hAnchor="text" w:xAlign="center" w:y="1"/>
              <w:spacing w:line="293" w:lineRule="exact"/>
              <w:jc w:val="center"/>
            </w:pPr>
            <w:r>
              <w:rPr>
                <w:rStyle w:val="295pt"/>
              </w:rPr>
              <w:t>теля</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260"/>
            </w:pPr>
            <w:r>
              <w:rPr>
                <w:rStyle w:val="295pt"/>
              </w:rPr>
              <w:t>Эконо</w:t>
            </w:r>
            <w:r>
              <w:rPr>
                <w:rStyle w:val="295pt"/>
              </w:rPr>
              <w:softHyphen/>
            </w:r>
          </w:p>
          <w:p w:rsidR="00863784" w:rsidRDefault="00863784" w:rsidP="00C750DF">
            <w:pPr>
              <w:framePr w:w="9869" w:wrap="notBeside" w:vAnchor="text" w:hAnchor="text" w:xAlign="center" w:y="1"/>
              <w:spacing w:line="293" w:lineRule="exact"/>
              <w:ind w:left="160"/>
            </w:pPr>
            <w:r>
              <w:rPr>
                <w:rStyle w:val="295pt"/>
              </w:rPr>
              <w:t>мическая</w:t>
            </w:r>
          </w:p>
          <w:p w:rsidR="00863784" w:rsidRDefault="00863784" w:rsidP="00C750DF">
            <w:pPr>
              <w:framePr w:w="9869" w:wrap="notBeside" w:vAnchor="text" w:hAnchor="text" w:xAlign="center" w:y="1"/>
              <w:spacing w:line="293" w:lineRule="exact"/>
              <w:ind w:left="260"/>
            </w:pPr>
            <w:r>
              <w:rPr>
                <w:rStyle w:val="295pt"/>
              </w:rPr>
              <w:t>эффек</w:t>
            </w:r>
            <w:r>
              <w:rPr>
                <w:rStyle w:val="295pt"/>
              </w:rPr>
              <w:softHyphen/>
            </w:r>
          </w:p>
          <w:p w:rsidR="00863784" w:rsidRDefault="00863784" w:rsidP="00C750DF">
            <w:pPr>
              <w:framePr w:w="9869" w:wrap="notBeside" w:vAnchor="text" w:hAnchor="text" w:xAlign="center" w:y="1"/>
              <w:spacing w:line="293" w:lineRule="exact"/>
              <w:jc w:val="center"/>
            </w:pPr>
            <w:r>
              <w:rPr>
                <w:rStyle w:val="295pt"/>
              </w:rPr>
              <w:t>тив</w:t>
            </w:r>
            <w:r>
              <w:rPr>
                <w:rStyle w:val="295pt"/>
              </w:rPr>
              <w:softHyphen/>
            </w:r>
          </w:p>
          <w:p w:rsidR="00863784" w:rsidRDefault="00863784" w:rsidP="00C750DF">
            <w:pPr>
              <w:framePr w:w="9869" w:wrap="notBeside" w:vAnchor="text" w:hAnchor="text" w:xAlign="center" w:y="1"/>
              <w:spacing w:line="293" w:lineRule="exact"/>
              <w:jc w:val="center"/>
            </w:pPr>
            <w:r>
              <w:rPr>
                <w:rStyle w:val="295pt"/>
              </w:rPr>
              <w:t>ность</w:t>
            </w:r>
          </w:p>
          <w:p w:rsidR="00863784" w:rsidRDefault="00863784" w:rsidP="00C750DF">
            <w:pPr>
              <w:framePr w:w="9869" w:wrap="notBeside" w:vAnchor="text" w:hAnchor="text" w:xAlign="center" w:y="1"/>
              <w:spacing w:line="293" w:lineRule="exact"/>
              <w:ind w:left="260"/>
            </w:pPr>
            <w:r>
              <w:rPr>
                <w:rStyle w:val="295pt"/>
              </w:rPr>
              <w:t>работы</w:t>
            </w:r>
          </w:p>
          <w:p w:rsidR="00863784" w:rsidRDefault="00863784" w:rsidP="00C750DF">
            <w:pPr>
              <w:framePr w:w="9869" w:wrap="notBeside" w:vAnchor="text" w:hAnchor="text" w:xAlign="center" w:y="1"/>
              <w:spacing w:line="293" w:lineRule="exact"/>
              <w:ind w:left="260"/>
            </w:pPr>
            <w:r>
              <w:rPr>
                <w:rStyle w:val="295pt"/>
              </w:rPr>
              <w:t>дороги</w:t>
            </w:r>
          </w:p>
        </w:tc>
      </w:tr>
      <w:tr w:rsidR="00863784" w:rsidTr="00C750DF">
        <w:trPr>
          <w:trHeight w:hRule="exact" w:val="1776"/>
          <w:jc w:val="center"/>
        </w:trPr>
        <w:tc>
          <w:tcPr>
            <w:tcW w:w="87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А</w:t>
            </w:r>
          </w:p>
        </w:tc>
        <w:tc>
          <w:tcPr>
            <w:tcW w:w="116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&lt; 0,20</w:t>
            </w:r>
          </w:p>
        </w:tc>
        <w:tc>
          <w:tcPr>
            <w:tcW w:w="2741"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Автомобили движутся в свободных условиях, взаимодействие между автомобилями отсутствует</w:t>
            </w:r>
          </w:p>
        </w:tc>
        <w:tc>
          <w:tcPr>
            <w:tcW w:w="205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Свободное движение одиночных автомобилей с большой скоростью</w:t>
            </w:r>
          </w:p>
        </w:tc>
        <w:tc>
          <w:tcPr>
            <w:tcW w:w="869"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120" w:line="190" w:lineRule="exact"/>
              <w:ind w:left="180"/>
            </w:pPr>
            <w:r>
              <w:rPr>
                <w:rStyle w:val="295pt"/>
              </w:rPr>
              <w:t>Низ</w:t>
            </w:r>
            <w:r>
              <w:rPr>
                <w:rStyle w:val="295pt"/>
              </w:rPr>
              <w:softHyphen/>
            </w:r>
          </w:p>
          <w:p w:rsidR="00863784" w:rsidRDefault="00863784" w:rsidP="00C750DF">
            <w:pPr>
              <w:framePr w:w="9869" w:wrap="notBeside" w:vAnchor="text" w:hAnchor="text" w:xAlign="center" w:y="1"/>
              <w:spacing w:before="120" w:line="190" w:lineRule="exact"/>
              <w:jc w:val="center"/>
            </w:pPr>
            <w:r>
              <w:rPr>
                <w:rStyle w:val="295pt"/>
              </w:rPr>
              <w:t>кая</w:t>
            </w:r>
          </w:p>
        </w:tc>
        <w:tc>
          <w:tcPr>
            <w:tcW w:w="101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60"/>
            </w:pPr>
            <w:r>
              <w:rPr>
                <w:rStyle w:val="295pt"/>
              </w:rPr>
              <w:t>Удобно</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260"/>
            </w:pPr>
            <w:r>
              <w:rPr>
                <w:rStyle w:val="295pt"/>
              </w:rPr>
              <w:t>Неэф</w:t>
            </w:r>
            <w:r>
              <w:rPr>
                <w:rStyle w:val="295pt"/>
              </w:rPr>
              <w:softHyphen/>
            </w:r>
          </w:p>
          <w:p w:rsidR="00863784" w:rsidRDefault="00863784" w:rsidP="00C750DF">
            <w:pPr>
              <w:framePr w:w="9869" w:wrap="notBeside" w:vAnchor="text" w:hAnchor="text" w:xAlign="center" w:y="1"/>
              <w:spacing w:line="293" w:lineRule="exact"/>
              <w:ind w:left="160"/>
            </w:pPr>
            <w:r>
              <w:rPr>
                <w:rStyle w:val="295pt"/>
              </w:rPr>
              <w:t>фектив</w:t>
            </w:r>
            <w:r>
              <w:rPr>
                <w:rStyle w:val="295pt"/>
              </w:rPr>
              <w:softHyphen/>
            </w:r>
          </w:p>
          <w:p w:rsidR="00863784" w:rsidRDefault="00863784" w:rsidP="00C750DF">
            <w:pPr>
              <w:framePr w:w="9869" w:wrap="notBeside" w:vAnchor="text" w:hAnchor="text" w:xAlign="center" w:y="1"/>
              <w:spacing w:line="293" w:lineRule="exact"/>
              <w:jc w:val="center"/>
            </w:pPr>
            <w:r>
              <w:rPr>
                <w:rStyle w:val="295pt"/>
              </w:rPr>
              <w:t>ная</w:t>
            </w:r>
          </w:p>
        </w:tc>
      </w:tr>
      <w:tr w:rsidR="00863784" w:rsidTr="00C750DF">
        <w:trPr>
          <w:trHeight w:hRule="exact" w:val="1483"/>
          <w:jc w:val="center"/>
        </w:trPr>
        <w:tc>
          <w:tcPr>
            <w:tcW w:w="87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В</w:t>
            </w:r>
          </w:p>
        </w:tc>
        <w:tc>
          <w:tcPr>
            <w:tcW w:w="116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0,20 - 0,45</w:t>
            </w:r>
          </w:p>
        </w:tc>
        <w:tc>
          <w:tcPr>
            <w:tcW w:w="2741"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Автомобили движутся группами, совершается много обгонов</w:t>
            </w:r>
          </w:p>
        </w:tc>
        <w:tc>
          <w:tcPr>
            <w:tcW w:w="205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Движение автомобилей малыми группами (2 - 5 шт). Обгоны возможны</w:t>
            </w:r>
          </w:p>
        </w:tc>
        <w:tc>
          <w:tcPr>
            <w:tcW w:w="869"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180"/>
            </w:pPr>
            <w:r>
              <w:rPr>
                <w:rStyle w:val="295pt"/>
              </w:rPr>
              <w:t>Нор</w:t>
            </w:r>
            <w:r>
              <w:rPr>
                <w:rStyle w:val="295pt"/>
              </w:rPr>
              <w:softHyphen/>
            </w:r>
          </w:p>
          <w:p w:rsidR="00863784" w:rsidRDefault="00863784" w:rsidP="00C750DF">
            <w:pPr>
              <w:framePr w:w="9869" w:wrap="notBeside" w:vAnchor="text" w:hAnchor="text" w:xAlign="center" w:y="1"/>
              <w:spacing w:line="293" w:lineRule="exact"/>
              <w:ind w:left="180"/>
            </w:pPr>
            <w:r>
              <w:rPr>
                <w:rStyle w:val="295pt"/>
              </w:rPr>
              <w:t>маль</w:t>
            </w:r>
            <w:r>
              <w:rPr>
                <w:rStyle w:val="295pt"/>
              </w:rPr>
              <w:softHyphen/>
            </w:r>
          </w:p>
          <w:p w:rsidR="00863784" w:rsidRDefault="00863784" w:rsidP="00C750DF">
            <w:pPr>
              <w:framePr w:w="9869" w:wrap="notBeside" w:vAnchor="text" w:hAnchor="text" w:xAlign="center" w:y="1"/>
              <w:spacing w:line="293" w:lineRule="exact"/>
              <w:jc w:val="center"/>
            </w:pPr>
            <w:r>
              <w:rPr>
                <w:rStyle w:val="295pt"/>
              </w:rPr>
              <w:t>ная</w:t>
            </w:r>
          </w:p>
        </w:tc>
        <w:tc>
          <w:tcPr>
            <w:tcW w:w="101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60" w:line="190" w:lineRule="exact"/>
              <w:ind w:left="260"/>
            </w:pPr>
            <w:r>
              <w:rPr>
                <w:rStyle w:val="295pt"/>
              </w:rPr>
              <w:t>Мало</w:t>
            </w:r>
          </w:p>
          <w:p w:rsidR="00863784" w:rsidRDefault="00863784" w:rsidP="00C750DF">
            <w:pPr>
              <w:framePr w:w="9869" w:wrap="notBeside" w:vAnchor="text" w:hAnchor="text" w:xAlign="center" w:y="1"/>
              <w:spacing w:before="60" w:line="190" w:lineRule="exact"/>
              <w:ind w:left="260"/>
            </w:pPr>
            <w:r>
              <w:rPr>
                <w:rStyle w:val="295pt"/>
              </w:rPr>
              <w:t>удобно</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160"/>
            </w:pPr>
            <w:r>
              <w:rPr>
                <w:rStyle w:val="295pt"/>
              </w:rPr>
              <w:t>Малоэф</w:t>
            </w:r>
            <w:r>
              <w:rPr>
                <w:rStyle w:val="295pt"/>
              </w:rPr>
              <w:softHyphen/>
            </w:r>
          </w:p>
          <w:p w:rsidR="00863784" w:rsidRDefault="00863784" w:rsidP="00C750DF">
            <w:pPr>
              <w:framePr w:w="9869" w:wrap="notBeside" w:vAnchor="text" w:hAnchor="text" w:xAlign="center" w:y="1"/>
              <w:spacing w:line="293" w:lineRule="exact"/>
              <w:ind w:left="160"/>
            </w:pPr>
            <w:r>
              <w:rPr>
                <w:rStyle w:val="295pt"/>
              </w:rPr>
              <w:t>фектив</w:t>
            </w:r>
            <w:r>
              <w:rPr>
                <w:rStyle w:val="295pt"/>
              </w:rPr>
              <w:softHyphen/>
            </w:r>
          </w:p>
          <w:p w:rsidR="00863784" w:rsidRDefault="00863784" w:rsidP="00C750DF">
            <w:pPr>
              <w:framePr w:w="9869" w:wrap="notBeside" w:vAnchor="text" w:hAnchor="text" w:xAlign="center" w:y="1"/>
              <w:spacing w:line="293" w:lineRule="exact"/>
              <w:jc w:val="center"/>
            </w:pPr>
            <w:r>
              <w:rPr>
                <w:rStyle w:val="295pt"/>
              </w:rPr>
              <w:t>ная</w:t>
            </w:r>
          </w:p>
        </w:tc>
      </w:tr>
      <w:tr w:rsidR="00863784" w:rsidTr="00C750DF">
        <w:trPr>
          <w:trHeight w:hRule="exact" w:val="2064"/>
          <w:jc w:val="center"/>
        </w:trPr>
        <w:tc>
          <w:tcPr>
            <w:tcW w:w="87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С</w:t>
            </w:r>
          </w:p>
        </w:tc>
        <w:tc>
          <w:tcPr>
            <w:tcW w:w="116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0,45 - 0,70</w:t>
            </w:r>
          </w:p>
        </w:tc>
        <w:tc>
          <w:tcPr>
            <w:tcW w:w="2741"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В потоке ещё существуют большие интервалы между автомобилями, обгоны запрещены</w:t>
            </w:r>
          </w:p>
        </w:tc>
        <w:tc>
          <w:tcPr>
            <w:tcW w:w="205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Движение автомобилей большими группами (5 - 14 шт). Обгоны затруднены</w:t>
            </w:r>
          </w:p>
        </w:tc>
        <w:tc>
          <w:tcPr>
            <w:tcW w:w="869"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120" w:line="190" w:lineRule="exact"/>
              <w:ind w:left="180"/>
            </w:pPr>
            <w:r>
              <w:rPr>
                <w:rStyle w:val="295pt"/>
              </w:rPr>
              <w:t>Высо</w:t>
            </w:r>
            <w:r>
              <w:rPr>
                <w:rStyle w:val="295pt"/>
              </w:rPr>
              <w:softHyphen/>
            </w:r>
          </w:p>
          <w:p w:rsidR="00863784" w:rsidRDefault="00863784" w:rsidP="00C750DF">
            <w:pPr>
              <w:framePr w:w="9869" w:wrap="notBeside" w:vAnchor="text" w:hAnchor="text" w:xAlign="center" w:y="1"/>
              <w:spacing w:before="120" w:line="190" w:lineRule="exact"/>
              <w:jc w:val="center"/>
            </w:pPr>
            <w:r>
              <w:rPr>
                <w:rStyle w:val="295pt"/>
              </w:rPr>
              <w:t>кая</w:t>
            </w:r>
          </w:p>
        </w:tc>
        <w:tc>
          <w:tcPr>
            <w:tcW w:w="101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after="60" w:line="190" w:lineRule="exact"/>
              <w:jc w:val="center"/>
            </w:pPr>
            <w:r>
              <w:rPr>
                <w:rStyle w:val="295pt"/>
              </w:rPr>
              <w:t>Не</w:t>
            </w:r>
            <w:r>
              <w:rPr>
                <w:rStyle w:val="295pt"/>
              </w:rPr>
              <w:softHyphen/>
            </w:r>
          </w:p>
          <w:p w:rsidR="00863784" w:rsidRDefault="00863784" w:rsidP="00C750DF">
            <w:pPr>
              <w:framePr w:w="9869" w:wrap="notBeside" w:vAnchor="text" w:hAnchor="text" w:xAlign="center" w:y="1"/>
              <w:spacing w:before="60" w:line="190" w:lineRule="exact"/>
              <w:ind w:left="260"/>
            </w:pPr>
            <w:r>
              <w:rPr>
                <w:rStyle w:val="295pt"/>
              </w:rPr>
              <w:t>удобно</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after="60" w:line="190" w:lineRule="exact"/>
              <w:ind w:left="260"/>
            </w:pPr>
            <w:r>
              <w:rPr>
                <w:rStyle w:val="295pt"/>
              </w:rPr>
              <w:t>Эффек</w:t>
            </w:r>
            <w:r>
              <w:rPr>
                <w:rStyle w:val="295pt"/>
              </w:rPr>
              <w:softHyphen/>
            </w:r>
          </w:p>
          <w:p w:rsidR="00863784" w:rsidRDefault="00863784" w:rsidP="00C750DF">
            <w:pPr>
              <w:framePr w:w="9869" w:wrap="notBeside" w:vAnchor="text" w:hAnchor="text" w:xAlign="center" w:y="1"/>
              <w:spacing w:before="60" w:line="190" w:lineRule="exact"/>
              <w:ind w:left="260"/>
            </w:pPr>
            <w:r>
              <w:rPr>
                <w:rStyle w:val="295pt"/>
              </w:rPr>
              <w:t>тивная</w:t>
            </w:r>
          </w:p>
        </w:tc>
      </w:tr>
      <w:tr w:rsidR="00863784" w:rsidTr="00C750DF">
        <w:trPr>
          <w:trHeight w:hRule="exact" w:val="1776"/>
          <w:jc w:val="center"/>
        </w:trPr>
        <w:tc>
          <w:tcPr>
            <w:tcW w:w="87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lang w:val="en-US" w:eastAsia="en-US" w:bidi="en-US"/>
              </w:rPr>
              <w:t>D</w:t>
            </w:r>
          </w:p>
        </w:tc>
        <w:tc>
          <w:tcPr>
            <w:tcW w:w="116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8" w:lineRule="exact"/>
              <w:jc w:val="center"/>
            </w:pPr>
            <w:r>
              <w:rPr>
                <w:rStyle w:val="295pt"/>
              </w:rPr>
              <w:t>0,70 - 0,90</w:t>
            </w:r>
          </w:p>
        </w:tc>
        <w:tc>
          <w:tcPr>
            <w:tcW w:w="2741"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Сплошной поток автомобилей, движущихся с малыми скоростями</w:t>
            </w:r>
          </w:p>
        </w:tc>
        <w:tc>
          <w:tcPr>
            <w:tcW w:w="205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Колонное движение автомобилей с малой скоростью. Обгоны невозможны</w:t>
            </w:r>
          </w:p>
        </w:tc>
        <w:tc>
          <w:tcPr>
            <w:tcW w:w="869"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180"/>
            </w:pPr>
            <w:r>
              <w:rPr>
                <w:rStyle w:val="295pt"/>
              </w:rPr>
              <w:t>Очень</w:t>
            </w:r>
          </w:p>
          <w:p w:rsidR="00863784" w:rsidRDefault="00863784" w:rsidP="00C750DF">
            <w:pPr>
              <w:framePr w:w="9869" w:wrap="notBeside" w:vAnchor="text" w:hAnchor="text" w:xAlign="center" w:y="1"/>
              <w:spacing w:line="293" w:lineRule="exact"/>
              <w:ind w:left="180"/>
            </w:pPr>
            <w:r>
              <w:rPr>
                <w:rStyle w:val="295pt"/>
              </w:rPr>
              <w:t>высо</w:t>
            </w:r>
            <w:r>
              <w:rPr>
                <w:rStyle w:val="295pt"/>
              </w:rPr>
              <w:softHyphen/>
            </w:r>
          </w:p>
          <w:p w:rsidR="00863784" w:rsidRDefault="00863784" w:rsidP="00C750DF">
            <w:pPr>
              <w:framePr w:w="9869" w:wrap="notBeside" w:vAnchor="text" w:hAnchor="text" w:xAlign="center" w:y="1"/>
              <w:spacing w:line="293" w:lineRule="exact"/>
              <w:jc w:val="center"/>
            </w:pPr>
            <w:r>
              <w:rPr>
                <w:rStyle w:val="295pt"/>
              </w:rPr>
              <w:t>кая</w:t>
            </w:r>
          </w:p>
        </w:tc>
        <w:tc>
          <w:tcPr>
            <w:tcW w:w="101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260"/>
            </w:pPr>
            <w:r>
              <w:rPr>
                <w:rStyle w:val="295pt"/>
              </w:rPr>
              <w:t>Очень</w:t>
            </w:r>
          </w:p>
          <w:p w:rsidR="00863784" w:rsidRDefault="00863784" w:rsidP="00C750DF">
            <w:pPr>
              <w:framePr w:w="9869" w:wrap="notBeside" w:vAnchor="text" w:hAnchor="text" w:xAlign="center" w:y="1"/>
              <w:spacing w:line="293" w:lineRule="exact"/>
              <w:ind w:left="160"/>
            </w:pPr>
            <w:r>
              <w:rPr>
                <w:rStyle w:val="295pt"/>
              </w:rPr>
              <w:t>неудоб</w:t>
            </w:r>
            <w:r>
              <w:rPr>
                <w:rStyle w:val="295pt"/>
              </w:rPr>
              <w:softHyphen/>
            </w:r>
          </w:p>
          <w:p w:rsidR="00863784" w:rsidRDefault="00863784" w:rsidP="00C750DF">
            <w:pPr>
              <w:framePr w:w="9869" w:wrap="notBeside" w:vAnchor="text" w:hAnchor="text" w:xAlign="center" w:y="1"/>
              <w:spacing w:line="293" w:lineRule="exact"/>
              <w:jc w:val="center"/>
            </w:pPr>
            <w:r>
              <w:rPr>
                <w:rStyle w:val="295pt"/>
              </w:rPr>
              <w:t>но</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260"/>
            </w:pPr>
            <w:r>
              <w:rPr>
                <w:rStyle w:val="295pt"/>
              </w:rPr>
              <w:t>Неэф</w:t>
            </w:r>
            <w:r>
              <w:rPr>
                <w:rStyle w:val="295pt"/>
              </w:rPr>
              <w:softHyphen/>
            </w:r>
          </w:p>
          <w:p w:rsidR="00863784" w:rsidRDefault="00863784" w:rsidP="00C750DF">
            <w:pPr>
              <w:framePr w:w="9869" w:wrap="notBeside" w:vAnchor="text" w:hAnchor="text" w:xAlign="center" w:y="1"/>
              <w:spacing w:line="293" w:lineRule="exact"/>
              <w:ind w:left="160"/>
            </w:pPr>
            <w:r>
              <w:rPr>
                <w:rStyle w:val="295pt"/>
              </w:rPr>
              <w:t>фектив</w:t>
            </w:r>
            <w:r>
              <w:rPr>
                <w:rStyle w:val="295pt"/>
              </w:rPr>
              <w:softHyphen/>
            </w:r>
          </w:p>
          <w:p w:rsidR="00863784" w:rsidRDefault="00863784" w:rsidP="00C750DF">
            <w:pPr>
              <w:framePr w:w="9869" w:wrap="notBeside" w:vAnchor="text" w:hAnchor="text" w:xAlign="center" w:y="1"/>
              <w:spacing w:line="293" w:lineRule="exact"/>
              <w:jc w:val="center"/>
            </w:pPr>
            <w:r>
              <w:rPr>
                <w:rStyle w:val="295pt"/>
              </w:rPr>
              <w:t>ная</w:t>
            </w:r>
          </w:p>
        </w:tc>
      </w:tr>
      <w:tr w:rsidR="00863784" w:rsidTr="00C750DF">
        <w:trPr>
          <w:trHeight w:hRule="exact" w:val="1186"/>
          <w:jc w:val="center"/>
        </w:trPr>
        <w:tc>
          <w:tcPr>
            <w:tcW w:w="87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Е</w:t>
            </w:r>
          </w:p>
        </w:tc>
        <w:tc>
          <w:tcPr>
            <w:tcW w:w="116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0,90 - 1,00</w:t>
            </w:r>
          </w:p>
        </w:tc>
        <w:tc>
          <w:tcPr>
            <w:tcW w:w="274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Поток движется с остановками, возникают заторы, режим пропускной способности</w:t>
            </w:r>
          </w:p>
        </w:tc>
        <w:tc>
          <w:tcPr>
            <w:tcW w:w="205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Плотное</w:t>
            </w:r>
          </w:p>
        </w:tc>
        <w:tc>
          <w:tcPr>
            <w:tcW w:w="869"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180"/>
            </w:pPr>
            <w:r>
              <w:rPr>
                <w:rStyle w:val="295pt"/>
              </w:rPr>
              <w:t>Очень</w:t>
            </w:r>
          </w:p>
          <w:p w:rsidR="00863784" w:rsidRDefault="00863784" w:rsidP="00C750DF">
            <w:pPr>
              <w:framePr w:w="9869" w:wrap="notBeside" w:vAnchor="text" w:hAnchor="text" w:xAlign="center" w:y="1"/>
              <w:spacing w:line="293" w:lineRule="exact"/>
              <w:ind w:left="180"/>
            </w:pPr>
            <w:r>
              <w:rPr>
                <w:rStyle w:val="295pt"/>
              </w:rPr>
              <w:t>высо</w:t>
            </w:r>
            <w:r>
              <w:rPr>
                <w:rStyle w:val="295pt"/>
              </w:rPr>
              <w:softHyphen/>
            </w:r>
          </w:p>
          <w:p w:rsidR="00863784" w:rsidRDefault="00863784" w:rsidP="00C750DF">
            <w:pPr>
              <w:framePr w:w="9869" w:wrap="notBeside" w:vAnchor="text" w:hAnchor="text" w:xAlign="center" w:y="1"/>
              <w:spacing w:line="293" w:lineRule="exact"/>
              <w:jc w:val="center"/>
            </w:pPr>
            <w:r>
              <w:rPr>
                <w:rStyle w:val="295pt"/>
              </w:rPr>
              <w:t>кая</w:t>
            </w:r>
          </w:p>
        </w:tc>
        <w:tc>
          <w:tcPr>
            <w:tcW w:w="101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260"/>
            </w:pPr>
            <w:r>
              <w:rPr>
                <w:rStyle w:val="295pt"/>
              </w:rPr>
              <w:t>Очень</w:t>
            </w:r>
          </w:p>
          <w:p w:rsidR="00863784" w:rsidRDefault="00863784" w:rsidP="00C750DF">
            <w:pPr>
              <w:framePr w:w="9869" w:wrap="notBeside" w:vAnchor="text" w:hAnchor="text" w:xAlign="center" w:y="1"/>
              <w:spacing w:line="293" w:lineRule="exact"/>
              <w:ind w:left="160"/>
            </w:pPr>
            <w:r>
              <w:rPr>
                <w:rStyle w:val="295pt"/>
              </w:rPr>
              <w:t>неудоб</w:t>
            </w:r>
            <w:r>
              <w:rPr>
                <w:rStyle w:val="295pt"/>
              </w:rPr>
              <w:softHyphen/>
            </w:r>
          </w:p>
          <w:p w:rsidR="00863784" w:rsidRDefault="00863784" w:rsidP="00C750DF">
            <w:pPr>
              <w:framePr w:w="9869" w:wrap="notBeside" w:vAnchor="text" w:hAnchor="text" w:xAlign="center" w:y="1"/>
              <w:spacing w:line="293" w:lineRule="exact"/>
              <w:jc w:val="center"/>
            </w:pPr>
            <w:r>
              <w:rPr>
                <w:rStyle w:val="295pt"/>
              </w:rPr>
              <w:t>но</w:t>
            </w:r>
          </w:p>
        </w:tc>
        <w:tc>
          <w:tcPr>
            <w:tcW w:w="115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260"/>
            </w:pPr>
            <w:r>
              <w:rPr>
                <w:rStyle w:val="295pt"/>
              </w:rPr>
              <w:t>Неэф</w:t>
            </w:r>
            <w:r>
              <w:rPr>
                <w:rStyle w:val="295pt"/>
              </w:rPr>
              <w:softHyphen/>
            </w:r>
          </w:p>
          <w:p w:rsidR="00863784" w:rsidRDefault="00863784" w:rsidP="00C750DF">
            <w:pPr>
              <w:framePr w:w="9869" w:wrap="notBeside" w:vAnchor="text" w:hAnchor="text" w:xAlign="center" w:y="1"/>
              <w:spacing w:line="293" w:lineRule="exact"/>
              <w:ind w:left="160"/>
            </w:pPr>
            <w:r>
              <w:rPr>
                <w:rStyle w:val="295pt"/>
              </w:rPr>
              <w:t>фектив</w:t>
            </w:r>
            <w:r>
              <w:rPr>
                <w:rStyle w:val="295pt"/>
              </w:rPr>
              <w:softHyphen/>
            </w:r>
          </w:p>
          <w:p w:rsidR="00863784" w:rsidRDefault="00863784" w:rsidP="00C750DF">
            <w:pPr>
              <w:framePr w:w="9869" w:wrap="notBeside" w:vAnchor="text" w:hAnchor="text" w:xAlign="center" w:y="1"/>
              <w:spacing w:line="293" w:lineRule="exact"/>
              <w:jc w:val="center"/>
            </w:pPr>
            <w:r>
              <w:rPr>
                <w:rStyle w:val="295pt"/>
              </w:rPr>
              <w:t>ная</w:t>
            </w:r>
          </w:p>
        </w:tc>
      </w:tr>
      <w:tr w:rsidR="00863784" w:rsidTr="00C750DF">
        <w:trPr>
          <w:trHeight w:hRule="exact" w:val="1195"/>
          <w:jc w:val="center"/>
        </w:trPr>
        <w:tc>
          <w:tcPr>
            <w:tcW w:w="87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lang w:val="en-US" w:eastAsia="en-US" w:bidi="en-US"/>
              </w:rPr>
              <w:t>F</w:t>
            </w:r>
          </w:p>
        </w:tc>
        <w:tc>
          <w:tcPr>
            <w:tcW w:w="116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&gt; 1,00</w:t>
            </w:r>
          </w:p>
        </w:tc>
        <w:tc>
          <w:tcPr>
            <w:tcW w:w="2741"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Полная остановка движения, заторы</w:t>
            </w:r>
          </w:p>
        </w:tc>
        <w:tc>
          <w:tcPr>
            <w:tcW w:w="2050"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Сверхплотное</w:t>
            </w:r>
          </w:p>
        </w:tc>
        <w:tc>
          <w:tcPr>
            <w:tcW w:w="86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293" w:lineRule="exact"/>
              <w:ind w:left="180"/>
            </w:pPr>
            <w:r>
              <w:rPr>
                <w:rStyle w:val="295pt"/>
              </w:rPr>
              <w:t>Крайн</w:t>
            </w:r>
          </w:p>
          <w:p w:rsidR="00863784" w:rsidRDefault="00863784" w:rsidP="00C750DF">
            <w:pPr>
              <w:framePr w:w="9869" w:wrap="notBeside" w:vAnchor="text" w:hAnchor="text" w:xAlign="center" w:y="1"/>
              <w:spacing w:line="293" w:lineRule="exact"/>
              <w:jc w:val="center"/>
            </w:pPr>
            <w:r>
              <w:rPr>
                <w:rStyle w:val="295pt"/>
              </w:rPr>
              <w:t>е</w:t>
            </w:r>
          </w:p>
          <w:p w:rsidR="00863784" w:rsidRDefault="00863784" w:rsidP="00C750DF">
            <w:pPr>
              <w:framePr w:w="9869" w:wrap="notBeside" w:vAnchor="text" w:hAnchor="text" w:xAlign="center" w:y="1"/>
              <w:spacing w:line="293" w:lineRule="exact"/>
              <w:ind w:left="180"/>
            </w:pPr>
            <w:r>
              <w:rPr>
                <w:rStyle w:val="295pt"/>
              </w:rPr>
              <w:t>высо</w:t>
            </w:r>
            <w:r>
              <w:rPr>
                <w:rStyle w:val="295pt"/>
              </w:rPr>
              <w:softHyphen/>
            </w:r>
          </w:p>
          <w:p w:rsidR="00863784" w:rsidRDefault="00863784" w:rsidP="00C750DF">
            <w:pPr>
              <w:framePr w:w="9869" w:wrap="notBeside" w:vAnchor="text" w:hAnchor="text" w:xAlign="center" w:y="1"/>
              <w:spacing w:line="293" w:lineRule="exact"/>
              <w:jc w:val="center"/>
            </w:pPr>
            <w:r>
              <w:rPr>
                <w:rStyle w:val="295pt"/>
              </w:rPr>
              <w:t>кая</w:t>
            </w:r>
          </w:p>
        </w:tc>
        <w:tc>
          <w:tcPr>
            <w:tcW w:w="101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160"/>
            </w:pPr>
            <w:r>
              <w:rPr>
                <w:rStyle w:val="295pt"/>
              </w:rPr>
              <w:t>Крайне</w:t>
            </w:r>
          </w:p>
          <w:p w:rsidR="00863784" w:rsidRDefault="00863784" w:rsidP="00C750DF">
            <w:pPr>
              <w:framePr w:w="9869" w:wrap="notBeside" w:vAnchor="text" w:hAnchor="text" w:xAlign="center" w:y="1"/>
              <w:spacing w:line="293" w:lineRule="exact"/>
              <w:ind w:left="160"/>
            </w:pPr>
            <w:r>
              <w:rPr>
                <w:rStyle w:val="295pt"/>
              </w:rPr>
              <w:t>неудоб</w:t>
            </w:r>
            <w:r>
              <w:rPr>
                <w:rStyle w:val="295pt"/>
              </w:rPr>
              <w:softHyphen/>
            </w:r>
          </w:p>
          <w:p w:rsidR="00863784" w:rsidRDefault="00863784" w:rsidP="00C750DF">
            <w:pPr>
              <w:framePr w:w="9869" w:wrap="notBeside" w:vAnchor="text" w:hAnchor="text" w:xAlign="center" w:y="1"/>
              <w:spacing w:line="293" w:lineRule="exact"/>
              <w:jc w:val="center"/>
            </w:pPr>
            <w:r>
              <w:rPr>
                <w:rStyle w:val="295pt"/>
              </w:rPr>
              <w:t>но</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260"/>
            </w:pPr>
            <w:r>
              <w:rPr>
                <w:rStyle w:val="295pt"/>
              </w:rPr>
              <w:t>Неэф</w:t>
            </w:r>
            <w:r>
              <w:rPr>
                <w:rStyle w:val="295pt"/>
              </w:rPr>
              <w:softHyphen/>
            </w:r>
          </w:p>
          <w:p w:rsidR="00863784" w:rsidRDefault="00863784" w:rsidP="00C750DF">
            <w:pPr>
              <w:framePr w:w="9869" w:wrap="notBeside" w:vAnchor="text" w:hAnchor="text" w:xAlign="center" w:y="1"/>
              <w:spacing w:line="293" w:lineRule="exact"/>
              <w:ind w:left="160"/>
            </w:pPr>
            <w:r>
              <w:rPr>
                <w:rStyle w:val="295pt"/>
              </w:rPr>
              <w:t>фектив</w:t>
            </w:r>
            <w:r>
              <w:rPr>
                <w:rStyle w:val="295pt"/>
              </w:rPr>
              <w:softHyphen/>
            </w:r>
          </w:p>
          <w:p w:rsidR="00863784" w:rsidRDefault="00863784" w:rsidP="00C750DF">
            <w:pPr>
              <w:framePr w:w="9869" w:wrap="notBeside" w:vAnchor="text" w:hAnchor="text" w:xAlign="center" w:y="1"/>
              <w:spacing w:line="293" w:lineRule="exact"/>
              <w:jc w:val="center"/>
            </w:pPr>
            <w:r>
              <w:rPr>
                <w:rStyle w:val="295pt"/>
              </w:rPr>
              <w:t>ная</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spacing w:before="66" w:line="220" w:lineRule="exact"/>
        <w:ind w:left="880"/>
      </w:pPr>
      <w:r>
        <w:t xml:space="preserve">Коэффициент загрузки </w:t>
      </w:r>
      <w:r>
        <w:rPr>
          <w:lang w:val="en-US" w:eastAsia="en-US" w:bidi="en-US"/>
        </w:rPr>
        <w:t>z</w:t>
      </w:r>
      <w:r w:rsidRPr="003B4238">
        <w:rPr>
          <w:lang w:eastAsia="en-US" w:bidi="en-US"/>
        </w:rPr>
        <w:t xml:space="preserve"> </w:t>
      </w:r>
      <w:r>
        <w:t>определяется отношением фактической интен</w:t>
      </w:r>
      <w:r>
        <w:softHyphen/>
      </w:r>
    </w:p>
    <w:p w:rsidR="00863784" w:rsidRDefault="00863784" w:rsidP="00863784">
      <w:pPr>
        <w:ind w:left="180"/>
      </w:pPr>
      <w:r>
        <w:t>сивности движения к практической пропускной способности участка дороги</w:t>
      </w:r>
    </w:p>
    <w:p w:rsidR="00863784" w:rsidRDefault="00863784" w:rsidP="00863784">
      <w:pPr>
        <w:ind w:left="4880"/>
      </w:pPr>
      <w:r>
        <w:rPr>
          <w:lang w:val="en-US" w:eastAsia="en-US" w:bidi="en-US"/>
        </w:rPr>
        <w:t>z</w:t>
      </w:r>
      <w:r w:rsidRPr="003B4238">
        <w:rPr>
          <w:lang w:eastAsia="en-US" w:bidi="en-US"/>
        </w:rPr>
        <w:t xml:space="preserve"> </w:t>
      </w:r>
      <w:r>
        <w:t xml:space="preserve">= </w:t>
      </w:r>
      <w:r>
        <w:rPr>
          <w:lang w:val="en-US" w:eastAsia="en-US" w:bidi="en-US"/>
        </w:rPr>
        <w:t>N</w:t>
      </w:r>
      <w:r w:rsidRPr="003B4238">
        <w:rPr>
          <w:lang w:eastAsia="en-US" w:bidi="en-US"/>
        </w:rPr>
        <w:t>/</w:t>
      </w:r>
      <w:r>
        <w:rPr>
          <w:lang w:val="en-US" w:eastAsia="en-US" w:bidi="en-US"/>
        </w:rPr>
        <w:t>P</w:t>
      </w:r>
    </w:p>
    <w:p w:rsidR="00863784" w:rsidRDefault="00863784" w:rsidP="00863784">
      <w:pPr>
        <w:ind w:left="880"/>
      </w:pPr>
      <w:r>
        <w:t xml:space="preserve">де </w:t>
      </w:r>
      <w:r>
        <w:rPr>
          <w:lang w:val="en-US" w:eastAsia="en-US" w:bidi="en-US"/>
        </w:rPr>
        <w:t>N</w:t>
      </w:r>
      <w:r w:rsidRPr="003B4238">
        <w:rPr>
          <w:lang w:eastAsia="en-US" w:bidi="en-US"/>
        </w:rPr>
        <w:t xml:space="preserve"> </w:t>
      </w:r>
      <w:r>
        <w:t>- интенсивность движения, авт./ч;</w:t>
      </w:r>
    </w:p>
    <w:p w:rsidR="00863784" w:rsidRDefault="00863784" w:rsidP="00863784">
      <w:pPr>
        <w:spacing w:after="181"/>
        <w:ind w:left="880"/>
      </w:pPr>
      <w:r>
        <w:t>Р - практическая пропускная способность участка дороги, авт./ч.</w:t>
      </w:r>
    </w:p>
    <w:p w:rsidR="00863784" w:rsidRDefault="00863784" w:rsidP="00863784">
      <w:pPr>
        <w:pStyle w:val="301"/>
        <w:shd w:val="clear" w:color="auto" w:fill="auto"/>
        <w:spacing w:before="0" w:line="190" w:lineRule="exact"/>
        <w:ind w:right="260"/>
      </w:pPr>
      <w:r>
        <w:t>Таблица 24 - Рекомендуемый уровень обслуживания при реконструкции дорог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2006"/>
        <w:gridCol w:w="1882"/>
        <w:gridCol w:w="1910"/>
        <w:gridCol w:w="1690"/>
      </w:tblGrid>
      <w:tr w:rsidR="00863784" w:rsidTr="00C750DF">
        <w:trPr>
          <w:trHeight w:hRule="exact" w:val="605"/>
          <w:jc w:val="center"/>
        </w:trPr>
        <w:tc>
          <w:tcPr>
            <w:tcW w:w="2381"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lastRenderedPageBreak/>
              <w:t>Тип автомобильной дороги</w:t>
            </w:r>
          </w:p>
        </w:tc>
        <w:tc>
          <w:tcPr>
            <w:tcW w:w="3888" w:type="dxa"/>
            <w:gridSpan w:val="2"/>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Коэффициент загрузки дороги движением 1опт при</w:t>
            </w:r>
          </w:p>
        </w:tc>
        <w:tc>
          <w:tcPr>
            <w:tcW w:w="1910"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200"/>
            </w:pPr>
            <w:r>
              <w:rPr>
                <w:rStyle w:val="295pt"/>
              </w:rPr>
              <w:t>Рекомендуемый</w:t>
            </w:r>
          </w:p>
          <w:p w:rsidR="00863784" w:rsidRDefault="00863784" w:rsidP="00C750DF">
            <w:pPr>
              <w:framePr w:w="9869" w:wrap="notBeside" w:vAnchor="text" w:hAnchor="text" w:xAlign="center" w:y="1"/>
              <w:spacing w:line="293" w:lineRule="exact"/>
              <w:jc w:val="center"/>
            </w:pPr>
            <w:r>
              <w:rPr>
                <w:rStyle w:val="295pt"/>
              </w:rPr>
              <w:t>уровень</w:t>
            </w:r>
          </w:p>
          <w:p w:rsidR="00863784" w:rsidRDefault="00863784" w:rsidP="00C750DF">
            <w:pPr>
              <w:framePr w:w="9869" w:wrap="notBeside" w:vAnchor="text" w:hAnchor="text" w:xAlign="center" w:y="1"/>
              <w:spacing w:line="293" w:lineRule="exact"/>
              <w:ind w:left="280"/>
            </w:pPr>
            <w:r>
              <w:rPr>
                <w:rStyle w:val="295pt"/>
              </w:rPr>
              <w:t>обслуживания</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Критерий</w:t>
            </w:r>
          </w:p>
          <w:p w:rsidR="00863784" w:rsidRDefault="00863784" w:rsidP="00C750DF">
            <w:pPr>
              <w:framePr w:w="9869" w:wrap="notBeside" w:vAnchor="text" w:hAnchor="text" w:xAlign="center" w:y="1"/>
              <w:spacing w:line="293" w:lineRule="exact"/>
              <w:ind w:left="240"/>
            </w:pPr>
            <w:r>
              <w:rPr>
                <w:rStyle w:val="295pt"/>
              </w:rPr>
              <w:t>определения</w:t>
            </w:r>
          </w:p>
          <w:p w:rsidR="00863784" w:rsidRDefault="00863784" w:rsidP="00C750DF">
            <w:pPr>
              <w:framePr w:w="9869" w:wrap="notBeside" w:vAnchor="text" w:hAnchor="text" w:xAlign="center" w:y="1"/>
              <w:spacing w:line="293" w:lineRule="exact"/>
              <w:jc w:val="center"/>
            </w:pPr>
            <w:r>
              <w:rPr>
                <w:rStyle w:val="295pt"/>
              </w:rPr>
              <w:t>2опт</w:t>
            </w:r>
          </w:p>
        </w:tc>
      </w:tr>
      <w:tr w:rsidR="00863784" w:rsidTr="00C750DF">
        <w:trPr>
          <w:trHeight w:hRule="exact" w:val="600"/>
          <w:jc w:val="center"/>
        </w:trPr>
        <w:tc>
          <w:tcPr>
            <w:tcW w:w="2381"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20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jc w:val="center"/>
            </w:pPr>
            <w:r>
              <w:rPr>
                <w:rStyle w:val="295pt"/>
              </w:rPr>
              <w:t>новом</w:t>
            </w:r>
          </w:p>
          <w:p w:rsidR="00863784" w:rsidRDefault="00863784" w:rsidP="00C750DF">
            <w:pPr>
              <w:framePr w:w="9869" w:wrap="notBeside" w:vAnchor="text" w:hAnchor="text" w:xAlign="center" w:y="1"/>
              <w:spacing w:before="60" w:line="190" w:lineRule="exact"/>
              <w:ind w:left="220"/>
            </w:pPr>
            <w:r>
              <w:rPr>
                <w:rStyle w:val="295pt"/>
              </w:rPr>
              <w:t>проектировании</w:t>
            </w:r>
          </w:p>
        </w:tc>
        <w:tc>
          <w:tcPr>
            <w:tcW w:w="18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00"/>
            </w:pPr>
            <w:r>
              <w:rPr>
                <w:rStyle w:val="295pt"/>
              </w:rPr>
              <w:t>реконструкции</w:t>
            </w:r>
          </w:p>
        </w:tc>
        <w:tc>
          <w:tcPr>
            <w:tcW w:w="1910"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1690" w:type="dxa"/>
            <w:vMerge/>
            <w:tcBorders>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pPr>
          </w:p>
        </w:tc>
      </w:tr>
      <w:tr w:rsidR="00863784" w:rsidTr="00C750DF">
        <w:trPr>
          <w:trHeight w:hRule="exact" w:val="302"/>
          <w:jc w:val="center"/>
        </w:trPr>
        <w:tc>
          <w:tcPr>
            <w:tcW w:w="238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1</w:t>
            </w:r>
          </w:p>
        </w:tc>
        <w:tc>
          <w:tcPr>
            <w:tcW w:w="20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2</w:t>
            </w:r>
          </w:p>
        </w:tc>
        <w:tc>
          <w:tcPr>
            <w:tcW w:w="188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3</w:t>
            </w:r>
          </w:p>
        </w:tc>
        <w:tc>
          <w:tcPr>
            <w:tcW w:w="191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4</w:t>
            </w:r>
          </w:p>
        </w:tc>
        <w:tc>
          <w:tcPr>
            <w:tcW w:w="169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
              </w:rPr>
              <w:t>5</w:t>
            </w:r>
          </w:p>
        </w:tc>
      </w:tr>
      <w:tr w:rsidR="00863784" w:rsidTr="00C750DF">
        <w:trPr>
          <w:trHeight w:hRule="exact" w:val="893"/>
          <w:jc w:val="center"/>
        </w:trPr>
        <w:tc>
          <w:tcPr>
            <w:tcW w:w="238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Подъезды к аэропортам, морским и речным причалам</w:t>
            </w:r>
          </w:p>
        </w:tc>
        <w:tc>
          <w:tcPr>
            <w:tcW w:w="200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0,20</w:t>
            </w:r>
          </w:p>
        </w:tc>
        <w:tc>
          <w:tcPr>
            <w:tcW w:w="18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0,50</w:t>
            </w:r>
          </w:p>
        </w:tc>
        <w:tc>
          <w:tcPr>
            <w:tcW w:w="19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А, В</w:t>
            </w:r>
          </w:p>
        </w:tc>
        <w:tc>
          <w:tcPr>
            <w:tcW w:w="169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ind w:left="240"/>
            </w:pPr>
            <w:r>
              <w:rPr>
                <w:rStyle w:val="295pt0"/>
              </w:rPr>
              <w:t>Минимизация</w:t>
            </w:r>
          </w:p>
          <w:p w:rsidR="00863784" w:rsidRDefault="00863784" w:rsidP="00C750DF">
            <w:pPr>
              <w:framePr w:w="9869" w:wrap="notBeside" w:vAnchor="text" w:hAnchor="text" w:xAlign="center" w:y="1"/>
              <w:spacing w:line="293" w:lineRule="exact"/>
              <w:jc w:val="center"/>
            </w:pPr>
            <w:r>
              <w:rPr>
                <w:rStyle w:val="295pt0"/>
              </w:rPr>
              <w:t>времени</w:t>
            </w:r>
          </w:p>
          <w:p w:rsidR="00863784" w:rsidRDefault="00863784" w:rsidP="00C750DF">
            <w:pPr>
              <w:framePr w:w="9869" w:wrap="notBeside" w:vAnchor="text" w:hAnchor="text" w:xAlign="center" w:y="1"/>
              <w:spacing w:line="293" w:lineRule="exact"/>
              <w:jc w:val="center"/>
            </w:pPr>
            <w:r>
              <w:rPr>
                <w:rStyle w:val="295pt0"/>
              </w:rPr>
              <w:t>сообщения</w:t>
            </w:r>
          </w:p>
        </w:tc>
      </w:tr>
      <w:tr w:rsidR="00863784" w:rsidTr="00C750DF">
        <w:trPr>
          <w:trHeight w:hRule="exact" w:val="893"/>
          <w:jc w:val="center"/>
        </w:trPr>
        <w:tc>
          <w:tcPr>
            <w:tcW w:w="238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Внегородские автомагистрали (дороги I категории)</w:t>
            </w:r>
          </w:p>
        </w:tc>
        <w:tc>
          <w:tcPr>
            <w:tcW w:w="200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0,45</w:t>
            </w:r>
          </w:p>
        </w:tc>
        <w:tc>
          <w:tcPr>
            <w:tcW w:w="18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0,60</w:t>
            </w:r>
          </w:p>
        </w:tc>
        <w:tc>
          <w:tcPr>
            <w:tcW w:w="19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В</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0"/>
              </w:rPr>
              <w:t>Минимум</w:t>
            </w:r>
          </w:p>
          <w:p w:rsidR="00863784" w:rsidRDefault="00863784" w:rsidP="00C750DF">
            <w:pPr>
              <w:framePr w:w="9869" w:wrap="notBeside" w:vAnchor="text" w:hAnchor="text" w:xAlign="center" w:y="1"/>
              <w:spacing w:line="293" w:lineRule="exact"/>
              <w:ind w:left="240"/>
            </w:pPr>
            <w:r>
              <w:rPr>
                <w:rStyle w:val="295pt0"/>
              </w:rPr>
              <w:t>приведенных</w:t>
            </w:r>
          </w:p>
          <w:p w:rsidR="00863784" w:rsidRDefault="00863784" w:rsidP="00C750DF">
            <w:pPr>
              <w:framePr w:w="9869" w:wrap="notBeside" w:vAnchor="text" w:hAnchor="text" w:xAlign="center" w:y="1"/>
              <w:spacing w:line="293" w:lineRule="exact"/>
              <w:jc w:val="center"/>
            </w:pPr>
            <w:r>
              <w:rPr>
                <w:rStyle w:val="295pt0"/>
              </w:rPr>
              <w:t>затрат</w:t>
            </w:r>
          </w:p>
        </w:tc>
      </w:tr>
      <w:tr w:rsidR="00863784" w:rsidTr="00C750DF">
        <w:trPr>
          <w:trHeight w:hRule="exact" w:val="1181"/>
          <w:jc w:val="center"/>
        </w:trPr>
        <w:tc>
          <w:tcPr>
            <w:tcW w:w="238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Въезды в города, обходы и кольцевые дороги вокруг больших городов</w:t>
            </w:r>
          </w:p>
        </w:tc>
        <w:tc>
          <w:tcPr>
            <w:tcW w:w="200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0,55</w:t>
            </w:r>
          </w:p>
        </w:tc>
        <w:tc>
          <w:tcPr>
            <w:tcW w:w="188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0,65</w:t>
            </w:r>
          </w:p>
        </w:tc>
        <w:tc>
          <w:tcPr>
            <w:tcW w:w="191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С</w:t>
            </w:r>
          </w:p>
        </w:tc>
        <w:tc>
          <w:tcPr>
            <w:tcW w:w="1690" w:type="dxa"/>
            <w:vMerge/>
            <w:tcBorders>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pPr>
          </w:p>
        </w:tc>
      </w:tr>
      <w:tr w:rsidR="00863784" w:rsidTr="00C750DF">
        <w:trPr>
          <w:trHeight w:hRule="exact" w:val="902"/>
          <w:jc w:val="center"/>
        </w:trPr>
        <w:tc>
          <w:tcPr>
            <w:tcW w:w="238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0"/>
              </w:rPr>
              <w:t>Автомобильные дороги II - IV категорий</w:t>
            </w:r>
          </w:p>
        </w:tc>
        <w:tc>
          <w:tcPr>
            <w:tcW w:w="2006"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0,65</w:t>
            </w:r>
          </w:p>
        </w:tc>
        <w:tc>
          <w:tcPr>
            <w:tcW w:w="188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0,70</w:t>
            </w:r>
          </w:p>
        </w:tc>
        <w:tc>
          <w:tcPr>
            <w:tcW w:w="1910"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lang w:val="en-US" w:eastAsia="en-US" w:bidi="en-US"/>
              </w:rPr>
              <w:t>D</w:t>
            </w:r>
          </w:p>
        </w:tc>
        <w:tc>
          <w:tcPr>
            <w:tcW w:w="1690" w:type="dxa"/>
            <w:vMerge/>
            <w:tcBorders>
              <w:left w:val="single" w:sz="4" w:space="0" w:color="auto"/>
              <w:bottom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pPr>
          </w:p>
        </w:tc>
      </w:tr>
    </w:tbl>
    <w:p w:rsidR="00863784" w:rsidRDefault="00863784" w:rsidP="00863784">
      <w:pPr>
        <w:framePr w:w="9869" w:wrap="notBeside" w:vAnchor="text" w:hAnchor="text" w:xAlign="center" w:y="1"/>
        <w:spacing w:line="190" w:lineRule="exact"/>
      </w:pPr>
      <w:r>
        <w:t>Таблица 25</w:t>
      </w:r>
    </w:p>
    <w:p w:rsidR="00863784" w:rsidRDefault="00863784" w:rsidP="00863784">
      <w:pPr>
        <w:framePr w:w="9869" w:wrap="notBeside" w:vAnchor="text" w:hAnchor="text" w:xAlign="center" w:y="1"/>
        <w:rPr>
          <w:sz w:val="2"/>
          <w:szCs w:val="2"/>
        </w:rPr>
      </w:pPr>
    </w:p>
    <w:p w:rsidR="00863784" w:rsidRDefault="00863784" w:rsidP="0086378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85"/>
        <w:gridCol w:w="3106"/>
        <w:gridCol w:w="1690"/>
        <w:gridCol w:w="1642"/>
        <w:gridCol w:w="1747"/>
      </w:tblGrid>
      <w:tr w:rsidR="00863784" w:rsidTr="00C750DF">
        <w:trPr>
          <w:trHeight w:hRule="exact" w:val="1190"/>
          <w:jc w:val="center"/>
        </w:trPr>
        <w:tc>
          <w:tcPr>
            <w:tcW w:w="168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jc w:val="center"/>
            </w:pPr>
            <w:r>
              <w:rPr>
                <w:rStyle w:val="295pt"/>
              </w:rPr>
              <w:t>№ точки обследования</w:t>
            </w:r>
          </w:p>
        </w:tc>
        <w:tc>
          <w:tcPr>
            <w:tcW w:w="310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Наименование улицы</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jc w:val="center"/>
            </w:pPr>
            <w:r>
              <w:rPr>
                <w:rStyle w:val="295pt"/>
              </w:rPr>
              <w:t>Интенсив</w:t>
            </w:r>
            <w:r>
              <w:rPr>
                <w:rStyle w:val="295pt"/>
              </w:rPr>
              <w:softHyphen/>
              <w:t>ность движения, прив. Ед/ч</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ind w:right="240"/>
              <w:jc w:val="right"/>
            </w:pPr>
            <w:r>
              <w:rPr>
                <w:rStyle w:val="295pt"/>
              </w:rPr>
              <w:t>Пропускная способность пересечения, прив. ед/ч</w:t>
            </w:r>
          </w:p>
        </w:tc>
        <w:tc>
          <w:tcPr>
            <w:tcW w:w="174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after="120" w:line="190" w:lineRule="exact"/>
              <w:ind w:left="200"/>
            </w:pPr>
            <w:r>
              <w:rPr>
                <w:rStyle w:val="295pt"/>
              </w:rPr>
              <w:t>Коэффициент</w:t>
            </w:r>
          </w:p>
          <w:p w:rsidR="00863784" w:rsidRDefault="00863784" w:rsidP="00C750DF">
            <w:pPr>
              <w:framePr w:w="9869" w:wrap="notBeside" w:vAnchor="text" w:hAnchor="text" w:xAlign="center" w:y="1"/>
              <w:spacing w:before="120" w:line="190" w:lineRule="exact"/>
              <w:jc w:val="center"/>
            </w:pPr>
            <w:r>
              <w:rPr>
                <w:rStyle w:val="295pt"/>
              </w:rPr>
              <w:t>загрузки</w:t>
            </w:r>
          </w:p>
        </w:tc>
      </w:tr>
      <w:tr w:rsidR="00863784" w:rsidTr="00C750DF">
        <w:trPr>
          <w:trHeight w:hRule="exact" w:val="302"/>
          <w:jc w:val="center"/>
        </w:trPr>
        <w:tc>
          <w:tcPr>
            <w:tcW w:w="1685"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14</w:t>
            </w: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а/д к г. Мамадыш</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486</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2942</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0,17</w:t>
            </w:r>
          </w:p>
        </w:tc>
      </w:tr>
      <w:tr w:rsidR="00863784" w:rsidTr="00C750DF">
        <w:trPr>
          <w:trHeight w:hRule="exact" w:val="307"/>
          <w:jc w:val="center"/>
        </w:trPr>
        <w:tc>
          <w:tcPr>
            <w:tcW w:w="1685"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а/д к п. Беляев</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264</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2942</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0,09</w:t>
            </w:r>
          </w:p>
        </w:tc>
      </w:tr>
      <w:tr w:rsidR="00863784" w:rsidTr="00C750DF">
        <w:trPr>
          <w:trHeight w:hRule="exact" w:val="302"/>
          <w:jc w:val="center"/>
        </w:trPr>
        <w:tc>
          <w:tcPr>
            <w:tcW w:w="1685"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а/д М7 «Волга»</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538</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2942</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0,18</w:t>
            </w:r>
          </w:p>
        </w:tc>
      </w:tr>
      <w:tr w:rsidR="00863784" w:rsidTr="00C750DF">
        <w:trPr>
          <w:trHeight w:hRule="exact" w:val="302"/>
          <w:jc w:val="center"/>
        </w:trPr>
        <w:tc>
          <w:tcPr>
            <w:tcW w:w="1685"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15</w:t>
            </w: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а/д к ул. Давыдова</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282</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3038</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0,09</w:t>
            </w:r>
          </w:p>
        </w:tc>
      </w:tr>
      <w:tr w:rsidR="00863784" w:rsidTr="00C750DF">
        <w:trPr>
          <w:trHeight w:hRule="exact" w:val="307"/>
          <w:jc w:val="center"/>
        </w:trPr>
        <w:tc>
          <w:tcPr>
            <w:tcW w:w="1685"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а/д к г. Кукмор</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214</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3038</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0,07</w:t>
            </w:r>
          </w:p>
        </w:tc>
      </w:tr>
      <w:tr w:rsidR="00863784" w:rsidTr="00C750DF">
        <w:trPr>
          <w:trHeight w:hRule="exact" w:val="302"/>
          <w:jc w:val="center"/>
        </w:trPr>
        <w:tc>
          <w:tcPr>
            <w:tcW w:w="1685"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а/д к п. Нижняя Ошма</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196</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3038</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0,06</w:t>
            </w:r>
          </w:p>
        </w:tc>
      </w:tr>
      <w:tr w:rsidR="00863784" w:rsidTr="00C750DF">
        <w:trPr>
          <w:trHeight w:hRule="exact" w:val="595"/>
          <w:jc w:val="center"/>
        </w:trPr>
        <w:tc>
          <w:tcPr>
            <w:tcW w:w="1685"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8" w:lineRule="exact"/>
            </w:pPr>
            <w:r>
              <w:rPr>
                <w:rStyle w:val="295pt0"/>
              </w:rPr>
              <w:t>а/д к Совхозу Мамадышско- му</w:t>
            </w:r>
          </w:p>
        </w:tc>
        <w:tc>
          <w:tcPr>
            <w:tcW w:w="169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208</w:t>
            </w:r>
          </w:p>
        </w:tc>
        <w:tc>
          <w:tcPr>
            <w:tcW w:w="164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3038</w:t>
            </w:r>
          </w:p>
        </w:tc>
        <w:tc>
          <w:tcPr>
            <w:tcW w:w="174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0,07</w:t>
            </w:r>
          </w:p>
        </w:tc>
      </w:tr>
      <w:tr w:rsidR="00863784" w:rsidTr="00C750DF">
        <w:trPr>
          <w:trHeight w:hRule="exact" w:val="307"/>
          <w:jc w:val="center"/>
        </w:trPr>
        <w:tc>
          <w:tcPr>
            <w:tcW w:w="1685"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16</w:t>
            </w: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а/д к ул. Давыдова</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11</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2962</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0,00</w:t>
            </w:r>
          </w:p>
        </w:tc>
      </w:tr>
      <w:tr w:rsidR="00863784" w:rsidTr="00C750DF">
        <w:trPr>
          <w:trHeight w:hRule="exact" w:val="302"/>
          <w:jc w:val="center"/>
        </w:trPr>
        <w:tc>
          <w:tcPr>
            <w:tcW w:w="1685"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10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а/д к п. Дюсьметьево</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8</w:t>
            </w:r>
          </w:p>
        </w:tc>
        <w:tc>
          <w:tcPr>
            <w:tcW w:w="164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2962</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0,00</w:t>
            </w:r>
          </w:p>
        </w:tc>
      </w:tr>
      <w:tr w:rsidR="00863784" w:rsidTr="00C750DF">
        <w:trPr>
          <w:trHeight w:hRule="exact" w:val="302"/>
          <w:jc w:val="center"/>
        </w:trPr>
        <w:tc>
          <w:tcPr>
            <w:tcW w:w="1685"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106"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а/д к п. Беляев Починок</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228</w:t>
            </w:r>
          </w:p>
        </w:tc>
        <w:tc>
          <w:tcPr>
            <w:tcW w:w="164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2962</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0,08</w:t>
            </w:r>
          </w:p>
        </w:tc>
      </w:tr>
      <w:tr w:rsidR="00863784" w:rsidTr="00C750DF">
        <w:trPr>
          <w:trHeight w:hRule="exact" w:val="600"/>
          <w:jc w:val="center"/>
        </w:trPr>
        <w:tc>
          <w:tcPr>
            <w:tcW w:w="1685"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293" w:lineRule="exact"/>
            </w:pPr>
            <w:r>
              <w:rPr>
                <w:rStyle w:val="295pt0"/>
              </w:rPr>
              <w:t>а/д к Совхозу Мамадышско- му</w:t>
            </w:r>
          </w:p>
        </w:tc>
        <w:tc>
          <w:tcPr>
            <w:tcW w:w="169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225</w:t>
            </w:r>
          </w:p>
        </w:tc>
        <w:tc>
          <w:tcPr>
            <w:tcW w:w="164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2962</w:t>
            </w:r>
          </w:p>
        </w:tc>
        <w:tc>
          <w:tcPr>
            <w:tcW w:w="174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0,08</w:t>
            </w:r>
          </w:p>
        </w:tc>
      </w:tr>
      <w:tr w:rsidR="00863784" w:rsidTr="00C750DF">
        <w:trPr>
          <w:trHeight w:hRule="exact" w:val="302"/>
          <w:jc w:val="center"/>
        </w:trPr>
        <w:tc>
          <w:tcPr>
            <w:tcW w:w="1685"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17</w:t>
            </w: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 Азина</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364</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3104</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0,12</w:t>
            </w:r>
          </w:p>
        </w:tc>
      </w:tr>
      <w:tr w:rsidR="00863784" w:rsidTr="00C750DF">
        <w:trPr>
          <w:trHeight w:hRule="exact" w:val="307"/>
          <w:jc w:val="center"/>
        </w:trPr>
        <w:tc>
          <w:tcPr>
            <w:tcW w:w="1685"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 Ленина</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333</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3104</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0,11</w:t>
            </w:r>
          </w:p>
        </w:tc>
      </w:tr>
      <w:tr w:rsidR="00863784" w:rsidTr="00C750DF">
        <w:trPr>
          <w:trHeight w:hRule="exact" w:val="302"/>
          <w:jc w:val="center"/>
        </w:trPr>
        <w:tc>
          <w:tcPr>
            <w:tcW w:w="1685"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18</w:t>
            </w: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 Толстого</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460</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3104</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0,15</w:t>
            </w:r>
          </w:p>
        </w:tc>
      </w:tr>
      <w:tr w:rsidR="00863784" w:rsidTr="00C750DF">
        <w:trPr>
          <w:trHeight w:hRule="exact" w:val="302"/>
          <w:jc w:val="center"/>
        </w:trPr>
        <w:tc>
          <w:tcPr>
            <w:tcW w:w="1685" w:type="dxa"/>
            <w:vMerge/>
            <w:tcBorders>
              <w:left w:val="single" w:sz="4" w:space="0" w:color="auto"/>
            </w:tcBorders>
            <w:shd w:val="clear" w:color="auto" w:fill="FFFFFF"/>
            <w:vAlign w:val="center"/>
          </w:tcPr>
          <w:p w:rsidR="00863784" w:rsidRDefault="00863784" w:rsidP="00C750DF">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 Ленина</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337</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3259</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0,10</w:t>
            </w:r>
          </w:p>
        </w:tc>
      </w:tr>
      <w:tr w:rsidR="00863784" w:rsidTr="00C750DF">
        <w:trPr>
          <w:trHeight w:hRule="exact" w:val="307"/>
          <w:jc w:val="center"/>
        </w:trPr>
        <w:tc>
          <w:tcPr>
            <w:tcW w:w="1685" w:type="dxa"/>
            <w:vMerge w:val="restart"/>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20</w:t>
            </w:r>
          </w:p>
        </w:tc>
        <w:tc>
          <w:tcPr>
            <w:tcW w:w="3106"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 Мира</w:t>
            </w:r>
          </w:p>
        </w:tc>
        <w:tc>
          <w:tcPr>
            <w:tcW w:w="169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639</w:t>
            </w:r>
          </w:p>
        </w:tc>
        <w:tc>
          <w:tcPr>
            <w:tcW w:w="164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3192</w:t>
            </w:r>
          </w:p>
        </w:tc>
        <w:tc>
          <w:tcPr>
            <w:tcW w:w="17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0,20</w:t>
            </w:r>
          </w:p>
        </w:tc>
      </w:tr>
      <w:tr w:rsidR="00863784" w:rsidTr="00C750DF">
        <w:trPr>
          <w:trHeight w:hRule="exact" w:val="312"/>
          <w:jc w:val="center"/>
        </w:trPr>
        <w:tc>
          <w:tcPr>
            <w:tcW w:w="1685" w:type="dxa"/>
            <w:vMerge/>
            <w:tcBorders>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pPr>
          </w:p>
        </w:tc>
        <w:tc>
          <w:tcPr>
            <w:tcW w:w="310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ул. Насыри</w:t>
            </w:r>
          </w:p>
        </w:tc>
        <w:tc>
          <w:tcPr>
            <w:tcW w:w="169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513</w:t>
            </w:r>
          </w:p>
        </w:tc>
        <w:tc>
          <w:tcPr>
            <w:tcW w:w="164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3192</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0,16</w:t>
            </w:r>
          </w:p>
        </w:tc>
      </w:tr>
    </w:tbl>
    <w:p w:rsidR="00863784" w:rsidRDefault="00863784" w:rsidP="00863784">
      <w:pPr>
        <w:framePr w:w="9869" w:wrap="notBeside" w:vAnchor="text" w:hAnchor="text" w:xAlign="center" w:y="1"/>
        <w:spacing w:line="190" w:lineRule="exact"/>
      </w:pPr>
      <w:r>
        <w:rPr>
          <w:rStyle w:val="29"/>
          <w:i w:val="0"/>
          <w:iCs w:val="0"/>
        </w:rPr>
        <w:t>Примечание: Интенсивность приведена на основании данных натурных обследований.</w:t>
      </w:r>
    </w:p>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headerReference w:type="even" r:id="rId136"/>
          <w:headerReference w:type="default" r:id="rId137"/>
          <w:footerReference w:type="even" r:id="rId138"/>
          <w:footerReference w:type="default" r:id="rId139"/>
          <w:headerReference w:type="first" r:id="rId140"/>
          <w:footerReference w:type="first" r:id="rId141"/>
          <w:pgSz w:w="12507" w:h="17165"/>
          <w:pgMar w:top="1039" w:right="1336" w:bottom="1531" w:left="1302" w:header="0" w:footer="3" w:gutter="0"/>
          <w:cols w:space="720"/>
          <w:noEndnote/>
          <w:titlePg/>
          <w:docGrid w:linePitch="360"/>
        </w:sectPr>
      </w:pPr>
    </w:p>
    <w:p w:rsidR="00863784" w:rsidRDefault="00863784" w:rsidP="00863784">
      <w:pPr>
        <w:ind w:firstLine="740"/>
      </w:pPr>
      <w:r>
        <w:lastRenderedPageBreak/>
        <w:t>Свободные условия проезда, отсутствие системных заторовых ситуаций, ограничений движения транспорта, отсутствие естественных и искусственных преград создают оптимальные условия для движения индивидуального транспорта, что, в свою очередь, снижает безопасность дорожного движения для приоритетных групп участников движения. Так же фактором, снижающим безопасность дорожного движения для пешеходов и велосипедистов, является большая ширина проезжей части и малая ширина тротуаров, что провоцирует водителей автомобилей нарушать установленный скоростной режим, а пешеходов покидать тротуары, тем самым повышая тяжесть последствий при ДТП.</w:t>
      </w:r>
    </w:p>
    <w:p w:rsidR="00863784" w:rsidRDefault="00863784" w:rsidP="00863784">
      <w:pPr>
        <w:ind w:firstLine="740"/>
        <w:sectPr w:rsidR="00863784">
          <w:headerReference w:type="even" r:id="rId142"/>
          <w:headerReference w:type="default" r:id="rId143"/>
          <w:footerReference w:type="even" r:id="rId144"/>
          <w:footerReference w:type="default" r:id="rId145"/>
          <w:headerReference w:type="first" r:id="rId146"/>
          <w:footerReference w:type="first" r:id="rId147"/>
          <w:pgSz w:w="12507" w:h="17165"/>
          <w:pgMar w:top="907" w:right="1391" w:bottom="907" w:left="1420" w:header="0" w:footer="3" w:gutter="0"/>
          <w:cols w:space="720"/>
          <w:noEndnote/>
          <w:docGrid w:linePitch="360"/>
        </w:sectPr>
      </w:pPr>
      <w:r>
        <w:t>В настоящее время в Мамадышском муниципальном районе отсутствуют веломаршруты.</w:t>
      </w:r>
    </w:p>
    <w:p w:rsidR="00863784" w:rsidRDefault="00863784" w:rsidP="00863784">
      <w:pPr>
        <w:pStyle w:val="14"/>
        <w:keepNext/>
        <w:keepLines/>
        <w:shd w:val="clear" w:color="auto" w:fill="auto"/>
        <w:spacing w:after="66" w:line="220" w:lineRule="exact"/>
        <w:ind w:firstLine="780"/>
        <w:jc w:val="both"/>
      </w:pPr>
      <w:bookmarkStart w:id="26" w:name="bookmark24"/>
      <w:r>
        <w:lastRenderedPageBreak/>
        <w:t>9 АНАЛИЗ ПРИЧИН И УСЛОВИЙ ВОЗНИКНОВЕНИЯ ДОРОЖНО ТРАНСПОРТНЫХ</w:t>
      </w:r>
      <w:bookmarkEnd w:id="26"/>
    </w:p>
    <w:p w:rsidR="00863784" w:rsidRDefault="00863784" w:rsidP="00863784">
      <w:pPr>
        <w:pStyle w:val="14"/>
        <w:keepNext/>
        <w:keepLines/>
        <w:shd w:val="clear" w:color="auto" w:fill="auto"/>
        <w:spacing w:after="285" w:line="220" w:lineRule="exact"/>
        <w:ind w:right="20"/>
        <w:jc w:val="center"/>
      </w:pPr>
      <w:bookmarkStart w:id="27" w:name="bookmark25"/>
      <w:r>
        <w:t>ПРОИСШЕСТВИЙ</w:t>
      </w:r>
      <w:bookmarkEnd w:id="27"/>
    </w:p>
    <w:p w:rsidR="00863784" w:rsidRDefault="00863784" w:rsidP="00863784">
      <w:pPr>
        <w:tabs>
          <w:tab w:val="left" w:pos="1440"/>
          <w:tab w:val="left" w:pos="2947"/>
        </w:tabs>
        <w:ind w:firstLine="780"/>
      </w:pPr>
      <w:r>
        <w:t>Проблема опасности дорожного движения в Мамадышском муниципальном районе, связанная с автомобильным транспортом, в связи с несоответствием дорожно-транспортной инфраструктуры потребностям общества в безопасном дорожном</w:t>
      </w:r>
      <w:r>
        <w:tab/>
        <w:t>движении,</w:t>
      </w:r>
      <w:r>
        <w:tab/>
        <w:t>недостаточной эффективностью функционирования</w:t>
      </w:r>
    </w:p>
    <w:p w:rsidR="00863784" w:rsidRDefault="00863784" w:rsidP="00863784">
      <w:r>
        <w:t>системы обеспечения безопасности дорожного движения и крайне низкой дисциплиной участников дорожного движения, в последнее десятилетие приобрела особую остроту.</w:t>
      </w:r>
    </w:p>
    <w:p w:rsidR="00863784" w:rsidRDefault="00863784" w:rsidP="00863784">
      <w:pPr>
        <w:ind w:firstLine="780"/>
      </w:pPr>
      <w:r>
        <w:t>Дорожно - транспортные происшествия явились следствием грубых нару</w:t>
      </w:r>
      <w:r>
        <w:softHyphen/>
        <w:t>шений ПДД, что повлекло за собой такие тяжкие последствия. К сожалению, водители сами создают себе экстремальные ситуации, что ведет к росту числа ДТП, в том числе с особо тяжкими последствиями, в которых гибнут и получают травмы участники дорожного движения. Неизменными причинами остаются, по - прежнему, управление транспортным средством лицами, не имеющими водительского удостоверения, несоблюдения скоростного режима, переход проезжей части в неустановленном месте, выезд на полосу встречного движения, несоблюдения интервала.</w:t>
      </w:r>
    </w:p>
    <w:p w:rsidR="00863784" w:rsidRDefault="00863784" w:rsidP="00863784">
      <w:pPr>
        <w:ind w:firstLine="780"/>
      </w:pPr>
      <w:r>
        <w:t>Сложная обстановка с аварийностью и наличие тенденций к дальнейше</w:t>
      </w:r>
      <w:r>
        <w:softHyphen/>
        <w:t>му ухудшению ситуации во многом объясняются следующими причинами:</w:t>
      </w:r>
    </w:p>
    <w:p w:rsidR="00863784" w:rsidRDefault="00863784" w:rsidP="006017AF">
      <w:pPr>
        <w:widowControl w:val="0"/>
        <w:numPr>
          <w:ilvl w:val="0"/>
          <w:numId w:val="21"/>
        </w:numPr>
        <w:tabs>
          <w:tab w:val="left" w:pos="1017"/>
        </w:tabs>
        <w:spacing w:line="341" w:lineRule="exact"/>
        <w:ind w:firstLine="780"/>
        <w:jc w:val="both"/>
      </w:pPr>
      <w:r>
        <w:t>постоянно возрастающая мобильность населения;</w:t>
      </w:r>
    </w:p>
    <w:p w:rsidR="00863784" w:rsidRDefault="00863784" w:rsidP="006017AF">
      <w:pPr>
        <w:widowControl w:val="0"/>
        <w:numPr>
          <w:ilvl w:val="0"/>
          <w:numId w:val="21"/>
        </w:numPr>
        <w:tabs>
          <w:tab w:val="left" w:pos="991"/>
        </w:tabs>
        <w:spacing w:line="341" w:lineRule="exact"/>
        <w:ind w:firstLine="780"/>
        <w:jc w:val="both"/>
      </w:pPr>
      <w:r>
        <w:t>уменьшение перевозок общественным транспортом и увеличение пере</w:t>
      </w:r>
      <w:r>
        <w:softHyphen/>
        <w:t>возок личным транспортом;</w:t>
      </w:r>
    </w:p>
    <w:p w:rsidR="00863784" w:rsidRDefault="00863784" w:rsidP="006017AF">
      <w:pPr>
        <w:widowControl w:val="0"/>
        <w:numPr>
          <w:ilvl w:val="0"/>
          <w:numId w:val="21"/>
        </w:numPr>
        <w:tabs>
          <w:tab w:val="left" w:pos="991"/>
        </w:tabs>
        <w:spacing w:line="341" w:lineRule="exact"/>
        <w:ind w:firstLine="780"/>
        <w:jc w:val="both"/>
      </w:pPr>
      <w:r>
        <w:t>нарастающая диспропорция между увеличением количества автомоби</w:t>
      </w:r>
      <w:r>
        <w:softHyphen/>
        <w:t>лей и протяженностью улично-дорожной сети, не рассчитанной на современные транспортные потоки;</w:t>
      </w:r>
    </w:p>
    <w:p w:rsidR="00863784" w:rsidRDefault="00863784" w:rsidP="006017AF">
      <w:pPr>
        <w:widowControl w:val="0"/>
        <w:numPr>
          <w:ilvl w:val="0"/>
          <w:numId w:val="21"/>
        </w:numPr>
        <w:tabs>
          <w:tab w:val="left" w:pos="991"/>
        </w:tabs>
        <w:spacing w:line="341" w:lineRule="exact"/>
        <w:ind w:firstLine="780"/>
        <w:jc w:val="both"/>
      </w:pPr>
      <w:r>
        <w:t>массовое пренебрежение участников дорожного движения требованиями безопасности дорожного движения;</w:t>
      </w:r>
    </w:p>
    <w:p w:rsidR="00863784" w:rsidRDefault="00863784" w:rsidP="006017AF">
      <w:pPr>
        <w:widowControl w:val="0"/>
        <w:numPr>
          <w:ilvl w:val="0"/>
          <w:numId w:val="21"/>
        </w:numPr>
        <w:tabs>
          <w:tab w:val="left" w:pos="991"/>
        </w:tabs>
        <w:spacing w:line="341" w:lineRule="exact"/>
        <w:ind w:firstLine="780"/>
        <w:jc w:val="both"/>
      </w:pPr>
      <w:r>
        <w:t>недостаточную поддержку мероприятий по обеспечению безопасности дорожного движения со стороны общества;</w:t>
      </w:r>
    </w:p>
    <w:p w:rsidR="00863784" w:rsidRDefault="00863784" w:rsidP="006017AF">
      <w:pPr>
        <w:widowControl w:val="0"/>
        <w:numPr>
          <w:ilvl w:val="0"/>
          <w:numId w:val="21"/>
        </w:numPr>
        <w:tabs>
          <w:tab w:val="left" w:pos="991"/>
        </w:tabs>
        <w:spacing w:line="341" w:lineRule="exact"/>
        <w:ind w:firstLine="780"/>
        <w:jc w:val="both"/>
      </w:pPr>
      <w:r>
        <w:t>недостаточный уровень подготовки водителей, приводящий к ошибкам в оценке дорожной обстановки;</w:t>
      </w:r>
    </w:p>
    <w:p w:rsidR="00863784" w:rsidRDefault="00863784" w:rsidP="006017AF">
      <w:pPr>
        <w:widowControl w:val="0"/>
        <w:numPr>
          <w:ilvl w:val="0"/>
          <w:numId w:val="21"/>
        </w:numPr>
        <w:tabs>
          <w:tab w:val="left" w:pos="991"/>
        </w:tabs>
        <w:spacing w:line="341" w:lineRule="exact"/>
        <w:ind w:firstLine="780"/>
        <w:jc w:val="both"/>
      </w:pPr>
      <w:r>
        <w:t>неудовлетворительную дисциплину, невнимательность и небрежность водителей при управлении транспортными средствами;</w:t>
      </w:r>
    </w:p>
    <w:p w:rsidR="00863784" w:rsidRDefault="00863784" w:rsidP="006017AF">
      <w:pPr>
        <w:widowControl w:val="0"/>
        <w:numPr>
          <w:ilvl w:val="0"/>
          <w:numId w:val="21"/>
        </w:numPr>
        <w:tabs>
          <w:tab w:val="left" w:pos="991"/>
        </w:tabs>
        <w:spacing w:line="341" w:lineRule="exact"/>
        <w:ind w:firstLine="780"/>
        <w:jc w:val="both"/>
      </w:pPr>
      <w:r>
        <w:t>недостатки технического обеспечения мероприятий по безопасности дорожного движения, в первую очередь несоответствие технического уровня дорожного хозяйства;</w:t>
      </w:r>
    </w:p>
    <w:p w:rsidR="00863784" w:rsidRDefault="00863784" w:rsidP="006017AF">
      <w:pPr>
        <w:widowControl w:val="0"/>
        <w:numPr>
          <w:ilvl w:val="0"/>
          <w:numId w:val="21"/>
        </w:numPr>
        <w:tabs>
          <w:tab w:val="left" w:pos="991"/>
        </w:tabs>
        <w:spacing w:line="341" w:lineRule="exact"/>
        <w:ind w:firstLine="780"/>
        <w:jc w:val="both"/>
      </w:pPr>
      <w:r>
        <w:t>средств организации дорожного движения современным требованиям не отвечают современным требованиям;</w:t>
      </w:r>
    </w:p>
    <w:p w:rsidR="00863784" w:rsidRDefault="00863784" w:rsidP="006017AF">
      <w:pPr>
        <w:widowControl w:val="0"/>
        <w:numPr>
          <w:ilvl w:val="0"/>
          <w:numId w:val="21"/>
        </w:numPr>
        <w:tabs>
          <w:tab w:val="left" w:pos="991"/>
        </w:tabs>
        <w:spacing w:line="341" w:lineRule="exact"/>
        <w:ind w:firstLine="780"/>
        <w:jc w:val="both"/>
      </w:pPr>
      <w:r>
        <w:t>отставание в системах связи, приводящее к позднему обнаружению ДТП и оказанию экстренной медицинской помощи пострадавшим.</w:t>
      </w:r>
    </w:p>
    <w:p w:rsidR="00863784" w:rsidRDefault="00863784" w:rsidP="00863784">
      <w:pPr>
        <w:spacing w:after="304" w:line="346" w:lineRule="exact"/>
        <w:ind w:firstLine="860"/>
      </w:pPr>
      <w:r>
        <w:t>Следствием такого положения дел, являются ухудшение условий дорожно</w:t>
      </w:r>
      <w:r>
        <w:softHyphen/>
        <w:t>го движения и, как следствие, рост количества ДТП.</w:t>
      </w:r>
    </w:p>
    <w:p w:rsidR="00863784" w:rsidRDefault="00863784" w:rsidP="00863784">
      <w:pPr>
        <w:spacing w:after="292"/>
        <w:ind w:firstLine="860"/>
      </w:pPr>
      <w:r>
        <w:t>За 2016 год на территории Мамадышского района совершено 58 дорожно</w:t>
      </w:r>
      <w:r>
        <w:softHyphen/>
        <w:t>транспортных происшествий, при которых 12 человек погибли, 100 человек получили телесные повреждения. По сравнению с аналогичным периодом прошлого года количество происшествий увеличилось на 81 % (+45), количе</w:t>
      </w:r>
      <w:r>
        <w:softHyphen/>
        <w:t>ство погибших уменьшилось 8% (-1), травмированных уменьшились на 1% (-1).</w:t>
      </w:r>
    </w:p>
    <w:p w:rsidR="00863784" w:rsidRDefault="00863784" w:rsidP="00863784">
      <w:pPr>
        <w:framePr w:w="9869" w:wrap="notBeside" w:vAnchor="text" w:hAnchor="text" w:xAlign="center" w:y="1"/>
        <w:spacing w:line="190" w:lineRule="exact"/>
        <w:jc w:val="right"/>
      </w:pPr>
      <w:r>
        <w:t>Таблица 27 - Анализ дорожно транспортных происшествий по схеме город - район -</w:t>
      </w:r>
    </w:p>
    <w:p w:rsidR="00863784" w:rsidRDefault="00863784" w:rsidP="00863784">
      <w:pPr>
        <w:framePr w:w="9869" w:wrap="notBeside" w:vAnchor="text" w:hAnchor="text" w:xAlign="center" w:y="1"/>
        <w:spacing w:line="190" w:lineRule="exact"/>
      </w:pPr>
      <w:r>
        <w:t>трасса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3389"/>
        <w:gridCol w:w="1315"/>
        <w:gridCol w:w="1238"/>
        <w:gridCol w:w="994"/>
        <w:gridCol w:w="1133"/>
        <w:gridCol w:w="1109"/>
      </w:tblGrid>
      <w:tr w:rsidR="00863784" w:rsidTr="00C750DF">
        <w:trPr>
          <w:trHeight w:hRule="exact" w:val="605"/>
          <w:jc w:val="center"/>
        </w:trPr>
        <w:tc>
          <w:tcPr>
            <w:tcW w:w="69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right="240"/>
              <w:jc w:val="right"/>
            </w:pPr>
            <w:r>
              <w:rPr>
                <w:rStyle w:val="295pt"/>
              </w:rPr>
              <w:t>№</w:t>
            </w:r>
          </w:p>
          <w:p w:rsidR="00863784" w:rsidRDefault="00863784" w:rsidP="00C750DF">
            <w:pPr>
              <w:framePr w:w="9869" w:wrap="notBeside" w:vAnchor="text" w:hAnchor="text" w:xAlign="center" w:y="1"/>
              <w:spacing w:before="60" w:line="190" w:lineRule="exact"/>
              <w:ind w:right="240"/>
              <w:jc w:val="right"/>
            </w:pPr>
            <w:r>
              <w:rPr>
                <w:rStyle w:val="295pt"/>
              </w:rPr>
              <w:t>п/п</w:t>
            </w:r>
          </w:p>
        </w:tc>
        <w:tc>
          <w:tcPr>
            <w:tcW w:w="3389"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Наименование</w:t>
            </w:r>
          </w:p>
        </w:tc>
        <w:tc>
          <w:tcPr>
            <w:tcW w:w="131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40"/>
            </w:pPr>
            <w:r>
              <w:rPr>
                <w:rStyle w:val="295pt"/>
              </w:rPr>
              <w:t>2016 год</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
              </w:rPr>
              <w:t>2015 год</w:t>
            </w:r>
          </w:p>
        </w:tc>
        <w:tc>
          <w:tcPr>
            <w:tcW w:w="99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
              </w:rPr>
              <w:t>ДТП %</w:t>
            </w:r>
          </w:p>
        </w:tc>
        <w:tc>
          <w:tcPr>
            <w:tcW w:w="113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left="160"/>
            </w:pPr>
            <w:r>
              <w:rPr>
                <w:rStyle w:val="295pt"/>
              </w:rPr>
              <w:t>Погибло</w:t>
            </w:r>
          </w:p>
          <w:p w:rsidR="00863784" w:rsidRDefault="00863784" w:rsidP="00C750DF">
            <w:pPr>
              <w:framePr w:w="9869" w:wrap="notBeside" w:vAnchor="text" w:hAnchor="text" w:xAlign="center" w:y="1"/>
              <w:spacing w:before="60" w:line="190" w:lineRule="exact"/>
              <w:jc w:val="center"/>
            </w:pPr>
            <w:r>
              <w:rPr>
                <w:rStyle w:val="295pt"/>
              </w:rPr>
              <w:t>%</w:t>
            </w:r>
          </w:p>
        </w:tc>
        <w:tc>
          <w:tcPr>
            <w:tcW w:w="110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left="160"/>
            </w:pPr>
            <w:r>
              <w:rPr>
                <w:rStyle w:val="295pt"/>
              </w:rPr>
              <w:t>Ранено</w:t>
            </w:r>
          </w:p>
          <w:p w:rsidR="00863784" w:rsidRDefault="00863784" w:rsidP="00C750DF">
            <w:pPr>
              <w:framePr w:w="9869" w:wrap="notBeside" w:vAnchor="text" w:hAnchor="text" w:xAlign="center" w:y="1"/>
              <w:spacing w:before="60" w:line="190" w:lineRule="exact"/>
              <w:jc w:val="center"/>
            </w:pPr>
            <w:r>
              <w:rPr>
                <w:rStyle w:val="295pt"/>
              </w:rPr>
              <w:t>%</w:t>
            </w:r>
          </w:p>
        </w:tc>
      </w:tr>
      <w:tr w:rsidR="00863784" w:rsidTr="00C750DF">
        <w:trPr>
          <w:trHeight w:hRule="exact" w:val="302"/>
          <w:jc w:val="center"/>
        </w:trPr>
        <w:tc>
          <w:tcPr>
            <w:tcW w:w="69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w:t>
            </w:r>
          </w:p>
        </w:tc>
        <w:tc>
          <w:tcPr>
            <w:tcW w:w="3389"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0"/>
              </w:rPr>
              <w:t>г. Мамадыш</w:t>
            </w:r>
          </w:p>
        </w:tc>
        <w:tc>
          <w:tcPr>
            <w:tcW w:w="131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6-0-8</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9-1-10</w:t>
            </w:r>
          </w:p>
        </w:tc>
        <w:tc>
          <w:tcPr>
            <w:tcW w:w="99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0"/>
              </w:rPr>
              <w:t>-40</w:t>
            </w:r>
          </w:p>
        </w:tc>
        <w:tc>
          <w:tcPr>
            <w:tcW w:w="1133"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-100</w:t>
            </w:r>
          </w:p>
        </w:tc>
        <w:tc>
          <w:tcPr>
            <w:tcW w:w="11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-27</w:t>
            </w:r>
          </w:p>
        </w:tc>
      </w:tr>
      <w:tr w:rsidR="00863784" w:rsidTr="00C750DF">
        <w:trPr>
          <w:trHeight w:hRule="exact" w:val="302"/>
          <w:jc w:val="center"/>
        </w:trPr>
        <w:tc>
          <w:tcPr>
            <w:tcW w:w="691"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2</w:t>
            </w:r>
          </w:p>
        </w:tc>
        <w:tc>
          <w:tcPr>
            <w:tcW w:w="3389"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140"/>
            </w:pPr>
            <w:r>
              <w:rPr>
                <w:rStyle w:val="295pt0"/>
              </w:rPr>
              <w:t>Мамадышский район</w:t>
            </w:r>
          </w:p>
        </w:tc>
        <w:tc>
          <w:tcPr>
            <w:tcW w:w="131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21-2-38</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11-1-18</w:t>
            </w:r>
          </w:p>
        </w:tc>
        <w:tc>
          <w:tcPr>
            <w:tcW w:w="99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0"/>
              </w:rPr>
              <w:t>+90</w:t>
            </w:r>
          </w:p>
        </w:tc>
        <w:tc>
          <w:tcPr>
            <w:tcW w:w="1133" w:type="dxa"/>
            <w:tcBorders>
              <w:top w:val="single" w:sz="4" w:space="0" w:color="auto"/>
              <w:left w:val="single" w:sz="4" w:space="0" w:color="auto"/>
            </w:tcBorders>
            <w:shd w:val="clear" w:color="auto" w:fill="FFFFFF"/>
            <w:textDirection w:val="tbRl"/>
          </w:tcPr>
          <w:p w:rsidR="00863784" w:rsidRDefault="00863784" w:rsidP="00C750DF">
            <w:pPr>
              <w:framePr w:w="9869" w:wrap="notBeside" w:vAnchor="text" w:hAnchor="text" w:xAlign="center" w:y="1"/>
              <w:spacing w:line="130" w:lineRule="exact"/>
              <w:ind w:left="140" w:hanging="140"/>
            </w:pPr>
            <w:r>
              <w:rPr>
                <w:rStyle w:val="255pt"/>
              </w:rPr>
              <w:t>У</w:t>
            </w:r>
            <w:r>
              <w:rPr>
                <w:rStyle w:val="2FranklinGothicHeavy6pt"/>
              </w:rPr>
              <w:t xml:space="preserve">:— </w:t>
            </w:r>
            <w:r>
              <w:rPr>
                <w:rStyle w:val="29pt0pt"/>
              </w:rPr>
              <w:t>+</w:t>
            </w:r>
          </w:p>
        </w:tc>
        <w:tc>
          <w:tcPr>
            <w:tcW w:w="11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+ 1</w:t>
            </w:r>
          </w:p>
        </w:tc>
      </w:tr>
      <w:tr w:rsidR="00863784" w:rsidTr="00C750DF">
        <w:trPr>
          <w:trHeight w:hRule="exact" w:val="307"/>
          <w:jc w:val="center"/>
        </w:trPr>
        <w:tc>
          <w:tcPr>
            <w:tcW w:w="691"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40"/>
              <w:jc w:val="right"/>
            </w:pPr>
            <w:r>
              <w:rPr>
                <w:rStyle w:val="295pt0"/>
              </w:rPr>
              <w:t>3</w:t>
            </w:r>
          </w:p>
        </w:tc>
        <w:tc>
          <w:tcPr>
            <w:tcW w:w="3389"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140"/>
            </w:pPr>
            <w:r>
              <w:rPr>
                <w:rStyle w:val="295pt0"/>
              </w:rPr>
              <w:t>Мамадыш - Кукмор</w:t>
            </w:r>
          </w:p>
        </w:tc>
        <w:tc>
          <w:tcPr>
            <w:tcW w:w="131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8-0-11</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10-1-14</w:t>
            </w:r>
          </w:p>
        </w:tc>
        <w:tc>
          <w:tcPr>
            <w:tcW w:w="994"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0"/>
              </w:rPr>
              <w:t>-20</w:t>
            </w:r>
          </w:p>
        </w:tc>
        <w:tc>
          <w:tcPr>
            <w:tcW w:w="1133"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-100</w:t>
            </w:r>
          </w:p>
        </w:tc>
        <w:tc>
          <w:tcPr>
            <w:tcW w:w="1109"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-21</w:t>
            </w:r>
          </w:p>
        </w:tc>
      </w:tr>
      <w:tr w:rsidR="00863784" w:rsidTr="00C750DF">
        <w:trPr>
          <w:trHeight w:hRule="exact" w:val="605"/>
          <w:jc w:val="center"/>
        </w:trPr>
        <w:tc>
          <w:tcPr>
            <w:tcW w:w="691"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40"/>
              <w:jc w:val="right"/>
            </w:pPr>
            <w:r>
              <w:rPr>
                <w:rStyle w:val="295pt0"/>
              </w:rPr>
              <w:t>4</w:t>
            </w:r>
          </w:p>
        </w:tc>
        <w:tc>
          <w:tcPr>
            <w:tcW w:w="3389"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293" w:lineRule="exact"/>
              <w:ind w:left="140"/>
            </w:pPr>
            <w:r>
              <w:rPr>
                <w:rStyle w:val="295pt0"/>
              </w:rPr>
              <w:t>Трасса Казань - Набережные челны</w:t>
            </w:r>
          </w:p>
        </w:tc>
        <w:tc>
          <w:tcPr>
            <w:tcW w:w="1315"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31-10-43</w:t>
            </w:r>
          </w:p>
        </w:tc>
        <w:tc>
          <w:tcPr>
            <w:tcW w:w="123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25-10-59</w:t>
            </w:r>
          </w:p>
        </w:tc>
        <w:tc>
          <w:tcPr>
            <w:tcW w:w="994"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40"/>
            </w:pPr>
            <w:r>
              <w:rPr>
                <w:rStyle w:val="295pt0"/>
              </w:rPr>
              <w:t>+ 12</w:t>
            </w:r>
          </w:p>
        </w:tc>
        <w:tc>
          <w:tcPr>
            <w:tcW w:w="1133"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0</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-28</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spacing w:before="269"/>
        <w:ind w:firstLine="860"/>
      </w:pPr>
      <w:r>
        <w:lastRenderedPageBreak/>
        <w:t>Основное количество дорожно - транспортных происшествий произошло па автодороге М-7 «Волга» Москва - Уфа, 31 ДТП в 2016 году, при которых погибли 10 и 43 человека получили телесные повреждения. В 2015 году произошло 25 ДТП в которых погибли 10 и 59 человек пострадало.</w:t>
      </w:r>
    </w:p>
    <w:p w:rsidR="00863784" w:rsidRDefault="00863784" w:rsidP="00863784">
      <w:pPr>
        <w:ind w:firstLine="860"/>
      </w:pPr>
      <w:r>
        <w:t>Местом концентрации ДТП является 944-947 км трассы М-7 (подъем от д. Нижние Яки до рынка «Путник) совершено ДТП (АППГ 13), 15 пострадавших (АППГ 18), снижение на 9%. Число самого большего количества зарегистриро</w:t>
      </w:r>
      <w:r>
        <w:softHyphen/>
        <w:t>ванных дорожно-транспортных происшествий на трассе, произошло из-за проводимых строительных работ и большой загруженностью проходящим автотранспортом.</w:t>
      </w:r>
    </w:p>
    <w:p w:rsidR="00863784" w:rsidRDefault="00863784" w:rsidP="00863784">
      <w:pPr>
        <w:ind w:firstLine="860"/>
      </w:pPr>
      <w:r>
        <w:t>За 2016 год ГИБДД выявлено 123780 (122482 АППГ) нарушения ПДД, со</w:t>
      </w:r>
      <w:r>
        <w:softHyphen/>
        <w:t>трудниками 8760 (7630 АППГ) и 97 (56 АППГ) пешеходами. В течение 2016 года было выявлено 155 водителей, управляющих транспортом в нетрезвым состоянии и отказавшихся от прохождения медицинского освидетельствования на состояние опьянение. Для рассмотрения, Мировым судьям Мамадышского района было направлено 443 административных материала. Судом лишены водительских прав 124 человека, наложен арест 40, оштрафовано 215 водителей и прекращено 0 дел.</w:t>
      </w:r>
    </w:p>
    <w:p w:rsidR="00863784" w:rsidRDefault="00863784" w:rsidP="00863784">
      <w:pPr>
        <w:ind w:firstLine="860"/>
      </w:pPr>
      <w:r>
        <w:t>Самым распространенным видом нарушений ПДД остается превышение установленной скорости движения. За 10 месяц 2016г. сотрудниками ОГИБДД выявлено 123780 (122482-КРИС) нарушения скоростного режима, что составляет 92 % от общего количества нарушений.</w:t>
      </w:r>
    </w:p>
    <w:p w:rsidR="00863784" w:rsidRDefault="00863784" w:rsidP="00863784">
      <w:pPr>
        <w:ind w:firstLine="860"/>
      </w:pPr>
      <w:r>
        <w:t>149 - случая нарушения пешеходов, что составляет 0,4 %.</w:t>
      </w:r>
    </w:p>
    <w:p w:rsidR="00863784" w:rsidRDefault="00863784" w:rsidP="00863784">
      <w:pPr>
        <w:spacing w:after="291" w:line="346" w:lineRule="exact"/>
        <w:ind w:firstLine="860"/>
      </w:pPr>
      <w:r>
        <w:t>В органы службы судебных приставов направлено 1350 административных материалов, из них исполнено 10 административных материалов.</w:t>
      </w:r>
    </w:p>
    <w:p w:rsidR="00863784" w:rsidRDefault="00863784" w:rsidP="00863784">
      <w:pPr>
        <w:framePr w:w="9869" w:wrap="notBeside" w:vAnchor="text" w:hAnchor="text" w:xAlign="center" w:y="1"/>
        <w:spacing w:line="190" w:lineRule="exact"/>
        <w:jc w:val="right"/>
      </w:pPr>
      <w:r>
        <w:t>Таблица 28 - Анализ дорожно транспортных происшествий по вине пешеходов и по</w:t>
      </w:r>
    </w:p>
    <w:p w:rsidR="00863784" w:rsidRDefault="00863784" w:rsidP="00863784">
      <w:pPr>
        <w:framePr w:w="9869" w:wrap="notBeside" w:vAnchor="text" w:hAnchor="text" w:xAlign="center" w:y="1"/>
        <w:spacing w:line="190" w:lineRule="exact"/>
      </w:pPr>
      <w:r>
        <w:t>детскому дорожно-транспортному травматизму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3667"/>
        <w:gridCol w:w="1085"/>
        <w:gridCol w:w="1090"/>
        <w:gridCol w:w="1090"/>
        <w:gridCol w:w="1138"/>
        <w:gridCol w:w="1133"/>
      </w:tblGrid>
      <w:tr w:rsidR="00863784" w:rsidTr="00C750DF">
        <w:trPr>
          <w:trHeight w:hRule="exact" w:val="600"/>
          <w:jc w:val="center"/>
        </w:trPr>
        <w:tc>
          <w:tcPr>
            <w:tcW w:w="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right="220"/>
              <w:jc w:val="right"/>
            </w:pPr>
            <w:r>
              <w:rPr>
                <w:rStyle w:val="295pt"/>
              </w:rPr>
              <w:t>№</w:t>
            </w:r>
          </w:p>
          <w:p w:rsidR="00863784" w:rsidRDefault="00863784" w:rsidP="00C750DF">
            <w:pPr>
              <w:framePr w:w="9869" w:wrap="notBeside" w:vAnchor="text" w:hAnchor="text" w:xAlign="center" w:y="1"/>
              <w:spacing w:before="60" w:line="190" w:lineRule="exact"/>
              <w:ind w:right="220"/>
              <w:jc w:val="right"/>
            </w:pPr>
            <w:r>
              <w:rPr>
                <w:rStyle w:val="295pt"/>
              </w:rPr>
              <w:t>п/п</w:t>
            </w:r>
          </w:p>
        </w:tc>
        <w:tc>
          <w:tcPr>
            <w:tcW w:w="366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Наименование</w:t>
            </w:r>
          </w:p>
        </w:tc>
        <w:tc>
          <w:tcPr>
            <w:tcW w:w="108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
              </w:rPr>
              <w:t>2016 год</w:t>
            </w:r>
          </w:p>
        </w:tc>
        <w:tc>
          <w:tcPr>
            <w:tcW w:w="109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
              </w:rPr>
              <w:t>2015 год</w:t>
            </w:r>
          </w:p>
        </w:tc>
        <w:tc>
          <w:tcPr>
            <w:tcW w:w="109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20"/>
            </w:pPr>
            <w:r>
              <w:rPr>
                <w:rStyle w:val="295pt"/>
              </w:rPr>
              <w:t>ДТП %</w:t>
            </w:r>
          </w:p>
        </w:tc>
        <w:tc>
          <w:tcPr>
            <w:tcW w:w="1138"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left="180"/>
            </w:pPr>
            <w:r>
              <w:rPr>
                <w:rStyle w:val="295pt"/>
              </w:rPr>
              <w:t>Погибло</w:t>
            </w:r>
          </w:p>
          <w:p w:rsidR="00863784" w:rsidRDefault="00863784" w:rsidP="00C750DF">
            <w:pPr>
              <w:framePr w:w="9869" w:wrap="notBeside" w:vAnchor="text" w:hAnchor="text" w:xAlign="center" w:y="1"/>
              <w:spacing w:before="60" w:line="190" w:lineRule="exact"/>
              <w:jc w:val="center"/>
            </w:pPr>
            <w:r>
              <w:rPr>
                <w:rStyle w:val="295pt"/>
              </w:rPr>
              <w:t>%</w:t>
            </w:r>
          </w:p>
        </w:tc>
        <w:tc>
          <w:tcPr>
            <w:tcW w:w="1133"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left="220"/>
            </w:pPr>
            <w:r>
              <w:rPr>
                <w:rStyle w:val="295pt"/>
              </w:rPr>
              <w:t>Ранено</w:t>
            </w:r>
          </w:p>
          <w:p w:rsidR="00863784" w:rsidRDefault="00863784" w:rsidP="00C750DF">
            <w:pPr>
              <w:framePr w:w="9869" w:wrap="notBeside" w:vAnchor="text" w:hAnchor="text" w:xAlign="center" w:y="1"/>
              <w:spacing w:before="60" w:line="190" w:lineRule="exact"/>
              <w:jc w:val="center"/>
            </w:pPr>
            <w:r>
              <w:rPr>
                <w:rStyle w:val="295pt"/>
              </w:rPr>
              <w:t>%</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ind w:right="220"/>
              <w:jc w:val="right"/>
            </w:pPr>
            <w:r>
              <w:rPr>
                <w:rStyle w:val="295pt0"/>
              </w:rPr>
              <w:t>1</w:t>
            </w:r>
          </w:p>
        </w:tc>
        <w:tc>
          <w:tcPr>
            <w:tcW w:w="366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0"/>
              </w:rPr>
              <w:t>По вине пешеходов</w:t>
            </w:r>
          </w:p>
        </w:tc>
        <w:tc>
          <w:tcPr>
            <w:tcW w:w="1085"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ind w:left="320"/>
            </w:pPr>
            <w:r>
              <w:rPr>
                <w:rStyle w:val="295pt0"/>
              </w:rPr>
              <w:t>2-0-2</w:t>
            </w:r>
          </w:p>
        </w:tc>
        <w:tc>
          <w:tcPr>
            <w:tcW w:w="1090"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ind w:left="300"/>
            </w:pPr>
            <w:r>
              <w:rPr>
                <w:rStyle w:val="295pt0"/>
              </w:rPr>
              <w:t>2-2-0</w:t>
            </w:r>
          </w:p>
        </w:tc>
        <w:tc>
          <w:tcPr>
            <w:tcW w:w="1090"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0"/>
              </w:rPr>
              <w:t>0</w:t>
            </w:r>
          </w:p>
        </w:tc>
        <w:tc>
          <w:tcPr>
            <w:tcW w:w="1138"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0"/>
              </w:rPr>
              <w:t>-100</w:t>
            </w:r>
          </w:p>
        </w:tc>
        <w:tc>
          <w:tcPr>
            <w:tcW w:w="1133" w:type="dxa"/>
            <w:tcBorders>
              <w:top w:val="single" w:sz="4" w:space="0" w:color="auto"/>
              <w:left w:val="single" w:sz="4" w:space="0" w:color="auto"/>
              <w:right w:val="single" w:sz="4" w:space="0" w:color="auto"/>
            </w:tcBorders>
            <w:shd w:val="clear" w:color="auto" w:fill="FFFFFF"/>
            <w:textDirection w:val="tbRl"/>
          </w:tcPr>
          <w:p w:rsidR="00863784" w:rsidRDefault="00863784" w:rsidP="00C750DF">
            <w:pPr>
              <w:framePr w:w="9869" w:wrap="notBeside" w:vAnchor="text" w:hAnchor="text" w:xAlign="center" w:y="1"/>
              <w:spacing w:line="130" w:lineRule="exact"/>
              <w:ind w:left="140" w:hanging="140"/>
            </w:pPr>
            <w:r>
              <w:rPr>
                <w:rStyle w:val="2FranklinGothicHeavy6pt"/>
              </w:rPr>
              <w:t>Т</w:t>
            </w:r>
            <w:r>
              <w:rPr>
                <w:rStyle w:val="2FranklinGothicHeavy6pt"/>
                <w:vertAlign w:val="superscript"/>
              </w:rPr>
              <w:t>1</w:t>
            </w:r>
            <w:r>
              <w:rPr>
                <w:rStyle w:val="2FranklinGothicHeavy6pt"/>
              </w:rPr>
              <w:t xml:space="preserve">— </w:t>
            </w:r>
            <w:r>
              <w:rPr>
                <w:rStyle w:val="29pt0pt"/>
              </w:rPr>
              <w:t>+</w:t>
            </w:r>
          </w:p>
        </w:tc>
      </w:tr>
      <w:tr w:rsidR="00863784" w:rsidTr="00C750DF">
        <w:trPr>
          <w:trHeight w:hRule="exact" w:val="600"/>
          <w:jc w:val="center"/>
        </w:trPr>
        <w:tc>
          <w:tcPr>
            <w:tcW w:w="66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20"/>
              <w:jc w:val="right"/>
            </w:pPr>
            <w:r>
              <w:rPr>
                <w:rStyle w:val="295pt0"/>
              </w:rPr>
              <w:t>2</w:t>
            </w:r>
          </w:p>
        </w:tc>
        <w:tc>
          <w:tcPr>
            <w:tcW w:w="366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293" w:lineRule="exact"/>
            </w:pPr>
            <w:r>
              <w:rPr>
                <w:rStyle w:val="295pt0"/>
              </w:rPr>
              <w:t>По вине пешеходов в н/состоянии</w:t>
            </w:r>
          </w:p>
        </w:tc>
        <w:tc>
          <w:tcPr>
            <w:tcW w:w="108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1-0-1</w:t>
            </w:r>
          </w:p>
        </w:tc>
        <w:tc>
          <w:tcPr>
            <w:tcW w:w="109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1-1-0</w:t>
            </w:r>
          </w:p>
        </w:tc>
        <w:tc>
          <w:tcPr>
            <w:tcW w:w="109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w:t>
            </w:r>
          </w:p>
        </w:tc>
        <w:tc>
          <w:tcPr>
            <w:tcW w:w="113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w:t>
            </w:r>
          </w:p>
        </w:tc>
        <w:tc>
          <w:tcPr>
            <w:tcW w:w="1133"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w:t>
            </w:r>
          </w:p>
        </w:tc>
      </w:tr>
      <w:tr w:rsidR="00863784" w:rsidTr="00C750DF">
        <w:trPr>
          <w:trHeight w:hRule="exact" w:val="302"/>
          <w:jc w:val="center"/>
        </w:trPr>
        <w:tc>
          <w:tcPr>
            <w:tcW w:w="66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20"/>
              <w:jc w:val="right"/>
            </w:pPr>
            <w:r>
              <w:rPr>
                <w:rStyle w:val="295pt0"/>
              </w:rPr>
              <w:t>3</w:t>
            </w:r>
          </w:p>
        </w:tc>
        <w:tc>
          <w:tcPr>
            <w:tcW w:w="366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ДТП с участием детей</w:t>
            </w:r>
          </w:p>
        </w:tc>
        <w:tc>
          <w:tcPr>
            <w:tcW w:w="108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1-0-9</w:t>
            </w:r>
          </w:p>
        </w:tc>
        <w:tc>
          <w:tcPr>
            <w:tcW w:w="109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00"/>
            </w:pPr>
            <w:r>
              <w:rPr>
                <w:rStyle w:val="295pt0"/>
              </w:rPr>
              <w:t>9-0-11</w:t>
            </w:r>
          </w:p>
        </w:tc>
        <w:tc>
          <w:tcPr>
            <w:tcW w:w="109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-22</w:t>
            </w:r>
          </w:p>
        </w:tc>
        <w:tc>
          <w:tcPr>
            <w:tcW w:w="1138"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0</w:t>
            </w:r>
          </w:p>
        </w:tc>
        <w:tc>
          <w:tcPr>
            <w:tcW w:w="1133"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-18</w:t>
            </w:r>
          </w:p>
        </w:tc>
      </w:tr>
      <w:tr w:rsidR="00863784" w:rsidTr="00C750DF">
        <w:trPr>
          <w:trHeight w:hRule="exact" w:val="307"/>
          <w:jc w:val="center"/>
        </w:trPr>
        <w:tc>
          <w:tcPr>
            <w:tcW w:w="66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66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Где погибло детей</w:t>
            </w:r>
          </w:p>
        </w:tc>
        <w:tc>
          <w:tcPr>
            <w:tcW w:w="1085"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863784" w:rsidRDefault="00863784" w:rsidP="00C750DF">
            <w:pPr>
              <w:framePr w:w="9869" w:wrap="notBeside" w:vAnchor="text" w:hAnchor="text" w:xAlign="center" w:y="1"/>
              <w:rPr>
                <w:sz w:val="10"/>
                <w:szCs w:val="10"/>
              </w:rPr>
            </w:pPr>
          </w:p>
        </w:tc>
      </w:tr>
      <w:tr w:rsidR="00863784" w:rsidTr="00C750DF">
        <w:trPr>
          <w:trHeight w:hRule="exact" w:val="312"/>
          <w:jc w:val="center"/>
        </w:trPr>
        <w:tc>
          <w:tcPr>
            <w:tcW w:w="667" w:type="dxa"/>
            <w:tcBorders>
              <w:top w:val="single" w:sz="4" w:space="0" w:color="auto"/>
              <w:left w:val="single" w:sz="4" w:space="0" w:color="auto"/>
              <w:bottom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366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Ранено детей</w:t>
            </w:r>
          </w:p>
        </w:tc>
        <w:tc>
          <w:tcPr>
            <w:tcW w:w="1085"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9</w:t>
            </w:r>
          </w:p>
        </w:tc>
        <w:tc>
          <w:tcPr>
            <w:tcW w:w="109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11</w:t>
            </w:r>
          </w:p>
        </w:tc>
        <w:tc>
          <w:tcPr>
            <w:tcW w:w="1090" w:type="dxa"/>
            <w:tcBorders>
              <w:top w:val="single" w:sz="4" w:space="0" w:color="auto"/>
              <w:left w:val="single" w:sz="4" w:space="0" w:color="auto"/>
              <w:bottom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863784" w:rsidRDefault="00863784" w:rsidP="00C750DF">
            <w:pPr>
              <w:framePr w:w="9869" w:wrap="notBeside" w:vAnchor="text" w:hAnchor="text" w:xAlign="center" w:y="1"/>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18</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framePr w:w="9869" w:wrap="notBeside" w:vAnchor="text" w:hAnchor="text" w:xAlign="center" w:y="1"/>
        <w:spacing w:line="190" w:lineRule="exact"/>
      </w:pPr>
      <w:r>
        <w:t>Таблица 29 - Анализ дорожно транспортных происшествий по видам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3643"/>
        <w:gridCol w:w="1080"/>
        <w:gridCol w:w="1085"/>
        <w:gridCol w:w="1075"/>
        <w:gridCol w:w="1162"/>
        <w:gridCol w:w="1147"/>
      </w:tblGrid>
      <w:tr w:rsidR="00863784" w:rsidTr="00C750DF">
        <w:trPr>
          <w:trHeight w:hRule="exact" w:val="600"/>
          <w:jc w:val="center"/>
        </w:trPr>
        <w:tc>
          <w:tcPr>
            <w:tcW w:w="67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right="240"/>
              <w:jc w:val="right"/>
            </w:pPr>
            <w:r>
              <w:rPr>
                <w:rStyle w:val="295pt"/>
              </w:rPr>
              <w:t>№</w:t>
            </w:r>
          </w:p>
          <w:p w:rsidR="00863784" w:rsidRDefault="00863784" w:rsidP="00C750DF">
            <w:pPr>
              <w:framePr w:w="9869" w:wrap="notBeside" w:vAnchor="text" w:hAnchor="text" w:xAlign="center" w:y="1"/>
              <w:spacing w:before="60" w:line="190" w:lineRule="exact"/>
              <w:ind w:right="240"/>
              <w:jc w:val="right"/>
            </w:pPr>
            <w:r>
              <w:rPr>
                <w:rStyle w:val="295pt"/>
              </w:rPr>
              <w:t>п/п</w:t>
            </w:r>
          </w:p>
        </w:tc>
        <w:tc>
          <w:tcPr>
            <w:tcW w:w="3643"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
              </w:rPr>
              <w:t>Наименование</w:t>
            </w:r>
          </w:p>
        </w:tc>
        <w:tc>
          <w:tcPr>
            <w:tcW w:w="108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
              </w:rPr>
              <w:t>2016 год</w:t>
            </w:r>
          </w:p>
        </w:tc>
        <w:tc>
          <w:tcPr>
            <w:tcW w:w="108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
              </w:rPr>
              <w:t>2015 год</w:t>
            </w:r>
          </w:p>
        </w:tc>
        <w:tc>
          <w:tcPr>
            <w:tcW w:w="107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00"/>
            </w:pPr>
            <w:r>
              <w:rPr>
                <w:rStyle w:val="295pt"/>
              </w:rPr>
              <w:t>ДТП %</w:t>
            </w:r>
          </w:p>
        </w:tc>
        <w:tc>
          <w:tcPr>
            <w:tcW w:w="116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left="200"/>
            </w:pPr>
            <w:r>
              <w:rPr>
                <w:rStyle w:val="295pt"/>
              </w:rPr>
              <w:t>Погибло</w:t>
            </w:r>
          </w:p>
          <w:p w:rsidR="00863784" w:rsidRDefault="00863784" w:rsidP="00C750DF">
            <w:pPr>
              <w:framePr w:w="9869" w:wrap="notBeside" w:vAnchor="text" w:hAnchor="text" w:xAlign="center" w:y="1"/>
              <w:spacing w:before="60" w:line="190" w:lineRule="exact"/>
              <w:jc w:val="center"/>
            </w:pPr>
            <w:r>
              <w:rPr>
                <w:rStyle w:val="295pt"/>
              </w:rPr>
              <w:t>%</w:t>
            </w:r>
          </w:p>
        </w:tc>
        <w:tc>
          <w:tcPr>
            <w:tcW w:w="11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after="60" w:line="190" w:lineRule="exact"/>
              <w:ind w:left="240"/>
            </w:pPr>
            <w:r>
              <w:rPr>
                <w:rStyle w:val="295pt"/>
              </w:rPr>
              <w:t>Ранено</w:t>
            </w:r>
          </w:p>
          <w:p w:rsidR="00863784" w:rsidRDefault="00863784" w:rsidP="00C750DF">
            <w:pPr>
              <w:framePr w:w="9869" w:wrap="notBeside" w:vAnchor="text" w:hAnchor="text" w:xAlign="center" w:y="1"/>
              <w:spacing w:before="60" w:line="190" w:lineRule="exact"/>
              <w:jc w:val="center"/>
            </w:pPr>
            <w:r>
              <w:rPr>
                <w:rStyle w:val="295pt"/>
              </w:rPr>
              <w:t>%</w:t>
            </w:r>
          </w:p>
        </w:tc>
      </w:tr>
      <w:tr w:rsidR="00863784"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1</w:t>
            </w:r>
          </w:p>
        </w:tc>
        <w:tc>
          <w:tcPr>
            <w:tcW w:w="364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Управление в н/с</w:t>
            </w:r>
          </w:p>
        </w:tc>
        <w:tc>
          <w:tcPr>
            <w:tcW w:w="108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6-0-1</w:t>
            </w:r>
          </w:p>
        </w:tc>
        <w:tc>
          <w:tcPr>
            <w:tcW w:w="108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00"/>
            </w:pPr>
            <w:r>
              <w:rPr>
                <w:rStyle w:val="295pt0"/>
              </w:rPr>
              <w:t>5-1-4</w:t>
            </w:r>
          </w:p>
        </w:tc>
        <w:tc>
          <w:tcPr>
            <w:tcW w:w="107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+20</w:t>
            </w:r>
          </w:p>
        </w:tc>
        <w:tc>
          <w:tcPr>
            <w:tcW w:w="116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-100</w:t>
            </w:r>
          </w:p>
        </w:tc>
        <w:tc>
          <w:tcPr>
            <w:tcW w:w="114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+ 15</w:t>
            </w:r>
          </w:p>
        </w:tc>
      </w:tr>
      <w:tr w:rsidR="00863784" w:rsidTr="00C750DF">
        <w:trPr>
          <w:trHeight w:hRule="exact" w:val="302"/>
          <w:jc w:val="center"/>
        </w:trPr>
        <w:tc>
          <w:tcPr>
            <w:tcW w:w="67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40"/>
              <w:jc w:val="right"/>
            </w:pPr>
            <w:r>
              <w:rPr>
                <w:rStyle w:val="295pt0"/>
              </w:rPr>
              <w:t>2</w:t>
            </w:r>
          </w:p>
        </w:tc>
        <w:tc>
          <w:tcPr>
            <w:tcW w:w="3643"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Превышение скорости</w:t>
            </w:r>
          </w:p>
        </w:tc>
        <w:tc>
          <w:tcPr>
            <w:tcW w:w="108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19-5-33</w:t>
            </w:r>
          </w:p>
        </w:tc>
        <w:tc>
          <w:tcPr>
            <w:tcW w:w="108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160"/>
            </w:pPr>
            <w:r>
              <w:rPr>
                <w:rStyle w:val="295pt0"/>
              </w:rPr>
              <w:t>22-2-36</w:t>
            </w:r>
          </w:p>
        </w:tc>
        <w:tc>
          <w:tcPr>
            <w:tcW w:w="107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-11</w:t>
            </w:r>
          </w:p>
        </w:tc>
        <w:tc>
          <w:tcPr>
            <w:tcW w:w="116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+ 150</w:t>
            </w:r>
          </w:p>
        </w:tc>
        <w:tc>
          <w:tcPr>
            <w:tcW w:w="114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-10</w:t>
            </w:r>
          </w:p>
        </w:tc>
      </w:tr>
      <w:tr w:rsidR="00863784" w:rsidTr="00C750DF">
        <w:trPr>
          <w:trHeight w:hRule="exact" w:val="302"/>
          <w:jc w:val="center"/>
        </w:trPr>
        <w:tc>
          <w:tcPr>
            <w:tcW w:w="67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40"/>
              <w:jc w:val="right"/>
            </w:pPr>
            <w:r>
              <w:rPr>
                <w:rStyle w:val="295pt0"/>
              </w:rPr>
              <w:t>3</w:t>
            </w:r>
          </w:p>
        </w:tc>
        <w:tc>
          <w:tcPr>
            <w:tcW w:w="364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Маневрирование</w:t>
            </w:r>
          </w:p>
        </w:tc>
        <w:tc>
          <w:tcPr>
            <w:tcW w:w="108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w:t>
            </w:r>
          </w:p>
        </w:tc>
        <w:tc>
          <w:tcPr>
            <w:tcW w:w="108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00"/>
            </w:pPr>
            <w:r>
              <w:rPr>
                <w:rStyle w:val="295pt0"/>
              </w:rPr>
              <w:t>1-0-1</w:t>
            </w:r>
          </w:p>
        </w:tc>
        <w:tc>
          <w:tcPr>
            <w:tcW w:w="107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-100</w:t>
            </w:r>
          </w:p>
        </w:tc>
        <w:tc>
          <w:tcPr>
            <w:tcW w:w="116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w:t>
            </w:r>
          </w:p>
        </w:tc>
        <w:tc>
          <w:tcPr>
            <w:tcW w:w="114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-100</w:t>
            </w:r>
          </w:p>
        </w:tc>
      </w:tr>
      <w:tr w:rsidR="00863784" w:rsidTr="00C750DF">
        <w:trPr>
          <w:trHeight w:hRule="exact" w:val="307"/>
          <w:jc w:val="center"/>
        </w:trPr>
        <w:tc>
          <w:tcPr>
            <w:tcW w:w="677"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right="240"/>
              <w:jc w:val="right"/>
            </w:pPr>
            <w:r>
              <w:rPr>
                <w:rStyle w:val="295pt0"/>
              </w:rPr>
              <w:t>4</w:t>
            </w:r>
          </w:p>
        </w:tc>
        <w:tc>
          <w:tcPr>
            <w:tcW w:w="3643"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Выезд на встречу а/м</w:t>
            </w:r>
          </w:p>
        </w:tc>
        <w:tc>
          <w:tcPr>
            <w:tcW w:w="108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9-1-2</w:t>
            </w:r>
          </w:p>
        </w:tc>
        <w:tc>
          <w:tcPr>
            <w:tcW w:w="108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00"/>
            </w:pPr>
            <w:r>
              <w:rPr>
                <w:rStyle w:val="295pt0"/>
              </w:rPr>
              <w:t>1-6-11</w:t>
            </w:r>
          </w:p>
        </w:tc>
        <w:tc>
          <w:tcPr>
            <w:tcW w:w="107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+ 12</w:t>
            </w:r>
          </w:p>
        </w:tc>
        <w:tc>
          <w:tcPr>
            <w:tcW w:w="1162"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+600</w:t>
            </w:r>
          </w:p>
        </w:tc>
        <w:tc>
          <w:tcPr>
            <w:tcW w:w="1147"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-36</w:t>
            </w:r>
          </w:p>
        </w:tc>
      </w:tr>
      <w:tr w:rsidR="00863784"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5</w:t>
            </w:r>
          </w:p>
        </w:tc>
        <w:tc>
          <w:tcPr>
            <w:tcW w:w="3643"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pPr>
            <w:r>
              <w:rPr>
                <w:rStyle w:val="295pt0"/>
              </w:rPr>
              <w:t>Проезд перекрестка</w:t>
            </w:r>
          </w:p>
        </w:tc>
        <w:tc>
          <w:tcPr>
            <w:tcW w:w="1080"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280"/>
            </w:pPr>
            <w:r>
              <w:rPr>
                <w:rStyle w:val="295pt0"/>
              </w:rPr>
              <w:t>4-0-6</w:t>
            </w:r>
          </w:p>
        </w:tc>
        <w:tc>
          <w:tcPr>
            <w:tcW w:w="108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300"/>
            </w:pPr>
            <w:r>
              <w:rPr>
                <w:rStyle w:val="295pt0"/>
              </w:rPr>
              <w:t>1-0-14</w:t>
            </w:r>
          </w:p>
        </w:tc>
        <w:tc>
          <w:tcPr>
            <w:tcW w:w="107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-42</w:t>
            </w:r>
          </w:p>
        </w:tc>
        <w:tc>
          <w:tcPr>
            <w:tcW w:w="116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w:t>
            </w:r>
          </w:p>
        </w:tc>
        <w:tc>
          <w:tcPr>
            <w:tcW w:w="11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-51</w:t>
            </w:r>
          </w:p>
        </w:tc>
      </w:tr>
      <w:tr w:rsidR="00863784"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6</w:t>
            </w:r>
          </w:p>
        </w:tc>
        <w:tc>
          <w:tcPr>
            <w:tcW w:w="3643"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Дистанция</w:t>
            </w:r>
          </w:p>
        </w:tc>
        <w:tc>
          <w:tcPr>
            <w:tcW w:w="1080"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10-0-15</w:t>
            </w:r>
          </w:p>
        </w:tc>
        <w:tc>
          <w:tcPr>
            <w:tcW w:w="1085"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left="300"/>
            </w:pPr>
            <w:r>
              <w:rPr>
                <w:rStyle w:val="295pt0"/>
              </w:rPr>
              <w:t>8-0-16</w:t>
            </w:r>
          </w:p>
        </w:tc>
        <w:tc>
          <w:tcPr>
            <w:tcW w:w="1075" w:type="dxa"/>
            <w:tcBorders>
              <w:top w:val="single" w:sz="4" w:space="0" w:color="auto"/>
              <w:lef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+25</w:t>
            </w:r>
          </w:p>
        </w:tc>
        <w:tc>
          <w:tcPr>
            <w:tcW w:w="1162" w:type="dxa"/>
            <w:tcBorders>
              <w:top w:val="single" w:sz="4" w:space="0" w:color="auto"/>
              <w:lef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w:t>
            </w:r>
          </w:p>
        </w:tc>
        <w:tc>
          <w:tcPr>
            <w:tcW w:w="1147"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-6</w:t>
            </w:r>
          </w:p>
        </w:tc>
      </w:tr>
      <w:tr w:rsidR="00863784" w:rsidTr="00C750DF">
        <w:trPr>
          <w:trHeight w:hRule="exact" w:val="307"/>
          <w:jc w:val="center"/>
        </w:trPr>
        <w:tc>
          <w:tcPr>
            <w:tcW w:w="677"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ind w:right="240"/>
              <w:jc w:val="right"/>
            </w:pPr>
            <w:r>
              <w:rPr>
                <w:rStyle w:val="295pt0"/>
              </w:rPr>
              <w:t>1</w:t>
            </w:r>
          </w:p>
        </w:tc>
        <w:tc>
          <w:tcPr>
            <w:tcW w:w="3643"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pPr>
            <w:r>
              <w:rPr>
                <w:rStyle w:val="295pt0"/>
              </w:rPr>
              <w:t>Пешеход</w:t>
            </w:r>
          </w:p>
        </w:tc>
        <w:tc>
          <w:tcPr>
            <w:tcW w:w="1080"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ind w:left="280"/>
            </w:pPr>
            <w:r>
              <w:rPr>
                <w:rStyle w:val="295pt0"/>
              </w:rPr>
              <w:t>2-0-2</w:t>
            </w:r>
          </w:p>
        </w:tc>
        <w:tc>
          <w:tcPr>
            <w:tcW w:w="1085"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ind w:left="300"/>
            </w:pPr>
            <w:r>
              <w:rPr>
                <w:rStyle w:val="295pt0"/>
              </w:rPr>
              <w:t>1-1-0</w:t>
            </w:r>
          </w:p>
        </w:tc>
        <w:tc>
          <w:tcPr>
            <w:tcW w:w="1075"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0"/>
              </w:rPr>
              <w:t>0</w:t>
            </w:r>
          </w:p>
        </w:tc>
        <w:tc>
          <w:tcPr>
            <w:tcW w:w="1162" w:type="dxa"/>
            <w:tcBorders>
              <w:top w:val="single" w:sz="4" w:space="0" w:color="auto"/>
              <w:left w:val="single" w:sz="4" w:space="0" w:color="auto"/>
            </w:tcBorders>
            <w:shd w:val="clear" w:color="auto" w:fill="FFFFFF"/>
          </w:tcPr>
          <w:p w:rsidR="00863784" w:rsidRDefault="00863784" w:rsidP="00C750DF">
            <w:pPr>
              <w:framePr w:w="9869" w:wrap="notBeside" w:vAnchor="text" w:hAnchor="text" w:xAlign="center" w:y="1"/>
              <w:spacing w:line="190" w:lineRule="exact"/>
              <w:jc w:val="center"/>
            </w:pPr>
            <w:r>
              <w:rPr>
                <w:rStyle w:val="295pt0"/>
              </w:rPr>
              <w:t>-100</w:t>
            </w:r>
          </w:p>
        </w:tc>
        <w:tc>
          <w:tcPr>
            <w:tcW w:w="1147" w:type="dxa"/>
            <w:tcBorders>
              <w:top w:val="single" w:sz="4" w:space="0" w:color="auto"/>
              <w:left w:val="single" w:sz="4" w:space="0" w:color="auto"/>
              <w:right w:val="single" w:sz="4" w:space="0" w:color="auto"/>
            </w:tcBorders>
            <w:shd w:val="clear" w:color="auto" w:fill="FFFFFF"/>
            <w:textDirection w:val="tbRl"/>
          </w:tcPr>
          <w:p w:rsidR="00863784" w:rsidRDefault="00863784" w:rsidP="00C750DF">
            <w:pPr>
              <w:framePr w:w="9869" w:wrap="notBeside" w:vAnchor="text" w:hAnchor="text" w:xAlign="center" w:y="1"/>
              <w:spacing w:line="130" w:lineRule="exact"/>
              <w:ind w:left="140" w:hanging="140"/>
            </w:pPr>
            <w:r>
              <w:rPr>
                <w:rStyle w:val="29pt0pt"/>
              </w:rPr>
              <w:t>\— +</w:t>
            </w:r>
          </w:p>
        </w:tc>
      </w:tr>
      <w:tr w:rsidR="00863784" w:rsidTr="00C750DF">
        <w:trPr>
          <w:trHeight w:hRule="exact" w:val="312"/>
          <w:jc w:val="center"/>
        </w:trPr>
        <w:tc>
          <w:tcPr>
            <w:tcW w:w="67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ind w:right="240"/>
              <w:jc w:val="right"/>
            </w:pPr>
            <w:r>
              <w:rPr>
                <w:rStyle w:val="295pt0"/>
              </w:rPr>
              <w:t>8</w:t>
            </w:r>
          </w:p>
        </w:tc>
        <w:tc>
          <w:tcPr>
            <w:tcW w:w="3643"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pPr>
            <w:r>
              <w:rPr>
                <w:rStyle w:val="295pt0"/>
              </w:rPr>
              <w:t>Иные</w:t>
            </w:r>
          </w:p>
        </w:tc>
        <w:tc>
          <w:tcPr>
            <w:tcW w:w="1080"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280"/>
            </w:pPr>
            <w:r>
              <w:rPr>
                <w:rStyle w:val="295pt0"/>
              </w:rPr>
              <w:t>8-1-0</w:t>
            </w:r>
          </w:p>
        </w:tc>
        <w:tc>
          <w:tcPr>
            <w:tcW w:w="1085"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ind w:left="300"/>
            </w:pPr>
            <w:r>
              <w:rPr>
                <w:rStyle w:val="295pt0"/>
              </w:rPr>
              <w:t>4-1-3</w:t>
            </w:r>
          </w:p>
        </w:tc>
        <w:tc>
          <w:tcPr>
            <w:tcW w:w="1075"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+60</w:t>
            </w:r>
          </w:p>
        </w:tc>
        <w:tc>
          <w:tcPr>
            <w:tcW w:w="11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9869" w:wrap="notBeside" w:vAnchor="text" w:hAnchor="text" w:xAlign="center" w:y="1"/>
              <w:spacing w:line="190" w:lineRule="exact"/>
              <w:jc w:val="center"/>
            </w:pPr>
            <w:r>
              <w:rPr>
                <w:rStyle w:val="295pt0"/>
              </w:rPr>
              <w:t>0</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9869" w:wrap="notBeside" w:vAnchor="text" w:hAnchor="text" w:xAlign="center" w:y="1"/>
              <w:spacing w:line="190" w:lineRule="exact"/>
              <w:jc w:val="center"/>
            </w:pPr>
            <w:r>
              <w:rPr>
                <w:rStyle w:val="295pt0"/>
              </w:rPr>
              <w:t>+ 150</w:t>
            </w:r>
          </w:p>
        </w:tc>
      </w:tr>
    </w:tbl>
    <w:p w:rsidR="00863784" w:rsidRDefault="00863784" w:rsidP="00863784">
      <w:pPr>
        <w:framePr w:w="9869" w:wrap="notBeside" w:vAnchor="text" w:hAnchor="text" w:xAlign="center" w:y="1"/>
        <w:rPr>
          <w:sz w:val="2"/>
          <w:szCs w:val="2"/>
        </w:rPr>
      </w:pPr>
    </w:p>
    <w:p w:rsidR="00863784" w:rsidRDefault="00863784" w:rsidP="00863784">
      <w:pPr>
        <w:rPr>
          <w:sz w:val="2"/>
          <w:szCs w:val="2"/>
        </w:rPr>
      </w:pPr>
    </w:p>
    <w:p w:rsidR="00863784" w:rsidRDefault="00863784" w:rsidP="00863784">
      <w:pPr>
        <w:spacing w:before="269" w:after="300"/>
        <w:ind w:firstLine="860"/>
      </w:pPr>
      <w:r>
        <w:t>Очаги аварийности с наибольшим количеством ДТП в 2016 году на пере</w:t>
      </w:r>
      <w:r>
        <w:softHyphen/>
        <w:t>крестке улиц Домолазова - Толстого. Главной причиной совершаемых на данных участках дорожно-транспортных происшествий является отсутствие светофора. В настоящее время светофор установлен.</w:t>
      </w:r>
    </w:p>
    <w:p w:rsidR="00863784" w:rsidRDefault="00863784" w:rsidP="00863784">
      <w:pPr>
        <w:ind w:firstLine="860"/>
      </w:pPr>
      <w:r>
        <w:t>Социальный риск за 2016 год составил 21,16 погибших на 100 тысяч населения. Тяжесть последствий, рассчитываемая как доля погибших в ДТП от общего числа пострадавших (погибшие и раненые), за 2016 год составила 10,11 %.</w:t>
      </w:r>
    </w:p>
    <w:p w:rsidR="00863784" w:rsidRDefault="00863784" w:rsidP="00863784">
      <w:pPr>
        <w:spacing w:line="346" w:lineRule="exact"/>
        <w:ind w:firstLine="860"/>
        <w:sectPr w:rsidR="00863784">
          <w:pgSz w:w="12507" w:h="17165"/>
          <w:pgMar w:top="794" w:right="1316" w:bottom="1807" w:left="1322" w:header="0" w:footer="3" w:gutter="0"/>
          <w:cols w:space="720"/>
          <w:noEndnote/>
          <w:docGrid w:linePitch="360"/>
        </w:sectPr>
      </w:pPr>
      <w:r>
        <w:t>Общая статистика аварийности за двух летний период Мамадышского муниципального района приведена в таблице 29 и за 2 года показана на рисунке 18.</w:t>
      </w:r>
    </w:p>
    <w:p w:rsidR="00863784" w:rsidRDefault="00863784" w:rsidP="00863784">
      <w:pPr>
        <w:pStyle w:val="251"/>
        <w:shd w:val="clear" w:color="auto" w:fill="auto"/>
        <w:spacing w:line="571" w:lineRule="exact"/>
        <w:ind w:left="2440"/>
      </w:pPr>
      <w:r>
        <w:rPr>
          <w:noProof/>
        </w:rPr>
        <w:lastRenderedPageBreak/>
        <mc:AlternateContent>
          <mc:Choice Requires="wps">
            <w:drawing>
              <wp:anchor distT="0" distB="0" distL="63500" distR="63500" simplePos="0" relativeHeight="251745280" behindDoc="1" locked="0" layoutInCell="1" allowOverlap="1" wp14:anchorId="5309B05B" wp14:editId="35BF66C1">
                <wp:simplePos x="0" y="0"/>
                <wp:positionH relativeFrom="margin">
                  <wp:posOffset>635</wp:posOffset>
                </wp:positionH>
                <wp:positionV relativeFrom="paragraph">
                  <wp:posOffset>-2371090</wp:posOffset>
                </wp:positionV>
                <wp:extent cx="6266815" cy="1933575"/>
                <wp:effectExtent l="0" t="635" r="635" b="0"/>
                <wp:wrapTopAndBottom/>
                <wp:docPr id="23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317"/>
                              <w:gridCol w:w="1747"/>
                              <w:gridCol w:w="1805"/>
                            </w:tblGrid>
                            <w:tr w:rsidR="00C750DF">
                              <w:trPr>
                                <w:trHeight w:hRule="exact" w:val="307"/>
                                <w:jc w:val="center"/>
                              </w:trPr>
                              <w:tc>
                                <w:tcPr>
                                  <w:tcW w:w="6317" w:type="dxa"/>
                                  <w:vMerge w:val="restart"/>
                                  <w:tcBorders>
                                    <w:top w:val="single" w:sz="4" w:space="0" w:color="auto"/>
                                    <w:left w:val="single" w:sz="4" w:space="0" w:color="auto"/>
                                  </w:tcBorders>
                                  <w:shd w:val="clear" w:color="auto" w:fill="FFFFFF"/>
                                  <w:vAlign w:val="center"/>
                                </w:tcPr>
                                <w:p w:rsidR="00C750DF" w:rsidRDefault="00C750DF">
                                  <w:pPr>
                                    <w:spacing w:line="190" w:lineRule="exact"/>
                                    <w:ind w:left="140"/>
                                  </w:pPr>
                                  <w:r>
                                    <w:rPr>
                                      <w:rStyle w:val="295pt"/>
                                    </w:rPr>
                                    <w:t>Общие данные</w:t>
                                  </w:r>
                                </w:p>
                              </w:tc>
                              <w:tc>
                                <w:tcPr>
                                  <w:tcW w:w="3552" w:type="dxa"/>
                                  <w:gridSpan w:val="2"/>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За 12 месяцев</w:t>
                                  </w:r>
                                </w:p>
                              </w:tc>
                            </w:tr>
                            <w:tr w:rsidR="00C750DF">
                              <w:trPr>
                                <w:trHeight w:hRule="exact" w:val="302"/>
                                <w:jc w:val="center"/>
                              </w:trPr>
                              <w:tc>
                                <w:tcPr>
                                  <w:tcW w:w="6317" w:type="dxa"/>
                                  <w:vMerge/>
                                  <w:tcBorders>
                                    <w:left w:val="single" w:sz="4" w:space="0" w:color="auto"/>
                                  </w:tcBorders>
                                  <w:shd w:val="clear" w:color="auto" w:fill="FFFFFF"/>
                                  <w:vAlign w:val="center"/>
                                </w:tcPr>
                                <w:p w:rsidR="00C750DF" w:rsidRDefault="00C750DF"/>
                              </w:tc>
                              <w:tc>
                                <w:tcPr>
                                  <w:tcW w:w="1747" w:type="dxa"/>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2015</w:t>
                                  </w:r>
                                </w:p>
                              </w:tc>
                              <w:tc>
                                <w:tcPr>
                                  <w:tcW w:w="1805"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2016</w:t>
                                  </w:r>
                                </w:p>
                              </w:tc>
                            </w:tr>
                            <w:tr w:rsidR="00C750DF">
                              <w:trPr>
                                <w:trHeight w:hRule="exact" w:val="307"/>
                                <w:jc w:val="center"/>
                              </w:trPr>
                              <w:tc>
                                <w:tcPr>
                                  <w:tcW w:w="6317" w:type="dxa"/>
                                  <w:tcBorders>
                                    <w:top w:val="single" w:sz="4" w:space="0" w:color="auto"/>
                                    <w:left w:val="single" w:sz="4" w:space="0" w:color="auto"/>
                                  </w:tcBorders>
                                  <w:shd w:val="clear" w:color="auto" w:fill="FFFFFF"/>
                                  <w:vAlign w:val="bottom"/>
                                </w:tcPr>
                                <w:p w:rsidR="00C750DF" w:rsidRDefault="00C750DF">
                                  <w:pPr>
                                    <w:spacing w:line="190" w:lineRule="exact"/>
                                    <w:ind w:left="140"/>
                                  </w:pPr>
                                  <w:r>
                                    <w:rPr>
                                      <w:rStyle w:val="295pt0"/>
                                    </w:rPr>
                                    <w:t>Населения в Мамадышском рйоне, чел:</w:t>
                                  </w:r>
                                </w:p>
                              </w:tc>
                              <w:tc>
                                <w:tcPr>
                                  <w:tcW w:w="1747"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43 802</w:t>
                                  </w:r>
                                </w:p>
                              </w:tc>
                              <w:tc>
                                <w:tcPr>
                                  <w:tcW w:w="1805"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43 458</w:t>
                                  </w:r>
                                </w:p>
                              </w:tc>
                            </w:tr>
                            <w:tr w:rsidR="00C750DF">
                              <w:trPr>
                                <w:trHeight w:hRule="exact" w:val="302"/>
                                <w:jc w:val="center"/>
                              </w:trPr>
                              <w:tc>
                                <w:tcPr>
                                  <w:tcW w:w="6317" w:type="dxa"/>
                                  <w:tcBorders>
                                    <w:top w:val="single" w:sz="4" w:space="0" w:color="auto"/>
                                    <w:left w:val="single" w:sz="4" w:space="0" w:color="auto"/>
                                  </w:tcBorders>
                                  <w:shd w:val="clear" w:color="auto" w:fill="FFFFFF"/>
                                  <w:vAlign w:val="bottom"/>
                                </w:tcPr>
                                <w:p w:rsidR="00C750DF" w:rsidRDefault="00C750DF">
                                  <w:pPr>
                                    <w:spacing w:line="190" w:lineRule="exact"/>
                                    <w:ind w:left="140"/>
                                  </w:pPr>
                                  <w:r>
                                    <w:rPr>
                                      <w:rStyle w:val="295pt0"/>
                                    </w:rPr>
                                    <w:t>Количество ДТП</w:t>
                                  </w:r>
                                </w:p>
                              </w:tc>
                              <w:tc>
                                <w:tcPr>
                                  <w:tcW w:w="1747"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55</w:t>
                                  </w:r>
                                </w:p>
                              </w:tc>
                              <w:tc>
                                <w:tcPr>
                                  <w:tcW w:w="1805"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66</w:t>
                                  </w:r>
                                </w:p>
                              </w:tc>
                            </w:tr>
                            <w:tr w:rsidR="00C750DF">
                              <w:trPr>
                                <w:trHeight w:hRule="exact" w:val="302"/>
                                <w:jc w:val="center"/>
                              </w:trPr>
                              <w:tc>
                                <w:tcPr>
                                  <w:tcW w:w="6317" w:type="dxa"/>
                                  <w:tcBorders>
                                    <w:top w:val="single" w:sz="4" w:space="0" w:color="auto"/>
                                    <w:left w:val="single" w:sz="4" w:space="0" w:color="auto"/>
                                  </w:tcBorders>
                                  <w:shd w:val="clear" w:color="auto" w:fill="FFFFFF"/>
                                  <w:vAlign w:val="bottom"/>
                                </w:tcPr>
                                <w:p w:rsidR="00C750DF" w:rsidRDefault="00C750DF">
                                  <w:pPr>
                                    <w:spacing w:line="190" w:lineRule="exact"/>
                                    <w:ind w:left="140"/>
                                  </w:pPr>
                                  <w:r>
                                    <w:rPr>
                                      <w:rStyle w:val="295pt0"/>
                                    </w:rPr>
                                    <w:t>Погибло, чел:</w:t>
                                  </w:r>
                                </w:p>
                              </w:tc>
                              <w:tc>
                                <w:tcPr>
                                  <w:tcW w:w="1747"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13</w:t>
                                  </w:r>
                                </w:p>
                              </w:tc>
                              <w:tc>
                                <w:tcPr>
                                  <w:tcW w:w="1805"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12</w:t>
                                  </w:r>
                                </w:p>
                              </w:tc>
                            </w:tr>
                            <w:tr w:rsidR="00C750DF">
                              <w:trPr>
                                <w:trHeight w:hRule="exact" w:val="302"/>
                                <w:jc w:val="center"/>
                              </w:trPr>
                              <w:tc>
                                <w:tcPr>
                                  <w:tcW w:w="6317" w:type="dxa"/>
                                  <w:tcBorders>
                                    <w:top w:val="single" w:sz="4" w:space="0" w:color="auto"/>
                                    <w:left w:val="single" w:sz="4" w:space="0" w:color="auto"/>
                                  </w:tcBorders>
                                  <w:shd w:val="clear" w:color="auto" w:fill="FFFFFF"/>
                                  <w:vAlign w:val="center"/>
                                </w:tcPr>
                                <w:p w:rsidR="00C750DF" w:rsidRDefault="00C750DF">
                                  <w:pPr>
                                    <w:spacing w:line="190" w:lineRule="exact"/>
                                    <w:ind w:left="140"/>
                                  </w:pPr>
                                  <w:r>
                                    <w:rPr>
                                      <w:rStyle w:val="295pt0"/>
                                    </w:rPr>
                                    <w:t>Ранено, чел:</w:t>
                                  </w:r>
                                </w:p>
                              </w:tc>
                              <w:tc>
                                <w:tcPr>
                                  <w:tcW w:w="1747"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101</w:t>
                                  </w:r>
                                </w:p>
                              </w:tc>
                              <w:tc>
                                <w:tcPr>
                                  <w:tcW w:w="1805"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100</w:t>
                                  </w:r>
                                </w:p>
                              </w:tc>
                            </w:tr>
                            <w:tr w:rsidR="00C750DF">
                              <w:trPr>
                                <w:trHeight w:hRule="exact" w:val="307"/>
                                <w:jc w:val="center"/>
                              </w:trPr>
                              <w:tc>
                                <w:tcPr>
                                  <w:tcW w:w="6317" w:type="dxa"/>
                                  <w:tcBorders>
                                    <w:top w:val="single" w:sz="4" w:space="0" w:color="auto"/>
                                    <w:left w:val="single" w:sz="4" w:space="0" w:color="auto"/>
                                  </w:tcBorders>
                                  <w:shd w:val="clear" w:color="auto" w:fill="FFFFFF"/>
                                  <w:vAlign w:val="bottom"/>
                                </w:tcPr>
                                <w:p w:rsidR="00C750DF" w:rsidRDefault="00C750DF">
                                  <w:pPr>
                                    <w:spacing w:line="190" w:lineRule="exact"/>
                                    <w:ind w:left="140"/>
                                  </w:pPr>
                                  <w:r>
                                    <w:rPr>
                                      <w:rStyle w:val="295pt0"/>
                                    </w:rPr>
                                    <w:t>Социальный риск</w:t>
                                  </w:r>
                                </w:p>
                              </w:tc>
                              <w:tc>
                                <w:tcPr>
                                  <w:tcW w:w="1747"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29,68</w:t>
                                  </w:r>
                                </w:p>
                              </w:tc>
                              <w:tc>
                                <w:tcPr>
                                  <w:tcW w:w="1805"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27,76</w:t>
                                  </w:r>
                                </w:p>
                              </w:tc>
                            </w:tr>
                            <w:tr w:rsidR="00C750DF">
                              <w:trPr>
                                <w:trHeight w:hRule="exact" w:val="312"/>
                                <w:jc w:val="center"/>
                              </w:trPr>
                              <w:tc>
                                <w:tcPr>
                                  <w:tcW w:w="6317"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ind w:left="140"/>
                                  </w:pPr>
                                  <w:r>
                                    <w:rPr>
                                      <w:rStyle w:val="295pt0"/>
                                    </w:rPr>
                                    <w:t>Тяжесть последствий</w:t>
                                  </w:r>
                                </w:p>
                              </w:tc>
                              <w:tc>
                                <w:tcPr>
                                  <w:tcW w:w="1747"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jc w:val="center"/>
                                  </w:pPr>
                                  <w:r>
                                    <w:rPr>
                                      <w:rStyle w:val="295pt0"/>
                                    </w:rPr>
                                    <w:t>11,40</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10,71</w:t>
                                  </w:r>
                                </w:p>
                              </w:tc>
                            </w:tr>
                          </w:tbl>
                          <w:p w:rsidR="00C750DF" w:rsidRDefault="00C750DF" w:rsidP="00863784">
                            <w:pPr>
                              <w:pStyle w:val="43"/>
                              <w:shd w:val="clear" w:color="auto" w:fill="auto"/>
                            </w:pPr>
                            <w:r>
                              <w:t>120</w:t>
                            </w:r>
                          </w:p>
                          <w:p w:rsidR="00C750DF" w:rsidRDefault="00C750DF" w:rsidP="0086378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09B05B" id="Text Box 173" o:spid="_x0000_s1086" type="#_x0000_t202" style="position:absolute;left:0;text-align:left;margin-left:.05pt;margin-top:-186.7pt;width:493.45pt;height:152.25pt;z-index:-251571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cd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&#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317"/>
                        <w:gridCol w:w="1747"/>
                        <w:gridCol w:w="1805"/>
                      </w:tblGrid>
                      <w:tr w:rsidR="00C750DF">
                        <w:trPr>
                          <w:trHeight w:hRule="exact" w:val="307"/>
                          <w:jc w:val="center"/>
                        </w:trPr>
                        <w:tc>
                          <w:tcPr>
                            <w:tcW w:w="6317" w:type="dxa"/>
                            <w:vMerge w:val="restart"/>
                            <w:tcBorders>
                              <w:top w:val="single" w:sz="4" w:space="0" w:color="auto"/>
                              <w:left w:val="single" w:sz="4" w:space="0" w:color="auto"/>
                            </w:tcBorders>
                            <w:shd w:val="clear" w:color="auto" w:fill="FFFFFF"/>
                            <w:vAlign w:val="center"/>
                          </w:tcPr>
                          <w:p w:rsidR="00C750DF" w:rsidRDefault="00C750DF">
                            <w:pPr>
                              <w:spacing w:line="190" w:lineRule="exact"/>
                              <w:ind w:left="140"/>
                            </w:pPr>
                            <w:r>
                              <w:rPr>
                                <w:rStyle w:val="295pt"/>
                              </w:rPr>
                              <w:t>Общие данные</w:t>
                            </w:r>
                          </w:p>
                        </w:tc>
                        <w:tc>
                          <w:tcPr>
                            <w:tcW w:w="3552" w:type="dxa"/>
                            <w:gridSpan w:val="2"/>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За 12 месяцев</w:t>
                            </w:r>
                          </w:p>
                        </w:tc>
                      </w:tr>
                      <w:tr w:rsidR="00C750DF">
                        <w:trPr>
                          <w:trHeight w:hRule="exact" w:val="302"/>
                          <w:jc w:val="center"/>
                        </w:trPr>
                        <w:tc>
                          <w:tcPr>
                            <w:tcW w:w="6317" w:type="dxa"/>
                            <w:vMerge/>
                            <w:tcBorders>
                              <w:left w:val="single" w:sz="4" w:space="0" w:color="auto"/>
                            </w:tcBorders>
                            <w:shd w:val="clear" w:color="auto" w:fill="FFFFFF"/>
                            <w:vAlign w:val="center"/>
                          </w:tcPr>
                          <w:p w:rsidR="00C750DF" w:rsidRDefault="00C750DF"/>
                        </w:tc>
                        <w:tc>
                          <w:tcPr>
                            <w:tcW w:w="1747" w:type="dxa"/>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2015</w:t>
                            </w:r>
                          </w:p>
                        </w:tc>
                        <w:tc>
                          <w:tcPr>
                            <w:tcW w:w="1805"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2016</w:t>
                            </w:r>
                          </w:p>
                        </w:tc>
                      </w:tr>
                      <w:tr w:rsidR="00C750DF">
                        <w:trPr>
                          <w:trHeight w:hRule="exact" w:val="307"/>
                          <w:jc w:val="center"/>
                        </w:trPr>
                        <w:tc>
                          <w:tcPr>
                            <w:tcW w:w="6317" w:type="dxa"/>
                            <w:tcBorders>
                              <w:top w:val="single" w:sz="4" w:space="0" w:color="auto"/>
                              <w:left w:val="single" w:sz="4" w:space="0" w:color="auto"/>
                            </w:tcBorders>
                            <w:shd w:val="clear" w:color="auto" w:fill="FFFFFF"/>
                            <w:vAlign w:val="bottom"/>
                          </w:tcPr>
                          <w:p w:rsidR="00C750DF" w:rsidRDefault="00C750DF">
                            <w:pPr>
                              <w:spacing w:line="190" w:lineRule="exact"/>
                              <w:ind w:left="140"/>
                            </w:pPr>
                            <w:r>
                              <w:rPr>
                                <w:rStyle w:val="295pt0"/>
                              </w:rPr>
                              <w:t>Населения в Мамадышском рйоне, чел:</w:t>
                            </w:r>
                          </w:p>
                        </w:tc>
                        <w:tc>
                          <w:tcPr>
                            <w:tcW w:w="1747"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43 802</w:t>
                            </w:r>
                          </w:p>
                        </w:tc>
                        <w:tc>
                          <w:tcPr>
                            <w:tcW w:w="1805"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43 458</w:t>
                            </w:r>
                          </w:p>
                        </w:tc>
                      </w:tr>
                      <w:tr w:rsidR="00C750DF">
                        <w:trPr>
                          <w:trHeight w:hRule="exact" w:val="302"/>
                          <w:jc w:val="center"/>
                        </w:trPr>
                        <w:tc>
                          <w:tcPr>
                            <w:tcW w:w="6317" w:type="dxa"/>
                            <w:tcBorders>
                              <w:top w:val="single" w:sz="4" w:space="0" w:color="auto"/>
                              <w:left w:val="single" w:sz="4" w:space="0" w:color="auto"/>
                            </w:tcBorders>
                            <w:shd w:val="clear" w:color="auto" w:fill="FFFFFF"/>
                            <w:vAlign w:val="bottom"/>
                          </w:tcPr>
                          <w:p w:rsidR="00C750DF" w:rsidRDefault="00C750DF">
                            <w:pPr>
                              <w:spacing w:line="190" w:lineRule="exact"/>
                              <w:ind w:left="140"/>
                            </w:pPr>
                            <w:r>
                              <w:rPr>
                                <w:rStyle w:val="295pt0"/>
                              </w:rPr>
                              <w:t>Количество ДТП</w:t>
                            </w:r>
                          </w:p>
                        </w:tc>
                        <w:tc>
                          <w:tcPr>
                            <w:tcW w:w="1747"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55</w:t>
                            </w:r>
                          </w:p>
                        </w:tc>
                        <w:tc>
                          <w:tcPr>
                            <w:tcW w:w="1805"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66</w:t>
                            </w:r>
                          </w:p>
                        </w:tc>
                      </w:tr>
                      <w:tr w:rsidR="00C750DF">
                        <w:trPr>
                          <w:trHeight w:hRule="exact" w:val="302"/>
                          <w:jc w:val="center"/>
                        </w:trPr>
                        <w:tc>
                          <w:tcPr>
                            <w:tcW w:w="6317" w:type="dxa"/>
                            <w:tcBorders>
                              <w:top w:val="single" w:sz="4" w:space="0" w:color="auto"/>
                              <w:left w:val="single" w:sz="4" w:space="0" w:color="auto"/>
                            </w:tcBorders>
                            <w:shd w:val="clear" w:color="auto" w:fill="FFFFFF"/>
                            <w:vAlign w:val="bottom"/>
                          </w:tcPr>
                          <w:p w:rsidR="00C750DF" w:rsidRDefault="00C750DF">
                            <w:pPr>
                              <w:spacing w:line="190" w:lineRule="exact"/>
                              <w:ind w:left="140"/>
                            </w:pPr>
                            <w:r>
                              <w:rPr>
                                <w:rStyle w:val="295pt0"/>
                              </w:rPr>
                              <w:t>Погибло, чел:</w:t>
                            </w:r>
                          </w:p>
                        </w:tc>
                        <w:tc>
                          <w:tcPr>
                            <w:tcW w:w="1747"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13</w:t>
                            </w:r>
                          </w:p>
                        </w:tc>
                        <w:tc>
                          <w:tcPr>
                            <w:tcW w:w="1805"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12</w:t>
                            </w:r>
                          </w:p>
                        </w:tc>
                      </w:tr>
                      <w:tr w:rsidR="00C750DF">
                        <w:trPr>
                          <w:trHeight w:hRule="exact" w:val="302"/>
                          <w:jc w:val="center"/>
                        </w:trPr>
                        <w:tc>
                          <w:tcPr>
                            <w:tcW w:w="6317" w:type="dxa"/>
                            <w:tcBorders>
                              <w:top w:val="single" w:sz="4" w:space="0" w:color="auto"/>
                              <w:left w:val="single" w:sz="4" w:space="0" w:color="auto"/>
                            </w:tcBorders>
                            <w:shd w:val="clear" w:color="auto" w:fill="FFFFFF"/>
                            <w:vAlign w:val="center"/>
                          </w:tcPr>
                          <w:p w:rsidR="00C750DF" w:rsidRDefault="00C750DF">
                            <w:pPr>
                              <w:spacing w:line="190" w:lineRule="exact"/>
                              <w:ind w:left="140"/>
                            </w:pPr>
                            <w:r>
                              <w:rPr>
                                <w:rStyle w:val="295pt0"/>
                              </w:rPr>
                              <w:t>Ранено, чел:</w:t>
                            </w:r>
                          </w:p>
                        </w:tc>
                        <w:tc>
                          <w:tcPr>
                            <w:tcW w:w="1747"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101</w:t>
                            </w:r>
                          </w:p>
                        </w:tc>
                        <w:tc>
                          <w:tcPr>
                            <w:tcW w:w="1805"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100</w:t>
                            </w:r>
                          </w:p>
                        </w:tc>
                      </w:tr>
                      <w:tr w:rsidR="00C750DF">
                        <w:trPr>
                          <w:trHeight w:hRule="exact" w:val="307"/>
                          <w:jc w:val="center"/>
                        </w:trPr>
                        <w:tc>
                          <w:tcPr>
                            <w:tcW w:w="6317" w:type="dxa"/>
                            <w:tcBorders>
                              <w:top w:val="single" w:sz="4" w:space="0" w:color="auto"/>
                              <w:left w:val="single" w:sz="4" w:space="0" w:color="auto"/>
                            </w:tcBorders>
                            <w:shd w:val="clear" w:color="auto" w:fill="FFFFFF"/>
                            <w:vAlign w:val="bottom"/>
                          </w:tcPr>
                          <w:p w:rsidR="00C750DF" w:rsidRDefault="00C750DF">
                            <w:pPr>
                              <w:spacing w:line="190" w:lineRule="exact"/>
                              <w:ind w:left="140"/>
                            </w:pPr>
                            <w:r>
                              <w:rPr>
                                <w:rStyle w:val="295pt0"/>
                              </w:rPr>
                              <w:t>Социальный риск</w:t>
                            </w:r>
                          </w:p>
                        </w:tc>
                        <w:tc>
                          <w:tcPr>
                            <w:tcW w:w="1747"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29,68</w:t>
                            </w:r>
                          </w:p>
                        </w:tc>
                        <w:tc>
                          <w:tcPr>
                            <w:tcW w:w="1805"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27,76</w:t>
                            </w:r>
                          </w:p>
                        </w:tc>
                      </w:tr>
                      <w:tr w:rsidR="00C750DF">
                        <w:trPr>
                          <w:trHeight w:hRule="exact" w:val="312"/>
                          <w:jc w:val="center"/>
                        </w:trPr>
                        <w:tc>
                          <w:tcPr>
                            <w:tcW w:w="6317"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ind w:left="140"/>
                            </w:pPr>
                            <w:r>
                              <w:rPr>
                                <w:rStyle w:val="295pt0"/>
                              </w:rPr>
                              <w:t>Тяжесть последствий</w:t>
                            </w:r>
                          </w:p>
                        </w:tc>
                        <w:tc>
                          <w:tcPr>
                            <w:tcW w:w="1747"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jc w:val="center"/>
                            </w:pPr>
                            <w:r>
                              <w:rPr>
                                <w:rStyle w:val="295pt0"/>
                              </w:rPr>
                              <w:t>11,40</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10,71</w:t>
                            </w:r>
                          </w:p>
                        </w:tc>
                      </w:tr>
                    </w:tbl>
                    <w:p w:rsidR="00C750DF" w:rsidRDefault="00C750DF" w:rsidP="00863784">
                      <w:pPr>
                        <w:pStyle w:val="43"/>
                        <w:shd w:val="clear" w:color="auto" w:fill="auto"/>
                      </w:pPr>
                      <w:r>
                        <w:t>120</w:t>
                      </w:r>
                    </w:p>
                    <w:p w:rsidR="00C750DF" w:rsidRDefault="00C750DF" w:rsidP="00863784">
                      <w:pPr>
                        <w:rPr>
                          <w:sz w:val="2"/>
                          <w:szCs w:val="2"/>
                        </w:rPr>
                      </w:pPr>
                    </w:p>
                  </w:txbxContent>
                </v:textbox>
                <w10:wrap type="topAndBottom" anchorx="margin"/>
              </v:shape>
            </w:pict>
          </mc:Fallback>
        </mc:AlternateContent>
      </w:r>
      <w:r>
        <w:rPr>
          <w:rStyle w:val="250pt"/>
        </w:rPr>
        <w:t>100</w:t>
      </w:r>
    </w:p>
    <w:p w:rsidR="00863784" w:rsidRDefault="00863784" w:rsidP="00863784">
      <w:pPr>
        <w:pStyle w:val="251"/>
        <w:shd w:val="clear" w:color="auto" w:fill="auto"/>
        <w:spacing w:line="571" w:lineRule="exact"/>
        <w:ind w:left="2540"/>
      </w:pPr>
      <w:r>
        <w:rPr>
          <w:noProof/>
        </w:rPr>
        <mc:AlternateContent>
          <mc:Choice Requires="wps">
            <w:drawing>
              <wp:anchor distT="0" distB="0" distL="63500" distR="63500" simplePos="0" relativeHeight="251746304" behindDoc="1" locked="0" layoutInCell="1" allowOverlap="1" wp14:anchorId="0AD5CFD6" wp14:editId="4792F06D">
                <wp:simplePos x="0" y="0"/>
                <wp:positionH relativeFrom="margin">
                  <wp:posOffset>2145665</wp:posOffset>
                </wp:positionH>
                <wp:positionV relativeFrom="paragraph">
                  <wp:posOffset>1564005</wp:posOffset>
                </wp:positionV>
                <wp:extent cx="1322705" cy="533400"/>
                <wp:effectExtent l="1905" t="3175" r="0" b="0"/>
                <wp:wrapSquare wrapText="left"/>
                <wp:docPr id="23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61"/>
                              <w:shd w:val="clear" w:color="auto" w:fill="auto"/>
                              <w:tabs>
                                <w:tab w:val="left" w:pos="1550"/>
                              </w:tabs>
                              <w:spacing w:line="280" w:lineRule="exact"/>
                            </w:pPr>
                            <w:r>
                              <w:t>2015</w:t>
                            </w:r>
                            <w:r>
                              <w:tab/>
                              <w:t>2016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D5CFD6" id="Text Box 174" o:spid="_x0000_s1087" type="#_x0000_t202" style="position:absolute;left:0;text-align:left;margin-left:168.95pt;margin-top:123.15pt;width:104.15pt;height:42pt;z-index:-251570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WHtAIAALU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" filled="f" stroked="f">
                <v:textbox style="mso-fit-shape-to-text:t" inset="0,0,0,0">
                  <w:txbxContent>
                    <w:p w:rsidR="00C750DF" w:rsidRDefault="00C750DF" w:rsidP="00863784">
                      <w:pPr>
                        <w:pStyle w:val="61"/>
                        <w:shd w:val="clear" w:color="auto" w:fill="auto"/>
                        <w:tabs>
                          <w:tab w:val="left" w:pos="1550"/>
                        </w:tabs>
                        <w:spacing w:line="280" w:lineRule="exact"/>
                      </w:pPr>
                      <w:r>
                        <w:t>2015</w:t>
                      </w:r>
                      <w:r>
                        <w:tab/>
                        <w:t>2016</w:t>
                      </w:r>
                    </w:p>
                  </w:txbxContent>
                </v:textbox>
                <w10:wrap type="square" side="left" anchorx="margin"/>
              </v:shape>
            </w:pict>
          </mc:Fallback>
        </mc:AlternateContent>
      </w:r>
      <w:r>
        <w:rPr>
          <w:noProof/>
        </w:rPr>
        <mc:AlternateContent>
          <mc:Choice Requires="wps">
            <w:drawing>
              <wp:anchor distT="0" distB="0" distL="63500" distR="63500" simplePos="0" relativeHeight="251747328" behindDoc="1" locked="0" layoutInCell="1" allowOverlap="1" wp14:anchorId="6B1E5B77" wp14:editId="06A7C438">
                <wp:simplePos x="0" y="0"/>
                <wp:positionH relativeFrom="margin">
                  <wp:posOffset>57785</wp:posOffset>
                </wp:positionH>
                <wp:positionV relativeFrom="paragraph">
                  <wp:posOffset>1947545</wp:posOffset>
                </wp:positionV>
                <wp:extent cx="6163310" cy="216535"/>
                <wp:effectExtent l="0" t="0" r="0" b="0"/>
                <wp:wrapSquare wrapText="left"/>
                <wp:docPr id="23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52"/>
                              <w:shd w:val="clear" w:color="auto" w:fill="auto"/>
                              <w:spacing w:line="341" w:lineRule="exact"/>
                              <w:ind w:firstLine="760"/>
                            </w:pPr>
                            <w:r>
                              <w:rPr>
                                <w:rStyle w:val="5Exact"/>
                              </w:rPr>
                              <w:t>Рисунок 13- Статистика аварийности учётных ДТП за период 2015 -2016 гг.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1E5B77" id="Text Box 175" o:spid="_x0000_s1088" type="#_x0000_t202" style="position:absolute;left:0;text-align:left;margin-left:4.55pt;margin-top:153.35pt;width:485.3pt;height:17.05pt;z-index:-251569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KztA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" filled="f" stroked="f">
                <v:textbox style="mso-fit-shape-to-text:t" inset="0,0,0,0">
                  <w:txbxContent>
                    <w:p w:rsidR="00C750DF" w:rsidRDefault="00C750DF" w:rsidP="00863784">
                      <w:pPr>
                        <w:pStyle w:val="52"/>
                        <w:shd w:val="clear" w:color="auto" w:fill="auto"/>
                        <w:spacing w:line="341" w:lineRule="exact"/>
                        <w:ind w:firstLine="760"/>
                      </w:pPr>
                      <w:r>
                        <w:rPr>
                          <w:rStyle w:val="5Exact"/>
                        </w:rPr>
                        <w:t>Рисунок 13- Статистика аварийности учётных ДТП за период 2015 -2016 гг.</w:t>
                      </w:r>
                    </w:p>
                  </w:txbxContent>
                </v:textbox>
                <w10:wrap type="square" side="left" anchorx="margin"/>
              </v:shape>
            </w:pict>
          </mc:Fallback>
        </mc:AlternateContent>
      </w:r>
      <w:r>
        <w:rPr>
          <w:noProof/>
        </w:rPr>
        <w:drawing>
          <wp:anchor distT="0" distB="0" distL="63500" distR="63500" simplePos="0" relativeHeight="251748352" behindDoc="1" locked="0" layoutInCell="1" allowOverlap="1" wp14:anchorId="6D1F3FAE" wp14:editId="62DADDE9">
            <wp:simplePos x="0" y="0"/>
            <wp:positionH relativeFrom="margin">
              <wp:posOffset>1773555</wp:posOffset>
            </wp:positionH>
            <wp:positionV relativeFrom="paragraph">
              <wp:posOffset>-719455</wp:posOffset>
            </wp:positionV>
            <wp:extent cx="3517265" cy="2261870"/>
            <wp:effectExtent l="0" t="0" r="0" b="0"/>
            <wp:wrapSquare wrapText="left"/>
            <wp:docPr id="236" name="Рисунок 176" descr="C:\Users\USER\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AppData\Local\Temp\FineReader12.00\media\image18.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17265" cy="2261870"/>
                    </a:xfrm>
                    <a:prstGeom prst="rect">
                      <a:avLst/>
                    </a:prstGeom>
                    <a:noFill/>
                  </pic:spPr>
                </pic:pic>
              </a:graphicData>
            </a:graphic>
            <wp14:sizeRelH relativeFrom="page">
              <wp14:pctWidth>0</wp14:pctWidth>
            </wp14:sizeRelH>
            <wp14:sizeRelV relativeFrom="page">
              <wp14:pctHeight>0</wp14:pctHeight>
            </wp14:sizeRelV>
          </wp:anchor>
        </w:drawing>
      </w:r>
      <w:r>
        <w:rPr>
          <w:rStyle w:val="250pt"/>
        </w:rPr>
        <w:t>80</w:t>
      </w:r>
    </w:p>
    <w:p w:rsidR="00863784" w:rsidRDefault="00863784" w:rsidP="00863784">
      <w:pPr>
        <w:pStyle w:val="251"/>
        <w:shd w:val="clear" w:color="auto" w:fill="auto"/>
        <w:spacing w:line="571" w:lineRule="exact"/>
        <w:ind w:left="2540"/>
      </w:pPr>
      <w:r>
        <w:rPr>
          <w:rStyle w:val="250pt"/>
        </w:rPr>
        <w:t>60</w:t>
      </w:r>
    </w:p>
    <w:p w:rsidR="00863784" w:rsidRDefault="00863784" w:rsidP="00863784">
      <w:pPr>
        <w:pStyle w:val="251"/>
        <w:shd w:val="clear" w:color="auto" w:fill="auto"/>
        <w:spacing w:line="571" w:lineRule="exact"/>
        <w:ind w:left="2540"/>
      </w:pPr>
      <w:r>
        <w:rPr>
          <w:rStyle w:val="250pt"/>
        </w:rPr>
        <w:t>40</w:t>
      </w:r>
    </w:p>
    <w:p w:rsidR="00863784" w:rsidRDefault="00863784" w:rsidP="00863784">
      <w:pPr>
        <w:pStyle w:val="251"/>
        <w:shd w:val="clear" w:color="auto" w:fill="auto"/>
        <w:spacing w:line="571" w:lineRule="exact"/>
        <w:ind w:left="2540"/>
      </w:pPr>
      <w:r>
        <w:rPr>
          <w:rStyle w:val="250pt"/>
        </w:rPr>
        <w:t>20</w:t>
      </w:r>
    </w:p>
    <w:p w:rsidR="00863784" w:rsidRDefault="00863784" w:rsidP="00863784">
      <w:pPr>
        <w:pStyle w:val="251"/>
        <w:shd w:val="clear" w:color="auto" w:fill="auto"/>
        <w:spacing w:after="664" w:line="571" w:lineRule="exact"/>
        <w:ind w:left="2660"/>
      </w:pPr>
      <w:r>
        <w:rPr>
          <w:rStyle w:val="250pt"/>
        </w:rPr>
        <w:t>0</w:t>
      </w:r>
    </w:p>
    <w:p w:rsidR="00863784" w:rsidRDefault="00863784" w:rsidP="00863784">
      <w:pPr>
        <w:ind w:firstLine="860"/>
      </w:pPr>
      <w:r>
        <w:t>В 2016 году наблюдается повышение количества ДТП и снижение количе</w:t>
      </w:r>
      <w:r>
        <w:softHyphen/>
        <w:t>ства погибших в них. Тем не менее, к основным факторам, определяющим причины аварийности, следует отнести:</w:t>
      </w:r>
    </w:p>
    <w:p w:rsidR="00863784" w:rsidRDefault="00863784" w:rsidP="006017AF">
      <w:pPr>
        <w:widowControl w:val="0"/>
        <w:numPr>
          <w:ilvl w:val="0"/>
          <w:numId w:val="21"/>
        </w:numPr>
        <w:tabs>
          <w:tab w:val="left" w:pos="1070"/>
        </w:tabs>
        <w:spacing w:line="341" w:lineRule="exact"/>
        <w:ind w:firstLine="860"/>
        <w:jc w:val="both"/>
      </w:pPr>
      <w:r>
        <w:t>пренебрежение требованиями и правилами БДД со стороны участников движения;</w:t>
      </w:r>
    </w:p>
    <w:p w:rsidR="00863784" w:rsidRDefault="00863784" w:rsidP="006017AF">
      <w:pPr>
        <w:widowControl w:val="0"/>
        <w:numPr>
          <w:ilvl w:val="0"/>
          <w:numId w:val="21"/>
        </w:numPr>
        <w:tabs>
          <w:tab w:val="left" w:pos="1151"/>
        </w:tabs>
        <w:spacing w:line="341" w:lineRule="exact"/>
        <w:ind w:firstLine="860"/>
        <w:jc w:val="both"/>
      </w:pPr>
      <w:r>
        <w:t>отсутствие системы видеонаблюдения за соблюдением ПДД;</w:t>
      </w:r>
    </w:p>
    <w:p w:rsidR="00863784" w:rsidRDefault="00863784" w:rsidP="006017AF">
      <w:pPr>
        <w:widowControl w:val="0"/>
        <w:numPr>
          <w:ilvl w:val="0"/>
          <w:numId w:val="21"/>
        </w:numPr>
        <w:tabs>
          <w:tab w:val="left" w:pos="1151"/>
        </w:tabs>
        <w:spacing w:line="341" w:lineRule="exact"/>
        <w:ind w:firstLine="860"/>
        <w:jc w:val="both"/>
      </w:pPr>
      <w:r>
        <w:t>неудовлетворительное состояние обочин;</w:t>
      </w:r>
    </w:p>
    <w:p w:rsidR="00863784" w:rsidRDefault="00863784" w:rsidP="006017AF">
      <w:pPr>
        <w:widowControl w:val="0"/>
        <w:numPr>
          <w:ilvl w:val="0"/>
          <w:numId w:val="21"/>
        </w:numPr>
        <w:tabs>
          <w:tab w:val="left" w:pos="1151"/>
        </w:tabs>
        <w:spacing w:line="341" w:lineRule="exact"/>
        <w:ind w:firstLine="860"/>
        <w:jc w:val="both"/>
      </w:pPr>
      <w:r>
        <w:t>отсутствие дорожных знаков в необходимых местах;</w:t>
      </w:r>
    </w:p>
    <w:p w:rsidR="00863784" w:rsidRDefault="00863784" w:rsidP="006017AF">
      <w:pPr>
        <w:widowControl w:val="0"/>
        <w:numPr>
          <w:ilvl w:val="0"/>
          <w:numId w:val="21"/>
        </w:numPr>
        <w:tabs>
          <w:tab w:val="left" w:pos="1151"/>
        </w:tabs>
        <w:spacing w:line="341" w:lineRule="exact"/>
        <w:ind w:firstLine="860"/>
        <w:jc w:val="both"/>
      </w:pPr>
      <w:r>
        <w:t>неудовлетворительное состояние дорожного полотна;</w:t>
      </w:r>
    </w:p>
    <w:p w:rsidR="00863784" w:rsidRDefault="00863784" w:rsidP="006017AF">
      <w:pPr>
        <w:widowControl w:val="0"/>
        <w:numPr>
          <w:ilvl w:val="0"/>
          <w:numId w:val="21"/>
        </w:numPr>
        <w:tabs>
          <w:tab w:val="left" w:pos="1151"/>
        </w:tabs>
        <w:spacing w:line="341" w:lineRule="exact"/>
        <w:ind w:firstLine="860"/>
        <w:jc w:val="both"/>
      </w:pPr>
      <w:r>
        <w:t>отсутствие горизонтальной разметки в необходимых местах.</w:t>
      </w:r>
    </w:p>
    <w:p w:rsidR="00863784" w:rsidRDefault="00863784" w:rsidP="00863784">
      <w:pPr>
        <w:ind w:firstLine="860"/>
        <w:sectPr w:rsidR="00863784">
          <w:footerReference w:type="even" r:id="rId149"/>
          <w:footerReference w:type="default" r:id="rId150"/>
          <w:headerReference w:type="first" r:id="rId151"/>
          <w:footerReference w:type="first" r:id="rId152"/>
          <w:pgSz w:w="12507" w:h="17165"/>
          <w:pgMar w:top="1180" w:right="1319" w:bottom="1180" w:left="1319" w:header="0" w:footer="3" w:gutter="0"/>
          <w:cols w:space="720"/>
          <w:noEndnote/>
          <w:titlePg/>
          <w:docGrid w:linePitch="360"/>
        </w:sectPr>
      </w:pPr>
      <w:r>
        <w:t>Принимаемые меры по профилактике и предупреждению ДТП недостаточ</w:t>
      </w:r>
      <w:r>
        <w:softHyphen/>
        <w:t>но способствуют сдерживанию роста аварийности на дорогах Мамадышского района. Это связано с ростом числа автотранспорта на дорогах, который значительно опережает развитие инфраструктуры автомобильных дорог и транспортных развязок, уменьшение перевозок общественным транспортом и увеличение перевозок личным транспортом.</w:t>
      </w:r>
    </w:p>
    <w:p w:rsidR="00863784" w:rsidRDefault="00863784" w:rsidP="00863784">
      <w:pPr>
        <w:pStyle w:val="14"/>
        <w:keepNext/>
        <w:keepLines/>
        <w:shd w:val="clear" w:color="auto" w:fill="auto"/>
        <w:spacing w:after="165" w:line="220" w:lineRule="exact"/>
        <w:ind w:left="4460"/>
      </w:pPr>
      <w:bookmarkStart w:id="28" w:name="bookmark26"/>
      <w:r>
        <w:lastRenderedPageBreak/>
        <w:t>ЗАКЛЮЧЕНИЕ</w:t>
      </w:r>
      <w:bookmarkEnd w:id="28"/>
    </w:p>
    <w:p w:rsidR="00863784" w:rsidRDefault="00863784" w:rsidP="00863784">
      <w:pPr>
        <w:ind w:firstLine="760"/>
      </w:pPr>
      <w:r>
        <w:t>В рамках первого этапа проекта по разработке комплексной схемы ор</w:t>
      </w:r>
      <w:r>
        <w:softHyphen/>
        <w:t>ганизации дорожного движения Мамадышского муниципального района решены задачи по сбору, систематизации и анализу исходных данных.</w:t>
      </w:r>
    </w:p>
    <w:p w:rsidR="00863784" w:rsidRDefault="00863784" w:rsidP="00863784">
      <w:pPr>
        <w:ind w:firstLine="760"/>
      </w:pPr>
      <w:r>
        <w:t>Для сбора и обработки исходных данных были использованы следующие технические и программные решения:</w:t>
      </w:r>
    </w:p>
    <w:p w:rsidR="00863784" w:rsidRDefault="00863784" w:rsidP="006017AF">
      <w:pPr>
        <w:widowControl w:val="0"/>
        <w:numPr>
          <w:ilvl w:val="0"/>
          <w:numId w:val="21"/>
        </w:numPr>
        <w:tabs>
          <w:tab w:val="left" w:pos="1017"/>
        </w:tabs>
        <w:spacing w:line="341" w:lineRule="exact"/>
        <w:ind w:firstLine="760"/>
        <w:jc w:val="both"/>
      </w:pPr>
      <w:r>
        <w:t>мобильные компьютеры со специализированным программным обеспече</w:t>
      </w:r>
      <w:r>
        <w:softHyphen/>
        <w:t>нием;</w:t>
      </w:r>
    </w:p>
    <w:p w:rsidR="00863784" w:rsidRDefault="00863784" w:rsidP="006017AF">
      <w:pPr>
        <w:widowControl w:val="0"/>
        <w:numPr>
          <w:ilvl w:val="0"/>
          <w:numId w:val="21"/>
        </w:numPr>
        <w:tabs>
          <w:tab w:val="left" w:pos="1046"/>
        </w:tabs>
        <w:spacing w:line="341" w:lineRule="exact"/>
        <w:ind w:firstLine="760"/>
        <w:jc w:val="both"/>
      </w:pPr>
      <w:r>
        <w:t>персональные ЭВМ и офисное программное обеспечение для выполнения</w:t>
      </w:r>
    </w:p>
    <w:p w:rsidR="00863784" w:rsidRDefault="00863784" w:rsidP="00863784">
      <w:r>
        <w:t>НИР;</w:t>
      </w:r>
    </w:p>
    <w:p w:rsidR="00863784" w:rsidRDefault="00863784" w:rsidP="006017AF">
      <w:pPr>
        <w:widowControl w:val="0"/>
        <w:numPr>
          <w:ilvl w:val="0"/>
          <w:numId w:val="21"/>
        </w:numPr>
        <w:tabs>
          <w:tab w:val="left" w:pos="1046"/>
        </w:tabs>
        <w:spacing w:line="341" w:lineRule="exact"/>
        <w:ind w:firstLine="760"/>
        <w:jc w:val="both"/>
      </w:pPr>
      <w:r>
        <w:rPr>
          <w:lang w:val="en-US" w:eastAsia="en-US" w:bidi="en-US"/>
        </w:rPr>
        <w:t xml:space="preserve">HD </w:t>
      </w:r>
      <w:r>
        <w:t xml:space="preserve">Видеокамеры </w:t>
      </w:r>
      <w:r>
        <w:rPr>
          <w:lang w:val="en-US" w:eastAsia="en-US" w:bidi="en-US"/>
        </w:rPr>
        <w:t>Panasonic HC-V260</w:t>
      </w:r>
    </w:p>
    <w:p w:rsidR="00863784" w:rsidRDefault="00863784" w:rsidP="00863784">
      <w:pPr>
        <w:ind w:firstLine="760"/>
      </w:pPr>
      <w:r>
        <w:t xml:space="preserve">Большая часть исходных данных, необходимых для разработки проекта получена в документарном виде от Заказчика проекта, а также, </w:t>
      </w:r>
      <w:proofErr w:type="gramStart"/>
      <w:r>
        <w:t>из официальных источников</w:t>
      </w:r>
      <w:proofErr w:type="gramEnd"/>
      <w:r>
        <w:t xml:space="preserve"> открытых данных. Путем проведения натурных обследований получены следующие данные:</w:t>
      </w:r>
    </w:p>
    <w:p w:rsidR="00863784" w:rsidRDefault="00863784" w:rsidP="006017AF">
      <w:pPr>
        <w:widowControl w:val="0"/>
        <w:numPr>
          <w:ilvl w:val="0"/>
          <w:numId w:val="21"/>
        </w:numPr>
        <w:tabs>
          <w:tab w:val="left" w:pos="1025"/>
        </w:tabs>
        <w:spacing w:line="341" w:lineRule="exact"/>
        <w:ind w:firstLine="760"/>
        <w:jc w:val="both"/>
      </w:pPr>
      <w:r>
        <w:t>интенсивность и состав транспортных потоков (ТП) на дорожной сети района;</w:t>
      </w:r>
    </w:p>
    <w:p w:rsidR="00863784" w:rsidRDefault="00863784" w:rsidP="006017AF">
      <w:pPr>
        <w:widowControl w:val="0"/>
        <w:numPr>
          <w:ilvl w:val="0"/>
          <w:numId w:val="21"/>
        </w:numPr>
        <w:tabs>
          <w:tab w:val="left" w:pos="1046"/>
        </w:tabs>
        <w:spacing w:line="341" w:lineRule="exact"/>
        <w:ind w:firstLine="760"/>
        <w:jc w:val="both"/>
      </w:pPr>
      <w:r>
        <w:t>загрузка ключевых узлов на дорожной сети района;</w:t>
      </w:r>
    </w:p>
    <w:p w:rsidR="00863784" w:rsidRDefault="00863784" w:rsidP="00863784">
      <w:pPr>
        <w:ind w:firstLine="760"/>
      </w:pPr>
      <w:r>
        <w:t>После сбора и систематизации исходных данных для решения задач эта</w:t>
      </w:r>
      <w:r>
        <w:softHyphen/>
        <w:t>па были проведены следующие аналитические работы:</w:t>
      </w:r>
    </w:p>
    <w:p w:rsidR="00863784" w:rsidRDefault="00863784" w:rsidP="006017AF">
      <w:pPr>
        <w:widowControl w:val="0"/>
        <w:numPr>
          <w:ilvl w:val="0"/>
          <w:numId w:val="21"/>
        </w:numPr>
        <w:tabs>
          <w:tab w:val="left" w:pos="1017"/>
          <w:tab w:val="left" w:pos="4027"/>
          <w:tab w:val="left" w:pos="5813"/>
        </w:tabs>
        <w:spacing w:line="341" w:lineRule="exact"/>
        <w:ind w:firstLine="760"/>
        <w:jc w:val="both"/>
      </w:pPr>
      <w:r>
        <w:t>анализ имеющихся документов территориального планирования и до</w:t>
      </w:r>
      <w:r>
        <w:softHyphen/>
        <w:t>кументации по планировке</w:t>
      </w:r>
      <w:r>
        <w:tab/>
        <w:t>территории,</w:t>
      </w:r>
      <w:r>
        <w:tab/>
        <w:t>документов стратегического</w:t>
      </w:r>
    </w:p>
    <w:p w:rsidR="00863784" w:rsidRDefault="00863784" w:rsidP="00863784">
      <w:r>
        <w:t>планирования;</w:t>
      </w:r>
    </w:p>
    <w:p w:rsidR="00863784" w:rsidRDefault="00863784" w:rsidP="006017AF">
      <w:pPr>
        <w:widowControl w:val="0"/>
        <w:numPr>
          <w:ilvl w:val="0"/>
          <w:numId w:val="21"/>
        </w:numPr>
        <w:tabs>
          <w:tab w:val="left" w:pos="1025"/>
        </w:tabs>
        <w:spacing w:line="341" w:lineRule="exact"/>
        <w:ind w:firstLine="760"/>
        <w:jc w:val="both"/>
      </w:pPr>
      <w:r>
        <w:t>анализ параметров дорожного движения, параметров движения марш</w:t>
      </w:r>
      <w:r>
        <w:softHyphen/>
        <w:t>рутных транспортных средств, параметров размещения мест для остановки и стоянки транспортных средств;</w:t>
      </w:r>
    </w:p>
    <w:p w:rsidR="00863784" w:rsidRDefault="00863784" w:rsidP="006017AF">
      <w:pPr>
        <w:widowControl w:val="0"/>
        <w:numPr>
          <w:ilvl w:val="0"/>
          <w:numId w:val="21"/>
        </w:numPr>
        <w:tabs>
          <w:tab w:val="left" w:pos="1017"/>
        </w:tabs>
        <w:spacing w:line="341" w:lineRule="exact"/>
        <w:ind w:firstLine="760"/>
        <w:jc w:val="both"/>
      </w:pPr>
      <w:r>
        <w:t>анализ условий дорожного движения, включая данные о загрузке пере</w:t>
      </w:r>
      <w:r>
        <w:softHyphen/>
        <w:t>сечений и примыканий дорог со светофорным регулированием;</w:t>
      </w:r>
    </w:p>
    <w:p w:rsidR="00863784" w:rsidRDefault="00863784" w:rsidP="006017AF">
      <w:pPr>
        <w:widowControl w:val="0"/>
        <w:numPr>
          <w:ilvl w:val="0"/>
          <w:numId w:val="21"/>
        </w:numPr>
        <w:tabs>
          <w:tab w:val="left" w:pos="1046"/>
        </w:tabs>
        <w:spacing w:line="341" w:lineRule="exact"/>
        <w:ind w:firstLine="760"/>
        <w:jc w:val="both"/>
      </w:pPr>
      <w:r>
        <w:t>анализ статистики аварийности с выявлением причин возникновения</w:t>
      </w:r>
    </w:p>
    <w:p w:rsidR="00863784" w:rsidRDefault="00863784" w:rsidP="00863784">
      <w:pPr>
        <w:tabs>
          <w:tab w:val="left" w:pos="3062"/>
          <w:tab w:val="left" w:pos="5117"/>
        </w:tabs>
      </w:pPr>
      <w:r>
        <w:t>дорожно-транспортных</w:t>
      </w:r>
      <w:r>
        <w:tab/>
        <w:t>происшествий,</w:t>
      </w:r>
      <w:r>
        <w:tab/>
        <w:t>наличия резервов по снижению</w:t>
      </w:r>
    </w:p>
    <w:p w:rsidR="00863784" w:rsidRDefault="00863784" w:rsidP="00863784">
      <w:r>
        <w:t>количества и тяжести последствий;</w:t>
      </w:r>
    </w:p>
    <w:p w:rsidR="00863784" w:rsidRDefault="00863784" w:rsidP="006017AF">
      <w:pPr>
        <w:widowControl w:val="0"/>
        <w:numPr>
          <w:ilvl w:val="0"/>
          <w:numId w:val="21"/>
        </w:numPr>
        <w:tabs>
          <w:tab w:val="left" w:pos="1025"/>
        </w:tabs>
        <w:spacing w:line="341" w:lineRule="exact"/>
        <w:ind w:firstLine="760"/>
        <w:jc w:val="both"/>
      </w:pPr>
      <w:r>
        <w:t>анализ пассажиро- и грузопотоков на территории муниципального района.</w:t>
      </w:r>
    </w:p>
    <w:p w:rsidR="00863784" w:rsidRDefault="00863784" w:rsidP="00863784">
      <w:pPr>
        <w:ind w:firstLine="760"/>
      </w:pPr>
      <w:r>
        <w:t>Собранные исходные данные позволят успешно решить последующие зада</w:t>
      </w:r>
      <w:r>
        <w:softHyphen/>
        <w:t>чи данного проекта. Вместе с тем в рамках следующего этапа проекта планируется продолжить работу по сбору и уточнению полученных данных.</w:t>
      </w:r>
    </w:p>
    <w:p w:rsidR="00863784" w:rsidRDefault="00863784" w:rsidP="00863784">
      <w:pPr>
        <w:ind w:firstLine="760"/>
      </w:pPr>
      <w:r>
        <w:t>Анализ статистики аварийности показывает увеличение количества учетных ДТП в 2016 году на 10.5 % (АППГ), снижение числа погибших на 33,00 % (АППГ) и снижение числа раненых на 18,75 % (АППГ).</w:t>
      </w:r>
    </w:p>
    <w:p w:rsidR="00863784" w:rsidRDefault="00863784" w:rsidP="00863784">
      <w:pPr>
        <w:ind w:firstLine="760"/>
      </w:pPr>
      <w:r>
        <w:t>В результате анализа параметров размещения мест для стоянки и остановки транспортных средств в Мамадышском муниципальном районе</w:t>
      </w:r>
    </w:p>
    <w:p w:rsidR="00863784" w:rsidRDefault="00863784" w:rsidP="00863784">
      <w:r>
        <w:t>Республики Татарстан выявлено, что большую часть жилого фонда населенных пунктов составляет сектор индивидуальной малоэтажной застройки. Двор каждого такого дома имеет приусадебную территорию с местом для парковки или хранения личного транспорта. Основная часть парковочных зон сосредо</w:t>
      </w:r>
      <w:r>
        <w:softHyphen/>
        <w:t>точена в административном центре г. Мамадыш.</w:t>
      </w:r>
    </w:p>
    <w:p w:rsidR="00863784" w:rsidRDefault="00863784" w:rsidP="00863784">
      <w:pPr>
        <w:ind w:firstLine="760"/>
      </w:pPr>
      <w:r>
        <w:t>В настоящее время в Мамадышском муниципальном районе отсутствуют веломаршруты. По статистике опроса и пожеланий жителей была проанализи</w:t>
      </w:r>
      <w:r>
        <w:softHyphen/>
        <w:t>рована информация, предоставленная Администрацией Мамадышского района.</w:t>
      </w:r>
    </w:p>
    <w:p w:rsidR="00863784" w:rsidRDefault="00863784" w:rsidP="00863784">
      <w:pPr>
        <w:ind w:firstLine="760"/>
        <w:sectPr w:rsidR="00863784">
          <w:pgSz w:w="12507" w:h="17165"/>
          <w:pgMar w:top="902" w:right="1391" w:bottom="2049" w:left="1410" w:header="0" w:footer="3" w:gutter="0"/>
          <w:cols w:space="720"/>
          <w:noEndnote/>
          <w:docGrid w:linePitch="360"/>
        </w:sectPr>
      </w:pPr>
      <w:r>
        <w:t>Сформулированные на первом этапе задачи проекта были решены в не</w:t>
      </w:r>
      <w:r>
        <w:softHyphen/>
        <w:t>обходимом объеме. Полученные результаты будут использованы для решения задач следующих этапов.</w:t>
      </w:r>
    </w:p>
    <w:p w:rsidR="00863784" w:rsidRDefault="00863784" w:rsidP="00863784">
      <w:pPr>
        <w:pStyle w:val="14"/>
        <w:keepNext/>
        <w:keepLines/>
        <w:shd w:val="clear" w:color="auto" w:fill="auto"/>
        <w:spacing w:after="285" w:line="220" w:lineRule="exact"/>
        <w:ind w:left="2860"/>
      </w:pPr>
      <w:bookmarkStart w:id="29" w:name="bookmark27"/>
      <w:r>
        <w:lastRenderedPageBreak/>
        <w:t>СПИСОК ИСПОЛЬЗОВАННЫХ ИСТОЧНИКОВ</w:t>
      </w:r>
      <w:bookmarkEnd w:id="29"/>
    </w:p>
    <w:p w:rsidR="00863784" w:rsidRDefault="00863784" w:rsidP="006017AF">
      <w:pPr>
        <w:widowControl w:val="0"/>
        <w:numPr>
          <w:ilvl w:val="0"/>
          <w:numId w:val="24"/>
        </w:numPr>
        <w:tabs>
          <w:tab w:val="left" w:pos="1017"/>
        </w:tabs>
        <w:spacing w:after="300" w:line="341" w:lineRule="exact"/>
        <w:ind w:firstLine="760"/>
        <w:jc w:val="both"/>
      </w:pPr>
      <w:r>
        <w:t xml:space="preserve">СГ1113.13330.2012. Стоянки автомобилей. Актуализированная редакция </w:t>
      </w:r>
      <w:r>
        <w:rPr>
          <w:rFonts w:eastAsia="Trebuchet MS"/>
        </w:rPr>
        <w:t xml:space="preserve">СНиП 21-02-99* </w:t>
      </w:r>
      <w:r>
        <w:t>с изменением № 1 [Текст]. - Взамен СНиП 21-02-99*; введ. 2013-01-01. М.: Минстрой России: ФАУ «ФЦС», 2015.</w:t>
      </w:r>
    </w:p>
    <w:p w:rsidR="00863784" w:rsidRDefault="00863784" w:rsidP="006017AF">
      <w:pPr>
        <w:widowControl w:val="0"/>
        <w:numPr>
          <w:ilvl w:val="0"/>
          <w:numId w:val="24"/>
        </w:numPr>
        <w:tabs>
          <w:tab w:val="left" w:pos="1040"/>
        </w:tabs>
        <w:spacing w:after="300" w:line="341" w:lineRule="exact"/>
        <w:ind w:firstLine="760"/>
        <w:jc w:val="both"/>
      </w:pPr>
      <w:r>
        <w:t>Постановление Кабинета министров Республики Татарстан от 27 де</w:t>
      </w:r>
      <w:r>
        <w:softHyphen/>
        <w:t>кабря 2013 г. № 1071 «Об утверждении Республиканских нормативов градо</w:t>
      </w:r>
      <w:r>
        <w:softHyphen/>
        <w:t>строительного проектирования Республики Татарстан» (изм. от 09.08.2016).</w:t>
      </w:r>
    </w:p>
    <w:p w:rsidR="00863784" w:rsidRDefault="00863784" w:rsidP="006017AF">
      <w:pPr>
        <w:widowControl w:val="0"/>
        <w:numPr>
          <w:ilvl w:val="0"/>
          <w:numId w:val="24"/>
        </w:numPr>
        <w:tabs>
          <w:tab w:val="left" w:pos="1040"/>
        </w:tabs>
        <w:spacing w:after="28" w:line="341" w:lineRule="exact"/>
        <w:ind w:firstLine="760"/>
        <w:jc w:val="both"/>
      </w:pPr>
      <w:r>
        <w:t xml:space="preserve">Постановление Совета Министров -Правительства РФ </w:t>
      </w:r>
      <w:r>
        <w:rPr>
          <w:rFonts w:eastAsia="Trebuchet MS"/>
        </w:rPr>
        <w:t xml:space="preserve">от 23 октября 1993 г. </w:t>
      </w:r>
      <w:r>
        <w:rPr>
          <w:rFonts w:eastAsia="Trebuchet MS"/>
          <w:lang w:val="en-US" w:eastAsia="en-US" w:bidi="en-US"/>
        </w:rPr>
        <w:t>N</w:t>
      </w:r>
      <w:r w:rsidRPr="003B4238">
        <w:rPr>
          <w:rFonts w:eastAsia="Trebuchet MS"/>
          <w:lang w:eastAsia="en-US" w:bidi="en-US"/>
        </w:rPr>
        <w:t xml:space="preserve"> </w:t>
      </w:r>
      <w:r>
        <w:rPr>
          <w:rFonts w:eastAsia="Trebuchet MS"/>
        </w:rPr>
        <w:t xml:space="preserve">1090 </w:t>
      </w:r>
      <w:r>
        <w:t>«О правилах дорожного движения» (с изменениями и дополнения</w:t>
      </w:r>
      <w:r>
        <w:softHyphen/>
        <w:t>ми)</w:t>
      </w:r>
    </w:p>
    <w:p w:rsidR="00863784" w:rsidRDefault="00863784" w:rsidP="006017AF">
      <w:pPr>
        <w:widowControl w:val="0"/>
        <w:numPr>
          <w:ilvl w:val="0"/>
          <w:numId w:val="24"/>
        </w:numPr>
        <w:tabs>
          <w:tab w:val="left" w:pos="1090"/>
        </w:tabs>
        <w:spacing w:line="682" w:lineRule="exact"/>
        <w:ind w:firstLine="760"/>
        <w:jc w:val="both"/>
      </w:pPr>
      <w:hyperlink r:id="rId153" w:history="1">
        <w:r>
          <w:rPr>
            <w:rStyle w:val="a9"/>
            <w:lang w:val="en-US" w:eastAsia="en-US" w:bidi="en-US"/>
          </w:rPr>
          <w:t>http</w:t>
        </w:r>
        <w:r w:rsidRPr="003B4238">
          <w:rPr>
            <w:rStyle w:val="a9"/>
            <w:lang w:eastAsia="en-US" w:bidi="en-US"/>
          </w:rPr>
          <w:t>://</w:t>
        </w:r>
        <w:r>
          <w:rPr>
            <w:rStyle w:val="a9"/>
            <w:lang w:val="en-US" w:eastAsia="en-US" w:bidi="en-US"/>
          </w:rPr>
          <w:t>fgis</w:t>
        </w:r>
        <w:r w:rsidRPr="003B4238">
          <w:rPr>
            <w:rStyle w:val="a9"/>
            <w:lang w:eastAsia="en-US" w:bidi="en-US"/>
          </w:rPr>
          <w:t>.</w:t>
        </w:r>
        <w:r>
          <w:rPr>
            <w:rStyle w:val="a9"/>
            <w:lang w:val="en-US" w:eastAsia="en-US" w:bidi="en-US"/>
          </w:rPr>
          <w:t>economy</w:t>
        </w:r>
        <w:r w:rsidRPr="003B4238">
          <w:rPr>
            <w:rStyle w:val="a9"/>
            <w:lang w:eastAsia="en-US" w:bidi="en-US"/>
          </w:rPr>
          <w:t>.</w:t>
        </w:r>
        <w:r>
          <w:rPr>
            <w:rStyle w:val="a9"/>
            <w:lang w:val="en-US" w:eastAsia="en-US" w:bidi="en-US"/>
          </w:rPr>
          <w:t>gov</w:t>
        </w:r>
        <w:r w:rsidRPr="003B4238">
          <w:rPr>
            <w:rStyle w:val="a9"/>
            <w:lang w:eastAsia="en-US" w:bidi="en-US"/>
          </w:rPr>
          <w:t>.</w:t>
        </w:r>
        <w:r>
          <w:rPr>
            <w:rStyle w:val="a9"/>
            <w:lang w:val="en-US" w:eastAsia="en-US" w:bidi="en-US"/>
          </w:rPr>
          <w:t>ru</w:t>
        </w:r>
        <w:r w:rsidRPr="003B4238">
          <w:rPr>
            <w:rStyle w:val="a9"/>
            <w:lang w:eastAsia="en-US" w:bidi="en-US"/>
          </w:rPr>
          <w:t>/</w:t>
        </w:r>
      </w:hyperlink>
    </w:p>
    <w:p w:rsidR="00863784" w:rsidRDefault="00863784" w:rsidP="006017AF">
      <w:pPr>
        <w:widowControl w:val="0"/>
        <w:numPr>
          <w:ilvl w:val="0"/>
          <w:numId w:val="24"/>
        </w:numPr>
        <w:tabs>
          <w:tab w:val="left" w:pos="1090"/>
        </w:tabs>
        <w:spacing w:line="682" w:lineRule="exact"/>
        <w:ind w:firstLine="760"/>
        <w:jc w:val="both"/>
      </w:pPr>
      <w:hyperlink r:id="rId154" w:history="1">
        <w:r>
          <w:rPr>
            <w:rStyle w:val="a9"/>
            <w:lang w:val="en-US" w:eastAsia="en-US" w:bidi="en-US"/>
          </w:rPr>
          <w:t>http://nashastrana24.ru/statistics/61/full</w:t>
        </w:r>
      </w:hyperlink>
    </w:p>
    <w:p w:rsidR="00863784" w:rsidRDefault="00863784" w:rsidP="006017AF">
      <w:pPr>
        <w:widowControl w:val="0"/>
        <w:numPr>
          <w:ilvl w:val="0"/>
          <w:numId w:val="24"/>
        </w:numPr>
        <w:tabs>
          <w:tab w:val="left" w:pos="1090"/>
        </w:tabs>
        <w:spacing w:line="682" w:lineRule="exact"/>
        <w:ind w:firstLine="760"/>
        <w:jc w:val="both"/>
      </w:pPr>
      <w:hyperlink r:id="rId155" w:history="1">
        <w:r>
          <w:rPr>
            <w:rStyle w:val="a9"/>
            <w:lang w:val="en-US" w:eastAsia="en-US" w:bidi="en-US"/>
          </w:rPr>
          <w:t>http</w:t>
        </w:r>
        <w:r w:rsidRPr="003B4238">
          <w:rPr>
            <w:rStyle w:val="a9"/>
            <w:lang w:eastAsia="en-US" w:bidi="en-US"/>
          </w:rPr>
          <w:t>://</w:t>
        </w:r>
        <w:r>
          <w:rPr>
            <w:rStyle w:val="a9"/>
            <w:lang w:val="en-US" w:eastAsia="en-US" w:bidi="en-US"/>
          </w:rPr>
          <w:t>info</w:t>
        </w:r>
        <w:r w:rsidRPr="003B4238">
          <w:rPr>
            <w:rStyle w:val="a9"/>
            <w:lang w:eastAsia="en-US" w:bidi="en-US"/>
          </w:rPr>
          <w:t>.</w:t>
        </w:r>
        <w:r>
          <w:rPr>
            <w:rStyle w:val="a9"/>
            <w:lang w:val="en-US" w:eastAsia="en-US" w:bidi="en-US"/>
          </w:rPr>
          <w:t>tatcenter</w:t>
        </w:r>
        <w:r w:rsidRPr="003B4238">
          <w:rPr>
            <w:rStyle w:val="a9"/>
            <w:lang w:eastAsia="en-US" w:bidi="en-US"/>
          </w:rPr>
          <w:t>.</w:t>
        </w:r>
        <w:r>
          <w:rPr>
            <w:rStyle w:val="a9"/>
            <w:lang w:val="en-US" w:eastAsia="en-US" w:bidi="en-US"/>
          </w:rPr>
          <w:t>ru</w:t>
        </w:r>
        <w:r w:rsidRPr="003B4238">
          <w:rPr>
            <w:rStyle w:val="a9"/>
            <w:lang w:eastAsia="en-US" w:bidi="en-US"/>
          </w:rPr>
          <w:t>/</w:t>
        </w:r>
        <w:r>
          <w:rPr>
            <w:rStyle w:val="a9"/>
            <w:lang w:val="en-US" w:eastAsia="en-US" w:bidi="en-US"/>
          </w:rPr>
          <w:t>region</w:t>
        </w:r>
        <w:r w:rsidRPr="003B4238">
          <w:rPr>
            <w:rStyle w:val="a9"/>
            <w:lang w:eastAsia="en-US" w:bidi="en-US"/>
          </w:rPr>
          <w:t>/24/</w:t>
        </w:r>
      </w:hyperlink>
    </w:p>
    <w:p w:rsidR="00863784" w:rsidRDefault="00863784" w:rsidP="006017AF">
      <w:pPr>
        <w:widowControl w:val="0"/>
        <w:numPr>
          <w:ilvl w:val="0"/>
          <w:numId w:val="24"/>
        </w:numPr>
        <w:tabs>
          <w:tab w:val="left" w:pos="1090"/>
        </w:tabs>
        <w:spacing w:line="682" w:lineRule="exact"/>
        <w:ind w:firstLine="760"/>
        <w:jc w:val="both"/>
      </w:pPr>
      <w:hyperlink r:id="rId156" w:history="1">
        <w:r>
          <w:rPr>
            <w:rStyle w:val="a9"/>
            <w:lang w:val="en-US" w:eastAsia="en-US" w:bidi="en-US"/>
          </w:rPr>
          <w:t>http://maps.tigp.ru/graddoc</w:t>
        </w:r>
      </w:hyperlink>
    </w:p>
    <w:p w:rsidR="00863784" w:rsidRDefault="00863784" w:rsidP="006017AF">
      <w:pPr>
        <w:widowControl w:val="0"/>
        <w:numPr>
          <w:ilvl w:val="0"/>
          <w:numId w:val="24"/>
        </w:numPr>
        <w:tabs>
          <w:tab w:val="left" w:pos="1090"/>
        </w:tabs>
        <w:spacing w:line="682" w:lineRule="exact"/>
        <w:ind w:firstLine="760"/>
        <w:jc w:val="both"/>
      </w:pPr>
      <w:hyperlink r:id="rId157" w:history="1">
        <w:r>
          <w:rPr>
            <w:rStyle w:val="a9"/>
            <w:lang w:val="en-US" w:eastAsia="en-US" w:bidi="en-US"/>
          </w:rPr>
          <w:t>http</w:t>
        </w:r>
        <w:r w:rsidRPr="003B4238">
          <w:rPr>
            <w:rStyle w:val="a9"/>
            <w:lang w:eastAsia="en-US" w:bidi="en-US"/>
          </w:rPr>
          <w:t>://</w:t>
        </w:r>
        <w:r>
          <w:rPr>
            <w:rStyle w:val="a9"/>
            <w:lang w:val="en-US" w:eastAsia="en-US" w:bidi="en-US"/>
          </w:rPr>
          <w:t>www</w:t>
        </w:r>
        <w:r w:rsidRPr="003B4238">
          <w:rPr>
            <w:rStyle w:val="a9"/>
            <w:lang w:eastAsia="en-US" w:bidi="en-US"/>
          </w:rPr>
          <w:t>.</w:t>
        </w:r>
        <w:r>
          <w:rPr>
            <w:rStyle w:val="a9"/>
            <w:lang w:val="en-US" w:eastAsia="en-US" w:bidi="en-US"/>
          </w:rPr>
          <w:t>fmap</w:t>
        </w:r>
        <w:r w:rsidRPr="003B4238">
          <w:rPr>
            <w:rStyle w:val="a9"/>
            <w:lang w:eastAsia="en-US" w:bidi="en-US"/>
          </w:rPr>
          <w:t>.</w:t>
        </w:r>
        <w:r>
          <w:rPr>
            <w:rStyle w:val="a9"/>
            <w:lang w:val="en-US" w:eastAsia="en-US" w:bidi="en-US"/>
          </w:rPr>
          <w:t>ru</w:t>
        </w:r>
        <w:r w:rsidRPr="003B4238">
          <w:rPr>
            <w:rStyle w:val="a9"/>
            <w:lang w:eastAsia="en-US" w:bidi="en-US"/>
          </w:rPr>
          <w:t>/</w:t>
        </w:r>
        <w:r>
          <w:rPr>
            <w:rStyle w:val="a9"/>
            <w:lang w:val="en-US" w:eastAsia="en-US" w:bidi="en-US"/>
          </w:rPr>
          <w:t>tatarstan</w:t>
        </w:r>
        <w:r w:rsidRPr="003B4238">
          <w:rPr>
            <w:rStyle w:val="a9"/>
            <w:lang w:eastAsia="en-US" w:bidi="en-US"/>
          </w:rPr>
          <w:t>/</w:t>
        </w:r>
      </w:hyperlink>
    </w:p>
    <w:p w:rsidR="00863784" w:rsidRDefault="00863784" w:rsidP="006017AF">
      <w:pPr>
        <w:widowControl w:val="0"/>
        <w:numPr>
          <w:ilvl w:val="0"/>
          <w:numId w:val="24"/>
        </w:numPr>
        <w:tabs>
          <w:tab w:val="left" w:pos="1090"/>
        </w:tabs>
        <w:spacing w:line="682" w:lineRule="exact"/>
        <w:ind w:firstLine="760"/>
        <w:jc w:val="both"/>
      </w:pPr>
      <w:hyperlink r:id="rId158" w:history="1">
        <w:r>
          <w:rPr>
            <w:rStyle w:val="a9"/>
            <w:lang w:val="en-US" w:eastAsia="en-US" w:bidi="en-US"/>
          </w:rPr>
          <w:t>http</w:t>
        </w:r>
        <w:r w:rsidRPr="003B4238">
          <w:rPr>
            <w:rStyle w:val="a9"/>
            <w:lang w:eastAsia="en-US" w:bidi="en-US"/>
          </w:rPr>
          <w:t>://</w:t>
        </w:r>
        <w:r>
          <w:rPr>
            <w:rStyle w:val="a9"/>
            <w:lang w:val="en-US" w:eastAsia="en-US" w:bidi="en-US"/>
          </w:rPr>
          <w:t>mindortrans</w:t>
        </w:r>
        <w:r w:rsidRPr="003B4238">
          <w:rPr>
            <w:rStyle w:val="a9"/>
            <w:lang w:eastAsia="en-US" w:bidi="en-US"/>
          </w:rPr>
          <w:t>.</w:t>
        </w:r>
        <w:r>
          <w:rPr>
            <w:rStyle w:val="a9"/>
            <w:lang w:val="en-US" w:eastAsia="en-US" w:bidi="en-US"/>
          </w:rPr>
          <w:t>tatarstan</w:t>
        </w:r>
        <w:r w:rsidRPr="003B4238">
          <w:rPr>
            <w:rStyle w:val="a9"/>
            <w:lang w:eastAsia="en-US" w:bidi="en-US"/>
          </w:rPr>
          <w:t>.</w:t>
        </w:r>
        <w:r>
          <w:rPr>
            <w:rStyle w:val="a9"/>
            <w:lang w:val="en-US" w:eastAsia="en-US" w:bidi="en-US"/>
          </w:rPr>
          <w:t>ru</w:t>
        </w:r>
        <w:r w:rsidRPr="003B4238">
          <w:rPr>
            <w:rStyle w:val="a9"/>
            <w:lang w:eastAsia="en-US" w:bidi="en-US"/>
          </w:rPr>
          <w:t>/</w:t>
        </w:r>
        <w:r>
          <w:rPr>
            <w:rStyle w:val="a9"/>
            <w:lang w:val="en-US" w:eastAsia="en-US" w:bidi="en-US"/>
          </w:rPr>
          <w:t>rus</w:t>
        </w:r>
        <w:r w:rsidRPr="003B4238">
          <w:rPr>
            <w:rStyle w:val="a9"/>
            <w:lang w:eastAsia="en-US" w:bidi="en-US"/>
          </w:rPr>
          <w:t>/</w:t>
        </w:r>
        <w:r>
          <w:rPr>
            <w:rStyle w:val="a9"/>
            <w:lang w:val="en-US" w:eastAsia="en-US" w:bidi="en-US"/>
          </w:rPr>
          <w:t>transportnoe</w:t>
        </w:r>
        <w:r w:rsidRPr="003B4238">
          <w:rPr>
            <w:rStyle w:val="a9"/>
            <w:lang w:eastAsia="en-US" w:bidi="en-US"/>
          </w:rPr>
          <w:t>-</w:t>
        </w:r>
        <w:r>
          <w:rPr>
            <w:rStyle w:val="a9"/>
            <w:lang w:val="en-US" w:eastAsia="en-US" w:bidi="en-US"/>
          </w:rPr>
          <w:t>obsluzhivanie</w:t>
        </w:r>
        <w:r w:rsidRPr="003B4238">
          <w:rPr>
            <w:rStyle w:val="a9"/>
            <w:lang w:eastAsia="en-US" w:bidi="en-US"/>
          </w:rPr>
          <w:t>.</w:t>
        </w:r>
        <w:r>
          <w:rPr>
            <w:rStyle w:val="a9"/>
            <w:lang w:val="en-US" w:eastAsia="en-US" w:bidi="en-US"/>
          </w:rPr>
          <w:t>htm</w:t>
        </w:r>
      </w:hyperlink>
    </w:p>
    <w:p w:rsidR="00863784" w:rsidRDefault="00863784" w:rsidP="006017AF">
      <w:pPr>
        <w:widowControl w:val="0"/>
        <w:numPr>
          <w:ilvl w:val="0"/>
          <w:numId w:val="24"/>
        </w:numPr>
        <w:tabs>
          <w:tab w:val="left" w:pos="1142"/>
        </w:tabs>
        <w:spacing w:line="682" w:lineRule="exact"/>
        <w:ind w:firstLine="760"/>
        <w:jc w:val="both"/>
        <w:sectPr w:rsidR="00863784">
          <w:pgSz w:w="12507" w:h="17165"/>
          <w:pgMar w:top="902" w:right="1391" w:bottom="902" w:left="1425" w:header="0" w:footer="3" w:gutter="0"/>
          <w:cols w:space="720"/>
          <w:noEndnote/>
          <w:docGrid w:linePitch="360"/>
        </w:sectPr>
      </w:pPr>
      <w:hyperlink r:id="rId159" w:history="1">
        <w:r>
          <w:rPr>
            <w:rStyle w:val="a9"/>
            <w:lang w:val="en-US" w:eastAsia="en-US" w:bidi="en-US"/>
          </w:rPr>
          <w:t>http://wikimapia.org</w:t>
        </w:r>
      </w:hyperlink>
    </w:p>
    <w:p w:rsidR="00863784" w:rsidRDefault="00863784" w:rsidP="00863784">
      <w:pPr>
        <w:pStyle w:val="14"/>
        <w:keepNext/>
        <w:keepLines/>
        <w:shd w:val="clear" w:color="auto" w:fill="auto"/>
        <w:spacing w:after="0" w:line="341" w:lineRule="exact"/>
        <w:ind w:left="4320"/>
      </w:pPr>
      <w:bookmarkStart w:id="30" w:name="bookmark28"/>
      <w:r>
        <w:lastRenderedPageBreak/>
        <w:t>ПРИЛОЖЕНИЕ А</w:t>
      </w:r>
      <w:bookmarkEnd w:id="30"/>
    </w:p>
    <w:p w:rsidR="00863784" w:rsidRDefault="00863784" w:rsidP="00863784">
      <w:pPr>
        <w:ind w:firstLine="740"/>
      </w:pPr>
      <w:r>
        <w:t>В данном приложении отображены результаты замеров часовой интен</w:t>
      </w:r>
      <w:r>
        <w:softHyphen/>
        <w:t>сивности транспортных потоков с 17.10.2017 г. по 19.10.2017 г. улично-дорожной сети Мамадышского района.</w:t>
      </w:r>
    </w:p>
    <w:p w:rsidR="00863784" w:rsidRDefault="00863784" w:rsidP="00863784">
      <w:pPr>
        <w:ind w:firstLine="740"/>
        <w:sectPr w:rsidR="00863784">
          <w:pgSz w:w="12507" w:h="17165"/>
          <w:pgMar w:top="902" w:right="1377" w:bottom="902" w:left="1425" w:header="0" w:footer="3" w:gutter="0"/>
          <w:cols w:space="720"/>
          <w:noEndnote/>
          <w:docGrid w:linePitch="360"/>
        </w:sectPr>
      </w:pPr>
      <w:r>
        <w:t>В таблицах с результатами замеров используется следующая классифи</w:t>
      </w:r>
      <w:r>
        <w:softHyphen/>
        <w:t xml:space="preserve">кация типов ТС и коэффициенты приведения согласно </w:t>
      </w:r>
      <w:r>
        <w:rPr>
          <w:rFonts w:eastAsia="Trebuchet MS"/>
        </w:rPr>
        <w:t>ВСН 45-68</w:t>
      </w:r>
      <w:r>
        <w:rPr>
          <w:rFonts w:eastAsia="Arial"/>
        </w:rPr>
        <w:t xml:space="preserve">, </w:t>
      </w:r>
      <w:r>
        <w:rPr>
          <w:rFonts w:eastAsia="Trebuchet MS"/>
        </w:rPr>
        <w:t>СП 34.13330.2012</w:t>
      </w:r>
      <w:r>
        <w:rPr>
          <w:rFonts w:eastAsia="Arial"/>
        </w:rPr>
        <w:t>,</w:t>
      </w:r>
      <w:r>
        <w:t xml:space="preserve"> ОДМ </w:t>
      </w:r>
      <w:r>
        <w:rPr>
          <w:rFonts w:eastAsia="Trebuchet MS"/>
        </w:rPr>
        <w:t xml:space="preserve">218.2.020-2012 </w:t>
      </w:r>
      <w:r>
        <w:t>Методические рекомендации по оценке пропускной способности автомобильных дорог, рекомендации по проектирова</w:t>
      </w:r>
      <w:r>
        <w:softHyphen/>
        <w:t>нию улиц и дорог городов и сельских поселений, руководство по прогнозирова</w:t>
      </w:r>
      <w:r>
        <w:softHyphen/>
        <w:t>нию интенсивности движения на автомобильных дорогах, руководство по оценке пропускной способности автомобильных дорог;</w:t>
      </w:r>
    </w:p>
    <w:p w:rsidR="00863784" w:rsidRDefault="00863784" w:rsidP="00863784">
      <w:pPr>
        <w:spacing w:before="32" w:after="32" w:line="240" w:lineRule="exact"/>
        <w:rPr>
          <w:sz w:val="19"/>
          <w:szCs w:val="19"/>
        </w:rPr>
      </w:pPr>
    </w:p>
    <w:p w:rsidR="00863784" w:rsidRDefault="00863784" w:rsidP="00863784">
      <w:pPr>
        <w:rPr>
          <w:sz w:val="2"/>
          <w:szCs w:val="2"/>
        </w:rPr>
        <w:sectPr w:rsidR="00863784">
          <w:headerReference w:type="even" r:id="rId160"/>
          <w:headerReference w:type="default" r:id="rId161"/>
          <w:footerReference w:type="even" r:id="rId162"/>
          <w:footerReference w:type="default" r:id="rId163"/>
          <w:headerReference w:type="first" r:id="rId164"/>
          <w:footerReference w:type="first" r:id="rId165"/>
          <w:pgSz w:w="23800" w:h="16840" w:orient="landscape"/>
          <w:pgMar w:top="1881" w:right="0" w:bottom="1420" w:left="0" w:header="0" w:footer="3" w:gutter="0"/>
          <w:cols w:space="720"/>
          <w:noEndnote/>
          <w:titlePg/>
          <w:docGrid w:linePitch="360"/>
        </w:sectPr>
      </w:pPr>
    </w:p>
    <w:p w:rsidR="00863784" w:rsidRDefault="00863784" w:rsidP="00863784">
      <w:pPr>
        <w:spacing w:line="360" w:lineRule="exact"/>
      </w:pPr>
      <w:r>
        <w:rPr>
          <w:noProof/>
        </w:rPr>
        <w:lastRenderedPageBreak/>
        <mc:AlternateContent>
          <mc:Choice Requires="wps">
            <w:drawing>
              <wp:anchor distT="0" distB="0" distL="63500" distR="63500" simplePos="0" relativeHeight="251703296" behindDoc="0" locked="0" layoutInCell="1" allowOverlap="1" wp14:anchorId="01801C79" wp14:editId="2AD105DB">
                <wp:simplePos x="0" y="0"/>
                <wp:positionH relativeFrom="margin">
                  <wp:posOffset>1471930</wp:posOffset>
                </wp:positionH>
                <wp:positionV relativeFrom="paragraph">
                  <wp:posOffset>0</wp:posOffset>
                </wp:positionV>
                <wp:extent cx="3715385" cy="3903980"/>
                <wp:effectExtent l="2540" t="0" r="0" b="4445"/>
                <wp:wrapNone/>
                <wp:docPr id="23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5623CA50" wp14:editId="36155513">
                                  <wp:extent cx="3724275" cy="3781425"/>
                                  <wp:effectExtent l="0" t="0" r="0" b="0"/>
                                  <wp:docPr id="180" name="Рисунок 17" descr="C:\Users\USER\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FineReader12.00\media\image19.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2427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801C79" id="Text Box 187" o:spid="_x0000_s1089" type="#_x0000_t202" style="position:absolute;margin-left:115.9pt;margin-top:0;width:292.55pt;height:307.4pt;z-index:251703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5623CA50" wp14:editId="36155513">
                            <wp:extent cx="3724275" cy="3781425"/>
                            <wp:effectExtent l="0" t="0" r="0" b="0"/>
                            <wp:docPr id="180" name="Рисунок 17" descr="C:\Users\USER\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FineReader12.00\media\image19.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24275" cy="37814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63500" distR="63500" simplePos="0" relativeHeight="251704320" behindDoc="0" locked="0" layoutInCell="1" allowOverlap="1" wp14:anchorId="2FDA695E" wp14:editId="69091313">
                <wp:simplePos x="0" y="0"/>
                <wp:positionH relativeFrom="margin">
                  <wp:posOffset>6873240</wp:posOffset>
                </wp:positionH>
                <wp:positionV relativeFrom="paragraph">
                  <wp:posOffset>0</wp:posOffset>
                </wp:positionV>
                <wp:extent cx="6373495" cy="3848100"/>
                <wp:effectExtent l="3175" t="0" r="0" b="3175"/>
                <wp:wrapNone/>
                <wp:docPr id="23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6B6D96F6" wp14:editId="66454C22">
                                  <wp:extent cx="6372225" cy="3609975"/>
                                  <wp:effectExtent l="0" t="0" r="0" b="0"/>
                                  <wp:docPr id="179" name="Рисунок 19" descr="C:\Users\USER\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FineReader12.00\media\image20.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7222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DA695E" id="Text Box 189" o:spid="_x0000_s1090" type="#_x0000_t202" style="position:absolute;margin-left:541.2pt;margin-top:0;width:501.85pt;height:303pt;z-index:251704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8e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6B6D96F6" wp14:editId="66454C22">
                            <wp:extent cx="6372225" cy="3609975"/>
                            <wp:effectExtent l="0" t="0" r="0" b="0"/>
                            <wp:docPr id="179" name="Рисунок 19" descr="C:\Users\USER\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FineReader12.00\media\image20.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7222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15</w:t>
                      </w:r>
                    </w:p>
                  </w:txbxContent>
                </v:textbox>
                <w10:wrap anchorx="margin"/>
              </v:shape>
            </w:pict>
          </mc:Fallback>
        </mc:AlternateContent>
      </w: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453" w:lineRule="exact"/>
      </w:pPr>
    </w:p>
    <w:p w:rsidR="00863784" w:rsidRDefault="00863784" w:rsidP="00863784">
      <w:pPr>
        <w:rPr>
          <w:sz w:val="2"/>
          <w:szCs w:val="2"/>
        </w:rPr>
        <w:sectPr w:rsidR="00863784">
          <w:type w:val="continuous"/>
          <w:pgSz w:w="23800" w:h="16840" w:orient="landscape"/>
          <w:pgMar w:top="1881" w:right="455" w:bottom="1420" w:left="1571" w:header="0" w:footer="3" w:gutter="0"/>
          <w:cols w:space="720"/>
          <w:noEndnote/>
          <w:docGrid w:linePitch="360"/>
        </w:sectPr>
      </w:pPr>
    </w:p>
    <w:p w:rsidR="00863784" w:rsidRDefault="00863784" w:rsidP="00863784">
      <w:pPr>
        <w:spacing w:line="30" w:lineRule="exact"/>
        <w:rPr>
          <w:sz w:val="2"/>
          <w:szCs w:val="2"/>
        </w:rPr>
      </w:pPr>
    </w:p>
    <w:p w:rsidR="00863784" w:rsidRDefault="00863784" w:rsidP="00863784">
      <w:pPr>
        <w:rPr>
          <w:sz w:val="2"/>
          <w:szCs w:val="2"/>
        </w:rPr>
        <w:sectPr w:rsidR="00863784">
          <w:type w:val="continuous"/>
          <w:pgSz w:w="23800" w:h="16840" w:orient="landscape"/>
          <w:pgMar w:top="8658" w:right="0" w:bottom="1852" w:left="0" w:header="0" w:footer="3" w:gutter="0"/>
          <w:cols w:space="720"/>
          <w:noEndnote/>
          <w:docGrid w:linePitch="360"/>
        </w:sectPr>
      </w:pPr>
    </w:p>
    <w:p w:rsidR="00863784" w:rsidRDefault="00863784" w:rsidP="00863784">
      <w:pPr>
        <w:framePr w:w="21773" w:wrap="notBeside" w:vAnchor="text" w:hAnchor="text" w:xAlign="center" w:y="1"/>
        <w:spacing w:line="190" w:lineRule="exact"/>
      </w:pPr>
      <w:r>
        <w:t>Таблица 31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10"/>
        <w:gridCol w:w="3182"/>
        <w:gridCol w:w="1272"/>
        <w:gridCol w:w="1277"/>
        <w:gridCol w:w="1267"/>
        <w:gridCol w:w="1277"/>
        <w:gridCol w:w="1277"/>
        <w:gridCol w:w="1181"/>
        <w:gridCol w:w="1152"/>
        <w:gridCol w:w="1181"/>
        <w:gridCol w:w="1272"/>
        <w:gridCol w:w="1272"/>
        <w:gridCol w:w="1272"/>
        <w:gridCol w:w="1282"/>
      </w:tblGrid>
      <w:tr w:rsidR="00863784" w:rsidTr="00C750DF">
        <w:trPr>
          <w:trHeight w:hRule="exact" w:val="317"/>
          <w:jc w:val="center"/>
        </w:trPr>
        <w:tc>
          <w:tcPr>
            <w:tcW w:w="3610" w:type="dxa"/>
            <w:vMerge w:val="restart"/>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Вид транспорта</w:t>
            </w:r>
          </w:p>
        </w:tc>
        <w:tc>
          <w:tcPr>
            <w:tcW w:w="3182" w:type="dxa"/>
            <w:vMerge w:val="restart"/>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
              </w:rPr>
              <w:t>Классификация транспорта</w:t>
            </w:r>
          </w:p>
        </w:tc>
        <w:tc>
          <w:tcPr>
            <w:tcW w:w="5093" w:type="dxa"/>
            <w:gridSpan w:val="4"/>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прямо</w:t>
            </w:r>
          </w:p>
        </w:tc>
        <w:tc>
          <w:tcPr>
            <w:tcW w:w="4791" w:type="dxa"/>
            <w:gridSpan w:val="4"/>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направо</w:t>
            </w:r>
          </w:p>
        </w:tc>
        <w:tc>
          <w:tcPr>
            <w:tcW w:w="5098" w:type="dxa"/>
            <w:gridSpan w:val="4"/>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налево</w:t>
            </w:r>
          </w:p>
        </w:tc>
      </w:tr>
      <w:tr w:rsidR="00863784" w:rsidTr="00C750DF">
        <w:trPr>
          <w:trHeight w:hRule="exact" w:val="307"/>
          <w:jc w:val="center"/>
        </w:trPr>
        <w:tc>
          <w:tcPr>
            <w:tcW w:w="3610" w:type="dxa"/>
            <w:vMerge/>
            <w:tcBorders>
              <w:left w:val="single" w:sz="4" w:space="0" w:color="auto"/>
            </w:tcBorders>
            <w:shd w:val="clear" w:color="auto" w:fill="FFFFFF"/>
            <w:vAlign w:val="center"/>
          </w:tcPr>
          <w:p w:rsidR="00863784" w:rsidRDefault="00863784" w:rsidP="00C750DF">
            <w:pPr>
              <w:framePr w:w="21773" w:wrap="notBeside" w:vAnchor="text" w:hAnchor="text" w:xAlign="center" w:y="1"/>
            </w:pPr>
          </w:p>
        </w:tc>
        <w:tc>
          <w:tcPr>
            <w:tcW w:w="3182" w:type="dxa"/>
            <w:vMerge/>
            <w:tcBorders>
              <w:left w:val="single" w:sz="4" w:space="0" w:color="auto"/>
            </w:tcBorders>
            <w:shd w:val="clear" w:color="auto" w:fill="FFFFFF"/>
            <w:vAlign w:val="center"/>
          </w:tcPr>
          <w:p w:rsidR="00863784" w:rsidRDefault="00863784" w:rsidP="00C750DF">
            <w:pPr>
              <w:framePr w:w="21773" w:wrap="notBeside" w:vAnchor="text" w:hAnchor="text" w:xAlign="center" w:y="1"/>
            </w:pP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2</w:t>
            </w:r>
          </w:p>
        </w:tc>
        <w:tc>
          <w:tcPr>
            <w:tcW w:w="1267"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3</w:t>
            </w:r>
          </w:p>
        </w:tc>
        <w:tc>
          <w:tcPr>
            <w:tcW w:w="1277"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4</w:t>
            </w:r>
          </w:p>
        </w:tc>
        <w:tc>
          <w:tcPr>
            <w:tcW w:w="1277"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5</w:t>
            </w:r>
          </w:p>
        </w:tc>
        <w:tc>
          <w:tcPr>
            <w:tcW w:w="118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6</w:t>
            </w:r>
          </w:p>
        </w:tc>
        <w:tc>
          <w:tcPr>
            <w:tcW w:w="1152"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7</w:t>
            </w:r>
          </w:p>
        </w:tc>
        <w:tc>
          <w:tcPr>
            <w:tcW w:w="118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8</w:t>
            </w:r>
          </w:p>
        </w:tc>
        <w:tc>
          <w:tcPr>
            <w:tcW w:w="1272"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9</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10</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11</w:t>
            </w:r>
          </w:p>
        </w:tc>
        <w:tc>
          <w:tcPr>
            <w:tcW w:w="128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12</w:t>
            </w:r>
          </w:p>
        </w:tc>
      </w:tr>
      <w:tr w:rsidR="00863784" w:rsidTr="00C750DF">
        <w:trPr>
          <w:trHeight w:hRule="exact" w:val="312"/>
          <w:jc w:val="center"/>
        </w:trPr>
        <w:tc>
          <w:tcPr>
            <w:tcW w:w="3610"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легковой</w:t>
            </w:r>
          </w:p>
        </w:tc>
        <w:tc>
          <w:tcPr>
            <w:tcW w:w="318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0"/>
              </w:rPr>
              <w:t>38</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28</w:t>
            </w: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6</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12</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12</w:t>
            </w:r>
          </w:p>
        </w:tc>
        <w:tc>
          <w:tcPr>
            <w:tcW w:w="118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8</w:t>
            </w:r>
          </w:p>
        </w:tc>
        <w:tc>
          <w:tcPr>
            <w:tcW w:w="115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8</w:t>
            </w:r>
          </w:p>
        </w:tc>
        <w:tc>
          <w:tcPr>
            <w:tcW w:w="1181"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0"/>
              </w:rPr>
              <w:t>4</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8</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8</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8</w:t>
            </w:r>
          </w:p>
        </w:tc>
        <w:tc>
          <w:tcPr>
            <w:tcW w:w="128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0"/>
              </w:rPr>
              <w:t>4</w:t>
            </w:r>
          </w:p>
        </w:tc>
      </w:tr>
      <w:tr w:rsidR="00863784" w:rsidTr="00C750DF">
        <w:trPr>
          <w:trHeight w:hRule="exact" w:val="307"/>
          <w:jc w:val="center"/>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грузовой</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2 т</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361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до 6 т</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6</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8</w:t>
            </w: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6</w:t>
            </w: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361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до 8 т</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10</w:t>
            </w:r>
          </w:p>
        </w:tc>
        <w:tc>
          <w:tcPr>
            <w:tcW w:w="1277"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0"/>
              </w:rPr>
              <w:t>4</w:t>
            </w:r>
          </w:p>
        </w:tc>
        <w:tc>
          <w:tcPr>
            <w:tcW w:w="126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r>
      <w:tr w:rsidR="00863784" w:rsidTr="00C750DF">
        <w:trPr>
          <w:trHeight w:hRule="exact" w:val="307"/>
          <w:jc w:val="center"/>
        </w:trPr>
        <w:tc>
          <w:tcPr>
            <w:tcW w:w="361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до 14 т</w:t>
            </w:r>
          </w:p>
        </w:tc>
        <w:tc>
          <w:tcPr>
            <w:tcW w:w="1272"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0"/>
              </w:rPr>
              <w:t>4</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361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свыше 14 т</w:t>
            </w: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3610"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автопоезда</w:t>
            </w:r>
          </w:p>
        </w:tc>
        <w:tc>
          <w:tcPr>
            <w:tcW w:w="3182"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до 12 т</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12</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6</w:t>
            </w:r>
          </w:p>
        </w:tc>
        <w:tc>
          <w:tcPr>
            <w:tcW w:w="126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361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20 т</w:t>
            </w: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361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30 т</w:t>
            </w: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361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свыше 30 т</w:t>
            </w: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маршрутные</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микроавтобусы</w:t>
            </w: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6</w:t>
            </w: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28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r>
      <w:tr w:rsidR="00863784" w:rsidTr="00C750DF">
        <w:trPr>
          <w:trHeight w:hRule="exact" w:val="307"/>
          <w:jc w:val="center"/>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маршрутные</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автобусы</w:t>
            </w: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сочлененные</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автобусы</w:t>
            </w: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26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общие</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микроавтобусы</w:t>
            </w: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общие</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автобусы</w:t>
            </w: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трактора</w:t>
            </w:r>
          </w:p>
        </w:tc>
        <w:tc>
          <w:tcPr>
            <w:tcW w:w="318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6</w:t>
            </w:r>
          </w:p>
        </w:tc>
      </w:tr>
      <w:tr w:rsidR="00863784" w:rsidTr="00C750DF">
        <w:trPr>
          <w:trHeight w:hRule="exact" w:val="307"/>
          <w:jc w:val="center"/>
        </w:trPr>
        <w:tc>
          <w:tcPr>
            <w:tcW w:w="6792" w:type="dxa"/>
            <w:gridSpan w:val="2"/>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
              </w:rPr>
              <w:t>всего физ. единиц</w:t>
            </w:r>
          </w:p>
        </w:tc>
        <w:tc>
          <w:tcPr>
            <w:tcW w:w="1272"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72</w:t>
            </w:r>
          </w:p>
        </w:tc>
        <w:tc>
          <w:tcPr>
            <w:tcW w:w="1277"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50</w:t>
            </w: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12</w:t>
            </w:r>
          </w:p>
        </w:tc>
        <w:tc>
          <w:tcPr>
            <w:tcW w:w="1277"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14</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12</w:t>
            </w:r>
          </w:p>
        </w:tc>
        <w:tc>
          <w:tcPr>
            <w:tcW w:w="1181"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14</w:t>
            </w:r>
          </w:p>
        </w:tc>
        <w:tc>
          <w:tcPr>
            <w:tcW w:w="115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12</w:t>
            </w:r>
          </w:p>
        </w:tc>
        <w:tc>
          <w:tcPr>
            <w:tcW w:w="118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10</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8</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8</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10</w:t>
            </w:r>
          </w:p>
        </w:tc>
        <w:tc>
          <w:tcPr>
            <w:tcW w:w="128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14</w:t>
            </w:r>
          </w:p>
        </w:tc>
      </w:tr>
      <w:tr w:rsidR="00863784" w:rsidTr="00C750DF">
        <w:trPr>
          <w:trHeight w:hRule="exact" w:val="322"/>
          <w:jc w:val="center"/>
        </w:trPr>
        <w:tc>
          <w:tcPr>
            <w:tcW w:w="6792" w:type="dxa"/>
            <w:gridSpan w:val="2"/>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
              </w:rPr>
              <w:t>всего прив. единиц</w:t>
            </w:r>
          </w:p>
        </w:tc>
        <w:tc>
          <w:tcPr>
            <w:tcW w:w="127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98</w:t>
            </w:r>
          </w:p>
        </w:tc>
        <w:tc>
          <w:tcPr>
            <w:tcW w:w="127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66</w:t>
            </w:r>
          </w:p>
        </w:tc>
        <w:tc>
          <w:tcPr>
            <w:tcW w:w="126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15</w:t>
            </w:r>
          </w:p>
        </w:tc>
        <w:tc>
          <w:tcPr>
            <w:tcW w:w="127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14</w:t>
            </w:r>
          </w:p>
        </w:tc>
        <w:tc>
          <w:tcPr>
            <w:tcW w:w="127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12</w:t>
            </w:r>
          </w:p>
        </w:tc>
        <w:tc>
          <w:tcPr>
            <w:tcW w:w="118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16</w:t>
            </w:r>
          </w:p>
        </w:tc>
        <w:tc>
          <w:tcPr>
            <w:tcW w:w="115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14</w:t>
            </w:r>
          </w:p>
        </w:tc>
        <w:tc>
          <w:tcPr>
            <w:tcW w:w="1181"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13</w:t>
            </w:r>
          </w:p>
        </w:tc>
        <w:tc>
          <w:tcPr>
            <w:tcW w:w="127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8</w:t>
            </w:r>
          </w:p>
        </w:tc>
        <w:tc>
          <w:tcPr>
            <w:tcW w:w="127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8</w:t>
            </w:r>
          </w:p>
        </w:tc>
        <w:tc>
          <w:tcPr>
            <w:tcW w:w="127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19</w:t>
            </w:r>
          </w:p>
        </w:tc>
      </w:tr>
    </w:tbl>
    <w:p w:rsidR="00863784" w:rsidRDefault="00863784" w:rsidP="00863784">
      <w:pPr>
        <w:framePr w:w="21773" w:wrap="notBeside" w:vAnchor="text" w:hAnchor="text" w:xAlign="center" w:y="1"/>
        <w:rPr>
          <w:sz w:val="2"/>
          <w:szCs w:val="2"/>
        </w:rPr>
      </w:pPr>
    </w:p>
    <w:p w:rsidR="00863784" w:rsidRDefault="00863784" w:rsidP="00863784">
      <w:pPr>
        <w:rPr>
          <w:sz w:val="2"/>
          <w:szCs w:val="2"/>
        </w:rPr>
      </w:pP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610"/>
        <w:gridCol w:w="3182"/>
        <w:gridCol w:w="1272"/>
        <w:gridCol w:w="1277"/>
        <w:gridCol w:w="1267"/>
        <w:gridCol w:w="1277"/>
        <w:gridCol w:w="1277"/>
        <w:gridCol w:w="1181"/>
        <w:gridCol w:w="1152"/>
        <w:gridCol w:w="1181"/>
        <w:gridCol w:w="1272"/>
        <w:gridCol w:w="1272"/>
        <w:gridCol w:w="1272"/>
        <w:gridCol w:w="1282"/>
      </w:tblGrid>
      <w:tr w:rsidR="00863784" w:rsidTr="00C750DF">
        <w:trPr>
          <w:trHeight w:hRule="exact" w:val="317"/>
        </w:trPr>
        <w:tc>
          <w:tcPr>
            <w:tcW w:w="3610"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lastRenderedPageBreak/>
              <w:t>Вид транспорта</w:t>
            </w:r>
          </w:p>
        </w:tc>
        <w:tc>
          <w:tcPr>
            <w:tcW w:w="3182"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
              </w:rPr>
              <w:t>Классификация транспорта</w:t>
            </w:r>
          </w:p>
        </w:tc>
        <w:tc>
          <w:tcPr>
            <w:tcW w:w="5093" w:type="dxa"/>
            <w:gridSpan w:val="4"/>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прямо</w:t>
            </w:r>
          </w:p>
        </w:tc>
        <w:tc>
          <w:tcPr>
            <w:tcW w:w="4791" w:type="dxa"/>
            <w:gridSpan w:val="4"/>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направо</w:t>
            </w:r>
          </w:p>
        </w:tc>
        <w:tc>
          <w:tcPr>
            <w:tcW w:w="5098" w:type="dxa"/>
            <w:gridSpan w:val="4"/>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налево</w:t>
            </w:r>
          </w:p>
        </w:tc>
      </w:tr>
      <w:tr w:rsidR="00863784" w:rsidTr="00C750DF">
        <w:trPr>
          <w:trHeight w:hRule="exact" w:val="312"/>
        </w:trPr>
        <w:tc>
          <w:tcPr>
            <w:tcW w:w="3610"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1"/>
            </w:pPr>
          </w:p>
        </w:tc>
        <w:tc>
          <w:tcPr>
            <w:tcW w:w="3182"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1"/>
            </w:pP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w:t>
            </w:r>
          </w:p>
        </w:tc>
        <w:tc>
          <w:tcPr>
            <w:tcW w:w="1267"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3</w:t>
            </w:r>
          </w:p>
        </w:tc>
        <w:tc>
          <w:tcPr>
            <w:tcW w:w="1277"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4</w:t>
            </w:r>
          </w:p>
        </w:tc>
        <w:tc>
          <w:tcPr>
            <w:tcW w:w="1277"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5</w:t>
            </w:r>
          </w:p>
        </w:tc>
        <w:tc>
          <w:tcPr>
            <w:tcW w:w="118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6</w:t>
            </w:r>
          </w:p>
        </w:tc>
        <w:tc>
          <w:tcPr>
            <w:tcW w:w="115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7</w:t>
            </w:r>
          </w:p>
        </w:tc>
        <w:tc>
          <w:tcPr>
            <w:tcW w:w="118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8</w:t>
            </w:r>
          </w:p>
        </w:tc>
        <w:tc>
          <w:tcPr>
            <w:tcW w:w="127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9</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10</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11</w:t>
            </w:r>
          </w:p>
        </w:tc>
        <w:tc>
          <w:tcPr>
            <w:tcW w:w="128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12</w:t>
            </w:r>
          </w:p>
        </w:tc>
      </w:tr>
      <w:tr w:rsidR="00863784" w:rsidTr="00C750DF">
        <w:trPr>
          <w:trHeight w:hRule="exact" w:val="307"/>
        </w:trPr>
        <w:tc>
          <w:tcPr>
            <w:tcW w:w="361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0"/>
              </w:rPr>
              <w:t>легковой</w:t>
            </w:r>
          </w:p>
        </w:tc>
        <w:tc>
          <w:tcPr>
            <w:tcW w:w="31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16</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20</w:t>
            </w: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0"/>
              </w:rPr>
              <w:t>4</w:t>
            </w:r>
          </w:p>
        </w:tc>
        <w:tc>
          <w:tcPr>
            <w:tcW w:w="127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0"/>
              </w:rPr>
              <w:t>4</w:t>
            </w: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грузовой</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2 т</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361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6 т</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4</w:t>
            </w: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61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8 т</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361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14 т</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61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свыше 14 т</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автопоезда</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12 т</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361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20 т</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61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30 т</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61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свыше 30 т</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маршрутные</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микроавтобусы</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маршрутные</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автобусы</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сочлененные</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автобусы</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общие</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микроавтобусы</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общие</w:t>
            </w:r>
          </w:p>
        </w:tc>
        <w:tc>
          <w:tcPr>
            <w:tcW w:w="31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автобусы</w:t>
            </w: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61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трактора</w:t>
            </w:r>
          </w:p>
        </w:tc>
        <w:tc>
          <w:tcPr>
            <w:tcW w:w="31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6792"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
              </w:rPr>
              <w:t>всего физ. единиц</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20</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22</w:t>
            </w: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c>
          <w:tcPr>
            <w:tcW w:w="127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w:t>
            </w:r>
          </w:p>
        </w:tc>
        <w:tc>
          <w:tcPr>
            <w:tcW w:w="118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c>
          <w:tcPr>
            <w:tcW w:w="115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c>
          <w:tcPr>
            <w:tcW w:w="118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c>
          <w:tcPr>
            <w:tcW w:w="12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c>
          <w:tcPr>
            <w:tcW w:w="127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4</w:t>
            </w:r>
          </w:p>
        </w:tc>
        <w:tc>
          <w:tcPr>
            <w:tcW w:w="127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4</w:t>
            </w:r>
          </w:p>
        </w:tc>
        <w:tc>
          <w:tcPr>
            <w:tcW w:w="128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r>
      <w:tr w:rsidR="00863784" w:rsidTr="00C750DF">
        <w:trPr>
          <w:trHeight w:hRule="exact" w:val="322"/>
        </w:trPr>
        <w:tc>
          <w:tcPr>
            <w:tcW w:w="6792" w:type="dxa"/>
            <w:gridSpan w:val="2"/>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
              </w:rPr>
              <w:t>всего прив. единиц</w:t>
            </w:r>
          </w:p>
        </w:tc>
        <w:tc>
          <w:tcPr>
            <w:tcW w:w="127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22</w:t>
            </w:r>
          </w:p>
        </w:tc>
        <w:tc>
          <w:tcPr>
            <w:tcW w:w="127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22</w:t>
            </w:r>
          </w:p>
        </w:tc>
        <w:tc>
          <w:tcPr>
            <w:tcW w:w="126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c>
          <w:tcPr>
            <w:tcW w:w="127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c>
          <w:tcPr>
            <w:tcW w:w="127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w:t>
            </w:r>
          </w:p>
        </w:tc>
        <w:tc>
          <w:tcPr>
            <w:tcW w:w="118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c>
          <w:tcPr>
            <w:tcW w:w="115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c>
          <w:tcPr>
            <w:tcW w:w="118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c>
          <w:tcPr>
            <w:tcW w:w="127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c>
          <w:tcPr>
            <w:tcW w:w="127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4</w:t>
            </w:r>
          </w:p>
        </w:tc>
        <w:tc>
          <w:tcPr>
            <w:tcW w:w="127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4</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0</w:t>
            </w:r>
          </w:p>
        </w:tc>
      </w:tr>
    </w:tbl>
    <w:p w:rsidR="00863784" w:rsidRDefault="00863784" w:rsidP="00863784">
      <w:pPr>
        <w:framePr w:w="1186" w:h="249" w:hSpace="15845" w:wrap="notBeside" w:vAnchor="text" w:hAnchor="text" w:x="20463" w:y="1"/>
        <w:spacing w:line="190" w:lineRule="exact"/>
      </w:pPr>
      <w:r>
        <w:t>Таблица 32</w:t>
      </w:r>
    </w:p>
    <w:p w:rsidR="00863784" w:rsidRDefault="00863784" w:rsidP="00863784">
      <w:pPr>
        <w:rPr>
          <w:sz w:val="2"/>
          <w:szCs w:val="2"/>
        </w:rPr>
        <w:sectPr w:rsidR="00863784">
          <w:type w:val="continuous"/>
          <w:pgSz w:w="23800" w:h="16840" w:orient="landscape"/>
          <w:pgMar w:top="8658" w:right="455" w:bottom="1852" w:left="1571" w:header="0" w:footer="3" w:gutter="0"/>
          <w:cols w:space="720"/>
          <w:noEndnote/>
          <w:docGrid w:linePitch="360"/>
        </w:sectPr>
      </w:pPr>
      <w:r>
        <w:rPr>
          <w:noProof/>
        </w:rPr>
        <mc:AlternateContent>
          <mc:Choice Requires="wps">
            <w:drawing>
              <wp:anchor distT="0" distB="194945" distL="1060450" distR="1447800" simplePos="0" relativeHeight="251749376" behindDoc="1" locked="0" layoutInCell="1" allowOverlap="1" wp14:anchorId="1C2DB2E2" wp14:editId="20344459">
                <wp:simplePos x="0" y="0"/>
                <wp:positionH relativeFrom="margin">
                  <wp:posOffset>1060450</wp:posOffset>
                </wp:positionH>
                <wp:positionV relativeFrom="margin">
                  <wp:posOffset>-4126865</wp:posOffset>
                </wp:positionV>
                <wp:extent cx="3770630" cy="3903980"/>
                <wp:effectExtent l="635" t="0" r="635" b="1905"/>
                <wp:wrapTopAndBottom/>
                <wp:docPr id="23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0B869C6E" wp14:editId="462BE6E7">
                                  <wp:extent cx="3771900" cy="3781425"/>
                                  <wp:effectExtent l="0" t="0" r="0" b="0"/>
                                  <wp:docPr id="178" name="Рисунок 21" descr="C:\Users\USE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FineReader12.00\media\image21.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71900"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2DB2E2" id="Text Box 191" o:spid="_x0000_s1091" type="#_x0000_t202" style="position:absolute;margin-left:83.5pt;margin-top:-324.95pt;width:296.9pt;height:307.4pt;z-index:-251567104;visibility:visible;mso-wrap-style:square;mso-width-percent:0;mso-height-percent:0;mso-wrap-distance-left:83.5pt;mso-wrap-distance-top:0;mso-wrap-distance-right:114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0B869C6E" wp14:editId="462BE6E7">
                            <wp:extent cx="3771900" cy="3781425"/>
                            <wp:effectExtent l="0" t="0" r="0" b="0"/>
                            <wp:docPr id="178" name="Рисунок 21" descr="C:\Users\USE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FineReader12.00\media\image21.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71900" cy="3781425"/>
                                    </a:xfrm>
                                    <a:prstGeom prst="rect">
                                      <a:avLst/>
                                    </a:prstGeom>
                                    <a:noFill/>
                                    <a:ln>
                                      <a:noFill/>
                                    </a:ln>
                                  </pic:spPr>
                                </pic:pic>
                              </a:graphicData>
                            </a:graphic>
                          </wp:inline>
                        </w:drawing>
                      </w:r>
                    </w:p>
                  </w:txbxContent>
                </v:textbox>
                <w10:wrap type="topAndBottom" anchorx="margin" anchory="margin"/>
              </v:shape>
            </w:pict>
          </mc:Fallback>
        </mc:AlternateContent>
      </w:r>
      <w:r>
        <w:rPr>
          <w:noProof/>
        </w:rPr>
        <mc:AlternateContent>
          <mc:Choice Requires="wps">
            <w:drawing>
              <wp:anchor distT="0" distB="176530" distL="1939290" distR="579120" simplePos="0" relativeHeight="251750400" behindDoc="1" locked="0" layoutInCell="1" allowOverlap="1" wp14:anchorId="102EBF4F" wp14:editId="6C6DFD48">
                <wp:simplePos x="0" y="0"/>
                <wp:positionH relativeFrom="margin">
                  <wp:posOffset>6278880</wp:posOffset>
                </wp:positionH>
                <wp:positionV relativeFrom="margin">
                  <wp:posOffset>-4126865</wp:posOffset>
                </wp:positionV>
                <wp:extent cx="6967855" cy="3848100"/>
                <wp:effectExtent l="0" t="0" r="0" b="635"/>
                <wp:wrapTopAndBottom/>
                <wp:docPr id="23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785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1D45F593" wp14:editId="1FEAD116">
                                  <wp:extent cx="6972300" cy="3609975"/>
                                  <wp:effectExtent l="0" t="0" r="0" b="0"/>
                                  <wp:docPr id="177" name="Рисунок 23" descr="C:\Users\USER\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FineReader12.00\media\image22.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972300"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2EBF4F" id="Text Box 193" o:spid="_x0000_s1092" type="#_x0000_t202" style="position:absolute;margin-left:494.4pt;margin-top:-324.95pt;width:548.65pt;height:303pt;z-index:-251566080;visibility:visible;mso-wrap-style:square;mso-width-percent:0;mso-height-percent:0;mso-wrap-distance-left:152.7pt;mso-wrap-distance-top:0;mso-wrap-distance-right:45.6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wg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1D45F593" wp14:editId="1FEAD116">
                            <wp:extent cx="6972300" cy="3609975"/>
                            <wp:effectExtent l="0" t="0" r="0" b="0"/>
                            <wp:docPr id="177" name="Рисунок 23" descr="C:\Users\USER\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FineReader12.00\media\image22.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972300"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17</w:t>
                      </w:r>
                    </w:p>
                  </w:txbxContent>
                </v:textbox>
                <w10:wrap type="topAndBottom" anchorx="margin" anchory="margin"/>
              </v:shape>
            </w:pict>
          </mc:Fallback>
        </mc:AlternateConten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578"/>
        <w:gridCol w:w="4762"/>
        <w:gridCol w:w="1906"/>
        <w:gridCol w:w="1906"/>
        <w:gridCol w:w="1901"/>
        <w:gridCol w:w="1906"/>
        <w:gridCol w:w="1906"/>
        <w:gridCol w:w="1910"/>
      </w:tblGrid>
      <w:tr w:rsidR="00863784" w:rsidTr="00C750DF">
        <w:trPr>
          <w:trHeight w:hRule="exact" w:val="317"/>
        </w:trPr>
        <w:tc>
          <w:tcPr>
            <w:tcW w:w="5578"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lastRenderedPageBreak/>
              <w:t>Вид транспорта</w:t>
            </w:r>
          </w:p>
        </w:tc>
        <w:tc>
          <w:tcPr>
            <w:tcW w:w="4762"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Классификация транспорта</w:t>
            </w:r>
          </w:p>
        </w:tc>
        <w:tc>
          <w:tcPr>
            <w:tcW w:w="3812"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прямо</w:t>
            </w:r>
          </w:p>
        </w:tc>
        <w:tc>
          <w:tcPr>
            <w:tcW w:w="3807"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направо</w:t>
            </w:r>
          </w:p>
        </w:tc>
        <w:tc>
          <w:tcPr>
            <w:tcW w:w="3816" w:type="dxa"/>
            <w:gridSpan w:val="2"/>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налево</w:t>
            </w:r>
          </w:p>
        </w:tc>
      </w:tr>
      <w:tr w:rsidR="00863784" w:rsidTr="00C750DF">
        <w:trPr>
          <w:trHeight w:hRule="exact" w:val="312"/>
        </w:trPr>
        <w:tc>
          <w:tcPr>
            <w:tcW w:w="5578"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1"/>
            </w:pPr>
          </w:p>
        </w:tc>
        <w:tc>
          <w:tcPr>
            <w:tcW w:w="4762"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1"/>
            </w:pPr>
          </w:p>
        </w:tc>
        <w:tc>
          <w:tcPr>
            <w:tcW w:w="1906"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w:t>
            </w:r>
          </w:p>
        </w:tc>
        <w:tc>
          <w:tcPr>
            <w:tcW w:w="1906"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w:t>
            </w:r>
          </w:p>
        </w:tc>
        <w:tc>
          <w:tcPr>
            <w:tcW w:w="1901"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3</w:t>
            </w:r>
          </w:p>
        </w:tc>
        <w:tc>
          <w:tcPr>
            <w:tcW w:w="1906"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4</w:t>
            </w:r>
          </w:p>
        </w:tc>
        <w:tc>
          <w:tcPr>
            <w:tcW w:w="1906"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5</w:t>
            </w:r>
          </w:p>
        </w:tc>
        <w:tc>
          <w:tcPr>
            <w:tcW w:w="19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6</w:t>
            </w:r>
          </w:p>
        </w:tc>
      </w:tr>
      <w:tr w:rsidR="00863784" w:rsidTr="00C750DF">
        <w:trPr>
          <w:trHeight w:hRule="exact" w:val="307"/>
        </w:trPr>
        <w:tc>
          <w:tcPr>
            <w:tcW w:w="5578"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0"/>
              </w:rPr>
              <w:t>легковой</w:t>
            </w:r>
          </w:p>
        </w:tc>
        <w:tc>
          <w:tcPr>
            <w:tcW w:w="47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8</w:t>
            </w:r>
          </w:p>
        </w:tc>
        <w:tc>
          <w:tcPr>
            <w:tcW w:w="1906"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0"/>
              </w:rPr>
              <w:t>14</w:t>
            </w:r>
          </w:p>
        </w:tc>
        <w:tc>
          <w:tcPr>
            <w:tcW w:w="190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8</w:t>
            </w:r>
          </w:p>
        </w:tc>
        <w:tc>
          <w:tcPr>
            <w:tcW w:w="1906"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0"/>
              </w:rPr>
              <w:t>4</w:t>
            </w:r>
          </w:p>
        </w:tc>
        <w:tc>
          <w:tcPr>
            <w:tcW w:w="1906"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9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8</w:t>
            </w:r>
          </w:p>
        </w:tc>
      </w:tr>
      <w:tr w:rsidR="00863784" w:rsidTr="00C750DF">
        <w:trPr>
          <w:trHeight w:hRule="exact" w:val="312"/>
        </w:trPr>
        <w:tc>
          <w:tcPr>
            <w:tcW w:w="557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грузовой</w:t>
            </w:r>
          </w:p>
        </w:tc>
        <w:tc>
          <w:tcPr>
            <w:tcW w:w="47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2 т</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557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0"/>
              </w:rPr>
              <w:t>до 6 т</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90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557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8 т</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557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0"/>
              </w:rPr>
              <w:t>до 14 т</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90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10</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8</w:t>
            </w:r>
          </w:p>
        </w:tc>
      </w:tr>
      <w:tr w:rsidR="00863784" w:rsidTr="00C750DF">
        <w:trPr>
          <w:trHeight w:hRule="exact" w:val="312"/>
        </w:trPr>
        <w:tc>
          <w:tcPr>
            <w:tcW w:w="557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свыше 14 т</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5578"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0"/>
              </w:rPr>
              <w:t>автопоезда</w:t>
            </w:r>
          </w:p>
        </w:tc>
        <w:tc>
          <w:tcPr>
            <w:tcW w:w="47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0"/>
              </w:rPr>
              <w:t>до 12 т</w:t>
            </w:r>
          </w:p>
        </w:tc>
        <w:tc>
          <w:tcPr>
            <w:tcW w:w="1906"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557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0"/>
              </w:rPr>
              <w:t>до 20 т</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557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30 т</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557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свыше 30 т</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557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маршрутные</w:t>
            </w:r>
          </w:p>
        </w:tc>
        <w:tc>
          <w:tcPr>
            <w:tcW w:w="47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микроавтобусы</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557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маршрутные</w:t>
            </w:r>
          </w:p>
        </w:tc>
        <w:tc>
          <w:tcPr>
            <w:tcW w:w="47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автобусы</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557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сочлененные</w:t>
            </w:r>
          </w:p>
        </w:tc>
        <w:tc>
          <w:tcPr>
            <w:tcW w:w="47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автобусы</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557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общие</w:t>
            </w:r>
          </w:p>
        </w:tc>
        <w:tc>
          <w:tcPr>
            <w:tcW w:w="47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микроавтобусы</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557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общие</w:t>
            </w:r>
          </w:p>
        </w:tc>
        <w:tc>
          <w:tcPr>
            <w:tcW w:w="47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автобусы</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557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трактора</w:t>
            </w:r>
          </w:p>
        </w:tc>
        <w:tc>
          <w:tcPr>
            <w:tcW w:w="47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4</w:t>
            </w: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10340" w:type="dxa"/>
            <w:gridSpan w:val="2"/>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
              </w:rPr>
              <w:t>всего физ. единиц</w:t>
            </w:r>
          </w:p>
        </w:tc>
        <w:tc>
          <w:tcPr>
            <w:tcW w:w="1906"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14</w:t>
            </w:r>
          </w:p>
        </w:tc>
        <w:tc>
          <w:tcPr>
            <w:tcW w:w="1906"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18</w:t>
            </w:r>
          </w:p>
        </w:tc>
        <w:tc>
          <w:tcPr>
            <w:tcW w:w="190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22</w:t>
            </w:r>
          </w:p>
        </w:tc>
        <w:tc>
          <w:tcPr>
            <w:tcW w:w="1906"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4</w:t>
            </w:r>
          </w:p>
        </w:tc>
        <w:tc>
          <w:tcPr>
            <w:tcW w:w="1906"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w:t>
            </w:r>
          </w:p>
        </w:tc>
        <w:tc>
          <w:tcPr>
            <w:tcW w:w="191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16</w:t>
            </w:r>
          </w:p>
        </w:tc>
      </w:tr>
      <w:tr w:rsidR="00863784" w:rsidTr="00C750DF">
        <w:trPr>
          <w:trHeight w:hRule="exact" w:val="322"/>
        </w:trPr>
        <w:tc>
          <w:tcPr>
            <w:tcW w:w="10340" w:type="dxa"/>
            <w:gridSpan w:val="2"/>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
              </w:rPr>
              <w:t>всего приб. единиц</w:t>
            </w:r>
          </w:p>
        </w:tc>
        <w:tc>
          <w:tcPr>
            <w:tcW w:w="190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18</w:t>
            </w:r>
          </w:p>
        </w:tc>
        <w:tc>
          <w:tcPr>
            <w:tcW w:w="190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20</w:t>
            </w:r>
          </w:p>
        </w:tc>
        <w:tc>
          <w:tcPr>
            <w:tcW w:w="1901"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31</w:t>
            </w:r>
          </w:p>
        </w:tc>
        <w:tc>
          <w:tcPr>
            <w:tcW w:w="1906"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4</w:t>
            </w:r>
          </w:p>
        </w:tc>
        <w:tc>
          <w:tcPr>
            <w:tcW w:w="190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w:t>
            </w:r>
          </w:p>
        </w:tc>
        <w:tc>
          <w:tcPr>
            <w:tcW w:w="1910"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20</w:t>
            </w:r>
          </w:p>
        </w:tc>
      </w:tr>
    </w:tbl>
    <w:p w:rsidR="00863784" w:rsidRDefault="00863784" w:rsidP="00863784">
      <w:pPr>
        <w:framePr w:w="1186" w:h="249" w:hSpace="15845" w:wrap="notBeside" w:vAnchor="text" w:hAnchor="text" w:x="20463" w:y="1"/>
        <w:spacing w:line="190" w:lineRule="exact"/>
      </w:pPr>
      <w:r>
        <w:t>Таблица 33</w:t>
      </w:r>
    </w:p>
    <w:p w:rsidR="00863784" w:rsidRDefault="00863784" w:rsidP="00863784">
      <w:pPr>
        <w:rPr>
          <w:sz w:val="2"/>
          <w:szCs w:val="2"/>
        </w:rPr>
      </w:pPr>
      <w:r>
        <w:rPr>
          <w:noProof/>
        </w:rPr>
        <w:lastRenderedPageBreak/>
        <mc:AlternateContent>
          <mc:Choice Requires="wps">
            <w:drawing>
              <wp:anchor distT="0" distB="176530" distL="2011680" distR="2112010" simplePos="0" relativeHeight="251751424" behindDoc="1" locked="0" layoutInCell="1" allowOverlap="1" wp14:anchorId="529AAD37" wp14:editId="12F3ECC7">
                <wp:simplePos x="0" y="0"/>
                <wp:positionH relativeFrom="margin">
                  <wp:posOffset>2011680</wp:posOffset>
                </wp:positionH>
                <wp:positionV relativeFrom="margin">
                  <wp:posOffset>-4126865</wp:posOffset>
                </wp:positionV>
                <wp:extent cx="2560320" cy="3848100"/>
                <wp:effectExtent l="0" t="0" r="2540" b="635"/>
                <wp:wrapTopAndBottom/>
                <wp:docPr id="23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0E63F3D0" wp14:editId="2B8D3C98">
                                  <wp:extent cx="2562225" cy="3609975"/>
                                  <wp:effectExtent l="0" t="0" r="0" b="0"/>
                                  <wp:docPr id="176" name="Рисунок 25" descr="C:\Users\USE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2.00\media\image23.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6222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9AAD37" id="Text Box 195" o:spid="_x0000_s1093" type="#_x0000_t202" style="position:absolute;margin-left:158.4pt;margin-top:-324.95pt;width:201.6pt;height:303pt;z-index:-251565056;visibility:visible;mso-wrap-style:square;mso-width-percent:0;mso-height-percent:0;mso-wrap-distance-left:158.4pt;mso-wrap-distance-top:0;mso-wrap-distance-right:166.3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CJ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0E63F3D0" wp14:editId="2B8D3C98">
                            <wp:extent cx="2562225" cy="3609975"/>
                            <wp:effectExtent l="0" t="0" r="0" b="0"/>
                            <wp:docPr id="176" name="Рисунок 25" descr="C:\Users\USE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2.00\media\image23.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6222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18</w:t>
                      </w:r>
                    </w:p>
                  </w:txbxContent>
                </v:textbox>
                <w10:wrap type="topAndBottom" anchorx="margin" anchory="margin"/>
              </v:shape>
            </w:pict>
          </mc:Fallback>
        </mc:AlternateContent>
      </w:r>
      <w:r>
        <w:rPr>
          <w:noProof/>
        </w:rPr>
        <mc:AlternateContent>
          <mc:Choice Requires="wps">
            <w:drawing>
              <wp:anchor distT="0" distB="176530" distL="2326005" distR="466090" simplePos="0" relativeHeight="251752448" behindDoc="1" locked="0" layoutInCell="1" allowOverlap="1" wp14:anchorId="32CF40F2" wp14:editId="53FB55A9">
                <wp:simplePos x="0" y="0"/>
                <wp:positionH relativeFrom="margin">
                  <wp:posOffset>6684010</wp:posOffset>
                </wp:positionH>
                <wp:positionV relativeFrom="margin">
                  <wp:posOffset>-4126865</wp:posOffset>
                </wp:positionV>
                <wp:extent cx="6675120" cy="3846195"/>
                <wp:effectExtent l="4445" t="0" r="0" b="2540"/>
                <wp:wrapTopAndBottom/>
                <wp:docPr id="2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645A5860" wp14:editId="78FD4DD0">
                                  <wp:extent cx="6686550" cy="3600450"/>
                                  <wp:effectExtent l="0" t="0" r="0" b="0"/>
                                  <wp:docPr id="175" name="Рисунок 27" descr="C:\Users\USER\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2.00\media\image24.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686550" cy="360045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CF40F2" id="Text Box 197" o:spid="_x0000_s1094" type="#_x0000_t202" style="position:absolute;margin-left:526.3pt;margin-top:-324.95pt;width:525.6pt;height:302.85pt;z-index:-251564032;visibility:visible;mso-wrap-style:square;mso-width-percent:0;mso-height-percent:0;mso-wrap-distance-left:183.15pt;mso-wrap-distance-top:0;mso-wrap-distance-right:36.7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CY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645A5860" wp14:editId="78FD4DD0">
                            <wp:extent cx="6686550" cy="3600450"/>
                            <wp:effectExtent l="0" t="0" r="0" b="0"/>
                            <wp:docPr id="175" name="Рисунок 27" descr="C:\Users\USER\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2.00\media\image24.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686550" cy="360045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19</w:t>
                      </w:r>
                    </w:p>
                  </w:txbxContent>
                </v:textbox>
                <w10:wrap type="topAndBottom" anchorx="margin" anchory="margin"/>
              </v:shape>
            </w:pict>
          </mc:Fallback>
        </mc:AlternateContent>
      </w: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42"/>
        <w:gridCol w:w="4829"/>
        <w:gridCol w:w="1934"/>
        <w:gridCol w:w="1930"/>
        <w:gridCol w:w="1934"/>
        <w:gridCol w:w="1930"/>
        <w:gridCol w:w="1934"/>
        <w:gridCol w:w="1939"/>
      </w:tblGrid>
      <w:tr w:rsidR="00863784" w:rsidTr="00C750DF">
        <w:trPr>
          <w:trHeight w:hRule="exact" w:val="312"/>
        </w:trPr>
        <w:tc>
          <w:tcPr>
            <w:tcW w:w="5342"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lastRenderedPageBreak/>
              <w:t>Вид транспорта</w:t>
            </w:r>
          </w:p>
        </w:tc>
        <w:tc>
          <w:tcPr>
            <w:tcW w:w="4829"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Классификация транспорта</w:t>
            </w:r>
          </w:p>
        </w:tc>
        <w:tc>
          <w:tcPr>
            <w:tcW w:w="3864"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прямо</w:t>
            </w:r>
          </w:p>
        </w:tc>
        <w:tc>
          <w:tcPr>
            <w:tcW w:w="3864"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направо</w:t>
            </w:r>
          </w:p>
        </w:tc>
        <w:tc>
          <w:tcPr>
            <w:tcW w:w="3873" w:type="dxa"/>
            <w:gridSpan w:val="2"/>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налево</w:t>
            </w:r>
          </w:p>
        </w:tc>
      </w:tr>
      <w:tr w:rsidR="00863784" w:rsidTr="00C750DF">
        <w:trPr>
          <w:trHeight w:hRule="exact" w:val="312"/>
        </w:trPr>
        <w:tc>
          <w:tcPr>
            <w:tcW w:w="5342"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6"/>
            </w:pPr>
          </w:p>
        </w:tc>
        <w:tc>
          <w:tcPr>
            <w:tcW w:w="4829"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6"/>
            </w:pPr>
          </w:p>
        </w:tc>
        <w:tc>
          <w:tcPr>
            <w:tcW w:w="1934"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4</w:t>
            </w:r>
          </w:p>
        </w:tc>
        <w:tc>
          <w:tcPr>
            <w:tcW w:w="193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5</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w:t>
            </w:r>
          </w:p>
        </w:tc>
        <w:tc>
          <w:tcPr>
            <w:tcW w:w="193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3</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w:t>
            </w:r>
          </w:p>
        </w:tc>
      </w:tr>
      <w:tr w:rsidR="00863784" w:rsidTr="00C750DF">
        <w:trPr>
          <w:trHeight w:hRule="exact" w:val="312"/>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легковой</w:t>
            </w:r>
          </w:p>
        </w:tc>
        <w:tc>
          <w:tcPr>
            <w:tcW w:w="482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8</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52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38</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r>
      <w:tr w:rsidR="00863784" w:rsidTr="00C750DF">
        <w:trPr>
          <w:trHeight w:hRule="exact" w:val="307"/>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грузовой</w:t>
            </w: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2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до 6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0"/>
              </w:rPr>
              <w:t>4</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до 8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до 14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r>
      <w:tr w:rsidR="00863784" w:rsidTr="00C750DF">
        <w:trPr>
          <w:trHeight w:hRule="exact" w:val="307"/>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свыше 14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автопоезда</w:t>
            </w:r>
          </w:p>
        </w:tc>
        <w:tc>
          <w:tcPr>
            <w:tcW w:w="482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до 12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8</w:t>
            </w:r>
          </w:p>
        </w:tc>
        <w:tc>
          <w:tcPr>
            <w:tcW w:w="1934"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0"/>
              </w:rPr>
              <w:t>4</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r>
      <w:tr w:rsidR="00863784" w:rsidTr="00C750DF">
        <w:trPr>
          <w:trHeight w:hRule="exact" w:val="312"/>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до 20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30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свыше 30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маршрутные</w:t>
            </w: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микроавтобусы</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маршрутные</w:t>
            </w: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сочлененные</w:t>
            </w: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общие</w:t>
            </w: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микроавтобусы</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общие</w:t>
            </w: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трактора</w:t>
            </w:r>
          </w:p>
        </w:tc>
        <w:tc>
          <w:tcPr>
            <w:tcW w:w="482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10171"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
              </w:rPr>
              <w:t>всего физ. единиц</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4</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16</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4</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66</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50</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w:t>
            </w:r>
          </w:p>
        </w:tc>
      </w:tr>
      <w:tr w:rsidR="00863784" w:rsidTr="00C750DF">
        <w:trPr>
          <w:trHeight w:hRule="exact" w:val="322"/>
        </w:trPr>
        <w:tc>
          <w:tcPr>
            <w:tcW w:w="10171"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
              </w:rPr>
              <w:t>всего прив. единиц</w:t>
            </w: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4</w:t>
            </w:r>
          </w:p>
        </w:tc>
        <w:tc>
          <w:tcPr>
            <w:tcW w:w="193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19</w:t>
            </w: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4</w:t>
            </w:r>
          </w:p>
        </w:tc>
        <w:tc>
          <w:tcPr>
            <w:tcW w:w="193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80</w:t>
            </w: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58</w:t>
            </w:r>
          </w:p>
        </w:tc>
        <w:tc>
          <w:tcPr>
            <w:tcW w:w="1939"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9</w:t>
            </w:r>
          </w:p>
        </w:tc>
      </w:tr>
    </w:tbl>
    <w:p w:rsidR="00863784" w:rsidRDefault="00863784" w:rsidP="00863784">
      <w:pPr>
        <w:framePr w:w="1176" w:h="249" w:hSpace="15893" w:wrap="notBeside" w:vAnchor="text" w:hAnchor="text" w:x="20444" w:y="1"/>
        <w:spacing w:line="190" w:lineRule="exact"/>
      </w:pPr>
      <w:r>
        <w:t>Таблица 34</w:t>
      </w:r>
    </w:p>
    <w:p w:rsidR="00863784" w:rsidRDefault="00863784" w:rsidP="00863784">
      <w:pPr>
        <w:rPr>
          <w:sz w:val="2"/>
          <w:szCs w:val="2"/>
        </w:rPr>
      </w:pPr>
      <w:r>
        <w:rPr>
          <w:noProof/>
        </w:rPr>
        <w:lastRenderedPageBreak/>
        <mc:AlternateContent>
          <mc:Choice Requires="wps">
            <w:drawing>
              <wp:anchor distT="0" distB="198120" distL="2121535" distR="2218690" simplePos="0" relativeHeight="251753472" behindDoc="1" locked="0" layoutInCell="1" allowOverlap="1" wp14:anchorId="6C1214C0" wp14:editId="0CB2FA39">
                <wp:simplePos x="0" y="0"/>
                <wp:positionH relativeFrom="margin">
                  <wp:posOffset>2121535</wp:posOffset>
                </wp:positionH>
                <wp:positionV relativeFrom="margin">
                  <wp:posOffset>-4126865</wp:posOffset>
                </wp:positionV>
                <wp:extent cx="2380615" cy="3903980"/>
                <wp:effectExtent l="4445" t="0" r="0" b="1905"/>
                <wp:wrapTopAndBottom/>
                <wp:docPr id="22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289F16D4" wp14:editId="7A3B9D00">
                                  <wp:extent cx="2390775" cy="3781425"/>
                                  <wp:effectExtent l="0" t="0" r="0" b="0"/>
                                  <wp:docPr id="174" name="Рисунок 29" descr="C:\Users\USER\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FineReader12.00\media\image25.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9077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1214C0" id="Text Box 199" o:spid="_x0000_s1095" type="#_x0000_t202" style="position:absolute;margin-left:167.05pt;margin-top:-324.95pt;width:187.45pt;height:307.4pt;z-index:-251563008;visibility:visible;mso-wrap-style:square;mso-width-percent:0;mso-height-percent:0;mso-wrap-distance-left:167.05pt;mso-wrap-distance-top:0;mso-wrap-distance-right:174.7pt;mso-wrap-distance-bottom:15.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rp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289F16D4" wp14:editId="7A3B9D00">
                            <wp:extent cx="2390775" cy="3781425"/>
                            <wp:effectExtent l="0" t="0" r="0" b="0"/>
                            <wp:docPr id="174" name="Рисунок 29" descr="C:\Users\USER\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FineReader12.00\media\image25.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90775" cy="3781425"/>
                                    </a:xfrm>
                                    <a:prstGeom prst="rect">
                                      <a:avLst/>
                                    </a:prstGeom>
                                    <a:noFill/>
                                    <a:ln>
                                      <a:noFill/>
                                    </a:ln>
                                  </pic:spPr>
                                </pic:pic>
                              </a:graphicData>
                            </a:graphic>
                          </wp:inline>
                        </w:drawing>
                      </w:r>
                    </w:p>
                  </w:txbxContent>
                </v:textbox>
                <w10:wrap type="topAndBottom" anchorx="margin" anchory="margin"/>
              </v:shape>
            </w:pict>
          </mc:Fallback>
        </mc:AlternateContent>
      </w:r>
      <w:r>
        <w:rPr>
          <w:noProof/>
        </w:rPr>
        <mc:AlternateContent>
          <mc:Choice Requires="wps">
            <w:drawing>
              <wp:anchor distT="0" distB="176530" distL="2381250" distR="219710" simplePos="0" relativeHeight="251754496" behindDoc="1" locked="0" layoutInCell="1" allowOverlap="1" wp14:anchorId="4936028C" wp14:editId="380C8449">
                <wp:simplePos x="0" y="0"/>
                <wp:positionH relativeFrom="margin">
                  <wp:posOffset>6720840</wp:posOffset>
                </wp:positionH>
                <wp:positionV relativeFrom="margin">
                  <wp:posOffset>-4126865</wp:posOffset>
                </wp:positionV>
                <wp:extent cx="6885305" cy="3846195"/>
                <wp:effectExtent l="3175" t="0" r="0" b="2540"/>
                <wp:wrapTopAndBottom/>
                <wp:docPr id="22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5C030EF8" wp14:editId="7C62379A">
                                  <wp:extent cx="6877050" cy="3600450"/>
                                  <wp:effectExtent l="0" t="0" r="0" b="0"/>
                                  <wp:docPr id="173" name="Рисунок 31" descr="C:\Users\USER\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Temp\FineReader12.00\media\image26.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877050" cy="360045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36028C" id="Text Box 201" o:spid="_x0000_s1096" type="#_x0000_t202" style="position:absolute;margin-left:529.2pt;margin-top:-324.95pt;width:542.15pt;height:302.85pt;z-index:-251561984;visibility:visible;mso-wrap-style:square;mso-width-percent:0;mso-height-percent:0;mso-wrap-distance-left:187.5pt;mso-wrap-distance-top:0;mso-wrap-distance-right:17.3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zYsg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5C030EF8" wp14:editId="7C62379A">
                            <wp:extent cx="6877050" cy="3600450"/>
                            <wp:effectExtent l="0" t="0" r="0" b="0"/>
                            <wp:docPr id="173" name="Рисунок 31" descr="C:\Users\USER\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Temp\FineReader12.00\media\image26.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877050" cy="360045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21</w:t>
                      </w:r>
                    </w:p>
                  </w:txbxContent>
                </v:textbox>
                <w10:wrap type="topAndBottom" anchorx="margin" anchory="margin"/>
              </v:shape>
            </w:pict>
          </mc:Fallback>
        </mc:AlternateContent>
      </w: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33"/>
        <w:gridCol w:w="4824"/>
        <w:gridCol w:w="1939"/>
        <w:gridCol w:w="1939"/>
        <w:gridCol w:w="1939"/>
        <w:gridCol w:w="1930"/>
        <w:gridCol w:w="1934"/>
        <w:gridCol w:w="1934"/>
      </w:tblGrid>
      <w:tr w:rsidR="00863784" w:rsidTr="00C750DF">
        <w:trPr>
          <w:trHeight w:hRule="exact" w:val="317"/>
        </w:trPr>
        <w:tc>
          <w:tcPr>
            <w:tcW w:w="5333"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lastRenderedPageBreak/>
              <w:t>Вид транспорта</w:t>
            </w:r>
          </w:p>
        </w:tc>
        <w:tc>
          <w:tcPr>
            <w:tcW w:w="4824"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Классификация транспорта</w:t>
            </w:r>
          </w:p>
        </w:tc>
        <w:tc>
          <w:tcPr>
            <w:tcW w:w="3878"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прямо</w:t>
            </w:r>
          </w:p>
        </w:tc>
        <w:tc>
          <w:tcPr>
            <w:tcW w:w="3869"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направо</w:t>
            </w:r>
          </w:p>
        </w:tc>
        <w:tc>
          <w:tcPr>
            <w:tcW w:w="3868" w:type="dxa"/>
            <w:gridSpan w:val="2"/>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налево</w:t>
            </w:r>
          </w:p>
        </w:tc>
      </w:tr>
      <w:tr w:rsidR="00863784" w:rsidTr="00C750DF">
        <w:trPr>
          <w:trHeight w:hRule="exact" w:val="307"/>
        </w:trPr>
        <w:tc>
          <w:tcPr>
            <w:tcW w:w="5333"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6"/>
            </w:pPr>
          </w:p>
        </w:tc>
        <w:tc>
          <w:tcPr>
            <w:tcW w:w="4824"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6"/>
            </w:pPr>
          </w:p>
        </w:tc>
        <w:tc>
          <w:tcPr>
            <w:tcW w:w="193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4</w:t>
            </w:r>
          </w:p>
        </w:tc>
        <w:tc>
          <w:tcPr>
            <w:tcW w:w="193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w:t>
            </w:r>
          </w:p>
        </w:tc>
        <w:tc>
          <w:tcPr>
            <w:tcW w:w="193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w:t>
            </w:r>
          </w:p>
        </w:tc>
        <w:tc>
          <w:tcPr>
            <w:tcW w:w="193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3</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34"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5</w:t>
            </w:r>
          </w:p>
        </w:tc>
      </w:tr>
      <w:tr w:rsidR="00863784" w:rsidTr="00C750DF">
        <w:trPr>
          <w:trHeight w:hRule="exact" w:val="312"/>
        </w:trPr>
        <w:tc>
          <w:tcPr>
            <w:tcW w:w="5333"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легковой</w:t>
            </w:r>
          </w:p>
        </w:tc>
        <w:tc>
          <w:tcPr>
            <w:tcW w:w="482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6</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6</w:t>
            </w:r>
          </w:p>
        </w:tc>
        <w:tc>
          <w:tcPr>
            <w:tcW w:w="1934"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r>
      <w:tr w:rsidR="00863784" w:rsidTr="00C750DF">
        <w:trPr>
          <w:trHeight w:hRule="exact" w:val="312"/>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грузовой</w:t>
            </w: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2 т</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6 т</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8 т</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14 т</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свыше 14 т</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автопоезда</w:t>
            </w: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12 т</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20 т</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30 т</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свыше 30 т</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маршрутные</w:t>
            </w: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микроавтобусы</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маршрутные</w:t>
            </w: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сочлененные</w:t>
            </w: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общие</w:t>
            </w: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микроавтобусы</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общие</w:t>
            </w:r>
          </w:p>
        </w:tc>
        <w:tc>
          <w:tcPr>
            <w:tcW w:w="482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трактора</w:t>
            </w:r>
          </w:p>
        </w:tc>
        <w:tc>
          <w:tcPr>
            <w:tcW w:w="482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10157"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
              </w:rPr>
              <w:t>всего физ. единиц</w:t>
            </w:r>
          </w:p>
        </w:tc>
        <w:tc>
          <w:tcPr>
            <w:tcW w:w="193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0</w:t>
            </w:r>
          </w:p>
        </w:tc>
        <w:tc>
          <w:tcPr>
            <w:tcW w:w="193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0</w:t>
            </w:r>
          </w:p>
        </w:tc>
        <w:tc>
          <w:tcPr>
            <w:tcW w:w="193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0</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w:t>
            </w:r>
          </w:p>
        </w:tc>
        <w:tc>
          <w:tcPr>
            <w:tcW w:w="1934"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r>
      <w:tr w:rsidR="00863784" w:rsidTr="00C750DF">
        <w:trPr>
          <w:trHeight w:hRule="exact" w:val="322"/>
        </w:trPr>
        <w:tc>
          <w:tcPr>
            <w:tcW w:w="10157"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
              </w:rPr>
              <w:t>всего прив единиц</w:t>
            </w:r>
          </w:p>
        </w:tc>
        <w:tc>
          <w:tcPr>
            <w:tcW w:w="193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0</w:t>
            </w:r>
          </w:p>
        </w:tc>
        <w:tc>
          <w:tcPr>
            <w:tcW w:w="193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0</w:t>
            </w:r>
          </w:p>
        </w:tc>
        <w:tc>
          <w:tcPr>
            <w:tcW w:w="193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0</w:t>
            </w:r>
          </w:p>
        </w:tc>
        <w:tc>
          <w:tcPr>
            <w:tcW w:w="193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w:t>
            </w: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r>
    </w:tbl>
    <w:p w:rsidR="00863784" w:rsidRDefault="00863784" w:rsidP="00863784">
      <w:pPr>
        <w:framePr w:w="1181" w:h="249" w:hSpace="15869" w:wrap="notBeside" w:vAnchor="text" w:hAnchor="text" w:x="20463" w:y="1"/>
        <w:spacing w:line="190" w:lineRule="exact"/>
      </w:pPr>
      <w:r>
        <w:t>Таблица 35</w:t>
      </w:r>
    </w:p>
    <w:p w:rsidR="00863784" w:rsidRDefault="00863784" w:rsidP="00863784">
      <w:pPr>
        <w:rPr>
          <w:sz w:val="2"/>
          <w:szCs w:val="2"/>
        </w:rPr>
      </w:pPr>
      <w:r>
        <w:rPr>
          <w:noProof/>
        </w:rPr>
        <w:lastRenderedPageBreak/>
        <mc:AlternateContent>
          <mc:Choice Requires="wps">
            <w:drawing>
              <wp:anchor distT="0" distB="194945" distL="514985" distR="692150" simplePos="0" relativeHeight="251755520" behindDoc="1" locked="0" layoutInCell="1" allowOverlap="1" wp14:anchorId="533BACAD" wp14:editId="335C3F9E">
                <wp:simplePos x="0" y="0"/>
                <wp:positionH relativeFrom="margin">
                  <wp:posOffset>514985</wp:posOffset>
                </wp:positionH>
                <wp:positionV relativeFrom="margin">
                  <wp:posOffset>-4126865</wp:posOffset>
                </wp:positionV>
                <wp:extent cx="5346065" cy="3903980"/>
                <wp:effectExtent l="0" t="0" r="0" b="1905"/>
                <wp:wrapTopAndBottom/>
                <wp:docPr id="22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5EFC0448" wp14:editId="053D2962">
                                  <wp:extent cx="5343525" cy="3781425"/>
                                  <wp:effectExtent l="0" t="0" r="0" b="0"/>
                                  <wp:docPr id="172" name="Рисунок 33" descr="C:\Users\USER\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FineReader12.00\media\image27.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4352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3BACAD" id="Text Box 203" o:spid="_x0000_s1097" type="#_x0000_t202" style="position:absolute;margin-left:40.55pt;margin-top:-324.95pt;width:420.95pt;height:307.4pt;z-index:-251560960;visibility:visible;mso-wrap-style:square;mso-width-percent:0;mso-height-percent:0;mso-wrap-distance-left:40.55pt;mso-wrap-distance-top:0;mso-wrap-distance-right:54.5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b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5EFC0448" wp14:editId="053D2962">
                            <wp:extent cx="5343525" cy="3781425"/>
                            <wp:effectExtent l="0" t="0" r="0" b="0"/>
                            <wp:docPr id="172" name="Рисунок 33" descr="C:\Users\USER\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FineReader12.00\media\image27.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43525" cy="3781425"/>
                                    </a:xfrm>
                                    <a:prstGeom prst="rect">
                                      <a:avLst/>
                                    </a:prstGeom>
                                    <a:noFill/>
                                    <a:ln>
                                      <a:noFill/>
                                    </a:ln>
                                  </pic:spPr>
                                </pic:pic>
                              </a:graphicData>
                            </a:graphic>
                          </wp:inline>
                        </w:drawing>
                      </w:r>
                    </w:p>
                  </w:txbxContent>
                </v:textbox>
                <w10:wrap type="topAndBottom" anchorx="margin" anchory="margin"/>
              </v:shape>
            </w:pict>
          </mc:Fallback>
        </mc:AlternateContent>
      </w:r>
      <w:r>
        <w:rPr>
          <w:noProof/>
        </w:rPr>
        <mc:AlternateContent>
          <mc:Choice Requires="wps">
            <w:drawing>
              <wp:anchor distT="0" distB="176530" distL="2213610" distR="542290" simplePos="0" relativeHeight="251756544" behindDoc="1" locked="0" layoutInCell="1" allowOverlap="1" wp14:anchorId="750150E9" wp14:editId="4E89E38B">
                <wp:simplePos x="0" y="0"/>
                <wp:positionH relativeFrom="margin">
                  <wp:posOffset>6553200</wp:posOffset>
                </wp:positionH>
                <wp:positionV relativeFrom="margin">
                  <wp:posOffset>-4126865</wp:posOffset>
                </wp:positionV>
                <wp:extent cx="6729730" cy="3848100"/>
                <wp:effectExtent l="0" t="0" r="0" b="635"/>
                <wp:wrapTopAndBottom/>
                <wp:docPr id="22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73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1669454F" wp14:editId="5F949DB9">
                                  <wp:extent cx="6734175" cy="3609975"/>
                                  <wp:effectExtent l="0" t="0" r="0" b="0"/>
                                  <wp:docPr id="171" name="Рисунок 35" descr="C:\Users\USER\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FineReader12.00\media\image28.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73417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0150E9" id="Text Box 205" o:spid="_x0000_s1098" type="#_x0000_t202" style="position:absolute;margin-left:516pt;margin-top:-324.95pt;width:529.9pt;height:303pt;z-index:-251559936;visibility:visible;mso-wrap-style:square;mso-width-percent:0;mso-height-percent:0;mso-wrap-distance-left:174.3pt;mso-wrap-distance-top:0;mso-wrap-distance-right:42.7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v8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1669454F" wp14:editId="5F949DB9">
                            <wp:extent cx="6734175" cy="3609975"/>
                            <wp:effectExtent l="0" t="0" r="0" b="0"/>
                            <wp:docPr id="171" name="Рисунок 35" descr="C:\Users\USER\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FineReader12.00\media\image28.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73417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23</w:t>
                      </w:r>
                    </w:p>
                  </w:txbxContent>
                </v:textbox>
                <w10:wrap type="topAndBottom" anchorx="margin" anchory="margin"/>
              </v:shape>
            </w:pict>
          </mc:Fallback>
        </mc:AlternateContent>
      </w:r>
    </w:p>
    <w:p w:rsidR="00863784" w:rsidRDefault="00863784" w:rsidP="00863784">
      <w:pPr>
        <w:rPr>
          <w:sz w:val="2"/>
          <w:szCs w:val="2"/>
        </w:rPr>
        <w:sectPr w:rsidR="00863784">
          <w:headerReference w:type="even" r:id="rId176"/>
          <w:headerReference w:type="default" r:id="rId177"/>
          <w:footerReference w:type="even" r:id="rId178"/>
          <w:footerReference w:type="default" r:id="rId179"/>
          <w:headerReference w:type="first" r:id="rId180"/>
          <w:footerReference w:type="first" r:id="rId181"/>
          <w:pgSz w:w="23800" w:h="16840" w:orient="landscape"/>
          <w:pgMar w:top="8658" w:right="455" w:bottom="1852" w:left="1571" w:header="0" w:footer="3" w:gutter="0"/>
          <w:cols w:space="720"/>
          <w:noEndnote/>
          <w:titlePg/>
          <w:docGrid w:linePitch="360"/>
        </w:sectPr>
      </w:pPr>
    </w:p>
    <w:p w:rsidR="00863784" w:rsidRDefault="00863784" w:rsidP="00863784">
      <w:pPr>
        <w:rPr>
          <w:sz w:val="2"/>
          <w:szCs w:val="2"/>
        </w:rPr>
      </w:pPr>
      <w:r>
        <w:rPr>
          <w:noProof/>
        </w:rPr>
        <w:lastRenderedPageBreak/>
        <mc:AlternateContent>
          <mc:Choice Requires="wps">
            <w:drawing>
              <wp:inline distT="0" distB="0" distL="0" distR="0" wp14:anchorId="1AEB30BA" wp14:editId="4BB91242">
                <wp:extent cx="15113000" cy="193040"/>
                <wp:effectExtent l="0" t="3810" r="3175" b="3175"/>
                <wp:docPr id="22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txbxContent>
                      </wps:txbx>
                      <wps:bodyPr rot="0" vert="horz" wrap="square" lIns="0" tIns="0" rIns="0" bIns="0" anchor="t" anchorCtr="0" upright="1">
                        <a:noAutofit/>
                      </wps:bodyPr>
                    </wps:wsp>
                  </a:graphicData>
                </a:graphic>
              </wp:inline>
            </w:drawing>
          </mc:Choice>
          <mc:Fallback>
            <w:pict>
              <v:shape w14:anchorId="1AEB30BA" id="Text Box 329" o:spid="_x0000_s1099" type="#_x0000_t202" style="width:1190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" filled="f" stroked="f">
                <v:textbox inset="0,0,0,0">
                  <w:txbxContent>
                    <w:p w:rsidR="00C750DF" w:rsidRDefault="00C750DF" w:rsidP="00863784"/>
                  </w:txbxContent>
                </v:textbox>
                <w10:anchorlock/>
              </v:shape>
            </w:pict>
          </mc:Fallback>
        </mc:AlternateContent>
      </w:r>
      <w:r>
        <w:t xml:space="preserve"> </w:t>
      </w:r>
    </w:p>
    <w:p w:rsidR="00863784" w:rsidRDefault="00863784" w:rsidP="00863784">
      <w:pPr>
        <w:rPr>
          <w:sz w:val="2"/>
          <w:szCs w:val="2"/>
        </w:rPr>
        <w:sectPr w:rsidR="00863784">
          <w:headerReference w:type="even" r:id="rId182"/>
          <w:headerReference w:type="default" r:id="rId183"/>
          <w:footerReference w:type="even" r:id="rId184"/>
          <w:footerReference w:type="default" r:id="rId185"/>
          <w:headerReference w:type="first" r:id="rId186"/>
          <w:footerReference w:type="first" r:id="rId187"/>
          <w:pgSz w:w="23800" w:h="16840" w:orient="landscape"/>
          <w:pgMar w:top="1866" w:right="0" w:bottom="1405" w:left="0" w:header="0" w:footer="3" w:gutter="0"/>
          <w:cols w:space="720"/>
          <w:noEndnote/>
          <w:titlePg/>
          <w:docGrid w:linePitch="360"/>
        </w:sectPr>
      </w:pPr>
    </w:p>
    <w:p w:rsidR="00863784" w:rsidRDefault="00863784" w:rsidP="00863784">
      <w:pPr>
        <w:spacing w:line="360" w:lineRule="exact"/>
      </w:pPr>
      <w:r>
        <w:rPr>
          <w:noProof/>
        </w:rPr>
        <w:lastRenderedPageBreak/>
        <mc:AlternateContent>
          <mc:Choice Requires="wps">
            <w:drawing>
              <wp:anchor distT="0" distB="0" distL="63500" distR="63500" simplePos="0" relativeHeight="251705344" behindDoc="0" locked="0" layoutInCell="1" allowOverlap="1" wp14:anchorId="15FE3AC8" wp14:editId="5521C519">
                <wp:simplePos x="0" y="0"/>
                <wp:positionH relativeFrom="margin">
                  <wp:posOffset>9540240</wp:posOffset>
                </wp:positionH>
                <wp:positionV relativeFrom="paragraph">
                  <wp:posOffset>0</wp:posOffset>
                </wp:positionV>
                <wp:extent cx="978535" cy="120650"/>
                <wp:effectExtent l="3175" t="1905" r="0" b="1270"/>
                <wp:wrapNone/>
                <wp:docPr id="22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before="0" w:line="190" w:lineRule="exact"/>
                              <w:jc w:val="left"/>
                            </w:pPr>
                            <w:r>
                              <w:rPr>
                                <w:rStyle w:val="9Exact"/>
                              </w:rPr>
                              <w:t>Фотоматериал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FE3AC8" id="Text Box 220" o:spid="_x0000_s1100" type="#_x0000_t202" style="position:absolute;margin-left:751.2pt;margin-top:0;width:77.05pt;height:9.5pt;z-index:251705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zl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" filled="f" stroked="f">
                <v:textbox style="mso-fit-shape-to-text:t" inset="0,0,0,0">
                  <w:txbxContent>
                    <w:p w:rsidR="00C750DF" w:rsidRDefault="00C750DF" w:rsidP="00863784">
                      <w:pPr>
                        <w:pStyle w:val="90"/>
                        <w:shd w:val="clear" w:color="auto" w:fill="auto"/>
                        <w:spacing w:before="0" w:line="190" w:lineRule="exact"/>
                        <w:jc w:val="left"/>
                      </w:pPr>
                      <w:r>
                        <w:rPr>
                          <w:rStyle w:val="9Exact"/>
                        </w:rPr>
                        <w:t>Фотоматериал</w:t>
                      </w:r>
                    </w:p>
                  </w:txbxContent>
                </v:textbox>
                <w10:wrap anchorx="margin"/>
              </v:shape>
            </w:pict>
          </mc:Fallback>
        </mc:AlternateContent>
      </w:r>
      <w:r>
        <w:rPr>
          <w:noProof/>
        </w:rPr>
        <mc:AlternateContent>
          <mc:Choice Requires="wps">
            <w:drawing>
              <wp:anchor distT="0" distB="0" distL="63500" distR="63500" simplePos="0" relativeHeight="251706368" behindDoc="0" locked="0" layoutInCell="1" allowOverlap="1" wp14:anchorId="0B934400" wp14:editId="2BA46767">
                <wp:simplePos x="0" y="0"/>
                <wp:positionH relativeFrom="margin">
                  <wp:posOffset>1999615</wp:posOffset>
                </wp:positionH>
                <wp:positionV relativeFrom="paragraph">
                  <wp:posOffset>0</wp:posOffset>
                </wp:positionV>
                <wp:extent cx="2395855" cy="3903980"/>
                <wp:effectExtent l="0" t="1905" r="0" b="0"/>
                <wp:wrapNone/>
                <wp:docPr id="22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63739A9F" wp14:editId="64FFAC7D">
                                  <wp:extent cx="2400300" cy="3781425"/>
                                  <wp:effectExtent l="0" t="0" r="0" b="0"/>
                                  <wp:docPr id="170" name="Рисунок 38" descr="C:\Users\USER\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Temp\FineReader12.00\media\image29.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400300"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934400" id="Text Box 221" o:spid="_x0000_s1101" type="#_x0000_t202" style="position:absolute;margin-left:157.45pt;margin-top:0;width:188.65pt;height:307.4pt;z-index:251706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aLtQIAALY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63739A9F" wp14:editId="64FFAC7D">
                            <wp:extent cx="2400300" cy="3781425"/>
                            <wp:effectExtent l="0" t="0" r="0" b="0"/>
                            <wp:docPr id="170" name="Рисунок 38" descr="C:\Users\USER\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Temp\FineReader12.00\media\image29.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400300" cy="37814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63500" distR="63500" simplePos="0" relativeHeight="251708416" behindDoc="0" locked="0" layoutInCell="1" allowOverlap="1" wp14:anchorId="5D1FA51F" wp14:editId="220E73C6">
                <wp:simplePos x="0" y="0"/>
                <wp:positionH relativeFrom="margin">
                  <wp:posOffset>635</wp:posOffset>
                </wp:positionH>
                <wp:positionV relativeFrom="paragraph">
                  <wp:posOffset>3782695</wp:posOffset>
                </wp:positionV>
                <wp:extent cx="13380085" cy="4208780"/>
                <wp:effectExtent l="0" t="0" r="12065" b="7620"/>
                <wp:wrapNone/>
                <wp:docPr id="22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0085" cy="420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90" w:lineRule="exact"/>
                            </w:pPr>
                            <w:r>
                              <w:rPr>
                                <w:rStyle w:val="2Exact0"/>
                              </w:rPr>
                              <w:t>Рисунок 25</w:t>
                            </w:r>
                          </w:p>
                          <w:p w:rsidR="00C750DF" w:rsidRDefault="00C750DF" w:rsidP="00863784">
                            <w:pPr>
                              <w:spacing w:line="190" w:lineRule="exact"/>
                            </w:pPr>
                            <w:r>
                              <w:rPr>
                                <w:rStyle w:val="2Exact0"/>
                              </w:rPr>
                              <w:t>Таблица 36</w:t>
                            </w:r>
                          </w:p>
                          <w:tbl>
                            <w:tblPr>
                              <w:tblOverlap w:val="never"/>
                              <w:tblW w:w="23388" w:type="dxa"/>
                              <w:jc w:val="center"/>
                              <w:tblLayout w:type="fixed"/>
                              <w:tblCellMar>
                                <w:left w:w="10" w:type="dxa"/>
                                <w:right w:w="10" w:type="dxa"/>
                              </w:tblCellMar>
                              <w:tblLook w:val="04A0" w:firstRow="1" w:lastRow="0" w:firstColumn="1" w:lastColumn="0" w:noHBand="0" w:noVBand="1"/>
                            </w:tblPr>
                            <w:tblGrid>
                              <w:gridCol w:w="6019"/>
                              <w:gridCol w:w="4805"/>
                              <w:gridCol w:w="1915"/>
                              <w:gridCol w:w="1920"/>
                              <w:gridCol w:w="1920"/>
                              <w:gridCol w:w="1920"/>
                              <w:gridCol w:w="1920"/>
                              <w:gridCol w:w="2969"/>
                            </w:tblGrid>
                            <w:tr w:rsidR="00C750DF" w:rsidTr="00C750DF">
                              <w:trPr>
                                <w:trHeight w:hRule="exact" w:val="312"/>
                                <w:jc w:val="center"/>
                              </w:trPr>
                              <w:tc>
                                <w:tcPr>
                                  <w:tcW w:w="6019" w:type="dxa"/>
                                  <w:vMerge w:val="restart"/>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Вид транспорта</w:t>
                                  </w:r>
                                </w:p>
                              </w:tc>
                              <w:tc>
                                <w:tcPr>
                                  <w:tcW w:w="4805" w:type="dxa"/>
                                  <w:vMerge w:val="restart"/>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Классификация транспорта</w:t>
                                  </w:r>
                                </w:p>
                              </w:tc>
                              <w:tc>
                                <w:tcPr>
                                  <w:tcW w:w="3835" w:type="dxa"/>
                                  <w:gridSpan w:val="2"/>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прямо</w:t>
                                  </w:r>
                                </w:p>
                              </w:tc>
                              <w:tc>
                                <w:tcPr>
                                  <w:tcW w:w="3840" w:type="dxa"/>
                                  <w:gridSpan w:val="2"/>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направо</w:t>
                                  </w:r>
                                </w:p>
                              </w:tc>
                              <w:tc>
                                <w:tcPr>
                                  <w:tcW w:w="4889" w:type="dxa"/>
                                  <w:gridSpan w:val="2"/>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налево</w:t>
                                  </w:r>
                                </w:p>
                              </w:tc>
                            </w:tr>
                            <w:tr w:rsidR="00C750DF" w:rsidTr="00C750DF">
                              <w:trPr>
                                <w:trHeight w:hRule="exact" w:val="312"/>
                                <w:jc w:val="center"/>
                              </w:trPr>
                              <w:tc>
                                <w:tcPr>
                                  <w:tcW w:w="6019" w:type="dxa"/>
                                  <w:vMerge/>
                                  <w:tcBorders>
                                    <w:left w:val="single" w:sz="4" w:space="0" w:color="auto"/>
                                  </w:tcBorders>
                                  <w:shd w:val="clear" w:color="auto" w:fill="FFFFFF"/>
                                  <w:vAlign w:val="center"/>
                                </w:tcPr>
                                <w:p w:rsidR="00C750DF" w:rsidRDefault="00C750DF"/>
                              </w:tc>
                              <w:tc>
                                <w:tcPr>
                                  <w:tcW w:w="4805" w:type="dxa"/>
                                  <w:vMerge/>
                                  <w:tcBorders>
                                    <w:left w:val="single" w:sz="4" w:space="0" w:color="auto"/>
                                  </w:tcBorders>
                                  <w:shd w:val="clear" w:color="auto" w:fill="FFFFFF"/>
                                  <w:vAlign w:val="center"/>
                                </w:tcPr>
                                <w:p w:rsidR="00C750DF" w:rsidRDefault="00C750DF"/>
                              </w:tc>
                              <w:tc>
                                <w:tcPr>
                                  <w:tcW w:w="1915"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1</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2</w:t>
                                  </w:r>
                                </w:p>
                              </w:tc>
                              <w:tc>
                                <w:tcPr>
                                  <w:tcW w:w="1920" w:type="dxa"/>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3</w:t>
                                  </w:r>
                                </w:p>
                              </w:tc>
                              <w:tc>
                                <w:tcPr>
                                  <w:tcW w:w="1920" w:type="dxa"/>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4</w:t>
                                  </w:r>
                                </w:p>
                              </w:tc>
                              <w:tc>
                                <w:tcPr>
                                  <w:tcW w:w="1920" w:type="dxa"/>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5</w:t>
                                  </w:r>
                                </w:p>
                              </w:tc>
                              <w:tc>
                                <w:tcPr>
                                  <w:tcW w:w="2969"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6</w:t>
                                  </w:r>
                                </w:p>
                              </w:tc>
                            </w:tr>
                            <w:tr w:rsidR="00C750DF" w:rsidTr="00C750DF">
                              <w:trPr>
                                <w:trHeight w:hRule="exact" w:val="312"/>
                                <w:jc w:val="center"/>
                              </w:trPr>
                              <w:tc>
                                <w:tcPr>
                                  <w:tcW w:w="6019" w:type="dxa"/>
                                  <w:tcBorders>
                                    <w:top w:val="single" w:sz="4" w:space="0" w:color="auto"/>
                                    <w:left w:val="single" w:sz="4" w:space="0" w:color="auto"/>
                                  </w:tcBorders>
                                  <w:shd w:val="clear" w:color="auto" w:fill="FFFFFF"/>
                                  <w:vAlign w:val="center"/>
                                </w:tcPr>
                                <w:p w:rsidR="00C750DF" w:rsidRDefault="00C750DF">
                                  <w:pPr>
                                    <w:spacing w:line="190" w:lineRule="exact"/>
                                  </w:pPr>
                                  <w:r>
                                    <w:rPr>
                                      <w:rStyle w:val="295pt0"/>
                                    </w:rPr>
                                    <w:t>легковой</w:t>
                                  </w:r>
                                </w:p>
                              </w:tc>
                              <w:tc>
                                <w:tcPr>
                                  <w:tcW w:w="4805" w:type="dxa"/>
                                  <w:tcBorders>
                                    <w:top w:val="single" w:sz="4" w:space="0" w:color="auto"/>
                                    <w:left w:val="single" w:sz="4" w:space="0" w:color="auto"/>
                                  </w:tcBorders>
                                  <w:shd w:val="clear" w:color="auto" w:fill="FFFFFF"/>
                                </w:tcPr>
                                <w:p w:rsidR="00C750DF" w:rsidRDefault="00C750DF">
                                  <w:pPr>
                                    <w:rPr>
                                      <w:sz w:val="10"/>
                                      <w:szCs w:val="10"/>
                                    </w:rPr>
                                  </w:pP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2</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6</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6</w:t>
                                  </w: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грузовой</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2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6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8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14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свыше 14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автопоезда</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12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20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30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свыше 30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маршрутные</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микроавтобусы</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маршрутные</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автобусы</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сочлененные</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автобусы</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общие</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микроавтобусы</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общие</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автобусы</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трактора</w:t>
                                  </w:r>
                                </w:p>
                              </w:tc>
                              <w:tc>
                                <w:tcPr>
                                  <w:tcW w:w="4805" w:type="dxa"/>
                                  <w:tcBorders>
                                    <w:top w:val="single" w:sz="4" w:space="0" w:color="auto"/>
                                    <w:left w:val="single" w:sz="4" w:space="0" w:color="auto"/>
                                  </w:tcBorders>
                                  <w:shd w:val="clear" w:color="auto" w:fill="FFFFFF"/>
                                </w:tcPr>
                                <w:p w:rsidR="00C750DF" w:rsidRDefault="00C750DF">
                                  <w:pPr>
                                    <w:rPr>
                                      <w:sz w:val="10"/>
                                      <w:szCs w:val="10"/>
                                    </w:rPr>
                                  </w:pP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2</w:t>
                                  </w: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10824" w:type="dxa"/>
                                  <w:gridSpan w:val="2"/>
                                  <w:tcBorders>
                                    <w:top w:val="single" w:sz="4" w:space="0" w:color="auto"/>
                                    <w:left w:val="single" w:sz="4" w:space="0" w:color="auto"/>
                                  </w:tcBorders>
                                  <w:shd w:val="clear" w:color="auto" w:fill="FFFFFF"/>
                                  <w:vAlign w:val="bottom"/>
                                </w:tcPr>
                                <w:p w:rsidR="00C750DF" w:rsidRDefault="00C750DF">
                                  <w:pPr>
                                    <w:spacing w:line="190" w:lineRule="exact"/>
                                  </w:pPr>
                                  <w:r>
                                    <w:rPr>
                                      <w:rStyle w:val="295pt"/>
                                    </w:rPr>
                                    <w:t>всего физ. единиц</w:t>
                                  </w:r>
                                </w:p>
                              </w:tc>
                              <w:tc>
                                <w:tcPr>
                                  <w:tcW w:w="1915"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0</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2</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2</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6</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6</w:t>
                                  </w:r>
                                </w:p>
                              </w:tc>
                              <w:tc>
                                <w:tcPr>
                                  <w:tcW w:w="2969"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0</w:t>
                                  </w:r>
                                </w:p>
                              </w:tc>
                            </w:tr>
                            <w:tr w:rsidR="00C750DF" w:rsidTr="00C750DF">
                              <w:trPr>
                                <w:trHeight w:hRule="exact" w:val="322"/>
                                <w:jc w:val="center"/>
                              </w:trPr>
                              <w:tc>
                                <w:tcPr>
                                  <w:tcW w:w="10824" w:type="dxa"/>
                                  <w:gridSpan w:val="2"/>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pPr>
                                  <w:r>
                                    <w:rPr>
                                      <w:rStyle w:val="295pt"/>
                                    </w:rPr>
                                    <w:t>всего прив. единиц</w:t>
                                  </w:r>
                                </w:p>
                              </w:tc>
                              <w:tc>
                                <w:tcPr>
                                  <w:tcW w:w="1915"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jc w:val="center"/>
                                  </w:pPr>
                                  <w:r>
                                    <w:rPr>
                                      <w:rStyle w:val="295pt"/>
                                    </w:rPr>
                                    <w:t>0</w:t>
                                  </w:r>
                                </w:p>
                              </w:tc>
                              <w:tc>
                                <w:tcPr>
                                  <w:tcW w:w="1920" w:type="dxa"/>
                                  <w:tcBorders>
                                    <w:top w:val="single" w:sz="4" w:space="0" w:color="auto"/>
                                    <w:left w:val="single" w:sz="4" w:space="0" w:color="auto"/>
                                    <w:bottom w:val="single" w:sz="4" w:space="0" w:color="auto"/>
                                  </w:tcBorders>
                                  <w:shd w:val="clear" w:color="auto" w:fill="FFFFFF"/>
                                  <w:vAlign w:val="center"/>
                                </w:tcPr>
                                <w:p w:rsidR="00C750DF" w:rsidRDefault="00C750DF">
                                  <w:pPr>
                                    <w:spacing w:line="190" w:lineRule="exact"/>
                                    <w:jc w:val="center"/>
                                  </w:pPr>
                                  <w:r>
                                    <w:rPr>
                                      <w:rStyle w:val="295pt"/>
                                    </w:rPr>
                                    <w:t>3</w:t>
                                  </w:r>
                                </w:p>
                              </w:tc>
                              <w:tc>
                                <w:tcPr>
                                  <w:tcW w:w="1920"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jc w:val="center"/>
                                  </w:pPr>
                                  <w:r>
                                    <w:rPr>
                                      <w:rStyle w:val="295pt"/>
                                    </w:rPr>
                                    <w:t>2</w:t>
                                  </w:r>
                                </w:p>
                              </w:tc>
                              <w:tc>
                                <w:tcPr>
                                  <w:tcW w:w="1920"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jc w:val="center"/>
                                  </w:pPr>
                                  <w:r>
                                    <w:rPr>
                                      <w:rStyle w:val="295pt"/>
                                    </w:rPr>
                                    <w:t>6</w:t>
                                  </w:r>
                                </w:p>
                              </w:tc>
                              <w:tc>
                                <w:tcPr>
                                  <w:tcW w:w="1920"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jc w:val="center"/>
                                  </w:pPr>
                                  <w:r>
                                    <w:rPr>
                                      <w:rStyle w:val="295pt"/>
                                    </w:rPr>
                                    <w:t>6</w:t>
                                  </w:r>
                                </w:p>
                              </w:tc>
                              <w:tc>
                                <w:tcPr>
                                  <w:tcW w:w="2969" w:type="dxa"/>
                                  <w:tcBorders>
                                    <w:top w:val="single" w:sz="4" w:space="0" w:color="auto"/>
                                    <w:left w:val="single" w:sz="4" w:space="0" w:color="auto"/>
                                    <w:bottom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0</w:t>
                                  </w:r>
                                </w:p>
                              </w:tc>
                            </w:tr>
                          </w:tbl>
                          <w:p w:rsidR="00C750DF" w:rsidRDefault="00C750DF" w:rsidP="0086378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1FA51F" id="Text Box 223" o:spid="_x0000_s1102" type="#_x0000_t202" style="position:absolute;margin-left:.05pt;margin-top:297.85pt;width:1053.55pt;height:331.4pt;z-index:251708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jJuAIAALc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" filled="f" stroked="f">
                <v:textbox style="mso-fit-shape-to-text:t" inset="0,0,0,0">
                  <w:txbxContent>
                    <w:p w:rsidR="00C750DF" w:rsidRDefault="00C750DF" w:rsidP="00863784">
                      <w:pPr>
                        <w:spacing w:line="190" w:lineRule="exact"/>
                      </w:pPr>
                      <w:r>
                        <w:rPr>
                          <w:rStyle w:val="2Exact0"/>
                        </w:rPr>
                        <w:t>Рисунок 25</w:t>
                      </w:r>
                    </w:p>
                    <w:p w:rsidR="00C750DF" w:rsidRDefault="00C750DF" w:rsidP="00863784">
                      <w:pPr>
                        <w:spacing w:line="190" w:lineRule="exact"/>
                      </w:pPr>
                      <w:r>
                        <w:rPr>
                          <w:rStyle w:val="2Exact0"/>
                        </w:rPr>
                        <w:t>Таблица 36</w:t>
                      </w:r>
                    </w:p>
                    <w:tbl>
                      <w:tblPr>
                        <w:tblOverlap w:val="never"/>
                        <w:tblW w:w="23388" w:type="dxa"/>
                        <w:jc w:val="center"/>
                        <w:tblLayout w:type="fixed"/>
                        <w:tblCellMar>
                          <w:left w:w="10" w:type="dxa"/>
                          <w:right w:w="10" w:type="dxa"/>
                        </w:tblCellMar>
                        <w:tblLook w:val="04A0" w:firstRow="1" w:lastRow="0" w:firstColumn="1" w:lastColumn="0" w:noHBand="0" w:noVBand="1"/>
                      </w:tblPr>
                      <w:tblGrid>
                        <w:gridCol w:w="6019"/>
                        <w:gridCol w:w="4805"/>
                        <w:gridCol w:w="1915"/>
                        <w:gridCol w:w="1920"/>
                        <w:gridCol w:w="1920"/>
                        <w:gridCol w:w="1920"/>
                        <w:gridCol w:w="1920"/>
                        <w:gridCol w:w="2969"/>
                      </w:tblGrid>
                      <w:tr w:rsidR="00C750DF" w:rsidTr="00C750DF">
                        <w:trPr>
                          <w:trHeight w:hRule="exact" w:val="312"/>
                          <w:jc w:val="center"/>
                        </w:trPr>
                        <w:tc>
                          <w:tcPr>
                            <w:tcW w:w="6019" w:type="dxa"/>
                            <w:vMerge w:val="restart"/>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Вид транспорта</w:t>
                            </w:r>
                          </w:p>
                        </w:tc>
                        <w:tc>
                          <w:tcPr>
                            <w:tcW w:w="4805" w:type="dxa"/>
                            <w:vMerge w:val="restart"/>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Классификация транспорта</w:t>
                            </w:r>
                          </w:p>
                        </w:tc>
                        <w:tc>
                          <w:tcPr>
                            <w:tcW w:w="3835" w:type="dxa"/>
                            <w:gridSpan w:val="2"/>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прямо</w:t>
                            </w:r>
                          </w:p>
                        </w:tc>
                        <w:tc>
                          <w:tcPr>
                            <w:tcW w:w="3840" w:type="dxa"/>
                            <w:gridSpan w:val="2"/>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направо</w:t>
                            </w:r>
                          </w:p>
                        </w:tc>
                        <w:tc>
                          <w:tcPr>
                            <w:tcW w:w="4889" w:type="dxa"/>
                            <w:gridSpan w:val="2"/>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налево</w:t>
                            </w:r>
                          </w:p>
                        </w:tc>
                      </w:tr>
                      <w:tr w:rsidR="00C750DF" w:rsidTr="00C750DF">
                        <w:trPr>
                          <w:trHeight w:hRule="exact" w:val="312"/>
                          <w:jc w:val="center"/>
                        </w:trPr>
                        <w:tc>
                          <w:tcPr>
                            <w:tcW w:w="6019" w:type="dxa"/>
                            <w:vMerge/>
                            <w:tcBorders>
                              <w:left w:val="single" w:sz="4" w:space="0" w:color="auto"/>
                            </w:tcBorders>
                            <w:shd w:val="clear" w:color="auto" w:fill="FFFFFF"/>
                            <w:vAlign w:val="center"/>
                          </w:tcPr>
                          <w:p w:rsidR="00C750DF" w:rsidRDefault="00C750DF"/>
                        </w:tc>
                        <w:tc>
                          <w:tcPr>
                            <w:tcW w:w="4805" w:type="dxa"/>
                            <w:vMerge/>
                            <w:tcBorders>
                              <w:left w:val="single" w:sz="4" w:space="0" w:color="auto"/>
                            </w:tcBorders>
                            <w:shd w:val="clear" w:color="auto" w:fill="FFFFFF"/>
                            <w:vAlign w:val="center"/>
                          </w:tcPr>
                          <w:p w:rsidR="00C750DF" w:rsidRDefault="00C750DF"/>
                        </w:tc>
                        <w:tc>
                          <w:tcPr>
                            <w:tcW w:w="1915"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1</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2</w:t>
                            </w:r>
                          </w:p>
                        </w:tc>
                        <w:tc>
                          <w:tcPr>
                            <w:tcW w:w="1920" w:type="dxa"/>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3</w:t>
                            </w:r>
                          </w:p>
                        </w:tc>
                        <w:tc>
                          <w:tcPr>
                            <w:tcW w:w="1920" w:type="dxa"/>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4</w:t>
                            </w:r>
                          </w:p>
                        </w:tc>
                        <w:tc>
                          <w:tcPr>
                            <w:tcW w:w="1920" w:type="dxa"/>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5</w:t>
                            </w:r>
                          </w:p>
                        </w:tc>
                        <w:tc>
                          <w:tcPr>
                            <w:tcW w:w="2969"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6</w:t>
                            </w:r>
                          </w:p>
                        </w:tc>
                      </w:tr>
                      <w:tr w:rsidR="00C750DF" w:rsidTr="00C750DF">
                        <w:trPr>
                          <w:trHeight w:hRule="exact" w:val="312"/>
                          <w:jc w:val="center"/>
                        </w:trPr>
                        <w:tc>
                          <w:tcPr>
                            <w:tcW w:w="6019" w:type="dxa"/>
                            <w:tcBorders>
                              <w:top w:val="single" w:sz="4" w:space="0" w:color="auto"/>
                              <w:left w:val="single" w:sz="4" w:space="0" w:color="auto"/>
                            </w:tcBorders>
                            <w:shd w:val="clear" w:color="auto" w:fill="FFFFFF"/>
                            <w:vAlign w:val="center"/>
                          </w:tcPr>
                          <w:p w:rsidR="00C750DF" w:rsidRDefault="00C750DF">
                            <w:pPr>
                              <w:spacing w:line="190" w:lineRule="exact"/>
                            </w:pPr>
                            <w:r>
                              <w:rPr>
                                <w:rStyle w:val="295pt0"/>
                              </w:rPr>
                              <w:t>легковой</w:t>
                            </w:r>
                          </w:p>
                        </w:tc>
                        <w:tc>
                          <w:tcPr>
                            <w:tcW w:w="4805" w:type="dxa"/>
                            <w:tcBorders>
                              <w:top w:val="single" w:sz="4" w:space="0" w:color="auto"/>
                              <w:left w:val="single" w:sz="4" w:space="0" w:color="auto"/>
                            </w:tcBorders>
                            <w:shd w:val="clear" w:color="auto" w:fill="FFFFFF"/>
                          </w:tcPr>
                          <w:p w:rsidR="00C750DF" w:rsidRDefault="00C750DF">
                            <w:pPr>
                              <w:rPr>
                                <w:sz w:val="10"/>
                                <w:szCs w:val="10"/>
                              </w:rPr>
                            </w:pP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2</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6</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6</w:t>
                            </w: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грузовой</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2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6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8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14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свыше 14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автопоезда</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12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20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30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tcPr>
                          <w:p w:rsidR="00C750DF" w:rsidRDefault="00C750DF">
                            <w:pPr>
                              <w:rPr>
                                <w:sz w:val="10"/>
                                <w:szCs w:val="10"/>
                              </w:rPr>
                            </w:pP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свыше 30 т</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маршрутные</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микроавтобусы</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маршрутные</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автобусы</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сочлененные</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автобусы</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общие</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микроавтобусы</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общие</w:t>
                            </w:r>
                          </w:p>
                        </w:tc>
                        <w:tc>
                          <w:tcPr>
                            <w:tcW w:w="480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автобусы</w:t>
                            </w: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601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трактора</w:t>
                            </w:r>
                          </w:p>
                        </w:tc>
                        <w:tc>
                          <w:tcPr>
                            <w:tcW w:w="4805" w:type="dxa"/>
                            <w:tcBorders>
                              <w:top w:val="single" w:sz="4" w:space="0" w:color="auto"/>
                              <w:left w:val="single" w:sz="4" w:space="0" w:color="auto"/>
                            </w:tcBorders>
                            <w:shd w:val="clear" w:color="auto" w:fill="FFFFFF"/>
                          </w:tcPr>
                          <w:p w:rsidR="00C750DF" w:rsidRDefault="00C750DF">
                            <w:pPr>
                              <w:rPr>
                                <w:sz w:val="10"/>
                                <w:szCs w:val="10"/>
                              </w:rPr>
                            </w:pPr>
                          </w:p>
                        </w:tc>
                        <w:tc>
                          <w:tcPr>
                            <w:tcW w:w="1915"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2</w:t>
                            </w: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1920" w:type="dxa"/>
                            <w:tcBorders>
                              <w:top w:val="single" w:sz="4" w:space="0" w:color="auto"/>
                              <w:left w:val="single" w:sz="4" w:space="0" w:color="auto"/>
                            </w:tcBorders>
                            <w:shd w:val="clear" w:color="auto" w:fill="FFFFFF"/>
                          </w:tcPr>
                          <w:p w:rsidR="00C750DF" w:rsidRDefault="00C750DF">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10824" w:type="dxa"/>
                            <w:gridSpan w:val="2"/>
                            <w:tcBorders>
                              <w:top w:val="single" w:sz="4" w:space="0" w:color="auto"/>
                              <w:left w:val="single" w:sz="4" w:space="0" w:color="auto"/>
                            </w:tcBorders>
                            <w:shd w:val="clear" w:color="auto" w:fill="FFFFFF"/>
                            <w:vAlign w:val="bottom"/>
                          </w:tcPr>
                          <w:p w:rsidR="00C750DF" w:rsidRDefault="00C750DF">
                            <w:pPr>
                              <w:spacing w:line="190" w:lineRule="exact"/>
                            </w:pPr>
                            <w:r>
                              <w:rPr>
                                <w:rStyle w:val="295pt"/>
                              </w:rPr>
                              <w:t>всего физ. единиц</w:t>
                            </w:r>
                          </w:p>
                        </w:tc>
                        <w:tc>
                          <w:tcPr>
                            <w:tcW w:w="1915"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0</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2</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2</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6</w:t>
                            </w:r>
                          </w:p>
                        </w:tc>
                        <w:tc>
                          <w:tcPr>
                            <w:tcW w:w="192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6</w:t>
                            </w:r>
                          </w:p>
                        </w:tc>
                        <w:tc>
                          <w:tcPr>
                            <w:tcW w:w="2969"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0</w:t>
                            </w:r>
                          </w:p>
                        </w:tc>
                      </w:tr>
                      <w:tr w:rsidR="00C750DF" w:rsidTr="00C750DF">
                        <w:trPr>
                          <w:trHeight w:hRule="exact" w:val="322"/>
                          <w:jc w:val="center"/>
                        </w:trPr>
                        <w:tc>
                          <w:tcPr>
                            <w:tcW w:w="10824" w:type="dxa"/>
                            <w:gridSpan w:val="2"/>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pPr>
                            <w:r>
                              <w:rPr>
                                <w:rStyle w:val="295pt"/>
                              </w:rPr>
                              <w:t>всего прив. единиц</w:t>
                            </w:r>
                          </w:p>
                        </w:tc>
                        <w:tc>
                          <w:tcPr>
                            <w:tcW w:w="1915"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jc w:val="center"/>
                            </w:pPr>
                            <w:r>
                              <w:rPr>
                                <w:rStyle w:val="295pt"/>
                              </w:rPr>
                              <w:t>0</w:t>
                            </w:r>
                          </w:p>
                        </w:tc>
                        <w:tc>
                          <w:tcPr>
                            <w:tcW w:w="1920" w:type="dxa"/>
                            <w:tcBorders>
                              <w:top w:val="single" w:sz="4" w:space="0" w:color="auto"/>
                              <w:left w:val="single" w:sz="4" w:space="0" w:color="auto"/>
                              <w:bottom w:val="single" w:sz="4" w:space="0" w:color="auto"/>
                            </w:tcBorders>
                            <w:shd w:val="clear" w:color="auto" w:fill="FFFFFF"/>
                            <w:vAlign w:val="center"/>
                          </w:tcPr>
                          <w:p w:rsidR="00C750DF" w:rsidRDefault="00C750DF">
                            <w:pPr>
                              <w:spacing w:line="190" w:lineRule="exact"/>
                              <w:jc w:val="center"/>
                            </w:pPr>
                            <w:r>
                              <w:rPr>
                                <w:rStyle w:val="295pt"/>
                              </w:rPr>
                              <w:t>3</w:t>
                            </w:r>
                          </w:p>
                        </w:tc>
                        <w:tc>
                          <w:tcPr>
                            <w:tcW w:w="1920"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jc w:val="center"/>
                            </w:pPr>
                            <w:r>
                              <w:rPr>
                                <w:rStyle w:val="295pt"/>
                              </w:rPr>
                              <w:t>2</w:t>
                            </w:r>
                          </w:p>
                        </w:tc>
                        <w:tc>
                          <w:tcPr>
                            <w:tcW w:w="1920"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jc w:val="center"/>
                            </w:pPr>
                            <w:r>
                              <w:rPr>
                                <w:rStyle w:val="295pt"/>
                              </w:rPr>
                              <w:t>6</w:t>
                            </w:r>
                          </w:p>
                        </w:tc>
                        <w:tc>
                          <w:tcPr>
                            <w:tcW w:w="1920"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jc w:val="center"/>
                            </w:pPr>
                            <w:r>
                              <w:rPr>
                                <w:rStyle w:val="295pt"/>
                              </w:rPr>
                              <w:t>6</w:t>
                            </w:r>
                          </w:p>
                        </w:tc>
                        <w:tc>
                          <w:tcPr>
                            <w:tcW w:w="2969" w:type="dxa"/>
                            <w:tcBorders>
                              <w:top w:val="single" w:sz="4" w:space="0" w:color="auto"/>
                              <w:left w:val="single" w:sz="4" w:space="0" w:color="auto"/>
                              <w:bottom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0</w:t>
                            </w:r>
                          </w:p>
                        </w:tc>
                      </w:tr>
                    </w:tbl>
                    <w:p w:rsidR="00C750DF" w:rsidRDefault="00C750DF" w:rsidP="00863784">
                      <w:pPr>
                        <w:rPr>
                          <w:sz w:val="2"/>
                          <w:szCs w:val="2"/>
                        </w:rPr>
                      </w:pPr>
                    </w:p>
                  </w:txbxContent>
                </v:textbox>
                <w10:wrap anchorx="margin"/>
              </v:shape>
            </w:pict>
          </mc:Fallback>
        </mc:AlternateContent>
      </w:r>
      <w:r>
        <w:rPr>
          <w:noProof/>
        </w:rPr>
        <w:drawing>
          <wp:anchor distT="0" distB="0" distL="63500" distR="63500" simplePos="0" relativeHeight="251722752" behindDoc="1" locked="0" layoutInCell="1" allowOverlap="1" wp14:anchorId="1F7C40C8" wp14:editId="7CCE07ED">
            <wp:simplePos x="0" y="0"/>
            <wp:positionH relativeFrom="margin">
              <wp:posOffset>6821805</wp:posOffset>
            </wp:positionH>
            <wp:positionV relativeFrom="margin">
              <wp:posOffset>533400</wp:posOffset>
            </wp:positionV>
            <wp:extent cx="6388735" cy="3420110"/>
            <wp:effectExtent l="0" t="0" r="0" b="0"/>
            <wp:wrapNone/>
            <wp:docPr id="224" name="Рисунок 224" descr="C:\Users\USER\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USER\AppData\Local\Temp\FineReader12.00\media\image30.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388735" cy="3420110"/>
                    </a:xfrm>
                    <a:prstGeom prst="rect">
                      <a:avLst/>
                    </a:prstGeom>
                    <a:noFill/>
                  </pic:spPr>
                </pic:pic>
              </a:graphicData>
            </a:graphic>
            <wp14:sizeRelH relativeFrom="page">
              <wp14:pctWidth>0</wp14:pctWidth>
            </wp14:sizeRelH>
            <wp14:sizeRelV relativeFrom="page">
              <wp14:pctHeight>0</wp14:pctHeight>
            </wp14:sizeRelV>
          </wp:anchor>
        </w:drawing>
      </w: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467" w:lineRule="exact"/>
      </w:pPr>
    </w:p>
    <w:p w:rsidR="00863784" w:rsidRDefault="00863784" w:rsidP="00863784">
      <w:pPr>
        <w:rPr>
          <w:sz w:val="2"/>
          <w:szCs w:val="2"/>
        </w:rPr>
        <w:sectPr w:rsidR="00863784">
          <w:type w:val="continuous"/>
          <w:pgSz w:w="23800" w:h="16840" w:orient="landscape"/>
          <w:pgMar w:top="1866" w:right="455" w:bottom="1405" w:left="1571" w:header="0" w:footer="3" w:gutter="0"/>
          <w:cols w:space="720"/>
          <w:noEndnote/>
          <w:docGrid w:linePitch="360"/>
        </w:sectPr>
      </w:pPr>
    </w:p>
    <w:p w:rsidR="00863784" w:rsidRDefault="00863784" w:rsidP="00863784">
      <w:pPr>
        <w:spacing w:before="32" w:after="32" w:line="240" w:lineRule="exact"/>
        <w:rPr>
          <w:sz w:val="19"/>
          <w:szCs w:val="19"/>
        </w:rPr>
      </w:pPr>
    </w:p>
    <w:p w:rsidR="00863784" w:rsidRDefault="00863784" w:rsidP="00863784">
      <w:pPr>
        <w:rPr>
          <w:sz w:val="2"/>
          <w:szCs w:val="2"/>
        </w:rPr>
        <w:sectPr w:rsidR="00863784">
          <w:pgSz w:w="23800" w:h="16840" w:orient="landscape"/>
          <w:pgMar w:top="1881" w:right="0" w:bottom="1420" w:left="0" w:header="0" w:footer="3" w:gutter="0"/>
          <w:cols w:space="720"/>
          <w:noEndnote/>
          <w:docGrid w:linePitch="360"/>
        </w:sectPr>
      </w:pPr>
    </w:p>
    <w:p w:rsidR="00863784" w:rsidRDefault="00863784" w:rsidP="00863784">
      <w:pPr>
        <w:spacing w:line="360" w:lineRule="exact"/>
      </w:pPr>
      <w:r>
        <w:rPr>
          <w:noProof/>
        </w:rPr>
        <w:lastRenderedPageBreak/>
        <mc:AlternateContent>
          <mc:Choice Requires="wps">
            <w:drawing>
              <wp:anchor distT="0" distB="0" distL="63500" distR="63500" simplePos="0" relativeHeight="251709440" behindDoc="0" locked="0" layoutInCell="1" allowOverlap="1" wp14:anchorId="0713160C" wp14:editId="02418316">
                <wp:simplePos x="0" y="0"/>
                <wp:positionH relativeFrom="margin">
                  <wp:posOffset>688975</wp:posOffset>
                </wp:positionH>
                <wp:positionV relativeFrom="paragraph">
                  <wp:posOffset>0</wp:posOffset>
                </wp:positionV>
                <wp:extent cx="5303520" cy="3903980"/>
                <wp:effectExtent l="635" t="0" r="1270" b="4445"/>
                <wp:wrapNone/>
                <wp:docPr id="22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3F891260" wp14:editId="0892B3FC">
                                  <wp:extent cx="5305425" cy="3781425"/>
                                  <wp:effectExtent l="0" t="0" r="0" b="0"/>
                                  <wp:docPr id="169" name="Рисунок 40" descr="C:\Users\USER\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Temp\FineReader12.00\media\image31.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0542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13160C" id="Text Box 225" o:spid="_x0000_s1103" type="#_x0000_t202" style="position:absolute;margin-left:54.25pt;margin-top:0;width:417.6pt;height:307.4pt;z-index:251709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NYtgIAALY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3F891260" wp14:editId="0892B3FC">
                            <wp:extent cx="5305425" cy="3781425"/>
                            <wp:effectExtent l="0" t="0" r="0" b="0"/>
                            <wp:docPr id="169" name="Рисунок 40" descr="C:\Users\USER\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Temp\FineReader12.00\media\image31.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05425" cy="37814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63500" distR="63500" simplePos="0" relativeHeight="251710464" behindDoc="0" locked="0" layoutInCell="1" allowOverlap="1" wp14:anchorId="264E835D" wp14:editId="2D124C3F">
                <wp:simplePos x="0" y="0"/>
                <wp:positionH relativeFrom="margin">
                  <wp:posOffset>7022465</wp:posOffset>
                </wp:positionH>
                <wp:positionV relativeFrom="paragraph">
                  <wp:posOffset>0</wp:posOffset>
                </wp:positionV>
                <wp:extent cx="6278880" cy="3846195"/>
                <wp:effectExtent l="0" t="0" r="0" b="0"/>
                <wp:wrapNone/>
                <wp:docPr id="2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7F0F8C7B" wp14:editId="128D44E5">
                                  <wp:extent cx="6276975" cy="3600450"/>
                                  <wp:effectExtent l="0" t="0" r="0" b="0"/>
                                  <wp:docPr id="168" name="Рисунок 42" descr="C:\Users\USER\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Temp\FineReader12.00\media\image32.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276975" cy="360045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4E835D" id="Text Box 227" o:spid="_x0000_s1104" type="#_x0000_t202" style="position:absolute;margin-left:552.95pt;margin-top:0;width:494.4pt;height:302.85pt;z-index:251710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Zc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7F0F8C7B" wp14:editId="128D44E5">
                            <wp:extent cx="6276975" cy="3600450"/>
                            <wp:effectExtent l="0" t="0" r="0" b="0"/>
                            <wp:docPr id="168" name="Рисунок 42" descr="C:\Users\USER\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Temp\FineReader12.00\media\image32.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276975" cy="360045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27</w:t>
                      </w:r>
                    </w:p>
                  </w:txbxContent>
                </v:textbox>
                <w10:wrap anchorx="margin"/>
              </v:shape>
            </w:pict>
          </mc:Fallback>
        </mc:AlternateContent>
      </w: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458" w:lineRule="exact"/>
      </w:pPr>
    </w:p>
    <w:p w:rsidR="00863784" w:rsidRDefault="00863784" w:rsidP="00863784">
      <w:pPr>
        <w:rPr>
          <w:sz w:val="2"/>
          <w:szCs w:val="2"/>
        </w:rPr>
        <w:sectPr w:rsidR="00863784">
          <w:type w:val="continuous"/>
          <w:pgSz w:w="23800" w:h="16840" w:orient="landscape"/>
          <w:pgMar w:top="1881" w:right="455" w:bottom="1420" w:left="1571" w:header="0" w:footer="3" w:gutter="0"/>
          <w:cols w:space="720"/>
          <w:noEndnote/>
          <w:docGrid w:linePitch="360"/>
        </w:sectPr>
      </w:pPr>
    </w:p>
    <w:p w:rsidR="00863784" w:rsidRDefault="00863784" w:rsidP="00863784">
      <w:pPr>
        <w:spacing w:line="30" w:lineRule="exact"/>
        <w:rPr>
          <w:sz w:val="2"/>
          <w:szCs w:val="2"/>
        </w:rPr>
      </w:pPr>
    </w:p>
    <w:p w:rsidR="00863784" w:rsidRDefault="00863784" w:rsidP="00863784">
      <w:pPr>
        <w:rPr>
          <w:sz w:val="2"/>
          <w:szCs w:val="2"/>
        </w:rPr>
        <w:sectPr w:rsidR="00863784">
          <w:type w:val="continuous"/>
          <w:pgSz w:w="23800" w:h="16840" w:orient="landscape"/>
          <w:pgMar w:top="8658" w:right="0" w:bottom="1852" w:left="0" w:header="0" w:footer="3" w:gutter="0"/>
          <w:cols w:space="720"/>
          <w:noEndnote/>
          <w:docGrid w:linePitch="360"/>
        </w:sectPr>
      </w:pPr>
    </w:p>
    <w:p w:rsidR="00863784" w:rsidRDefault="00863784" w:rsidP="00863784">
      <w:pPr>
        <w:framePr w:w="21773" w:wrap="notBeside" w:vAnchor="text" w:hAnchor="text" w:xAlign="center" w:y="1"/>
        <w:spacing w:line="190" w:lineRule="exact"/>
      </w:pPr>
      <w:r>
        <w:t>Таблица 37</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48"/>
        <w:gridCol w:w="4805"/>
        <w:gridCol w:w="1915"/>
        <w:gridCol w:w="1920"/>
        <w:gridCol w:w="1920"/>
        <w:gridCol w:w="1920"/>
        <w:gridCol w:w="1920"/>
        <w:gridCol w:w="1925"/>
      </w:tblGrid>
      <w:tr w:rsidR="00863784" w:rsidTr="00C750DF">
        <w:trPr>
          <w:trHeight w:hRule="exact" w:val="312"/>
          <w:jc w:val="center"/>
        </w:trPr>
        <w:tc>
          <w:tcPr>
            <w:tcW w:w="5448" w:type="dxa"/>
            <w:vMerge w:val="restart"/>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Вид транспорта</w:t>
            </w:r>
          </w:p>
        </w:tc>
        <w:tc>
          <w:tcPr>
            <w:tcW w:w="4805" w:type="dxa"/>
            <w:vMerge w:val="restart"/>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Классификация транспорта</w:t>
            </w:r>
          </w:p>
        </w:tc>
        <w:tc>
          <w:tcPr>
            <w:tcW w:w="3835" w:type="dxa"/>
            <w:gridSpan w:val="2"/>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прямо</w:t>
            </w:r>
          </w:p>
        </w:tc>
        <w:tc>
          <w:tcPr>
            <w:tcW w:w="3840" w:type="dxa"/>
            <w:gridSpan w:val="2"/>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направо</w:t>
            </w:r>
          </w:p>
        </w:tc>
        <w:tc>
          <w:tcPr>
            <w:tcW w:w="3845" w:type="dxa"/>
            <w:gridSpan w:val="2"/>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налево</w:t>
            </w:r>
          </w:p>
        </w:tc>
      </w:tr>
      <w:tr w:rsidR="00863784" w:rsidTr="00C750DF">
        <w:trPr>
          <w:trHeight w:hRule="exact" w:val="312"/>
          <w:jc w:val="center"/>
        </w:trPr>
        <w:tc>
          <w:tcPr>
            <w:tcW w:w="5448" w:type="dxa"/>
            <w:vMerge/>
            <w:tcBorders>
              <w:left w:val="single" w:sz="4" w:space="0" w:color="auto"/>
            </w:tcBorders>
            <w:shd w:val="clear" w:color="auto" w:fill="FFFFFF"/>
            <w:vAlign w:val="center"/>
          </w:tcPr>
          <w:p w:rsidR="00863784" w:rsidRDefault="00863784" w:rsidP="00C750DF">
            <w:pPr>
              <w:framePr w:w="21773" w:wrap="notBeside" w:vAnchor="text" w:hAnchor="text" w:xAlign="center" w:y="1"/>
            </w:pPr>
          </w:p>
        </w:tc>
        <w:tc>
          <w:tcPr>
            <w:tcW w:w="4805" w:type="dxa"/>
            <w:vMerge/>
            <w:tcBorders>
              <w:left w:val="single" w:sz="4" w:space="0" w:color="auto"/>
            </w:tcBorders>
            <w:shd w:val="clear" w:color="auto" w:fill="FFFFFF"/>
            <w:vAlign w:val="center"/>
          </w:tcPr>
          <w:p w:rsidR="00863784" w:rsidRDefault="00863784" w:rsidP="00C750DF">
            <w:pPr>
              <w:framePr w:w="21773" w:wrap="notBeside" w:vAnchor="text" w:hAnchor="text" w:xAlign="center" w:y="1"/>
            </w:pPr>
          </w:p>
        </w:tc>
        <w:tc>
          <w:tcPr>
            <w:tcW w:w="191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w:t>
            </w:r>
          </w:p>
        </w:tc>
        <w:tc>
          <w:tcPr>
            <w:tcW w:w="192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2</w:t>
            </w:r>
          </w:p>
        </w:tc>
        <w:tc>
          <w:tcPr>
            <w:tcW w:w="1920"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3</w:t>
            </w:r>
          </w:p>
        </w:tc>
        <w:tc>
          <w:tcPr>
            <w:tcW w:w="1920"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4</w:t>
            </w:r>
          </w:p>
        </w:tc>
        <w:tc>
          <w:tcPr>
            <w:tcW w:w="1920"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5</w:t>
            </w:r>
          </w:p>
        </w:tc>
        <w:tc>
          <w:tcPr>
            <w:tcW w:w="1925"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6</w:t>
            </w:r>
          </w:p>
        </w:tc>
      </w:tr>
      <w:tr w:rsidR="00863784" w:rsidTr="00C750DF">
        <w:trPr>
          <w:trHeight w:hRule="exact" w:val="307"/>
          <w:jc w:val="center"/>
        </w:trPr>
        <w:tc>
          <w:tcPr>
            <w:tcW w:w="5448"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легковой</w:t>
            </w:r>
          </w:p>
        </w:tc>
        <w:tc>
          <w:tcPr>
            <w:tcW w:w="480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1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920"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0"/>
              </w:rPr>
              <w:t>4</w:t>
            </w:r>
          </w:p>
        </w:tc>
        <w:tc>
          <w:tcPr>
            <w:tcW w:w="192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8</w:t>
            </w:r>
          </w:p>
        </w:tc>
        <w:tc>
          <w:tcPr>
            <w:tcW w:w="192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92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8</w:t>
            </w:r>
          </w:p>
        </w:tc>
        <w:tc>
          <w:tcPr>
            <w:tcW w:w="1925"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0"/>
              </w:rPr>
              <w:t>4</w:t>
            </w:r>
          </w:p>
        </w:tc>
      </w:tr>
      <w:tr w:rsidR="00863784" w:rsidTr="00C750DF">
        <w:trPr>
          <w:trHeight w:hRule="exact" w:val="312"/>
          <w:jc w:val="center"/>
        </w:trPr>
        <w:tc>
          <w:tcPr>
            <w:tcW w:w="5448"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грузовой</w:t>
            </w: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2 т</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5448"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до 6 т</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5448"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8 т</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5448"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14 т</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5448"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свыше 14 т</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5448"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автопоезда</w:t>
            </w: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12 т</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5448"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20 т</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5448"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30 т</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5448"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свыше 30 т</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5448"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маршрутные</w:t>
            </w: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микроавтобусы</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5448"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маршрутные</w:t>
            </w: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автобусы</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5448"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сочлененные</w:t>
            </w: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автобусы</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5448"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общие</w:t>
            </w: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микроавтобусы</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5448"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общие</w:t>
            </w:r>
          </w:p>
        </w:tc>
        <w:tc>
          <w:tcPr>
            <w:tcW w:w="480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автобусы</w:t>
            </w: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5448"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трактора</w:t>
            </w:r>
          </w:p>
        </w:tc>
        <w:tc>
          <w:tcPr>
            <w:tcW w:w="480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1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10253" w:type="dxa"/>
            <w:gridSpan w:val="2"/>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
              </w:rPr>
              <w:t>всего физ. единиц</w:t>
            </w:r>
          </w:p>
        </w:tc>
        <w:tc>
          <w:tcPr>
            <w:tcW w:w="191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2</w:t>
            </w:r>
          </w:p>
        </w:tc>
        <w:tc>
          <w:tcPr>
            <w:tcW w:w="192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6</w:t>
            </w:r>
          </w:p>
        </w:tc>
        <w:tc>
          <w:tcPr>
            <w:tcW w:w="192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10</w:t>
            </w:r>
          </w:p>
        </w:tc>
        <w:tc>
          <w:tcPr>
            <w:tcW w:w="192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2</w:t>
            </w:r>
          </w:p>
        </w:tc>
        <w:tc>
          <w:tcPr>
            <w:tcW w:w="1920"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8</w:t>
            </w:r>
          </w:p>
        </w:tc>
        <w:tc>
          <w:tcPr>
            <w:tcW w:w="1925"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4</w:t>
            </w:r>
          </w:p>
        </w:tc>
      </w:tr>
      <w:tr w:rsidR="00863784" w:rsidTr="00C750DF">
        <w:trPr>
          <w:trHeight w:hRule="exact" w:val="317"/>
          <w:jc w:val="center"/>
        </w:trPr>
        <w:tc>
          <w:tcPr>
            <w:tcW w:w="10253" w:type="dxa"/>
            <w:gridSpan w:val="2"/>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
              </w:rPr>
              <w:t>всего прив. единиц</w:t>
            </w:r>
          </w:p>
        </w:tc>
        <w:tc>
          <w:tcPr>
            <w:tcW w:w="1915"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2</w:t>
            </w:r>
          </w:p>
        </w:tc>
        <w:tc>
          <w:tcPr>
            <w:tcW w:w="1920"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7</w:t>
            </w:r>
          </w:p>
        </w:tc>
        <w:tc>
          <w:tcPr>
            <w:tcW w:w="192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11</w:t>
            </w:r>
          </w:p>
        </w:tc>
        <w:tc>
          <w:tcPr>
            <w:tcW w:w="192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2</w:t>
            </w:r>
          </w:p>
        </w:tc>
        <w:tc>
          <w:tcPr>
            <w:tcW w:w="192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8</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4</w:t>
            </w:r>
          </w:p>
        </w:tc>
      </w:tr>
    </w:tbl>
    <w:p w:rsidR="00863784" w:rsidRDefault="00863784" w:rsidP="00863784">
      <w:pPr>
        <w:framePr w:w="21773" w:wrap="notBeside" w:vAnchor="text" w:hAnchor="text" w:xAlign="center" w:y="1"/>
        <w:rPr>
          <w:sz w:val="2"/>
          <w:szCs w:val="2"/>
        </w:rPr>
      </w:pPr>
    </w:p>
    <w:p w:rsidR="00863784" w:rsidRDefault="00863784" w:rsidP="00863784">
      <w:pPr>
        <w:rPr>
          <w:sz w:val="2"/>
          <w:szCs w:val="2"/>
        </w:rPr>
      </w:pP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52"/>
        <w:gridCol w:w="4718"/>
        <w:gridCol w:w="1882"/>
        <w:gridCol w:w="1891"/>
        <w:gridCol w:w="1886"/>
        <w:gridCol w:w="1882"/>
        <w:gridCol w:w="1891"/>
        <w:gridCol w:w="2270"/>
      </w:tblGrid>
      <w:tr w:rsidR="00863784" w:rsidTr="00C750DF">
        <w:trPr>
          <w:trHeight w:hRule="exact" w:val="317"/>
        </w:trPr>
        <w:tc>
          <w:tcPr>
            <w:tcW w:w="5352"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lastRenderedPageBreak/>
              <w:t>Вид транспорта</w:t>
            </w:r>
          </w:p>
        </w:tc>
        <w:tc>
          <w:tcPr>
            <w:tcW w:w="4718"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Классификация транспорта</w:t>
            </w:r>
          </w:p>
        </w:tc>
        <w:tc>
          <w:tcPr>
            <w:tcW w:w="3773"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прямо</w:t>
            </w:r>
          </w:p>
        </w:tc>
        <w:tc>
          <w:tcPr>
            <w:tcW w:w="5659" w:type="dxa"/>
            <w:gridSpan w:val="3"/>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направо</w:t>
            </w:r>
          </w:p>
        </w:tc>
        <w:tc>
          <w:tcPr>
            <w:tcW w:w="227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налево</w:t>
            </w:r>
          </w:p>
        </w:tc>
      </w:tr>
      <w:tr w:rsidR="00863784" w:rsidTr="00C750DF">
        <w:trPr>
          <w:trHeight w:hRule="exact" w:val="307"/>
        </w:trPr>
        <w:tc>
          <w:tcPr>
            <w:tcW w:w="5352"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6"/>
            </w:pPr>
          </w:p>
        </w:tc>
        <w:tc>
          <w:tcPr>
            <w:tcW w:w="4718"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6"/>
            </w:pPr>
          </w:p>
        </w:tc>
        <w:tc>
          <w:tcPr>
            <w:tcW w:w="18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w:t>
            </w:r>
          </w:p>
        </w:tc>
        <w:tc>
          <w:tcPr>
            <w:tcW w:w="189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886"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3</w:t>
            </w:r>
          </w:p>
        </w:tc>
        <w:tc>
          <w:tcPr>
            <w:tcW w:w="188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4</w:t>
            </w:r>
          </w:p>
        </w:tc>
        <w:tc>
          <w:tcPr>
            <w:tcW w:w="1891"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5</w:t>
            </w:r>
          </w:p>
        </w:tc>
        <w:tc>
          <w:tcPr>
            <w:tcW w:w="227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w:t>
            </w:r>
          </w:p>
        </w:tc>
      </w:tr>
      <w:tr w:rsidR="00863784" w:rsidTr="00C750DF">
        <w:trPr>
          <w:trHeight w:hRule="exact" w:val="312"/>
        </w:trPr>
        <w:tc>
          <w:tcPr>
            <w:tcW w:w="535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легковой</w:t>
            </w:r>
          </w:p>
        </w:tc>
        <w:tc>
          <w:tcPr>
            <w:tcW w:w="471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88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0"/>
              </w:rPr>
              <w:t>4</w:t>
            </w:r>
          </w:p>
        </w:tc>
        <w:tc>
          <w:tcPr>
            <w:tcW w:w="189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227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8</w:t>
            </w:r>
          </w:p>
        </w:tc>
      </w:tr>
      <w:tr w:rsidR="00863784" w:rsidTr="00C750DF">
        <w:trPr>
          <w:trHeight w:hRule="exact" w:val="312"/>
        </w:trPr>
        <w:tc>
          <w:tcPr>
            <w:tcW w:w="535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грузовой</w:t>
            </w: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2 т</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6 т</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8 т</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14 т</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свыше 14 т</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5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автопоезда</w:t>
            </w: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12 т</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20 т</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30 т</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5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свыше 30 т</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5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маршрутные</w:t>
            </w: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микроавтобусы</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5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маршрутные</w:t>
            </w: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5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сочлененные</w:t>
            </w: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5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общие</w:t>
            </w: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микроавтобусы</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5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общие</w:t>
            </w:r>
          </w:p>
        </w:tc>
        <w:tc>
          <w:tcPr>
            <w:tcW w:w="471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5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трактора</w:t>
            </w:r>
          </w:p>
        </w:tc>
        <w:tc>
          <w:tcPr>
            <w:tcW w:w="471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10070"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
              </w:rPr>
              <w:t>всего физ. единиц</w:t>
            </w:r>
          </w:p>
        </w:tc>
        <w:tc>
          <w:tcPr>
            <w:tcW w:w="188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89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0</w:t>
            </w:r>
          </w:p>
        </w:tc>
        <w:tc>
          <w:tcPr>
            <w:tcW w:w="1886"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88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4</w:t>
            </w:r>
          </w:p>
        </w:tc>
        <w:tc>
          <w:tcPr>
            <w:tcW w:w="1891"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227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8</w:t>
            </w:r>
          </w:p>
        </w:tc>
      </w:tr>
      <w:tr w:rsidR="00863784" w:rsidTr="00C750DF">
        <w:trPr>
          <w:trHeight w:hRule="exact" w:val="322"/>
        </w:trPr>
        <w:tc>
          <w:tcPr>
            <w:tcW w:w="10070"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
              </w:rPr>
              <w:t>всего прив. единиц</w:t>
            </w:r>
          </w:p>
        </w:tc>
        <w:tc>
          <w:tcPr>
            <w:tcW w:w="188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89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0</w:t>
            </w:r>
          </w:p>
        </w:tc>
        <w:tc>
          <w:tcPr>
            <w:tcW w:w="188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88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4</w:t>
            </w:r>
          </w:p>
        </w:tc>
        <w:tc>
          <w:tcPr>
            <w:tcW w:w="189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8</w:t>
            </w:r>
          </w:p>
        </w:tc>
      </w:tr>
    </w:tbl>
    <w:p w:rsidR="00863784" w:rsidRDefault="00863784" w:rsidP="00863784">
      <w:pPr>
        <w:framePr w:w="1186" w:h="249" w:hSpace="15845" w:wrap="notBeside" w:vAnchor="text" w:hAnchor="text" w:x="20463" w:y="1"/>
        <w:spacing w:line="190" w:lineRule="exact"/>
      </w:pPr>
      <w:r>
        <w:t>Таблица 38</w:t>
      </w:r>
    </w:p>
    <w:p w:rsidR="00863784" w:rsidRDefault="00863784" w:rsidP="00863784">
      <w:pPr>
        <w:rPr>
          <w:sz w:val="2"/>
          <w:szCs w:val="2"/>
        </w:rPr>
        <w:sectPr w:rsidR="00863784">
          <w:type w:val="continuous"/>
          <w:pgSz w:w="23800" w:h="16840" w:orient="landscape"/>
          <w:pgMar w:top="8658" w:right="455" w:bottom="1852" w:left="1571" w:header="0" w:footer="3" w:gutter="0"/>
          <w:cols w:space="720"/>
          <w:noEndnote/>
          <w:docGrid w:linePitch="360"/>
        </w:sectPr>
      </w:pPr>
      <w:r>
        <w:rPr>
          <w:noProof/>
        </w:rPr>
        <mc:AlternateContent>
          <mc:Choice Requires="wps">
            <w:drawing>
              <wp:anchor distT="0" distB="194945" distL="1478280" distR="1749425" simplePos="0" relativeHeight="251757568" behindDoc="1" locked="0" layoutInCell="1" allowOverlap="1" wp14:anchorId="3203E5FA" wp14:editId="5A9A8089">
                <wp:simplePos x="0" y="0"/>
                <wp:positionH relativeFrom="margin">
                  <wp:posOffset>1478280</wp:posOffset>
                </wp:positionH>
                <wp:positionV relativeFrom="margin">
                  <wp:posOffset>-4126865</wp:posOffset>
                </wp:positionV>
                <wp:extent cx="3620770" cy="3903980"/>
                <wp:effectExtent l="0" t="0" r="0" b="1905"/>
                <wp:wrapTopAndBottom/>
                <wp:docPr id="21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5098C28F" wp14:editId="0F6CB8BA">
                                  <wp:extent cx="3619500" cy="3781425"/>
                                  <wp:effectExtent l="0" t="0" r="0" b="0"/>
                                  <wp:docPr id="167" name="Рисунок 44" descr="C:\Users\USER\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Temp\FineReader12.00\media\image33.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19500"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03E5FA" id="Text Box 229" o:spid="_x0000_s1105" type="#_x0000_t202" style="position:absolute;margin-left:116.4pt;margin-top:-324.95pt;width:285.1pt;height:307.4pt;z-index:-251558912;visibility:visible;mso-wrap-style:square;mso-width-percent:0;mso-height-percent:0;mso-wrap-distance-left:116.4pt;mso-wrap-distance-top:0;mso-wrap-distance-right:137.75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zJ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5098C28F" wp14:editId="0F6CB8BA">
                            <wp:extent cx="3619500" cy="3781425"/>
                            <wp:effectExtent l="0" t="0" r="0" b="0"/>
                            <wp:docPr id="167" name="Рисунок 44" descr="C:\Users\USER\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Temp\FineReader12.00\media\image33.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19500" cy="3781425"/>
                                    </a:xfrm>
                                    <a:prstGeom prst="rect">
                                      <a:avLst/>
                                    </a:prstGeom>
                                    <a:noFill/>
                                    <a:ln>
                                      <a:noFill/>
                                    </a:ln>
                                  </pic:spPr>
                                </pic:pic>
                              </a:graphicData>
                            </a:graphic>
                          </wp:inline>
                        </w:drawing>
                      </w:r>
                    </w:p>
                  </w:txbxContent>
                </v:textbox>
                <w10:wrap type="topAndBottom" anchorx="margin" anchory="margin"/>
              </v:shape>
            </w:pict>
          </mc:Fallback>
        </mc:AlternateContent>
      </w:r>
      <w:r>
        <w:rPr>
          <w:noProof/>
        </w:rPr>
        <mc:AlternateContent>
          <mc:Choice Requires="wps">
            <w:drawing>
              <wp:anchor distT="0" distB="176530" distL="2506345" distR="460375" simplePos="0" relativeHeight="251758592" behindDoc="1" locked="0" layoutInCell="1" allowOverlap="1" wp14:anchorId="7441E401" wp14:editId="1ED4EB35">
                <wp:simplePos x="0" y="0"/>
                <wp:positionH relativeFrom="margin">
                  <wp:posOffset>6849110</wp:posOffset>
                </wp:positionH>
                <wp:positionV relativeFrom="margin">
                  <wp:posOffset>-4126865</wp:posOffset>
                </wp:positionV>
                <wp:extent cx="6516370" cy="3846195"/>
                <wp:effectExtent l="0" t="0" r="635" b="2540"/>
                <wp:wrapTopAndBottom/>
                <wp:docPr id="21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58F763B4" wp14:editId="25B8C9B5">
                                  <wp:extent cx="6515100" cy="3600450"/>
                                  <wp:effectExtent l="0" t="0" r="0" b="0"/>
                                  <wp:docPr id="166" name="Рисунок 46" descr="C:\Users\USER\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Temp\FineReader12.00\media\image34.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515100" cy="360045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41E401" id="Text Box 231" o:spid="_x0000_s1106" type="#_x0000_t202" style="position:absolute;margin-left:539.3pt;margin-top:-324.95pt;width:513.1pt;height:302.85pt;z-index:-251557888;visibility:visible;mso-wrap-style:square;mso-width-percent:0;mso-height-percent:0;mso-wrap-distance-left:197.35pt;mso-wrap-distance-top:0;mso-wrap-distance-right:36.25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jGswIAALY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58F763B4" wp14:editId="25B8C9B5">
                            <wp:extent cx="6515100" cy="3600450"/>
                            <wp:effectExtent l="0" t="0" r="0" b="0"/>
                            <wp:docPr id="166" name="Рисунок 46" descr="C:\Users\USER\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Temp\FineReader12.00\media\image34.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515100" cy="360045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29</w:t>
                      </w:r>
                    </w:p>
                  </w:txbxContent>
                </v:textbox>
                <w10:wrap type="topAndBottom" anchorx="margin" anchory="margin"/>
              </v:shape>
            </w:pict>
          </mc:Fallback>
        </mc:AlternateConten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610"/>
        <w:gridCol w:w="5832"/>
        <w:gridCol w:w="2328"/>
        <w:gridCol w:w="2333"/>
        <w:gridCol w:w="2328"/>
        <w:gridCol w:w="2342"/>
      </w:tblGrid>
      <w:tr w:rsidR="00863784" w:rsidTr="00C750DF">
        <w:trPr>
          <w:trHeight w:hRule="exact" w:val="312"/>
        </w:trPr>
        <w:tc>
          <w:tcPr>
            <w:tcW w:w="6610" w:type="dxa"/>
            <w:vMerge w:val="restart"/>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lastRenderedPageBreak/>
              <w:t>1Вид транспорта</w:t>
            </w:r>
          </w:p>
        </w:tc>
        <w:tc>
          <w:tcPr>
            <w:tcW w:w="5832" w:type="dxa"/>
            <w:vMerge w:val="restart"/>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Классификация транспорта</w:t>
            </w:r>
          </w:p>
        </w:tc>
        <w:tc>
          <w:tcPr>
            <w:tcW w:w="4661" w:type="dxa"/>
            <w:gridSpan w:val="2"/>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прямо</w:t>
            </w:r>
          </w:p>
        </w:tc>
        <w:tc>
          <w:tcPr>
            <w:tcW w:w="4670" w:type="dxa"/>
            <w:gridSpan w:val="2"/>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направо</w:t>
            </w:r>
          </w:p>
        </w:tc>
      </w:tr>
      <w:tr w:rsidR="00863784" w:rsidTr="00C750DF">
        <w:trPr>
          <w:trHeight w:hRule="exact" w:val="312"/>
        </w:trPr>
        <w:tc>
          <w:tcPr>
            <w:tcW w:w="6610" w:type="dxa"/>
            <w:vMerge/>
            <w:tcBorders>
              <w:left w:val="single" w:sz="4" w:space="0" w:color="auto"/>
            </w:tcBorders>
            <w:shd w:val="clear" w:color="auto" w:fill="FFFFFF"/>
            <w:vAlign w:val="center"/>
          </w:tcPr>
          <w:p w:rsidR="00863784" w:rsidRDefault="00863784" w:rsidP="00C750DF">
            <w:pPr>
              <w:framePr w:w="21773" w:h="6211" w:hSpace="21673" w:wrap="notBeside" w:vAnchor="text" w:hAnchor="text" w:y="246"/>
            </w:pPr>
          </w:p>
        </w:tc>
        <w:tc>
          <w:tcPr>
            <w:tcW w:w="5832" w:type="dxa"/>
            <w:vMerge/>
            <w:tcBorders>
              <w:left w:val="single" w:sz="4" w:space="0" w:color="auto"/>
            </w:tcBorders>
            <w:shd w:val="clear" w:color="auto" w:fill="FFFFFF"/>
            <w:vAlign w:val="center"/>
          </w:tcPr>
          <w:p w:rsidR="00863784" w:rsidRDefault="00863784" w:rsidP="00C750DF">
            <w:pPr>
              <w:framePr w:w="21773" w:h="6211" w:hSpace="21673" w:wrap="notBeside" w:vAnchor="text" w:hAnchor="text" w:y="246"/>
            </w:pPr>
          </w:p>
        </w:tc>
        <w:tc>
          <w:tcPr>
            <w:tcW w:w="2328"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1</w:t>
            </w:r>
          </w:p>
        </w:tc>
        <w:tc>
          <w:tcPr>
            <w:tcW w:w="2333"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2</w:t>
            </w:r>
          </w:p>
        </w:tc>
        <w:tc>
          <w:tcPr>
            <w:tcW w:w="2328"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3</w:t>
            </w:r>
          </w:p>
        </w:tc>
        <w:tc>
          <w:tcPr>
            <w:tcW w:w="234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4</w:t>
            </w:r>
          </w:p>
        </w:tc>
      </w:tr>
      <w:tr w:rsidR="00863784" w:rsidTr="00C750DF">
        <w:trPr>
          <w:trHeight w:hRule="exact" w:val="307"/>
        </w:trPr>
        <w:tc>
          <w:tcPr>
            <w:tcW w:w="66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легковой</w:t>
            </w:r>
          </w:p>
        </w:tc>
        <w:tc>
          <w:tcPr>
            <w:tcW w:w="583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0"/>
              </w:rPr>
              <w:t>170</w:t>
            </w:r>
          </w:p>
        </w:tc>
        <w:tc>
          <w:tcPr>
            <w:tcW w:w="2333"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0"/>
              </w:rPr>
              <w:t>192</w:t>
            </w:r>
          </w:p>
        </w:tc>
        <w:tc>
          <w:tcPr>
            <w:tcW w:w="2328"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w:t>
            </w:r>
          </w:p>
        </w:tc>
        <w:tc>
          <w:tcPr>
            <w:tcW w:w="234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8</w:t>
            </w:r>
          </w:p>
        </w:tc>
      </w:tr>
      <w:tr w:rsidR="00863784" w:rsidTr="00C750DF">
        <w:trPr>
          <w:trHeight w:hRule="exact" w:val="312"/>
        </w:trPr>
        <w:tc>
          <w:tcPr>
            <w:tcW w:w="66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грузовой</w:t>
            </w:r>
          </w:p>
        </w:tc>
        <w:tc>
          <w:tcPr>
            <w:tcW w:w="583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до 2 т</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66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до 6 т</w:t>
            </w:r>
          </w:p>
        </w:tc>
        <w:tc>
          <w:tcPr>
            <w:tcW w:w="2328"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24</w:t>
            </w:r>
          </w:p>
        </w:tc>
        <w:tc>
          <w:tcPr>
            <w:tcW w:w="2333"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24</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66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до 8 т</w:t>
            </w:r>
          </w:p>
        </w:tc>
        <w:tc>
          <w:tcPr>
            <w:tcW w:w="2328"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18</w:t>
            </w:r>
          </w:p>
        </w:tc>
        <w:tc>
          <w:tcPr>
            <w:tcW w:w="2333"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66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до 14 т</w:t>
            </w:r>
          </w:p>
        </w:tc>
        <w:tc>
          <w:tcPr>
            <w:tcW w:w="2328"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0"/>
              </w:rPr>
              <w:t>4</w:t>
            </w:r>
          </w:p>
        </w:tc>
        <w:tc>
          <w:tcPr>
            <w:tcW w:w="2333"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12</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66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свыше 14 т</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66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автопоезда</w:t>
            </w:r>
          </w:p>
        </w:tc>
        <w:tc>
          <w:tcPr>
            <w:tcW w:w="583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до 12 т</w:t>
            </w:r>
          </w:p>
        </w:tc>
        <w:tc>
          <w:tcPr>
            <w:tcW w:w="2328"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34</w:t>
            </w:r>
          </w:p>
        </w:tc>
        <w:tc>
          <w:tcPr>
            <w:tcW w:w="2333"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8</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66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до 20 т</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182</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66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до 30 т</w:t>
            </w:r>
          </w:p>
        </w:tc>
        <w:tc>
          <w:tcPr>
            <w:tcW w:w="2328"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144</w:t>
            </w:r>
          </w:p>
        </w:tc>
        <w:tc>
          <w:tcPr>
            <w:tcW w:w="2333"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66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свыше 30 т</w:t>
            </w:r>
          </w:p>
        </w:tc>
        <w:tc>
          <w:tcPr>
            <w:tcW w:w="2328"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w:t>
            </w:r>
          </w:p>
        </w:tc>
        <w:tc>
          <w:tcPr>
            <w:tcW w:w="2333"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66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маршрутные</w:t>
            </w:r>
          </w:p>
        </w:tc>
        <w:tc>
          <w:tcPr>
            <w:tcW w:w="583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микроавтобусы</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8</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w:t>
            </w:r>
          </w:p>
        </w:tc>
      </w:tr>
      <w:tr w:rsidR="00863784" w:rsidTr="00C750DF">
        <w:trPr>
          <w:trHeight w:hRule="exact" w:val="312"/>
        </w:trPr>
        <w:tc>
          <w:tcPr>
            <w:tcW w:w="66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маршрутные</w:t>
            </w:r>
          </w:p>
        </w:tc>
        <w:tc>
          <w:tcPr>
            <w:tcW w:w="583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автобусы</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6</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66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сочлененные</w:t>
            </w:r>
          </w:p>
        </w:tc>
        <w:tc>
          <w:tcPr>
            <w:tcW w:w="583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автобусы</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4</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66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общие</w:t>
            </w:r>
          </w:p>
        </w:tc>
        <w:tc>
          <w:tcPr>
            <w:tcW w:w="583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микроавтобусы</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66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общие</w:t>
            </w:r>
          </w:p>
        </w:tc>
        <w:tc>
          <w:tcPr>
            <w:tcW w:w="583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автобусы</w:t>
            </w: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66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трактора</w:t>
            </w:r>
          </w:p>
        </w:tc>
        <w:tc>
          <w:tcPr>
            <w:tcW w:w="583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12442" w:type="dxa"/>
            <w:gridSpan w:val="2"/>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
              </w:rPr>
              <w:t>всего физ. единиц</w:t>
            </w:r>
          </w:p>
        </w:tc>
        <w:tc>
          <w:tcPr>
            <w:tcW w:w="2328"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396</w:t>
            </w:r>
          </w:p>
        </w:tc>
        <w:tc>
          <w:tcPr>
            <w:tcW w:w="2333"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442</w:t>
            </w:r>
          </w:p>
        </w:tc>
        <w:tc>
          <w:tcPr>
            <w:tcW w:w="2328"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2</w:t>
            </w:r>
          </w:p>
        </w:tc>
        <w:tc>
          <w:tcPr>
            <w:tcW w:w="234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10</w:t>
            </w:r>
          </w:p>
        </w:tc>
      </w:tr>
      <w:tr w:rsidR="00863784" w:rsidTr="00C750DF">
        <w:trPr>
          <w:trHeight w:hRule="exact" w:val="317"/>
        </w:trPr>
        <w:tc>
          <w:tcPr>
            <w:tcW w:w="12442"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
              </w:rPr>
              <w:t>всего прив. единиц</w:t>
            </w:r>
          </w:p>
        </w:tc>
        <w:tc>
          <w:tcPr>
            <w:tcW w:w="232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637</w:t>
            </w:r>
          </w:p>
        </w:tc>
        <w:tc>
          <w:tcPr>
            <w:tcW w:w="2333"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705</w:t>
            </w:r>
          </w:p>
        </w:tc>
        <w:tc>
          <w:tcPr>
            <w:tcW w:w="232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2</w:t>
            </w:r>
          </w:p>
        </w:tc>
        <w:tc>
          <w:tcPr>
            <w:tcW w:w="2342"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10</w:t>
            </w:r>
          </w:p>
        </w:tc>
      </w:tr>
    </w:tbl>
    <w:p w:rsidR="00863784" w:rsidRDefault="00863784" w:rsidP="00863784">
      <w:pPr>
        <w:framePr w:w="1186" w:h="249" w:hSpace="15845" w:wrap="notBeside" w:vAnchor="text" w:hAnchor="text" w:x="20463" w:y="1"/>
        <w:spacing w:line="190" w:lineRule="exact"/>
      </w:pPr>
      <w:r>
        <w:t>Таблица 39</w:t>
      </w:r>
    </w:p>
    <w:p w:rsidR="00863784" w:rsidRDefault="00863784" w:rsidP="00863784">
      <w:pPr>
        <w:rPr>
          <w:sz w:val="2"/>
          <w:szCs w:val="2"/>
        </w:rPr>
      </w:pPr>
      <w:r>
        <w:rPr>
          <w:noProof/>
        </w:rPr>
        <w:lastRenderedPageBreak/>
        <mc:AlternateContent>
          <mc:Choice Requires="wps">
            <w:drawing>
              <wp:anchor distT="0" distB="194945" distL="2069465" distR="2346960" simplePos="0" relativeHeight="251759616" behindDoc="1" locked="0" layoutInCell="1" allowOverlap="1" wp14:anchorId="69501902" wp14:editId="40DC49E1">
                <wp:simplePos x="0" y="0"/>
                <wp:positionH relativeFrom="margin">
                  <wp:posOffset>2069465</wp:posOffset>
                </wp:positionH>
                <wp:positionV relativeFrom="margin">
                  <wp:posOffset>-4126865</wp:posOffset>
                </wp:positionV>
                <wp:extent cx="2472055" cy="3903980"/>
                <wp:effectExtent l="0" t="0" r="4445" b="1905"/>
                <wp:wrapTopAndBottom/>
                <wp:docPr id="21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3D1EEC03" wp14:editId="6650FEF6">
                                  <wp:extent cx="2476500" cy="3781425"/>
                                  <wp:effectExtent l="0" t="0" r="0" b="0"/>
                                  <wp:docPr id="165" name="Рисунок 48" descr="C:\Users\USER\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Temp\FineReader12.00\media\image35.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76500"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501902" id="Text Box 233" o:spid="_x0000_s1107" type="#_x0000_t202" style="position:absolute;margin-left:162.95pt;margin-top:-324.95pt;width:194.65pt;height:307.4pt;z-index:-251556864;visibility:visible;mso-wrap-style:square;mso-width-percent:0;mso-height-percent:0;mso-wrap-distance-left:162.95pt;mso-wrap-distance-top:0;mso-wrap-distance-right:184.8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UK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3D1EEC03" wp14:editId="6650FEF6">
                            <wp:extent cx="2476500" cy="3781425"/>
                            <wp:effectExtent l="0" t="0" r="0" b="0"/>
                            <wp:docPr id="165" name="Рисунок 48" descr="C:\Users\USER\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Temp\FineReader12.00\media\image35.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76500" cy="3781425"/>
                                    </a:xfrm>
                                    <a:prstGeom prst="rect">
                                      <a:avLst/>
                                    </a:prstGeom>
                                    <a:noFill/>
                                    <a:ln>
                                      <a:noFill/>
                                    </a:ln>
                                  </pic:spPr>
                                </pic:pic>
                              </a:graphicData>
                            </a:graphic>
                          </wp:inline>
                        </w:drawing>
                      </w:r>
                    </w:p>
                  </w:txbxContent>
                </v:textbox>
                <w10:wrap type="topAndBottom" anchorx="margin" anchory="margin"/>
              </v:shape>
            </w:pict>
          </mc:Fallback>
        </mc:AlternateContent>
      </w:r>
      <w:r>
        <w:rPr>
          <w:noProof/>
        </w:rPr>
        <mc:AlternateContent>
          <mc:Choice Requires="wps">
            <w:drawing>
              <wp:anchor distT="0" distB="179705" distL="63500" distR="463550" simplePos="0" relativeHeight="251760640" behindDoc="1" locked="0" layoutInCell="1" allowOverlap="1" wp14:anchorId="5E0B02A5" wp14:editId="67715FD6">
                <wp:simplePos x="0" y="0"/>
                <wp:positionH relativeFrom="margin">
                  <wp:posOffset>6888480</wp:posOffset>
                </wp:positionH>
                <wp:positionV relativeFrom="margin">
                  <wp:posOffset>-4126865</wp:posOffset>
                </wp:positionV>
                <wp:extent cx="6473825" cy="3848100"/>
                <wp:effectExtent l="0" t="0" r="3810" b="635"/>
                <wp:wrapTopAndBottom/>
                <wp:docPr id="21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4C521555" wp14:editId="04094249">
                                  <wp:extent cx="6477000" cy="3609975"/>
                                  <wp:effectExtent l="0" t="0" r="0" b="0"/>
                                  <wp:docPr id="164" name="Рисунок 50" descr="C:\Users\USER\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FineReader12.00\media\image36.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77000"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0B02A5" id="Text Box 235" o:spid="_x0000_s1108" type="#_x0000_t202" style="position:absolute;margin-left:542.4pt;margin-top:-324.95pt;width:509.75pt;height:303pt;z-index:-251555840;visibility:visible;mso-wrap-style:square;mso-width-percent:0;mso-height-percent:0;mso-wrap-distance-left:5pt;mso-wrap-distance-top:0;mso-wrap-distance-right:36.5pt;mso-wrap-distance-bottom:14.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XJtwIAALY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4C521555" wp14:editId="04094249">
                            <wp:extent cx="6477000" cy="3609975"/>
                            <wp:effectExtent l="0" t="0" r="0" b="0"/>
                            <wp:docPr id="164" name="Рисунок 50" descr="C:\Users\USER\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FineReader12.00\media\image36.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77000"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31</w:t>
                      </w:r>
                    </w:p>
                  </w:txbxContent>
                </v:textbox>
                <w10:wrap type="topAndBottom" anchorx="margin" anchory="margin"/>
              </v:shape>
            </w:pict>
          </mc:Fallback>
        </mc:AlternateContent>
      </w:r>
    </w:p>
    <w:p w:rsidR="00863784" w:rsidRDefault="00863784" w:rsidP="00863784">
      <w:pPr>
        <w:rPr>
          <w:sz w:val="2"/>
          <w:szCs w:val="2"/>
        </w:rPr>
        <w:sectPr w:rsidR="00863784">
          <w:headerReference w:type="even" r:id="rId196"/>
          <w:headerReference w:type="default" r:id="rId197"/>
          <w:footerReference w:type="even" r:id="rId198"/>
          <w:footerReference w:type="default" r:id="rId199"/>
          <w:headerReference w:type="first" r:id="rId200"/>
          <w:footerReference w:type="first" r:id="rId201"/>
          <w:pgSz w:w="23800" w:h="16840" w:orient="landscape"/>
          <w:pgMar w:top="8658" w:right="455" w:bottom="1852" w:left="1571" w:header="0" w:footer="3" w:gutter="0"/>
          <w:cols w:space="720"/>
          <w:noEndnote/>
          <w:titlePg/>
          <w:docGrid w:linePitch="360"/>
        </w:sectPr>
      </w:pPr>
    </w:p>
    <w:p w:rsidR="00863784" w:rsidRDefault="00863784" w:rsidP="00863784">
      <w:pPr>
        <w:pStyle w:val="14"/>
        <w:keepNext/>
        <w:keepLines/>
        <w:shd w:val="clear" w:color="auto" w:fill="auto"/>
        <w:spacing w:after="0" w:line="220" w:lineRule="exact"/>
        <w:ind w:left="1320"/>
        <w:sectPr w:rsidR="00863784">
          <w:pgSz w:w="23800" w:h="16840" w:orient="landscape"/>
          <w:pgMar w:top="1176" w:right="455" w:bottom="1944" w:left="1571" w:header="0" w:footer="3" w:gutter="0"/>
          <w:cols w:space="720"/>
          <w:noEndnote/>
          <w:docGrid w:linePitch="360"/>
        </w:sectPr>
      </w:pPr>
      <w:r>
        <w:rPr>
          <w:noProof/>
        </w:rPr>
        <w:lastRenderedPageBreak/>
        <w:drawing>
          <wp:anchor distT="0" distB="0" distL="63500" distR="63500" simplePos="0" relativeHeight="251723776" behindDoc="1" locked="0" layoutInCell="1" allowOverlap="1" wp14:anchorId="0376842A" wp14:editId="74B8F68D">
            <wp:simplePos x="0" y="0"/>
            <wp:positionH relativeFrom="margin">
              <wp:posOffset>6922135</wp:posOffset>
            </wp:positionH>
            <wp:positionV relativeFrom="margin">
              <wp:posOffset>774700</wp:posOffset>
            </wp:positionV>
            <wp:extent cx="6455410" cy="3608705"/>
            <wp:effectExtent l="0" t="0" r="0" b="0"/>
            <wp:wrapNone/>
            <wp:docPr id="243" name="Рисунок 243" descr="C:\Users\USER\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Temp\FineReader12.00\media\image37.jpe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55410" cy="3608705"/>
                    </a:xfrm>
                    <a:prstGeom prst="rect">
                      <a:avLst/>
                    </a:prstGeom>
                    <a:noFill/>
                  </pic:spPr>
                </pic:pic>
              </a:graphicData>
            </a:graphic>
            <wp14:sizeRelH relativeFrom="page">
              <wp14:pctWidth>0</wp14:pctWidth>
            </wp14:sizeRelH>
            <wp14:sizeRelV relativeFrom="page">
              <wp14:pctHeight>0</wp14:pctHeight>
            </wp14:sizeRelV>
          </wp:anchor>
        </w:drawing>
      </w:r>
      <w:bookmarkStart w:id="31" w:name="bookmark29"/>
      <w:r>
        <w:t>Расчёт интенсивности на перекрёстке а/д М7 «Волга» в</w:t>
      </w:r>
      <w:bookmarkEnd w:id="31"/>
    </w:p>
    <w:p w:rsidR="00863784" w:rsidRDefault="00863784" w:rsidP="00863784">
      <w:pPr>
        <w:spacing w:line="240" w:lineRule="exact"/>
        <w:rPr>
          <w:sz w:val="19"/>
          <w:szCs w:val="19"/>
        </w:rPr>
      </w:pPr>
    </w:p>
    <w:p w:rsidR="00863784" w:rsidRDefault="00863784" w:rsidP="00863784">
      <w:pPr>
        <w:spacing w:before="94" w:after="94" w:line="240" w:lineRule="exact"/>
        <w:rPr>
          <w:sz w:val="19"/>
          <w:szCs w:val="19"/>
        </w:rPr>
      </w:pPr>
    </w:p>
    <w:p w:rsidR="00863784" w:rsidRDefault="00863784" w:rsidP="00863784">
      <w:pPr>
        <w:rPr>
          <w:sz w:val="2"/>
          <w:szCs w:val="2"/>
        </w:rPr>
        <w:sectPr w:rsidR="00863784">
          <w:type w:val="continuous"/>
          <w:pgSz w:w="23800" w:h="16840" w:orient="landscape"/>
          <w:pgMar w:top="1881" w:right="0" w:bottom="1420" w:left="0" w:header="0" w:footer="3" w:gutter="0"/>
          <w:cols w:space="720"/>
          <w:noEndnote/>
          <w:docGrid w:linePitch="360"/>
        </w:sectPr>
      </w:pPr>
    </w:p>
    <w:p w:rsidR="00863784" w:rsidRDefault="00863784" w:rsidP="00863784">
      <w:pPr>
        <w:spacing w:line="360" w:lineRule="exact"/>
      </w:pPr>
      <w:r>
        <w:rPr>
          <w:noProof/>
        </w:rPr>
        <w:lastRenderedPageBreak/>
        <mc:AlternateContent>
          <mc:Choice Requires="wps">
            <w:drawing>
              <wp:anchor distT="0" distB="0" distL="63500" distR="63500" simplePos="0" relativeHeight="251711488" behindDoc="0" locked="0" layoutInCell="1" allowOverlap="1" wp14:anchorId="76D7815F" wp14:editId="448B06FB">
                <wp:simplePos x="0" y="0"/>
                <wp:positionH relativeFrom="margin">
                  <wp:posOffset>9674225</wp:posOffset>
                </wp:positionH>
                <wp:positionV relativeFrom="paragraph">
                  <wp:posOffset>0</wp:posOffset>
                </wp:positionV>
                <wp:extent cx="978535" cy="120650"/>
                <wp:effectExtent l="3810" t="0" r="0" b="0"/>
                <wp:wrapNone/>
                <wp:docPr id="21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before="0" w:line="190" w:lineRule="exact"/>
                              <w:jc w:val="left"/>
                            </w:pPr>
                            <w:r>
                              <w:rPr>
                                <w:rStyle w:val="9Exact"/>
                              </w:rPr>
                              <w:t>Фотоматериал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D7815F" id="Text Box 244" o:spid="_x0000_s1109" type="#_x0000_t202" style="position:absolute;margin-left:761.75pt;margin-top:0;width:77.05pt;height:9.5pt;z-index:251711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2r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" filled="f" stroked="f">
                <v:textbox style="mso-fit-shape-to-text:t" inset="0,0,0,0">
                  <w:txbxContent>
                    <w:p w:rsidR="00C750DF" w:rsidRDefault="00C750DF" w:rsidP="00863784">
                      <w:pPr>
                        <w:pStyle w:val="90"/>
                        <w:shd w:val="clear" w:color="auto" w:fill="auto"/>
                        <w:spacing w:before="0" w:line="190" w:lineRule="exact"/>
                        <w:jc w:val="left"/>
                      </w:pPr>
                      <w:r>
                        <w:rPr>
                          <w:rStyle w:val="9Exact"/>
                        </w:rPr>
                        <w:t>Фотоматериал</w:t>
                      </w:r>
                    </w:p>
                  </w:txbxContent>
                </v:textbox>
                <w10:wrap anchorx="margin"/>
              </v:shape>
            </w:pict>
          </mc:Fallback>
        </mc:AlternateContent>
      </w:r>
      <w:r>
        <w:rPr>
          <w:noProof/>
        </w:rPr>
        <mc:AlternateContent>
          <mc:Choice Requires="wps">
            <w:drawing>
              <wp:anchor distT="0" distB="0" distL="63500" distR="63500" simplePos="0" relativeHeight="251712512" behindDoc="0" locked="0" layoutInCell="1" allowOverlap="1" wp14:anchorId="2497B390" wp14:editId="6AD04FC3">
                <wp:simplePos x="0" y="0"/>
                <wp:positionH relativeFrom="margin">
                  <wp:posOffset>1207135</wp:posOffset>
                </wp:positionH>
                <wp:positionV relativeFrom="paragraph">
                  <wp:posOffset>0</wp:posOffset>
                </wp:positionV>
                <wp:extent cx="4245610" cy="3903980"/>
                <wp:effectExtent l="4445" t="0" r="0" b="0"/>
                <wp:wrapNone/>
                <wp:docPr id="21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7240AD47" wp14:editId="364476ED">
                                  <wp:extent cx="4257675" cy="3781425"/>
                                  <wp:effectExtent l="0" t="0" r="0" b="0"/>
                                  <wp:docPr id="163" name="Рисунок 52" descr="C:\Users\USER\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Temp\FineReader12.00\media\image38.jpe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5767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97B390" id="Text Box 245" o:spid="_x0000_s1110" type="#_x0000_t202" style="position:absolute;margin-left:95.05pt;margin-top:0;width:334.3pt;height:307.4pt;z-index:251712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7240AD47" wp14:editId="364476ED">
                            <wp:extent cx="4257675" cy="3781425"/>
                            <wp:effectExtent l="0" t="0" r="0" b="0"/>
                            <wp:docPr id="163" name="Рисунок 52" descr="C:\Users\USER\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Temp\FineReader12.00\media\image38.jpe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57675" cy="3781425"/>
                                    </a:xfrm>
                                    <a:prstGeom prst="rect">
                                      <a:avLst/>
                                    </a:prstGeom>
                                    <a:noFill/>
                                    <a:ln>
                                      <a:noFill/>
                                    </a:ln>
                                  </pic:spPr>
                                </pic:pic>
                              </a:graphicData>
                            </a:graphic>
                          </wp:inline>
                        </w:drawing>
                      </w:r>
                    </w:p>
                  </w:txbxContent>
                </v:textbox>
                <w10:wrap anchorx="margin"/>
              </v:shape>
            </w:pict>
          </mc:Fallback>
        </mc:AlternateContent>
      </w: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424" w:lineRule="exact"/>
      </w:pPr>
    </w:p>
    <w:p w:rsidR="00863784" w:rsidRDefault="00863784" w:rsidP="00863784">
      <w:pPr>
        <w:rPr>
          <w:sz w:val="2"/>
          <w:szCs w:val="2"/>
        </w:rPr>
        <w:sectPr w:rsidR="00863784">
          <w:type w:val="continuous"/>
          <w:pgSz w:w="23800" w:h="16840" w:orient="landscape"/>
          <w:pgMar w:top="1881" w:right="455" w:bottom="1420" w:left="1571" w:header="0" w:footer="3" w:gutter="0"/>
          <w:cols w:space="720"/>
          <w:noEndnote/>
          <w:docGrid w:linePitch="360"/>
        </w:sectPr>
      </w:pPr>
    </w:p>
    <w:p w:rsidR="00863784" w:rsidRDefault="00863784" w:rsidP="00863784">
      <w:pPr>
        <w:framePr w:w="21773" w:wrap="notBeside" w:vAnchor="text" w:hAnchor="text" w:xAlign="center" w:y="1"/>
        <w:spacing w:line="190" w:lineRule="exact"/>
      </w:pPr>
      <w:r>
        <w:t>Рисунок 33</w:t>
      </w:r>
    </w:p>
    <w:p w:rsidR="00863784" w:rsidRDefault="00863784" w:rsidP="00863784">
      <w:pPr>
        <w:framePr w:w="21773" w:wrap="notBeside" w:vAnchor="text" w:hAnchor="text" w:xAlign="center" w:y="1"/>
        <w:spacing w:line="190" w:lineRule="exact"/>
      </w:pPr>
      <w:r>
        <w:t>Таблица 40</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39"/>
        <w:gridCol w:w="3821"/>
        <w:gridCol w:w="1526"/>
        <w:gridCol w:w="1526"/>
        <w:gridCol w:w="1526"/>
        <w:gridCol w:w="1531"/>
        <w:gridCol w:w="1526"/>
        <w:gridCol w:w="1454"/>
        <w:gridCol w:w="1339"/>
        <w:gridCol w:w="1344"/>
        <w:gridCol w:w="1838"/>
      </w:tblGrid>
      <w:tr w:rsidR="00863784" w:rsidTr="00C750DF">
        <w:trPr>
          <w:trHeight w:hRule="exact" w:val="312"/>
          <w:jc w:val="center"/>
        </w:trPr>
        <w:tc>
          <w:tcPr>
            <w:tcW w:w="4339" w:type="dxa"/>
            <w:vMerge w:val="restart"/>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ind w:left="1720"/>
            </w:pPr>
            <w:r>
              <w:rPr>
                <w:rStyle w:val="295pt"/>
              </w:rPr>
              <w:t>Вид транспорта</w:t>
            </w:r>
          </w:p>
        </w:tc>
        <w:tc>
          <w:tcPr>
            <w:tcW w:w="3821" w:type="dxa"/>
            <w:vMerge w:val="restart"/>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Классификация транспорта</w:t>
            </w:r>
          </w:p>
        </w:tc>
        <w:tc>
          <w:tcPr>
            <w:tcW w:w="6109" w:type="dxa"/>
            <w:gridSpan w:val="4"/>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прямо</w:t>
            </w:r>
          </w:p>
        </w:tc>
        <w:tc>
          <w:tcPr>
            <w:tcW w:w="5663" w:type="dxa"/>
            <w:gridSpan w:val="4"/>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направо</w:t>
            </w:r>
          </w:p>
        </w:tc>
        <w:tc>
          <w:tcPr>
            <w:tcW w:w="183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налево</w:t>
            </w:r>
          </w:p>
        </w:tc>
      </w:tr>
      <w:tr w:rsidR="00863784" w:rsidTr="00C750DF">
        <w:trPr>
          <w:trHeight w:hRule="exact" w:val="312"/>
          <w:jc w:val="center"/>
        </w:trPr>
        <w:tc>
          <w:tcPr>
            <w:tcW w:w="4339" w:type="dxa"/>
            <w:vMerge/>
            <w:tcBorders>
              <w:left w:val="single" w:sz="4" w:space="0" w:color="auto"/>
            </w:tcBorders>
            <w:shd w:val="clear" w:color="auto" w:fill="FFFFFF"/>
            <w:vAlign w:val="center"/>
          </w:tcPr>
          <w:p w:rsidR="00863784" w:rsidRDefault="00863784" w:rsidP="00C750DF">
            <w:pPr>
              <w:framePr w:w="21773" w:wrap="notBeside" w:vAnchor="text" w:hAnchor="text" w:xAlign="center" w:y="1"/>
            </w:pPr>
          </w:p>
        </w:tc>
        <w:tc>
          <w:tcPr>
            <w:tcW w:w="3821" w:type="dxa"/>
            <w:vMerge/>
            <w:tcBorders>
              <w:left w:val="single" w:sz="4" w:space="0" w:color="auto"/>
            </w:tcBorders>
            <w:shd w:val="clear" w:color="auto" w:fill="FFFFFF"/>
            <w:vAlign w:val="center"/>
          </w:tcPr>
          <w:p w:rsidR="00863784" w:rsidRDefault="00863784" w:rsidP="00C750DF">
            <w:pPr>
              <w:framePr w:w="21773" w:wrap="notBeside" w:vAnchor="text" w:hAnchor="text" w:xAlign="center" w:y="1"/>
            </w:pP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2</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4</w:t>
            </w:r>
          </w:p>
        </w:tc>
        <w:tc>
          <w:tcPr>
            <w:tcW w:w="153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9</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3</w:t>
            </w:r>
          </w:p>
        </w:tc>
        <w:tc>
          <w:tcPr>
            <w:tcW w:w="145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5</w:t>
            </w:r>
          </w:p>
        </w:tc>
        <w:tc>
          <w:tcPr>
            <w:tcW w:w="1339"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7</w:t>
            </w:r>
          </w:p>
        </w:tc>
        <w:tc>
          <w:tcPr>
            <w:tcW w:w="134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8</w:t>
            </w:r>
          </w:p>
        </w:tc>
        <w:tc>
          <w:tcPr>
            <w:tcW w:w="183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6</w:t>
            </w:r>
          </w:p>
        </w:tc>
      </w:tr>
      <w:tr w:rsidR="00863784" w:rsidTr="00C750DF">
        <w:trPr>
          <w:trHeight w:hRule="exact" w:val="312"/>
          <w:jc w:val="center"/>
        </w:trPr>
        <w:tc>
          <w:tcPr>
            <w:tcW w:w="4339"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легковой</w:t>
            </w:r>
          </w:p>
        </w:tc>
        <w:tc>
          <w:tcPr>
            <w:tcW w:w="382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188</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208</w:t>
            </w:r>
          </w:p>
        </w:tc>
        <w:tc>
          <w:tcPr>
            <w:tcW w:w="1526"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0"/>
              </w:rPr>
              <w:t>4</w:t>
            </w:r>
          </w:p>
        </w:tc>
        <w:tc>
          <w:tcPr>
            <w:tcW w:w="1531"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0"/>
              </w:rPr>
              <w:t>4</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6</w:t>
            </w:r>
          </w:p>
        </w:tc>
        <w:tc>
          <w:tcPr>
            <w:tcW w:w="145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6</w:t>
            </w: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12</w:t>
            </w:r>
          </w:p>
        </w:tc>
        <w:tc>
          <w:tcPr>
            <w:tcW w:w="183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12</w:t>
            </w:r>
          </w:p>
        </w:tc>
      </w:tr>
      <w:tr w:rsidR="00863784" w:rsidTr="00C750DF">
        <w:trPr>
          <w:trHeight w:hRule="exact" w:val="307"/>
          <w:jc w:val="center"/>
        </w:trPr>
        <w:tc>
          <w:tcPr>
            <w:tcW w:w="4339"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грузовой</w:t>
            </w:r>
          </w:p>
        </w:tc>
        <w:tc>
          <w:tcPr>
            <w:tcW w:w="3821"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до 2 т</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8</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83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r>
      <w:tr w:rsidR="00863784" w:rsidTr="00C750DF">
        <w:trPr>
          <w:trHeight w:hRule="exact" w:val="312"/>
          <w:jc w:val="center"/>
        </w:trPr>
        <w:tc>
          <w:tcPr>
            <w:tcW w:w="4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до 6 т</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8</w:t>
            </w:r>
          </w:p>
        </w:tc>
        <w:tc>
          <w:tcPr>
            <w:tcW w:w="1526"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0"/>
              </w:rPr>
              <w:t>34</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4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8 т</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18</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38</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4</w:t>
            </w: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4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14 т</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14</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4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свыше 14 т</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4339"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автопоезда</w:t>
            </w:r>
          </w:p>
        </w:tc>
        <w:tc>
          <w:tcPr>
            <w:tcW w:w="3821"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до 12 т</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4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20 т</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170</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156</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4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30 т</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4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свыше 30 т</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4339"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маршрутные</w:t>
            </w:r>
          </w:p>
        </w:tc>
        <w:tc>
          <w:tcPr>
            <w:tcW w:w="382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микроавтобусы</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4</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4339"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маршрутные</w:t>
            </w:r>
          </w:p>
        </w:tc>
        <w:tc>
          <w:tcPr>
            <w:tcW w:w="382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автобусы</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4</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4339"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сочлененные</w:t>
            </w:r>
          </w:p>
        </w:tc>
        <w:tc>
          <w:tcPr>
            <w:tcW w:w="382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автобусы</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4339"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общие</w:t>
            </w:r>
          </w:p>
        </w:tc>
        <w:tc>
          <w:tcPr>
            <w:tcW w:w="382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микроавтобусы</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4339"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общие</w:t>
            </w:r>
          </w:p>
        </w:tc>
        <w:tc>
          <w:tcPr>
            <w:tcW w:w="382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автобусы</w:t>
            </w: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4339"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трактора</w:t>
            </w:r>
          </w:p>
        </w:tc>
        <w:tc>
          <w:tcPr>
            <w:tcW w:w="382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8160" w:type="dxa"/>
            <w:gridSpan w:val="2"/>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
              </w:rPr>
              <w:t>всего физ. единиц</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398</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458</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4</w:t>
            </w:r>
          </w:p>
        </w:tc>
        <w:tc>
          <w:tcPr>
            <w:tcW w:w="1531"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4</w:t>
            </w:r>
          </w:p>
        </w:tc>
        <w:tc>
          <w:tcPr>
            <w:tcW w:w="152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12</w:t>
            </w:r>
          </w:p>
        </w:tc>
        <w:tc>
          <w:tcPr>
            <w:tcW w:w="145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6</w:t>
            </w:r>
          </w:p>
        </w:tc>
        <w:tc>
          <w:tcPr>
            <w:tcW w:w="1339"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0</w:t>
            </w:r>
          </w:p>
        </w:tc>
        <w:tc>
          <w:tcPr>
            <w:tcW w:w="134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14</w:t>
            </w:r>
          </w:p>
        </w:tc>
        <w:tc>
          <w:tcPr>
            <w:tcW w:w="183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14</w:t>
            </w:r>
          </w:p>
        </w:tc>
      </w:tr>
      <w:tr w:rsidR="00863784" w:rsidTr="00C750DF">
        <w:trPr>
          <w:trHeight w:hRule="exact" w:val="322"/>
          <w:jc w:val="center"/>
        </w:trPr>
        <w:tc>
          <w:tcPr>
            <w:tcW w:w="8160"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
              </w:rPr>
              <w:t>всего прив. единиц</w:t>
            </w:r>
          </w:p>
        </w:tc>
        <w:tc>
          <w:tcPr>
            <w:tcW w:w="152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625</w:t>
            </w:r>
          </w:p>
        </w:tc>
        <w:tc>
          <w:tcPr>
            <w:tcW w:w="152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697</w:t>
            </w:r>
          </w:p>
        </w:tc>
        <w:tc>
          <w:tcPr>
            <w:tcW w:w="152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4</w:t>
            </w:r>
          </w:p>
        </w:tc>
        <w:tc>
          <w:tcPr>
            <w:tcW w:w="153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4</w:t>
            </w:r>
          </w:p>
        </w:tc>
        <w:tc>
          <w:tcPr>
            <w:tcW w:w="152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15</w:t>
            </w:r>
          </w:p>
        </w:tc>
        <w:tc>
          <w:tcPr>
            <w:tcW w:w="145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6</w:t>
            </w:r>
          </w:p>
        </w:tc>
        <w:tc>
          <w:tcPr>
            <w:tcW w:w="133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0</w:t>
            </w:r>
          </w:p>
        </w:tc>
        <w:tc>
          <w:tcPr>
            <w:tcW w:w="134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14</w:t>
            </w:r>
          </w:p>
        </w:tc>
        <w:tc>
          <w:tcPr>
            <w:tcW w:w="1838"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14</w:t>
            </w:r>
          </w:p>
        </w:tc>
      </w:tr>
    </w:tbl>
    <w:p w:rsidR="00863784" w:rsidRDefault="00863784" w:rsidP="00863784">
      <w:pPr>
        <w:framePr w:w="21773" w:wrap="notBeside" w:vAnchor="text" w:hAnchor="text" w:xAlign="center" w:y="1"/>
        <w:rPr>
          <w:sz w:val="2"/>
          <w:szCs w:val="2"/>
        </w:rPr>
      </w:pPr>
    </w:p>
    <w:p w:rsidR="00863784" w:rsidRDefault="00863784" w:rsidP="00863784">
      <w:pPr>
        <w:rPr>
          <w:sz w:val="2"/>
          <w:szCs w:val="2"/>
        </w:rPr>
      </w:pPr>
    </w:p>
    <w:p w:rsidR="00863784" w:rsidRDefault="00863784" w:rsidP="00863784">
      <w:pPr>
        <w:rPr>
          <w:sz w:val="2"/>
          <w:szCs w:val="2"/>
        </w:rPr>
        <w:sectPr w:rsidR="00863784">
          <w:type w:val="continuous"/>
          <w:pgSz w:w="23800" w:h="16840" w:orient="landscape"/>
          <w:pgMar w:top="1131" w:right="455" w:bottom="1131" w:left="1571" w:header="0" w:footer="3" w:gutter="0"/>
          <w:cols w:space="720"/>
          <w:noEndnote/>
          <w:docGrid w:linePitch="360"/>
        </w:sectPr>
      </w:pPr>
    </w:p>
    <w:p w:rsidR="00863784" w:rsidRDefault="00863784" w:rsidP="00863784">
      <w:pPr>
        <w:spacing w:before="32" w:after="32" w:line="240" w:lineRule="exact"/>
        <w:rPr>
          <w:sz w:val="19"/>
          <w:szCs w:val="19"/>
        </w:rPr>
      </w:pPr>
    </w:p>
    <w:p w:rsidR="00863784" w:rsidRDefault="00863784" w:rsidP="00863784">
      <w:pPr>
        <w:rPr>
          <w:sz w:val="2"/>
          <w:szCs w:val="2"/>
        </w:rPr>
        <w:sectPr w:rsidR="00863784">
          <w:pgSz w:w="23800" w:h="16840" w:orient="landscape"/>
          <w:pgMar w:top="1866" w:right="0" w:bottom="1405" w:left="0" w:header="0" w:footer="3" w:gutter="0"/>
          <w:cols w:space="720"/>
          <w:noEndnote/>
          <w:docGrid w:linePitch="360"/>
        </w:sectPr>
      </w:pPr>
    </w:p>
    <w:p w:rsidR="00863784" w:rsidRDefault="00863784" w:rsidP="00863784">
      <w:pPr>
        <w:spacing w:line="360" w:lineRule="exact"/>
      </w:pPr>
      <w:r>
        <w:rPr>
          <w:noProof/>
        </w:rPr>
        <w:lastRenderedPageBreak/>
        <mc:AlternateContent>
          <mc:Choice Requires="wps">
            <w:drawing>
              <wp:anchor distT="0" distB="0" distL="63500" distR="63500" simplePos="0" relativeHeight="251714560" behindDoc="0" locked="0" layoutInCell="1" allowOverlap="1" wp14:anchorId="5490CB5F" wp14:editId="51D6EC21">
                <wp:simplePos x="0" y="0"/>
                <wp:positionH relativeFrom="margin">
                  <wp:posOffset>2685415</wp:posOffset>
                </wp:positionH>
                <wp:positionV relativeFrom="paragraph">
                  <wp:posOffset>0</wp:posOffset>
                </wp:positionV>
                <wp:extent cx="1432560" cy="608965"/>
                <wp:effectExtent l="0" t="0" r="0" b="3810"/>
                <wp:wrapNone/>
                <wp:docPr id="21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before="0" w:after="216" w:line="190" w:lineRule="exact"/>
                              <w:jc w:val="left"/>
                            </w:pPr>
                            <w:r>
                              <w:rPr>
                                <w:rStyle w:val="9Exact"/>
                              </w:rPr>
                              <w:t>Существующая схема</w:t>
                            </w:r>
                          </w:p>
                          <w:p w:rsidR="00C750DF" w:rsidRDefault="00C750DF" w:rsidP="00863784">
                            <w:pPr>
                              <w:pStyle w:val="310"/>
                              <w:shd w:val="clear" w:color="auto" w:fill="auto"/>
                              <w:spacing w:before="0" w:after="123" w:line="150" w:lineRule="exact"/>
                            </w:pPr>
                            <w:r>
                              <w:t>а/д к п. Средние Кирмени</w:t>
                            </w:r>
                          </w:p>
                          <w:p w:rsidR="00C750DF" w:rsidRDefault="00C750DF" w:rsidP="00863784">
                            <w:pPr>
                              <w:pStyle w:val="320"/>
                              <w:shd w:val="clear" w:color="auto" w:fill="auto"/>
                              <w:spacing w:before="0" w:line="280" w:lineRule="exact"/>
                              <w:ind w:left="800"/>
                            </w:pPr>
                            <w:r>
                              <w:t>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90CB5F" id="Text Box 247" o:spid="_x0000_s1111" type="#_x0000_t202" style="position:absolute;margin-left:211.45pt;margin-top:0;width:112.8pt;height:47.95pt;z-index:251714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Ygh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ACNOOmjSAx01uhUjCsKlqdDQqxQc73tw1SMcQKctW9XfifKrQlysG8J39EZKMTSUVJChb266&#10;Z1cnHGVAtsMHUUEgstfCAo217Ez5oCAI0KFTj6fumGRKEzK8DBYRHJVwFnlxEi1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" filled="f" stroked="f">
                <v:textbox style="mso-fit-shape-to-text:t" inset="0,0,0,0">
                  <w:txbxContent>
                    <w:p w:rsidR="00C750DF" w:rsidRDefault="00C750DF" w:rsidP="00863784">
                      <w:pPr>
                        <w:pStyle w:val="90"/>
                        <w:shd w:val="clear" w:color="auto" w:fill="auto"/>
                        <w:spacing w:before="0" w:after="216" w:line="190" w:lineRule="exact"/>
                        <w:jc w:val="left"/>
                      </w:pPr>
                      <w:r>
                        <w:rPr>
                          <w:rStyle w:val="9Exact"/>
                        </w:rPr>
                        <w:t>Существующая схема</w:t>
                      </w:r>
                    </w:p>
                    <w:p w:rsidR="00C750DF" w:rsidRDefault="00C750DF" w:rsidP="00863784">
                      <w:pPr>
                        <w:pStyle w:val="310"/>
                        <w:shd w:val="clear" w:color="auto" w:fill="auto"/>
                        <w:spacing w:before="0" w:after="123" w:line="150" w:lineRule="exact"/>
                      </w:pPr>
                      <w:r>
                        <w:t>а/д к п. Средние Кирмени</w:t>
                      </w:r>
                    </w:p>
                    <w:p w:rsidR="00C750DF" w:rsidRDefault="00C750DF" w:rsidP="00863784">
                      <w:pPr>
                        <w:pStyle w:val="320"/>
                        <w:shd w:val="clear" w:color="auto" w:fill="auto"/>
                        <w:spacing w:before="0" w:line="280" w:lineRule="exact"/>
                        <w:ind w:left="800"/>
                      </w:pPr>
                      <w:r>
                        <w:t>Ф</w:t>
                      </w:r>
                    </w:p>
                  </w:txbxContent>
                </v:textbox>
                <w10:wrap anchorx="margin"/>
              </v:shape>
            </w:pict>
          </mc:Fallback>
        </mc:AlternateContent>
      </w:r>
      <w:r>
        <w:rPr>
          <w:noProof/>
        </w:rPr>
        <mc:AlternateContent>
          <mc:Choice Requires="wps">
            <w:drawing>
              <wp:anchor distT="0" distB="0" distL="63500" distR="63500" simplePos="0" relativeHeight="251716608" behindDoc="0" locked="0" layoutInCell="1" allowOverlap="1" wp14:anchorId="3D2D880D" wp14:editId="16C9414D">
                <wp:simplePos x="0" y="0"/>
                <wp:positionH relativeFrom="margin">
                  <wp:posOffset>2282825</wp:posOffset>
                </wp:positionH>
                <wp:positionV relativeFrom="paragraph">
                  <wp:posOffset>1654810</wp:posOffset>
                </wp:positionV>
                <wp:extent cx="749935" cy="558800"/>
                <wp:effectExtent l="3810" t="3810" r="0" b="0"/>
                <wp:wrapNone/>
                <wp:docPr id="21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71"/>
                              <w:shd w:val="clear" w:color="auto" w:fill="auto"/>
                              <w:spacing w:line="180" w:lineRule="exact"/>
                            </w:pPr>
                            <w:r>
                              <w:t>5</w:t>
                            </w:r>
                          </w:p>
                          <w:p w:rsidR="00C750DF" w:rsidRDefault="00C750DF" w:rsidP="00863784">
                            <w:pPr>
                              <w:jc w:val="center"/>
                              <w:rPr>
                                <w:sz w:val="2"/>
                                <w:szCs w:val="2"/>
                              </w:rPr>
                            </w:pPr>
                            <w:r>
                              <w:rPr>
                                <w:noProof/>
                              </w:rPr>
                              <w:drawing>
                                <wp:inline distT="0" distB="0" distL="0" distR="0" wp14:anchorId="7B933EEE" wp14:editId="5AE232AF">
                                  <wp:extent cx="752475" cy="447675"/>
                                  <wp:effectExtent l="0" t="0" r="0" b="0"/>
                                  <wp:docPr id="162" name="Рисунок 54" descr="C:\Users\USER\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Temp\FineReader12.00\media\image39.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2D880D" id="Text Box 248" o:spid="_x0000_s1112" type="#_x0000_t202" style="position:absolute;margin-left:179.75pt;margin-top:130.3pt;width:59.05pt;height:44pt;z-index:251716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6qtg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" filled="f" stroked="f">
                <v:textbox style="mso-fit-shape-to-text:t" inset="0,0,0,0">
                  <w:txbxContent>
                    <w:p w:rsidR="00C750DF" w:rsidRDefault="00C750DF" w:rsidP="00863784">
                      <w:pPr>
                        <w:pStyle w:val="71"/>
                        <w:shd w:val="clear" w:color="auto" w:fill="auto"/>
                        <w:spacing w:line="180" w:lineRule="exact"/>
                      </w:pPr>
                      <w:r>
                        <w:t>5</w:t>
                      </w:r>
                    </w:p>
                    <w:p w:rsidR="00C750DF" w:rsidRDefault="00C750DF" w:rsidP="00863784">
                      <w:pPr>
                        <w:jc w:val="center"/>
                        <w:rPr>
                          <w:sz w:val="2"/>
                          <w:szCs w:val="2"/>
                        </w:rPr>
                      </w:pPr>
                      <w:r>
                        <w:rPr>
                          <w:noProof/>
                        </w:rPr>
                        <w:drawing>
                          <wp:inline distT="0" distB="0" distL="0" distR="0" wp14:anchorId="7B933EEE" wp14:editId="5AE232AF">
                            <wp:extent cx="752475" cy="447675"/>
                            <wp:effectExtent l="0" t="0" r="0" b="0"/>
                            <wp:docPr id="162" name="Рисунок 54" descr="C:\Users\USER\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Temp\FineReader12.00\media\image39.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w:r>
                    </w:p>
                  </w:txbxContent>
                </v:textbox>
                <w10:wrap anchorx="margin"/>
              </v:shape>
            </w:pict>
          </mc:Fallback>
        </mc:AlternateContent>
      </w:r>
      <w:r>
        <w:rPr>
          <w:noProof/>
        </w:rPr>
        <w:drawing>
          <wp:anchor distT="0" distB="0" distL="63500" distR="63500" simplePos="0" relativeHeight="251724800" behindDoc="1" locked="0" layoutInCell="1" allowOverlap="1" wp14:anchorId="41DAF400" wp14:editId="07CF735A">
            <wp:simplePos x="0" y="0"/>
            <wp:positionH relativeFrom="margin">
              <wp:posOffset>3206750</wp:posOffset>
            </wp:positionH>
            <wp:positionV relativeFrom="paragraph">
              <wp:posOffset>1752600</wp:posOffset>
            </wp:positionV>
            <wp:extent cx="494030" cy="341630"/>
            <wp:effectExtent l="0" t="0" r="0" b="0"/>
            <wp:wrapNone/>
            <wp:docPr id="250" name="Рисунок 250" descr="C:\Users\USER\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USER\AppData\Local\Temp\FineReader12.00\media\image40.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94030" cy="3416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717632" behindDoc="0" locked="0" layoutInCell="1" allowOverlap="1" wp14:anchorId="3C8904E2" wp14:editId="6F8D2CFD">
                <wp:simplePos x="0" y="0"/>
                <wp:positionH relativeFrom="margin">
                  <wp:posOffset>2282825</wp:posOffset>
                </wp:positionH>
                <wp:positionV relativeFrom="paragraph">
                  <wp:posOffset>3307080</wp:posOffset>
                </wp:positionV>
                <wp:extent cx="2261870" cy="577850"/>
                <wp:effectExtent l="3810" t="0" r="1270" b="4445"/>
                <wp:wrapNone/>
                <wp:docPr id="21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jc w:val="center"/>
                              <w:rPr>
                                <w:sz w:val="2"/>
                                <w:szCs w:val="2"/>
                              </w:rPr>
                            </w:pPr>
                            <w:r>
                              <w:rPr>
                                <w:noProof/>
                              </w:rPr>
                              <w:drawing>
                                <wp:inline distT="0" distB="0" distL="0" distR="0" wp14:anchorId="32BF5817" wp14:editId="71A32F23">
                                  <wp:extent cx="2257425" cy="457200"/>
                                  <wp:effectExtent l="0" t="0" r="0" b="0"/>
                                  <wp:docPr id="161" name="Рисунок 56" descr="C:\Users\USER\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FineReader12.00\media\image41.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57425" cy="45720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8904E2" id="Text Box 251" o:spid="_x0000_s1113" type="#_x0000_t202" style="position:absolute;margin-left:179.75pt;margin-top:260.4pt;width:178.1pt;height:45.5pt;z-index:251717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" filled="f" stroked="f">
                <v:textbox style="mso-fit-shape-to-text:t" inset="0,0,0,0">
                  <w:txbxContent>
                    <w:p w:rsidR="00C750DF" w:rsidRDefault="00C750DF" w:rsidP="00863784">
                      <w:pPr>
                        <w:jc w:val="center"/>
                        <w:rPr>
                          <w:sz w:val="2"/>
                          <w:szCs w:val="2"/>
                        </w:rPr>
                      </w:pPr>
                      <w:r>
                        <w:rPr>
                          <w:noProof/>
                        </w:rPr>
                        <w:drawing>
                          <wp:inline distT="0" distB="0" distL="0" distR="0" wp14:anchorId="32BF5817" wp14:editId="71A32F23">
                            <wp:extent cx="2257425" cy="457200"/>
                            <wp:effectExtent l="0" t="0" r="0" b="0"/>
                            <wp:docPr id="161" name="Рисунок 56" descr="C:\Users\USER\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FineReader12.00\media\image41.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57425" cy="45720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34</w:t>
                      </w:r>
                    </w:p>
                  </w:txbxContent>
                </v:textbox>
                <w10:wrap anchorx="margin"/>
              </v:shape>
            </w:pict>
          </mc:Fallback>
        </mc:AlternateContent>
      </w:r>
      <w:r>
        <w:rPr>
          <w:noProof/>
        </w:rPr>
        <mc:AlternateContent>
          <mc:Choice Requires="wps">
            <w:drawing>
              <wp:anchor distT="0" distB="0" distL="63500" distR="63500" simplePos="0" relativeHeight="251718656" behindDoc="0" locked="0" layoutInCell="1" allowOverlap="1" wp14:anchorId="1603CC6A" wp14:editId="2AC5C491">
                <wp:simplePos x="0" y="0"/>
                <wp:positionH relativeFrom="margin">
                  <wp:posOffset>7004050</wp:posOffset>
                </wp:positionH>
                <wp:positionV relativeFrom="paragraph">
                  <wp:posOffset>0</wp:posOffset>
                </wp:positionV>
                <wp:extent cx="6455410" cy="3848100"/>
                <wp:effectExtent l="635" t="0" r="1905" b="3175"/>
                <wp:wrapNone/>
                <wp:docPr id="20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1C54482E" wp14:editId="6861C6EE">
                                  <wp:extent cx="6448425" cy="3609975"/>
                                  <wp:effectExtent l="0" t="0" r="0" b="0"/>
                                  <wp:docPr id="160" name="Рисунок 58" descr="C:\Users\USER\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Temp\FineReader12.00\media\image42.jpe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4842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03CC6A" id="Text Box 253" o:spid="_x0000_s1114" type="#_x0000_t202" style="position:absolute;margin-left:551.5pt;margin-top:0;width:508.3pt;height:303pt;z-index:251718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HutQIAALY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1C54482E" wp14:editId="6861C6EE">
                            <wp:extent cx="6448425" cy="3609975"/>
                            <wp:effectExtent l="0" t="0" r="0" b="0"/>
                            <wp:docPr id="160" name="Рисунок 58" descr="C:\Users\USER\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Temp\FineReader12.00\media\image42.jpe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4842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35</w:t>
                      </w:r>
                    </w:p>
                  </w:txbxContent>
                </v:textbox>
                <w10:wrap anchorx="margin"/>
              </v:shape>
            </w:pict>
          </mc:Fallback>
        </mc:AlternateContent>
      </w:r>
      <w:r>
        <w:rPr>
          <w:noProof/>
        </w:rPr>
        <mc:AlternateContent>
          <mc:Choice Requires="wps">
            <w:drawing>
              <wp:anchor distT="0" distB="0" distL="63500" distR="63500" simplePos="0" relativeHeight="251719680" behindDoc="0" locked="0" layoutInCell="1" allowOverlap="1" wp14:anchorId="0012C226" wp14:editId="6AAEEC9E">
                <wp:simplePos x="0" y="0"/>
                <wp:positionH relativeFrom="margin">
                  <wp:posOffset>635</wp:posOffset>
                </wp:positionH>
                <wp:positionV relativeFrom="paragraph">
                  <wp:posOffset>3974465</wp:posOffset>
                </wp:positionV>
                <wp:extent cx="14582140" cy="4088130"/>
                <wp:effectExtent l="0" t="0" r="10160" b="13970"/>
                <wp:wrapNone/>
                <wp:docPr id="208"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2140" cy="408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90" w:lineRule="exact"/>
                              <w:ind w:left="426" w:firstLine="141"/>
                            </w:pPr>
                            <w:r>
                              <w:rPr>
                                <w:rStyle w:val="2Exact0"/>
                              </w:rPr>
                              <w:t>Таблица 41</w:t>
                            </w:r>
                          </w:p>
                          <w:tbl>
                            <w:tblPr>
                              <w:tblOverlap w:val="never"/>
                              <w:tblW w:w="22221" w:type="dxa"/>
                              <w:jc w:val="center"/>
                              <w:tblLayout w:type="fixed"/>
                              <w:tblCellMar>
                                <w:left w:w="10" w:type="dxa"/>
                                <w:right w:w="10" w:type="dxa"/>
                              </w:tblCellMar>
                              <w:tblLook w:val="04A0" w:firstRow="1" w:lastRow="0" w:firstColumn="1" w:lastColumn="0" w:noHBand="0" w:noVBand="1"/>
                            </w:tblPr>
                            <w:tblGrid>
                              <w:gridCol w:w="8045"/>
                              <w:gridCol w:w="7099"/>
                              <w:gridCol w:w="2570"/>
                              <w:gridCol w:w="4507"/>
                            </w:tblGrid>
                            <w:tr w:rsidR="00C750DF" w:rsidTr="00C750DF">
                              <w:trPr>
                                <w:trHeight w:hRule="exact" w:val="317"/>
                                <w:jc w:val="center"/>
                              </w:trPr>
                              <w:tc>
                                <w:tcPr>
                                  <w:tcW w:w="8045" w:type="dxa"/>
                                  <w:vMerge w:val="restart"/>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Вид транспорта</w:t>
                                  </w:r>
                                </w:p>
                              </w:tc>
                              <w:tc>
                                <w:tcPr>
                                  <w:tcW w:w="7099" w:type="dxa"/>
                                  <w:vMerge w:val="restart"/>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Классификация транспорта</w:t>
                                  </w:r>
                                </w:p>
                              </w:tc>
                              <w:tc>
                                <w:tcPr>
                                  <w:tcW w:w="7077" w:type="dxa"/>
                                  <w:gridSpan w:val="2"/>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прямо</w:t>
                                  </w:r>
                                </w:p>
                              </w:tc>
                            </w:tr>
                            <w:tr w:rsidR="00C750DF" w:rsidTr="00C750DF">
                              <w:trPr>
                                <w:trHeight w:hRule="exact" w:val="307"/>
                                <w:jc w:val="center"/>
                              </w:trPr>
                              <w:tc>
                                <w:tcPr>
                                  <w:tcW w:w="8045" w:type="dxa"/>
                                  <w:vMerge/>
                                  <w:tcBorders>
                                    <w:left w:val="single" w:sz="4" w:space="0" w:color="auto"/>
                                  </w:tcBorders>
                                  <w:shd w:val="clear" w:color="auto" w:fill="FFFFFF"/>
                                  <w:vAlign w:val="center"/>
                                </w:tcPr>
                                <w:p w:rsidR="00C750DF" w:rsidRDefault="00C750DF"/>
                              </w:tc>
                              <w:tc>
                                <w:tcPr>
                                  <w:tcW w:w="7099" w:type="dxa"/>
                                  <w:vMerge/>
                                  <w:tcBorders>
                                    <w:left w:val="single" w:sz="4" w:space="0" w:color="auto"/>
                                  </w:tcBorders>
                                  <w:shd w:val="clear" w:color="auto" w:fill="FFFFFF"/>
                                  <w:vAlign w:val="center"/>
                                </w:tcPr>
                                <w:p w:rsidR="00C750DF" w:rsidRDefault="00C750DF"/>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1</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2</w:t>
                                  </w:r>
                                </w:p>
                              </w:tc>
                            </w:tr>
                            <w:tr w:rsidR="00C750DF" w:rsidTr="00C750DF">
                              <w:trPr>
                                <w:trHeight w:hRule="exact" w:val="312"/>
                                <w:jc w:val="center"/>
                              </w:trPr>
                              <w:tc>
                                <w:tcPr>
                                  <w:tcW w:w="8045" w:type="dxa"/>
                                  <w:tcBorders>
                                    <w:top w:val="single" w:sz="4" w:space="0" w:color="auto"/>
                                    <w:left w:val="single" w:sz="4" w:space="0" w:color="auto"/>
                                  </w:tcBorders>
                                  <w:shd w:val="clear" w:color="auto" w:fill="FFFFFF"/>
                                  <w:vAlign w:val="bottom"/>
                                </w:tcPr>
                                <w:p w:rsidR="00C750DF" w:rsidRDefault="00C750DF" w:rsidP="00C750DF">
                                  <w:pPr>
                                    <w:spacing w:line="190" w:lineRule="exact"/>
                                    <w:ind w:left="694" w:hanging="140"/>
                                  </w:pPr>
                                  <w:r>
                                    <w:rPr>
                                      <w:rStyle w:val="295pt0"/>
                                    </w:rPr>
                                    <w:t>легковой</w:t>
                                  </w:r>
                                </w:p>
                              </w:tc>
                              <w:tc>
                                <w:tcPr>
                                  <w:tcW w:w="7099" w:type="dxa"/>
                                  <w:tcBorders>
                                    <w:top w:val="single" w:sz="4" w:space="0" w:color="auto"/>
                                    <w:left w:val="single" w:sz="4" w:space="0" w:color="auto"/>
                                  </w:tcBorders>
                                  <w:shd w:val="clear" w:color="auto" w:fill="FFFFFF"/>
                                </w:tcPr>
                                <w:p w:rsidR="00C750DF" w:rsidRDefault="00C750DF">
                                  <w:pPr>
                                    <w:rPr>
                                      <w:sz w:val="10"/>
                                      <w:szCs w:val="10"/>
                                    </w:rPr>
                                  </w:pPr>
                                </w:p>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256</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218</w:t>
                                  </w:r>
                                </w:p>
                              </w:tc>
                            </w:tr>
                            <w:tr w:rsidR="00C750DF" w:rsidTr="00C750DF">
                              <w:trPr>
                                <w:trHeight w:hRule="exact" w:val="312"/>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грузовой</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2 т</w:t>
                                  </w:r>
                                </w:p>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30</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32</w:t>
                                  </w:r>
                                </w:p>
                              </w:tc>
                            </w:tr>
                            <w:tr w:rsidR="00C750DF" w:rsidTr="00C750DF">
                              <w:trPr>
                                <w:trHeight w:hRule="exact" w:val="307"/>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6 т</w:t>
                                  </w:r>
                                </w:p>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24</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10</w:t>
                                  </w:r>
                                </w:p>
                              </w:tc>
                            </w:tr>
                            <w:tr w:rsidR="00C750DF" w:rsidTr="00C750DF">
                              <w:trPr>
                                <w:trHeight w:hRule="exact" w:val="312"/>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center"/>
                                </w:tcPr>
                                <w:p w:rsidR="00C750DF" w:rsidRDefault="00C750DF">
                                  <w:pPr>
                                    <w:spacing w:line="190" w:lineRule="exact"/>
                                  </w:pPr>
                                  <w:r>
                                    <w:rPr>
                                      <w:rStyle w:val="295pt0"/>
                                    </w:rPr>
                                    <w:t>до 8 т</w:t>
                                  </w:r>
                                </w:p>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2</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26</w:t>
                                  </w:r>
                                </w:p>
                              </w:tc>
                            </w:tr>
                            <w:tr w:rsidR="00C750DF" w:rsidTr="00C750DF">
                              <w:trPr>
                                <w:trHeight w:hRule="exact" w:val="307"/>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14 т</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свыше 14 т</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автопоезда</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12 т</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20 т</w:t>
                                  </w:r>
                                </w:p>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170</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186</w:t>
                                  </w:r>
                                </w:p>
                              </w:tc>
                            </w:tr>
                            <w:tr w:rsidR="00C750DF" w:rsidTr="00C750DF">
                              <w:trPr>
                                <w:trHeight w:hRule="exact" w:val="312"/>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30 т</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свыше 30 т</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маршрутные</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микроавтобусы</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4</w:t>
                                  </w:r>
                                </w:p>
                              </w:tc>
                            </w:tr>
                            <w:tr w:rsidR="00C750DF" w:rsidTr="00C750DF">
                              <w:trPr>
                                <w:trHeight w:hRule="exact" w:val="307"/>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маршрутные</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автобусы</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4</w:t>
                                  </w:r>
                                </w:p>
                              </w:tc>
                            </w:tr>
                            <w:tr w:rsidR="00C750DF" w:rsidTr="00C750DF">
                              <w:trPr>
                                <w:trHeight w:hRule="exact" w:val="312"/>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сочлененные</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автобусы</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общие</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микроавтобусы</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общие</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автобусы</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трактора</w:t>
                                  </w:r>
                                </w:p>
                              </w:tc>
                              <w:tc>
                                <w:tcPr>
                                  <w:tcW w:w="7099" w:type="dxa"/>
                                  <w:tcBorders>
                                    <w:top w:val="single" w:sz="4" w:space="0" w:color="auto"/>
                                    <w:left w:val="single" w:sz="4" w:space="0" w:color="auto"/>
                                  </w:tcBorders>
                                  <w:shd w:val="clear" w:color="auto" w:fill="FFFFFF"/>
                                </w:tcPr>
                                <w:p w:rsidR="00C750DF" w:rsidRDefault="00C750DF">
                                  <w:pPr>
                                    <w:rPr>
                                      <w:sz w:val="10"/>
                                      <w:szCs w:val="10"/>
                                    </w:rPr>
                                  </w:pP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15144" w:type="dxa"/>
                                  <w:gridSpan w:val="2"/>
                                  <w:tcBorders>
                                    <w:top w:val="single" w:sz="4" w:space="0" w:color="auto"/>
                                    <w:left w:val="single" w:sz="4" w:space="0" w:color="auto"/>
                                  </w:tcBorders>
                                  <w:shd w:val="clear" w:color="auto" w:fill="FFFFFF"/>
                                  <w:vAlign w:val="bottom"/>
                                </w:tcPr>
                                <w:p w:rsidR="00C750DF" w:rsidRDefault="00C750DF">
                                  <w:pPr>
                                    <w:spacing w:line="190" w:lineRule="exact"/>
                                  </w:pPr>
                                  <w:r>
                                    <w:rPr>
                                      <w:rStyle w:val="295pt"/>
                                    </w:rPr>
                                    <w:t>всего физ. единиц</w:t>
                                  </w:r>
                                </w:p>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482</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480</w:t>
                                  </w:r>
                                </w:p>
                              </w:tc>
                            </w:tr>
                            <w:tr w:rsidR="00C750DF" w:rsidTr="00C750DF">
                              <w:trPr>
                                <w:trHeight w:hRule="exact" w:val="322"/>
                                <w:jc w:val="center"/>
                              </w:trPr>
                              <w:tc>
                                <w:tcPr>
                                  <w:tcW w:w="15144" w:type="dxa"/>
                                  <w:gridSpan w:val="2"/>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pPr>
                                  <w:r>
                                    <w:rPr>
                                      <w:rStyle w:val="295pt"/>
                                    </w:rPr>
                                    <w:t>всего прив. единиц</w:t>
                                  </w:r>
                                </w:p>
                              </w:tc>
                              <w:tc>
                                <w:tcPr>
                                  <w:tcW w:w="2570"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jc w:val="center"/>
                                  </w:pPr>
                                  <w:r>
                                    <w:rPr>
                                      <w:rStyle w:val="295pt"/>
                                    </w:rPr>
                                    <w:t>705</w:t>
                                  </w:r>
                                </w:p>
                              </w:tc>
                              <w:tc>
                                <w:tcPr>
                                  <w:tcW w:w="4503" w:type="dxa"/>
                                  <w:tcBorders>
                                    <w:top w:val="single" w:sz="4" w:space="0" w:color="auto"/>
                                    <w:left w:val="single" w:sz="4" w:space="0" w:color="auto"/>
                                    <w:bottom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735</w:t>
                                  </w:r>
                                </w:p>
                              </w:tc>
                            </w:tr>
                          </w:tbl>
                          <w:p w:rsidR="00C750DF" w:rsidRDefault="00C750DF" w:rsidP="0086378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12C226" id="Text Box 255" o:spid="_x0000_s1115" type="#_x0000_t202" style="position:absolute;margin-left:.05pt;margin-top:312.95pt;width:1148.2pt;height:321.9pt;z-index:251719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gNtQIAALc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" filled="f" stroked="f">
                <v:textbox style="mso-fit-shape-to-text:t" inset="0,0,0,0">
                  <w:txbxContent>
                    <w:p w:rsidR="00C750DF" w:rsidRDefault="00C750DF" w:rsidP="00863784">
                      <w:pPr>
                        <w:spacing w:line="190" w:lineRule="exact"/>
                        <w:ind w:left="426" w:firstLine="141"/>
                      </w:pPr>
                      <w:r>
                        <w:rPr>
                          <w:rStyle w:val="2Exact0"/>
                        </w:rPr>
                        <w:t>Таблица 41</w:t>
                      </w:r>
                    </w:p>
                    <w:tbl>
                      <w:tblPr>
                        <w:tblOverlap w:val="never"/>
                        <w:tblW w:w="22221" w:type="dxa"/>
                        <w:jc w:val="center"/>
                        <w:tblLayout w:type="fixed"/>
                        <w:tblCellMar>
                          <w:left w:w="10" w:type="dxa"/>
                          <w:right w:w="10" w:type="dxa"/>
                        </w:tblCellMar>
                        <w:tblLook w:val="04A0" w:firstRow="1" w:lastRow="0" w:firstColumn="1" w:lastColumn="0" w:noHBand="0" w:noVBand="1"/>
                      </w:tblPr>
                      <w:tblGrid>
                        <w:gridCol w:w="8045"/>
                        <w:gridCol w:w="7099"/>
                        <w:gridCol w:w="2570"/>
                        <w:gridCol w:w="4507"/>
                      </w:tblGrid>
                      <w:tr w:rsidR="00C750DF" w:rsidTr="00C750DF">
                        <w:trPr>
                          <w:trHeight w:hRule="exact" w:val="317"/>
                          <w:jc w:val="center"/>
                        </w:trPr>
                        <w:tc>
                          <w:tcPr>
                            <w:tcW w:w="8045" w:type="dxa"/>
                            <w:vMerge w:val="restart"/>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Вид транспорта</w:t>
                            </w:r>
                          </w:p>
                        </w:tc>
                        <w:tc>
                          <w:tcPr>
                            <w:tcW w:w="7099" w:type="dxa"/>
                            <w:vMerge w:val="restart"/>
                            <w:tcBorders>
                              <w:top w:val="single" w:sz="4" w:space="0" w:color="auto"/>
                              <w:left w:val="single" w:sz="4" w:space="0" w:color="auto"/>
                            </w:tcBorders>
                            <w:shd w:val="clear" w:color="auto" w:fill="FFFFFF"/>
                            <w:vAlign w:val="center"/>
                          </w:tcPr>
                          <w:p w:rsidR="00C750DF" w:rsidRDefault="00C750DF">
                            <w:pPr>
                              <w:spacing w:line="190" w:lineRule="exact"/>
                              <w:jc w:val="center"/>
                            </w:pPr>
                            <w:r>
                              <w:rPr>
                                <w:rStyle w:val="295pt"/>
                              </w:rPr>
                              <w:t>Классификация транспорта</w:t>
                            </w:r>
                          </w:p>
                        </w:tc>
                        <w:tc>
                          <w:tcPr>
                            <w:tcW w:w="7077" w:type="dxa"/>
                            <w:gridSpan w:val="2"/>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прямо</w:t>
                            </w:r>
                          </w:p>
                        </w:tc>
                      </w:tr>
                      <w:tr w:rsidR="00C750DF" w:rsidTr="00C750DF">
                        <w:trPr>
                          <w:trHeight w:hRule="exact" w:val="307"/>
                          <w:jc w:val="center"/>
                        </w:trPr>
                        <w:tc>
                          <w:tcPr>
                            <w:tcW w:w="8045" w:type="dxa"/>
                            <w:vMerge/>
                            <w:tcBorders>
                              <w:left w:val="single" w:sz="4" w:space="0" w:color="auto"/>
                            </w:tcBorders>
                            <w:shd w:val="clear" w:color="auto" w:fill="FFFFFF"/>
                            <w:vAlign w:val="center"/>
                          </w:tcPr>
                          <w:p w:rsidR="00C750DF" w:rsidRDefault="00C750DF"/>
                        </w:tc>
                        <w:tc>
                          <w:tcPr>
                            <w:tcW w:w="7099" w:type="dxa"/>
                            <w:vMerge/>
                            <w:tcBorders>
                              <w:left w:val="single" w:sz="4" w:space="0" w:color="auto"/>
                            </w:tcBorders>
                            <w:shd w:val="clear" w:color="auto" w:fill="FFFFFF"/>
                            <w:vAlign w:val="center"/>
                          </w:tcPr>
                          <w:p w:rsidR="00C750DF" w:rsidRDefault="00C750DF"/>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1</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2</w:t>
                            </w:r>
                          </w:p>
                        </w:tc>
                      </w:tr>
                      <w:tr w:rsidR="00C750DF" w:rsidTr="00C750DF">
                        <w:trPr>
                          <w:trHeight w:hRule="exact" w:val="312"/>
                          <w:jc w:val="center"/>
                        </w:trPr>
                        <w:tc>
                          <w:tcPr>
                            <w:tcW w:w="8045" w:type="dxa"/>
                            <w:tcBorders>
                              <w:top w:val="single" w:sz="4" w:space="0" w:color="auto"/>
                              <w:left w:val="single" w:sz="4" w:space="0" w:color="auto"/>
                            </w:tcBorders>
                            <w:shd w:val="clear" w:color="auto" w:fill="FFFFFF"/>
                            <w:vAlign w:val="bottom"/>
                          </w:tcPr>
                          <w:p w:rsidR="00C750DF" w:rsidRDefault="00C750DF" w:rsidP="00C750DF">
                            <w:pPr>
                              <w:spacing w:line="190" w:lineRule="exact"/>
                              <w:ind w:left="694" w:hanging="140"/>
                            </w:pPr>
                            <w:r>
                              <w:rPr>
                                <w:rStyle w:val="295pt0"/>
                              </w:rPr>
                              <w:t>легковой</w:t>
                            </w:r>
                          </w:p>
                        </w:tc>
                        <w:tc>
                          <w:tcPr>
                            <w:tcW w:w="7099" w:type="dxa"/>
                            <w:tcBorders>
                              <w:top w:val="single" w:sz="4" w:space="0" w:color="auto"/>
                              <w:left w:val="single" w:sz="4" w:space="0" w:color="auto"/>
                            </w:tcBorders>
                            <w:shd w:val="clear" w:color="auto" w:fill="FFFFFF"/>
                          </w:tcPr>
                          <w:p w:rsidR="00C750DF" w:rsidRDefault="00C750DF">
                            <w:pPr>
                              <w:rPr>
                                <w:sz w:val="10"/>
                                <w:szCs w:val="10"/>
                              </w:rPr>
                            </w:pPr>
                          </w:p>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256</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218</w:t>
                            </w:r>
                          </w:p>
                        </w:tc>
                      </w:tr>
                      <w:tr w:rsidR="00C750DF" w:rsidTr="00C750DF">
                        <w:trPr>
                          <w:trHeight w:hRule="exact" w:val="312"/>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грузовой</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2 т</w:t>
                            </w:r>
                          </w:p>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30</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32</w:t>
                            </w:r>
                          </w:p>
                        </w:tc>
                      </w:tr>
                      <w:tr w:rsidR="00C750DF" w:rsidTr="00C750DF">
                        <w:trPr>
                          <w:trHeight w:hRule="exact" w:val="307"/>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6 т</w:t>
                            </w:r>
                          </w:p>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24</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10</w:t>
                            </w:r>
                          </w:p>
                        </w:tc>
                      </w:tr>
                      <w:tr w:rsidR="00C750DF" w:rsidTr="00C750DF">
                        <w:trPr>
                          <w:trHeight w:hRule="exact" w:val="312"/>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center"/>
                          </w:tcPr>
                          <w:p w:rsidR="00C750DF" w:rsidRDefault="00C750DF">
                            <w:pPr>
                              <w:spacing w:line="190" w:lineRule="exact"/>
                            </w:pPr>
                            <w:r>
                              <w:rPr>
                                <w:rStyle w:val="295pt0"/>
                              </w:rPr>
                              <w:t>до 8 т</w:t>
                            </w:r>
                          </w:p>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2</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26</w:t>
                            </w:r>
                          </w:p>
                        </w:tc>
                      </w:tr>
                      <w:tr w:rsidR="00C750DF" w:rsidTr="00C750DF">
                        <w:trPr>
                          <w:trHeight w:hRule="exact" w:val="307"/>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14 т</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свыше 14 т</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автопоезда</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12 т</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20 т</w:t>
                            </w:r>
                          </w:p>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rPr>
                              <w:t>170</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186</w:t>
                            </w:r>
                          </w:p>
                        </w:tc>
                      </w:tr>
                      <w:tr w:rsidR="00C750DF" w:rsidTr="00C750DF">
                        <w:trPr>
                          <w:trHeight w:hRule="exact" w:val="312"/>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до 30 т</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8045" w:type="dxa"/>
                            <w:tcBorders>
                              <w:top w:val="single" w:sz="4" w:space="0" w:color="auto"/>
                              <w:left w:val="single" w:sz="4" w:space="0" w:color="auto"/>
                            </w:tcBorders>
                            <w:shd w:val="clear" w:color="auto" w:fill="FFFFFF"/>
                          </w:tcPr>
                          <w:p w:rsidR="00C750DF" w:rsidRDefault="00C750DF">
                            <w:pPr>
                              <w:rPr>
                                <w:sz w:val="10"/>
                                <w:szCs w:val="10"/>
                              </w:rPr>
                            </w:pP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свыше 30 т</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маршрутные</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микроавтобусы</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4</w:t>
                            </w:r>
                          </w:p>
                        </w:tc>
                      </w:tr>
                      <w:tr w:rsidR="00C750DF" w:rsidTr="00C750DF">
                        <w:trPr>
                          <w:trHeight w:hRule="exact" w:val="307"/>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маршрутные</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автобусы</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rPr>
                              <w:t>4</w:t>
                            </w:r>
                          </w:p>
                        </w:tc>
                      </w:tr>
                      <w:tr w:rsidR="00C750DF" w:rsidTr="00C750DF">
                        <w:trPr>
                          <w:trHeight w:hRule="exact" w:val="312"/>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сочлененные</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автобусы</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общие</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микроавтобусы</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общие</w:t>
                            </w:r>
                          </w:p>
                        </w:tc>
                        <w:tc>
                          <w:tcPr>
                            <w:tcW w:w="7099"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автобусы</w:t>
                            </w: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12"/>
                          <w:jc w:val="center"/>
                        </w:trPr>
                        <w:tc>
                          <w:tcPr>
                            <w:tcW w:w="8045" w:type="dxa"/>
                            <w:tcBorders>
                              <w:top w:val="single" w:sz="4" w:space="0" w:color="auto"/>
                              <w:left w:val="single" w:sz="4" w:space="0" w:color="auto"/>
                            </w:tcBorders>
                            <w:shd w:val="clear" w:color="auto" w:fill="FFFFFF"/>
                            <w:vAlign w:val="bottom"/>
                          </w:tcPr>
                          <w:p w:rsidR="00C750DF" w:rsidRDefault="00C750DF">
                            <w:pPr>
                              <w:spacing w:line="190" w:lineRule="exact"/>
                            </w:pPr>
                            <w:r>
                              <w:rPr>
                                <w:rStyle w:val="295pt0"/>
                              </w:rPr>
                              <w:t>трактора</w:t>
                            </w:r>
                          </w:p>
                        </w:tc>
                        <w:tc>
                          <w:tcPr>
                            <w:tcW w:w="7099" w:type="dxa"/>
                            <w:tcBorders>
                              <w:top w:val="single" w:sz="4" w:space="0" w:color="auto"/>
                              <w:left w:val="single" w:sz="4" w:space="0" w:color="auto"/>
                            </w:tcBorders>
                            <w:shd w:val="clear" w:color="auto" w:fill="FFFFFF"/>
                          </w:tcPr>
                          <w:p w:rsidR="00C750DF" w:rsidRDefault="00C750DF">
                            <w:pPr>
                              <w:rPr>
                                <w:sz w:val="10"/>
                                <w:szCs w:val="10"/>
                              </w:rPr>
                            </w:pPr>
                          </w:p>
                        </w:tc>
                        <w:tc>
                          <w:tcPr>
                            <w:tcW w:w="2570" w:type="dxa"/>
                            <w:tcBorders>
                              <w:top w:val="single" w:sz="4" w:space="0" w:color="auto"/>
                              <w:left w:val="single" w:sz="4" w:space="0" w:color="auto"/>
                            </w:tcBorders>
                            <w:shd w:val="clear" w:color="auto" w:fill="FFFFFF"/>
                          </w:tcPr>
                          <w:p w:rsidR="00C750DF" w:rsidRDefault="00C750DF">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rsidTr="00C750DF">
                        <w:trPr>
                          <w:trHeight w:hRule="exact" w:val="307"/>
                          <w:jc w:val="center"/>
                        </w:trPr>
                        <w:tc>
                          <w:tcPr>
                            <w:tcW w:w="15144" w:type="dxa"/>
                            <w:gridSpan w:val="2"/>
                            <w:tcBorders>
                              <w:top w:val="single" w:sz="4" w:space="0" w:color="auto"/>
                              <w:left w:val="single" w:sz="4" w:space="0" w:color="auto"/>
                            </w:tcBorders>
                            <w:shd w:val="clear" w:color="auto" w:fill="FFFFFF"/>
                            <w:vAlign w:val="bottom"/>
                          </w:tcPr>
                          <w:p w:rsidR="00C750DF" w:rsidRDefault="00C750DF">
                            <w:pPr>
                              <w:spacing w:line="190" w:lineRule="exact"/>
                            </w:pPr>
                            <w:r>
                              <w:rPr>
                                <w:rStyle w:val="295pt"/>
                              </w:rPr>
                              <w:t>всего физ. единиц</w:t>
                            </w:r>
                          </w:p>
                        </w:tc>
                        <w:tc>
                          <w:tcPr>
                            <w:tcW w:w="257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
                              </w:rPr>
                              <w:t>482</w:t>
                            </w:r>
                          </w:p>
                        </w:tc>
                        <w:tc>
                          <w:tcPr>
                            <w:tcW w:w="4503"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480</w:t>
                            </w:r>
                          </w:p>
                        </w:tc>
                      </w:tr>
                      <w:tr w:rsidR="00C750DF" w:rsidTr="00C750DF">
                        <w:trPr>
                          <w:trHeight w:hRule="exact" w:val="322"/>
                          <w:jc w:val="center"/>
                        </w:trPr>
                        <w:tc>
                          <w:tcPr>
                            <w:tcW w:w="15144" w:type="dxa"/>
                            <w:gridSpan w:val="2"/>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pPr>
                            <w:r>
                              <w:rPr>
                                <w:rStyle w:val="295pt"/>
                              </w:rPr>
                              <w:t>всего прив. единиц</w:t>
                            </w:r>
                          </w:p>
                        </w:tc>
                        <w:tc>
                          <w:tcPr>
                            <w:tcW w:w="2570" w:type="dxa"/>
                            <w:tcBorders>
                              <w:top w:val="single" w:sz="4" w:space="0" w:color="auto"/>
                              <w:left w:val="single" w:sz="4" w:space="0" w:color="auto"/>
                              <w:bottom w:val="single" w:sz="4" w:space="0" w:color="auto"/>
                            </w:tcBorders>
                            <w:shd w:val="clear" w:color="auto" w:fill="FFFFFF"/>
                            <w:vAlign w:val="bottom"/>
                          </w:tcPr>
                          <w:p w:rsidR="00C750DF" w:rsidRDefault="00C750DF">
                            <w:pPr>
                              <w:spacing w:line="190" w:lineRule="exact"/>
                              <w:jc w:val="center"/>
                            </w:pPr>
                            <w:r>
                              <w:rPr>
                                <w:rStyle w:val="295pt"/>
                              </w:rPr>
                              <w:t>705</w:t>
                            </w:r>
                          </w:p>
                        </w:tc>
                        <w:tc>
                          <w:tcPr>
                            <w:tcW w:w="4503" w:type="dxa"/>
                            <w:tcBorders>
                              <w:top w:val="single" w:sz="4" w:space="0" w:color="auto"/>
                              <w:left w:val="single" w:sz="4" w:space="0" w:color="auto"/>
                              <w:bottom w:val="single" w:sz="4" w:space="0" w:color="auto"/>
                              <w:right w:val="single" w:sz="4" w:space="0" w:color="auto"/>
                            </w:tcBorders>
                            <w:shd w:val="clear" w:color="auto" w:fill="FFFFFF"/>
                            <w:vAlign w:val="bottom"/>
                          </w:tcPr>
                          <w:p w:rsidR="00C750DF" w:rsidRDefault="00C750DF">
                            <w:pPr>
                              <w:spacing w:line="190" w:lineRule="exact"/>
                              <w:jc w:val="center"/>
                            </w:pPr>
                            <w:r>
                              <w:rPr>
                                <w:rStyle w:val="295pt"/>
                              </w:rPr>
                              <w:t>735</w:t>
                            </w:r>
                          </w:p>
                        </w:tc>
                      </w:tr>
                    </w:tbl>
                    <w:p w:rsidR="00C750DF" w:rsidRDefault="00C750DF" w:rsidP="00863784">
                      <w:pPr>
                        <w:rPr>
                          <w:sz w:val="2"/>
                          <w:szCs w:val="2"/>
                        </w:rPr>
                      </w:pPr>
                    </w:p>
                  </w:txbxContent>
                </v:textbox>
                <w10:wrap anchorx="margin"/>
              </v:shape>
            </w:pict>
          </mc:Fallback>
        </mc:AlternateContent>
      </w: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467" w:lineRule="exact"/>
      </w:pPr>
    </w:p>
    <w:p w:rsidR="00863784" w:rsidRDefault="00863784" w:rsidP="00863784">
      <w:pPr>
        <w:rPr>
          <w:sz w:val="2"/>
          <w:szCs w:val="2"/>
        </w:rPr>
        <w:sectPr w:rsidR="00863784">
          <w:type w:val="continuous"/>
          <w:pgSz w:w="23800" w:h="16840" w:orient="landscape"/>
          <w:pgMar w:top="1866" w:right="455" w:bottom="1405" w:left="1571" w:header="0" w:footer="3" w:gutter="0"/>
          <w:cols w:space="720"/>
          <w:noEndnote/>
          <w:docGrid w:linePitch="360"/>
        </w:sectPr>
      </w:pPr>
    </w:p>
    <w:p w:rsidR="00863784" w:rsidRDefault="00863784" w:rsidP="00863784">
      <w:pPr>
        <w:rPr>
          <w:sz w:val="2"/>
          <w:szCs w:val="2"/>
        </w:rPr>
      </w:pPr>
      <w:r>
        <w:rPr>
          <w:noProof/>
        </w:rPr>
        <w:lastRenderedPageBreak/>
        <mc:AlternateContent>
          <mc:Choice Requires="wps">
            <w:drawing>
              <wp:inline distT="0" distB="0" distL="0" distR="0" wp14:anchorId="53B847CF" wp14:editId="5FA7B294">
                <wp:extent cx="15113000" cy="193040"/>
                <wp:effectExtent l="0" t="3810" r="3175" b="3175"/>
                <wp:docPr id="20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txbxContent>
                      </wps:txbx>
                      <wps:bodyPr rot="0" vert="horz" wrap="square" lIns="0" tIns="0" rIns="0" bIns="0" anchor="t" anchorCtr="0" upright="1">
                        <a:noAutofit/>
                      </wps:bodyPr>
                    </wps:wsp>
                  </a:graphicData>
                </a:graphic>
              </wp:inline>
            </w:drawing>
          </mc:Choice>
          <mc:Fallback>
            <w:pict>
              <v:shape w14:anchorId="53B847CF" id="Text Box 317" o:spid="_x0000_s1116" type="#_x0000_t202" style="width:1190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" filled="f" stroked="f">
                <v:textbox inset="0,0,0,0">
                  <w:txbxContent>
                    <w:p w:rsidR="00C750DF" w:rsidRDefault="00C750DF" w:rsidP="00863784"/>
                  </w:txbxContent>
                </v:textbox>
                <w10:anchorlock/>
              </v:shape>
            </w:pict>
          </mc:Fallback>
        </mc:AlternateContent>
      </w:r>
      <w:r>
        <w:t xml:space="preserve"> </w:t>
      </w:r>
    </w:p>
    <w:p w:rsidR="00863784" w:rsidRDefault="00863784" w:rsidP="00863784">
      <w:pPr>
        <w:rPr>
          <w:sz w:val="2"/>
          <w:szCs w:val="2"/>
        </w:rPr>
        <w:sectPr w:rsidR="00863784">
          <w:headerReference w:type="even" r:id="rId208"/>
          <w:headerReference w:type="default" r:id="rId209"/>
          <w:footerReference w:type="even" r:id="rId210"/>
          <w:footerReference w:type="default" r:id="rId211"/>
          <w:headerReference w:type="first" r:id="rId212"/>
          <w:footerReference w:type="first" r:id="rId213"/>
          <w:pgSz w:w="23800" w:h="16840" w:orient="landscape"/>
          <w:pgMar w:top="1881" w:right="0" w:bottom="1420" w:left="0" w:header="0" w:footer="3" w:gutter="0"/>
          <w:cols w:space="720"/>
          <w:noEndnote/>
          <w:titlePg/>
          <w:docGrid w:linePitch="360"/>
        </w:sectPr>
      </w:pPr>
    </w:p>
    <w:p w:rsidR="00863784" w:rsidRDefault="00863784" w:rsidP="00863784">
      <w:pPr>
        <w:spacing w:line="360" w:lineRule="exact"/>
      </w:pPr>
      <w:r>
        <w:rPr>
          <w:noProof/>
        </w:rPr>
        <w:lastRenderedPageBreak/>
        <mc:AlternateContent>
          <mc:Choice Requires="wps">
            <w:drawing>
              <wp:anchor distT="0" distB="0" distL="63500" distR="63500" simplePos="0" relativeHeight="251720704" behindDoc="0" locked="0" layoutInCell="1" allowOverlap="1" wp14:anchorId="3F7AC490" wp14:editId="63D39842">
                <wp:simplePos x="0" y="0"/>
                <wp:positionH relativeFrom="margin">
                  <wp:posOffset>1929130</wp:posOffset>
                </wp:positionH>
                <wp:positionV relativeFrom="paragraph">
                  <wp:posOffset>0</wp:posOffset>
                </wp:positionV>
                <wp:extent cx="2792095" cy="3903980"/>
                <wp:effectExtent l="2540" t="1905" r="0" b="0"/>
                <wp:wrapNone/>
                <wp:docPr id="20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0A197779" wp14:editId="0E091CB9">
                                  <wp:extent cx="2790825" cy="3781425"/>
                                  <wp:effectExtent l="0" t="0" r="0" b="0"/>
                                  <wp:docPr id="159" name="Рисунок 61" descr="C:\Users\USER\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Temp\FineReader12.00\media\image43.jpe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9082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7AC490" id="Text Box 263" o:spid="_x0000_s1117" type="#_x0000_t202" style="position:absolute;margin-left:151.9pt;margin-top:0;width:219.85pt;height:307.4pt;z-index:251720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avtQ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0A197779" wp14:editId="0E091CB9">
                            <wp:extent cx="2790825" cy="3781425"/>
                            <wp:effectExtent l="0" t="0" r="0" b="0"/>
                            <wp:docPr id="159" name="Рисунок 61" descr="C:\Users\USER\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Temp\FineReader12.00\media\image43.jpe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90825" cy="37814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63500" distR="63500" simplePos="0" relativeHeight="251721728" behindDoc="0" locked="0" layoutInCell="1" allowOverlap="1" wp14:anchorId="478514E9" wp14:editId="57800EED">
                <wp:simplePos x="0" y="0"/>
                <wp:positionH relativeFrom="margin">
                  <wp:posOffset>6961505</wp:posOffset>
                </wp:positionH>
                <wp:positionV relativeFrom="paragraph">
                  <wp:posOffset>0</wp:posOffset>
                </wp:positionV>
                <wp:extent cx="6373495" cy="3848100"/>
                <wp:effectExtent l="0" t="1905" r="2540" b="0"/>
                <wp:wrapNone/>
                <wp:docPr id="20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0E9FAECA" wp14:editId="1F013D19">
                                  <wp:extent cx="6372225" cy="3609975"/>
                                  <wp:effectExtent l="0" t="0" r="0" b="0"/>
                                  <wp:docPr id="158" name="Рисунок 63" descr="C:\Users\USER\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Temp\FineReader12.00\media\image44.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37222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8514E9" id="Text Box 265" o:spid="_x0000_s1118" type="#_x0000_t202" style="position:absolute;margin-left:548.15pt;margin-top:0;width:501.85pt;height:303pt;z-index:251721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43tgIAALY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0E9FAECA" wp14:editId="1F013D19">
                            <wp:extent cx="6372225" cy="3609975"/>
                            <wp:effectExtent l="0" t="0" r="0" b="0"/>
                            <wp:docPr id="158" name="Рисунок 63" descr="C:\Users\USER\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Temp\FineReader12.00\media\image44.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37222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37</w:t>
                      </w:r>
                    </w:p>
                  </w:txbxContent>
                </v:textbox>
                <w10:wrap anchorx="margin"/>
              </v:shape>
            </w:pict>
          </mc:Fallback>
        </mc:AlternateContent>
      </w: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360" w:lineRule="exact"/>
      </w:pPr>
    </w:p>
    <w:p w:rsidR="00863784" w:rsidRDefault="00863784" w:rsidP="00863784">
      <w:pPr>
        <w:spacing w:line="458" w:lineRule="exact"/>
      </w:pPr>
    </w:p>
    <w:p w:rsidR="00863784" w:rsidRDefault="00863784" w:rsidP="00863784">
      <w:pPr>
        <w:rPr>
          <w:sz w:val="2"/>
          <w:szCs w:val="2"/>
        </w:rPr>
        <w:sectPr w:rsidR="00863784">
          <w:type w:val="continuous"/>
          <w:pgSz w:w="23800" w:h="16840" w:orient="landscape"/>
          <w:pgMar w:top="1881" w:right="455" w:bottom="1420" w:left="1571" w:header="0" w:footer="3" w:gutter="0"/>
          <w:cols w:space="720"/>
          <w:noEndnote/>
          <w:docGrid w:linePitch="360"/>
        </w:sectPr>
      </w:pPr>
    </w:p>
    <w:p w:rsidR="00863784" w:rsidRDefault="00863784" w:rsidP="00863784">
      <w:pPr>
        <w:spacing w:line="30" w:lineRule="exact"/>
        <w:rPr>
          <w:sz w:val="2"/>
          <w:szCs w:val="2"/>
        </w:rPr>
      </w:pPr>
    </w:p>
    <w:p w:rsidR="00863784" w:rsidRDefault="00863784" w:rsidP="00863784">
      <w:pPr>
        <w:rPr>
          <w:sz w:val="2"/>
          <w:szCs w:val="2"/>
        </w:rPr>
        <w:sectPr w:rsidR="00863784">
          <w:type w:val="continuous"/>
          <w:pgSz w:w="23800" w:h="16840" w:orient="landscape"/>
          <w:pgMar w:top="8019" w:right="0" w:bottom="1851" w:left="0" w:header="0" w:footer="3" w:gutter="0"/>
          <w:cols w:space="720"/>
          <w:noEndnote/>
          <w:docGrid w:linePitch="360"/>
        </w:sectPr>
      </w:pPr>
    </w:p>
    <w:p w:rsidR="00863784" w:rsidRDefault="00863784" w:rsidP="00863784">
      <w:pPr>
        <w:framePr w:w="21773" w:wrap="notBeside" w:vAnchor="text" w:hAnchor="text" w:xAlign="center" w:y="1"/>
        <w:spacing w:line="190" w:lineRule="exact"/>
      </w:pPr>
      <w:r>
        <w:t>Таблица 42</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64"/>
        <w:gridCol w:w="5674"/>
        <w:gridCol w:w="2266"/>
        <w:gridCol w:w="2275"/>
        <w:gridCol w:w="2645"/>
        <w:gridCol w:w="2650"/>
      </w:tblGrid>
      <w:tr w:rsidR="00863784" w:rsidTr="00C750DF">
        <w:trPr>
          <w:trHeight w:hRule="exact" w:val="312"/>
          <w:jc w:val="center"/>
        </w:trPr>
        <w:tc>
          <w:tcPr>
            <w:tcW w:w="6264" w:type="dxa"/>
            <w:vMerge w:val="restart"/>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Вид транспорта</w:t>
            </w:r>
          </w:p>
        </w:tc>
        <w:tc>
          <w:tcPr>
            <w:tcW w:w="5674" w:type="dxa"/>
            <w:vMerge w:val="restart"/>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Классификация транспорта</w:t>
            </w:r>
          </w:p>
        </w:tc>
        <w:tc>
          <w:tcPr>
            <w:tcW w:w="4541" w:type="dxa"/>
            <w:gridSpan w:val="2"/>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прямо</w:t>
            </w:r>
          </w:p>
        </w:tc>
        <w:tc>
          <w:tcPr>
            <w:tcW w:w="5295" w:type="dxa"/>
            <w:gridSpan w:val="2"/>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направо</w:t>
            </w:r>
          </w:p>
        </w:tc>
      </w:tr>
      <w:tr w:rsidR="00863784" w:rsidTr="00C750DF">
        <w:trPr>
          <w:trHeight w:hRule="exact" w:val="312"/>
          <w:jc w:val="center"/>
        </w:trPr>
        <w:tc>
          <w:tcPr>
            <w:tcW w:w="6264" w:type="dxa"/>
            <w:vMerge/>
            <w:tcBorders>
              <w:left w:val="single" w:sz="4" w:space="0" w:color="auto"/>
            </w:tcBorders>
            <w:shd w:val="clear" w:color="auto" w:fill="FFFFFF"/>
            <w:vAlign w:val="center"/>
          </w:tcPr>
          <w:p w:rsidR="00863784" w:rsidRDefault="00863784" w:rsidP="00C750DF">
            <w:pPr>
              <w:framePr w:w="21773" w:wrap="notBeside" w:vAnchor="text" w:hAnchor="text" w:xAlign="center" w:y="1"/>
            </w:pPr>
          </w:p>
        </w:tc>
        <w:tc>
          <w:tcPr>
            <w:tcW w:w="5674" w:type="dxa"/>
            <w:vMerge/>
            <w:tcBorders>
              <w:left w:val="single" w:sz="4" w:space="0" w:color="auto"/>
            </w:tcBorders>
            <w:shd w:val="clear" w:color="auto" w:fill="FFFFFF"/>
            <w:vAlign w:val="center"/>
          </w:tcPr>
          <w:p w:rsidR="00863784" w:rsidRDefault="00863784" w:rsidP="00C750DF">
            <w:pPr>
              <w:framePr w:w="21773" w:wrap="notBeside" w:vAnchor="text" w:hAnchor="text" w:xAlign="center" w:y="1"/>
            </w:pPr>
          </w:p>
        </w:tc>
        <w:tc>
          <w:tcPr>
            <w:tcW w:w="226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1</w:t>
            </w:r>
          </w:p>
        </w:tc>
        <w:tc>
          <w:tcPr>
            <w:tcW w:w="227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2</w:t>
            </w:r>
          </w:p>
        </w:tc>
        <w:tc>
          <w:tcPr>
            <w:tcW w:w="2645"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3</w:t>
            </w:r>
          </w:p>
        </w:tc>
        <w:tc>
          <w:tcPr>
            <w:tcW w:w="265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jc w:val="center"/>
            </w:pPr>
            <w:r>
              <w:rPr>
                <w:rStyle w:val="295pt"/>
              </w:rPr>
              <w:t>4</w:t>
            </w:r>
          </w:p>
        </w:tc>
      </w:tr>
      <w:tr w:rsidR="00863784" w:rsidTr="00C750DF">
        <w:trPr>
          <w:trHeight w:hRule="exact" w:val="307"/>
          <w:jc w:val="center"/>
        </w:trPr>
        <w:tc>
          <w:tcPr>
            <w:tcW w:w="626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легковой</w:t>
            </w:r>
          </w:p>
        </w:tc>
        <w:tc>
          <w:tcPr>
            <w:tcW w:w="567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6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232</w:t>
            </w:r>
          </w:p>
        </w:tc>
        <w:tc>
          <w:tcPr>
            <w:tcW w:w="227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244</w:t>
            </w:r>
          </w:p>
        </w:tc>
        <w:tc>
          <w:tcPr>
            <w:tcW w:w="264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4</w:t>
            </w:r>
          </w:p>
        </w:tc>
        <w:tc>
          <w:tcPr>
            <w:tcW w:w="265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4</w:t>
            </w:r>
          </w:p>
        </w:tc>
      </w:tr>
      <w:tr w:rsidR="00863784" w:rsidTr="00C750DF">
        <w:trPr>
          <w:trHeight w:hRule="exact" w:val="312"/>
          <w:jc w:val="center"/>
        </w:trPr>
        <w:tc>
          <w:tcPr>
            <w:tcW w:w="626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грузовой</w:t>
            </w: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2 т</w:t>
            </w:r>
          </w:p>
        </w:tc>
        <w:tc>
          <w:tcPr>
            <w:tcW w:w="226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r>
      <w:tr w:rsidR="00863784" w:rsidTr="00C750DF">
        <w:trPr>
          <w:trHeight w:hRule="exact" w:val="307"/>
          <w:jc w:val="center"/>
        </w:trPr>
        <w:tc>
          <w:tcPr>
            <w:tcW w:w="626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6 т</w:t>
            </w:r>
          </w:p>
        </w:tc>
        <w:tc>
          <w:tcPr>
            <w:tcW w:w="226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36</w:t>
            </w:r>
          </w:p>
        </w:tc>
        <w:tc>
          <w:tcPr>
            <w:tcW w:w="227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62</w:t>
            </w: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626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8 т</w:t>
            </w:r>
          </w:p>
        </w:tc>
        <w:tc>
          <w:tcPr>
            <w:tcW w:w="226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32</w:t>
            </w:r>
          </w:p>
        </w:tc>
        <w:tc>
          <w:tcPr>
            <w:tcW w:w="227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20</w:t>
            </w: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626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center"/>
          </w:tcPr>
          <w:p w:rsidR="00863784" w:rsidRDefault="00863784" w:rsidP="00C750DF">
            <w:pPr>
              <w:framePr w:w="21773" w:wrap="notBeside" w:vAnchor="text" w:hAnchor="text" w:xAlign="center" w:y="1"/>
              <w:spacing w:line="190" w:lineRule="exact"/>
            </w:pPr>
            <w:r>
              <w:rPr>
                <w:rStyle w:val="295pt0"/>
              </w:rPr>
              <w:t>до 14 т</w:t>
            </w:r>
          </w:p>
        </w:tc>
        <w:tc>
          <w:tcPr>
            <w:tcW w:w="226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16</w:t>
            </w:r>
          </w:p>
        </w:tc>
        <w:tc>
          <w:tcPr>
            <w:tcW w:w="227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10</w:t>
            </w:r>
          </w:p>
        </w:tc>
        <w:tc>
          <w:tcPr>
            <w:tcW w:w="264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626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свыше 14 т</w:t>
            </w:r>
          </w:p>
        </w:tc>
        <w:tc>
          <w:tcPr>
            <w:tcW w:w="226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626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автопоезда</w:t>
            </w: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12 т</w:t>
            </w:r>
          </w:p>
        </w:tc>
        <w:tc>
          <w:tcPr>
            <w:tcW w:w="226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626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20 т</w:t>
            </w:r>
          </w:p>
        </w:tc>
        <w:tc>
          <w:tcPr>
            <w:tcW w:w="226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190</w:t>
            </w:r>
          </w:p>
        </w:tc>
        <w:tc>
          <w:tcPr>
            <w:tcW w:w="227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212</w:t>
            </w: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626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до 30 т</w:t>
            </w:r>
          </w:p>
        </w:tc>
        <w:tc>
          <w:tcPr>
            <w:tcW w:w="226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626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свыше 30 т</w:t>
            </w:r>
          </w:p>
        </w:tc>
        <w:tc>
          <w:tcPr>
            <w:tcW w:w="226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626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маршрутные</w:t>
            </w: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микроавтобусы</w:t>
            </w:r>
          </w:p>
        </w:tc>
        <w:tc>
          <w:tcPr>
            <w:tcW w:w="226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10</w:t>
            </w: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626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маршрутные</w:t>
            </w: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автобусы</w:t>
            </w:r>
          </w:p>
        </w:tc>
        <w:tc>
          <w:tcPr>
            <w:tcW w:w="226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0"/>
              </w:rPr>
              <w:t>2</w:t>
            </w: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626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сочлененные</w:t>
            </w: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автобусы</w:t>
            </w:r>
          </w:p>
        </w:tc>
        <w:tc>
          <w:tcPr>
            <w:tcW w:w="226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626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общие</w:t>
            </w: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микроавтобусы</w:t>
            </w:r>
          </w:p>
        </w:tc>
        <w:tc>
          <w:tcPr>
            <w:tcW w:w="226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07"/>
          <w:jc w:val="center"/>
        </w:trPr>
        <w:tc>
          <w:tcPr>
            <w:tcW w:w="626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общие</w:t>
            </w:r>
          </w:p>
        </w:tc>
        <w:tc>
          <w:tcPr>
            <w:tcW w:w="567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автобусы</w:t>
            </w:r>
          </w:p>
        </w:tc>
        <w:tc>
          <w:tcPr>
            <w:tcW w:w="226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6264"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0"/>
              </w:rPr>
              <w:t>трактора</w:t>
            </w:r>
          </w:p>
        </w:tc>
        <w:tc>
          <w:tcPr>
            <w:tcW w:w="5674"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66"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863784" w:rsidRDefault="00863784" w:rsidP="00C750DF">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863784" w:rsidRDefault="00863784" w:rsidP="00C750DF">
            <w:pPr>
              <w:framePr w:w="21773" w:wrap="notBeside" w:vAnchor="text" w:hAnchor="text" w:xAlign="center" w:y="1"/>
              <w:rPr>
                <w:sz w:val="10"/>
                <w:szCs w:val="10"/>
              </w:rPr>
            </w:pPr>
          </w:p>
        </w:tc>
      </w:tr>
      <w:tr w:rsidR="00863784" w:rsidTr="00C750DF">
        <w:trPr>
          <w:trHeight w:hRule="exact" w:val="312"/>
          <w:jc w:val="center"/>
        </w:trPr>
        <w:tc>
          <w:tcPr>
            <w:tcW w:w="11938" w:type="dxa"/>
            <w:gridSpan w:val="2"/>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
              </w:rPr>
              <w:t>всего физ. единиц</w:t>
            </w:r>
          </w:p>
        </w:tc>
        <w:tc>
          <w:tcPr>
            <w:tcW w:w="2266"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506</w:t>
            </w:r>
          </w:p>
        </w:tc>
        <w:tc>
          <w:tcPr>
            <w:tcW w:w="227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560</w:t>
            </w:r>
          </w:p>
        </w:tc>
        <w:tc>
          <w:tcPr>
            <w:tcW w:w="2645" w:type="dxa"/>
            <w:tcBorders>
              <w:top w:val="single" w:sz="4" w:space="0" w:color="auto"/>
              <w:lef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6</w:t>
            </w:r>
          </w:p>
        </w:tc>
        <w:tc>
          <w:tcPr>
            <w:tcW w:w="265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6</w:t>
            </w:r>
          </w:p>
        </w:tc>
      </w:tr>
      <w:tr w:rsidR="00863784" w:rsidTr="00C750DF">
        <w:trPr>
          <w:trHeight w:hRule="exact" w:val="317"/>
          <w:jc w:val="center"/>
        </w:trPr>
        <w:tc>
          <w:tcPr>
            <w:tcW w:w="11938"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pPr>
            <w:r>
              <w:rPr>
                <w:rStyle w:val="295pt"/>
              </w:rPr>
              <w:t>всего прив. единиц</w:t>
            </w:r>
          </w:p>
        </w:tc>
        <w:tc>
          <w:tcPr>
            <w:tcW w:w="226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780</w:t>
            </w:r>
          </w:p>
        </w:tc>
        <w:tc>
          <w:tcPr>
            <w:tcW w:w="2275"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869</w:t>
            </w:r>
          </w:p>
        </w:tc>
        <w:tc>
          <w:tcPr>
            <w:tcW w:w="2645"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7</w:t>
            </w:r>
          </w:p>
        </w:tc>
        <w:tc>
          <w:tcPr>
            <w:tcW w:w="2650"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wrap="notBeside" w:vAnchor="text" w:hAnchor="text" w:xAlign="center" w:y="1"/>
              <w:spacing w:line="190" w:lineRule="exact"/>
              <w:jc w:val="center"/>
            </w:pPr>
            <w:r>
              <w:rPr>
                <w:rStyle w:val="295pt"/>
              </w:rPr>
              <w:t>6</w:t>
            </w:r>
          </w:p>
        </w:tc>
      </w:tr>
    </w:tbl>
    <w:p w:rsidR="00863784" w:rsidRDefault="00863784" w:rsidP="00863784">
      <w:pPr>
        <w:framePr w:w="21773" w:wrap="notBeside" w:vAnchor="text" w:hAnchor="text" w:xAlign="center" w:y="1"/>
        <w:rPr>
          <w:sz w:val="2"/>
          <w:szCs w:val="2"/>
        </w:rPr>
      </w:pPr>
    </w:p>
    <w:p w:rsidR="00863784" w:rsidRDefault="00863784" w:rsidP="00863784">
      <w:pPr>
        <w:rPr>
          <w:sz w:val="2"/>
          <w:szCs w:val="2"/>
        </w:rPr>
      </w:pP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270"/>
        <w:gridCol w:w="3245"/>
        <w:gridCol w:w="672"/>
        <w:gridCol w:w="696"/>
        <w:gridCol w:w="710"/>
        <w:gridCol w:w="710"/>
        <w:gridCol w:w="710"/>
        <w:gridCol w:w="706"/>
        <w:gridCol w:w="710"/>
        <w:gridCol w:w="710"/>
        <w:gridCol w:w="710"/>
        <w:gridCol w:w="710"/>
        <w:gridCol w:w="667"/>
        <w:gridCol w:w="749"/>
        <w:gridCol w:w="710"/>
        <w:gridCol w:w="710"/>
        <w:gridCol w:w="701"/>
        <w:gridCol w:w="710"/>
        <w:gridCol w:w="710"/>
        <w:gridCol w:w="710"/>
        <w:gridCol w:w="701"/>
        <w:gridCol w:w="720"/>
        <w:gridCol w:w="720"/>
        <w:gridCol w:w="710"/>
        <w:gridCol w:w="691"/>
      </w:tblGrid>
      <w:tr w:rsidR="00863784" w:rsidTr="00C750DF">
        <w:trPr>
          <w:trHeight w:hRule="exact" w:val="312"/>
        </w:trPr>
        <w:tc>
          <w:tcPr>
            <w:tcW w:w="2270" w:type="dxa"/>
            <w:vMerge w:val="restart"/>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300"/>
              <w:jc w:val="right"/>
            </w:pPr>
            <w:r>
              <w:rPr>
                <w:rStyle w:val="295pt"/>
              </w:rPr>
              <w:lastRenderedPageBreak/>
              <w:t>Вид транспорта</w:t>
            </w:r>
          </w:p>
        </w:tc>
        <w:tc>
          <w:tcPr>
            <w:tcW w:w="3245" w:type="dxa"/>
            <w:vMerge w:val="restart"/>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20"/>
            </w:pPr>
            <w:r>
              <w:rPr>
                <w:rStyle w:val="295pt"/>
              </w:rPr>
              <w:t>Классификация транспорта</w:t>
            </w:r>
          </w:p>
        </w:tc>
        <w:tc>
          <w:tcPr>
            <w:tcW w:w="7044" w:type="dxa"/>
            <w:gridSpan w:val="10"/>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прямо</w:t>
            </w:r>
          </w:p>
        </w:tc>
        <w:tc>
          <w:tcPr>
            <w:tcW w:w="7088" w:type="dxa"/>
            <w:gridSpan w:val="10"/>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направо</w:t>
            </w:r>
          </w:p>
        </w:tc>
        <w:tc>
          <w:tcPr>
            <w:tcW w:w="2121" w:type="dxa"/>
            <w:gridSpan w:val="3"/>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налево</w:t>
            </w:r>
          </w:p>
        </w:tc>
      </w:tr>
      <w:tr w:rsidR="00863784" w:rsidTr="00C750DF">
        <w:trPr>
          <w:trHeight w:hRule="exact" w:val="312"/>
        </w:trPr>
        <w:tc>
          <w:tcPr>
            <w:tcW w:w="2270" w:type="dxa"/>
            <w:vMerge/>
            <w:tcBorders>
              <w:left w:val="single" w:sz="4" w:space="0" w:color="auto"/>
            </w:tcBorders>
            <w:shd w:val="clear" w:color="auto" w:fill="FFFFFF"/>
            <w:vAlign w:val="center"/>
          </w:tcPr>
          <w:p w:rsidR="00863784" w:rsidRDefault="00863784" w:rsidP="00C750DF">
            <w:pPr>
              <w:framePr w:w="21773" w:h="6211" w:hSpace="21673" w:wrap="notBeside" w:vAnchor="text" w:hAnchor="text" w:y="246"/>
            </w:pPr>
          </w:p>
        </w:tc>
        <w:tc>
          <w:tcPr>
            <w:tcW w:w="3245" w:type="dxa"/>
            <w:vMerge/>
            <w:tcBorders>
              <w:left w:val="single" w:sz="4" w:space="0" w:color="auto"/>
            </w:tcBorders>
            <w:shd w:val="clear" w:color="auto" w:fill="FFFFFF"/>
            <w:vAlign w:val="center"/>
          </w:tcPr>
          <w:p w:rsidR="00863784" w:rsidRDefault="00863784" w:rsidP="00C750DF">
            <w:pPr>
              <w:framePr w:w="21773" w:h="6211" w:hSpace="21673" w:wrap="notBeside" w:vAnchor="text" w:hAnchor="text" w:y="246"/>
            </w:pPr>
          </w:p>
        </w:tc>
        <w:tc>
          <w:tcPr>
            <w:tcW w:w="67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
              </w:rPr>
              <w:t>1</w:t>
            </w:r>
          </w:p>
        </w:tc>
        <w:tc>
          <w:tcPr>
            <w:tcW w:w="69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2</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
              </w:rPr>
              <w:t>3</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40"/>
              <w:jc w:val="right"/>
            </w:pPr>
            <w:r>
              <w:rPr>
                <w:rStyle w:val="295pt"/>
              </w:rPr>
              <w:t>7</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8</w:t>
            </w:r>
          </w:p>
        </w:tc>
        <w:tc>
          <w:tcPr>
            <w:tcW w:w="70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11</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12</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21</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22</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
              </w:rPr>
              <w:t>23</w:t>
            </w:r>
          </w:p>
        </w:tc>
        <w:tc>
          <w:tcPr>
            <w:tcW w:w="667"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80"/>
            </w:pPr>
            <w:r>
              <w:rPr>
                <w:rStyle w:val="295pt"/>
              </w:rPr>
              <w:t>4</w:t>
            </w:r>
          </w:p>
        </w:tc>
        <w:tc>
          <w:tcPr>
            <w:tcW w:w="749"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300"/>
              <w:jc w:val="right"/>
            </w:pPr>
            <w:r>
              <w:rPr>
                <w:rStyle w:val="295pt"/>
              </w:rPr>
              <w:t>5</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20"/>
            </w:pPr>
            <w:r>
              <w:rPr>
                <w:rStyle w:val="295pt"/>
              </w:rPr>
              <w:t>6</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60"/>
              <w:jc w:val="right"/>
            </w:pPr>
            <w:r>
              <w:rPr>
                <w:rStyle w:val="295pt"/>
              </w:rPr>
              <w:t>9</w:t>
            </w:r>
          </w:p>
        </w:tc>
        <w:tc>
          <w:tcPr>
            <w:tcW w:w="7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10</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
              </w:rPr>
              <w:t>13</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80"/>
            </w:pPr>
            <w:r>
              <w:rPr>
                <w:rStyle w:val="295pt"/>
              </w:rPr>
              <w:t>14</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
              </w:rPr>
              <w:t>15</w:t>
            </w:r>
          </w:p>
        </w:tc>
        <w:tc>
          <w:tcPr>
            <w:tcW w:w="7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16</w:t>
            </w:r>
          </w:p>
        </w:tc>
        <w:tc>
          <w:tcPr>
            <w:tcW w:w="72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18</w:t>
            </w:r>
          </w:p>
        </w:tc>
        <w:tc>
          <w:tcPr>
            <w:tcW w:w="72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20"/>
            </w:pPr>
            <w:r>
              <w:rPr>
                <w:rStyle w:val="295pt"/>
              </w:rPr>
              <w:t>17</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20</w:t>
            </w:r>
          </w:p>
        </w:tc>
        <w:tc>
          <w:tcPr>
            <w:tcW w:w="691"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80"/>
            </w:pPr>
            <w:r>
              <w:rPr>
                <w:rStyle w:val="295pt"/>
              </w:rPr>
              <w:t>24</w:t>
            </w:r>
          </w:p>
        </w:tc>
      </w:tr>
      <w:tr w:rsidR="00863784" w:rsidTr="00C750DF">
        <w:trPr>
          <w:trHeight w:hRule="exact" w:val="307"/>
        </w:trPr>
        <w:tc>
          <w:tcPr>
            <w:tcW w:w="227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легковой</w:t>
            </w:r>
          </w:p>
        </w:tc>
        <w:tc>
          <w:tcPr>
            <w:tcW w:w="3245"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7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60"/>
            </w:pPr>
            <w:r>
              <w:rPr>
                <w:rStyle w:val="295pt0"/>
              </w:rPr>
              <w:t>140</w:t>
            </w:r>
          </w:p>
        </w:tc>
        <w:tc>
          <w:tcPr>
            <w:tcW w:w="696"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0"/>
              </w:rPr>
              <w:t>164</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0"/>
              </w:rPr>
              <w:t>30</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40"/>
              <w:jc w:val="right"/>
            </w:pPr>
            <w:r>
              <w:rPr>
                <w:rStyle w:val="295pt0"/>
              </w:rPr>
              <w:t>46</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0"/>
              </w:rPr>
              <w:t>50</w:t>
            </w:r>
          </w:p>
        </w:tc>
        <w:tc>
          <w:tcPr>
            <w:tcW w:w="706"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0"/>
              </w:rPr>
              <w:t>192</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0"/>
              </w:rPr>
              <w:t>130</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68</w:t>
            </w:r>
          </w:p>
        </w:tc>
        <w:tc>
          <w:tcPr>
            <w:tcW w:w="667"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0"/>
              </w:rPr>
              <w:t>18</w:t>
            </w:r>
          </w:p>
        </w:tc>
        <w:tc>
          <w:tcPr>
            <w:tcW w:w="74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2</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18</w:t>
            </w:r>
          </w:p>
        </w:tc>
        <w:tc>
          <w:tcPr>
            <w:tcW w:w="7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0"/>
              </w:rPr>
              <w:t>62</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0"/>
              </w:rPr>
              <w:t>14</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0"/>
              </w:rPr>
              <w:t>28</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0"/>
              </w:rPr>
              <w:t>50</w:t>
            </w:r>
          </w:p>
        </w:tc>
        <w:tc>
          <w:tcPr>
            <w:tcW w:w="7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0"/>
              </w:rPr>
              <w:t>62</w:t>
            </w:r>
          </w:p>
        </w:tc>
        <w:tc>
          <w:tcPr>
            <w:tcW w:w="72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80"/>
            </w:pPr>
            <w:r>
              <w:rPr>
                <w:rStyle w:val="295pt0"/>
              </w:rPr>
              <w:t>38</w:t>
            </w:r>
          </w:p>
        </w:tc>
        <w:tc>
          <w:tcPr>
            <w:tcW w:w="72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80"/>
              <w:jc w:val="right"/>
            </w:pPr>
            <w:r>
              <w:rPr>
                <w:rStyle w:val="295pt0"/>
              </w:rPr>
              <w:t>2</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0"/>
              </w:rPr>
              <w:t>22</w:t>
            </w:r>
          </w:p>
        </w:tc>
        <w:tc>
          <w:tcPr>
            <w:tcW w:w="691"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80"/>
            </w:pPr>
            <w:r>
              <w:rPr>
                <w:rStyle w:val="295pt0"/>
              </w:rPr>
              <w:t>48</w:t>
            </w:r>
          </w:p>
        </w:tc>
      </w:tr>
      <w:tr w:rsidR="00863784" w:rsidTr="00C750DF">
        <w:trPr>
          <w:trHeight w:hRule="exact" w:val="312"/>
        </w:trPr>
        <w:tc>
          <w:tcPr>
            <w:tcW w:w="227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грузовой</w:t>
            </w:r>
          </w:p>
        </w:tc>
        <w:tc>
          <w:tcPr>
            <w:tcW w:w="3245"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до 2 т</w:t>
            </w:r>
          </w:p>
        </w:tc>
        <w:tc>
          <w:tcPr>
            <w:tcW w:w="67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60"/>
              <w:jc w:val="right"/>
            </w:pPr>
            <w:r>
              <w:rPr>
                <w:rStyle w:val="295pt0"/>
              </w:rPr>
              <w:t>14</w:t>
            </w:r>
          </w:p>
        </w:tc>
        <w:tc>
          <w:tcPr>
            <w:tcW w:w="69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40"/>
              <w:jc w:val="right"/>
            </w:pPr>
            <w:r>
              <w:rPr>
                <w:rStyle w:val="295pt0"/>
              </w:rPr>
              <w:t>14</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6</w:t>
            </w:r>
          </w:p>
        </w:tc>
        <w:tc>
          <w:tcPr>
            <w:tcW w:w="70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12</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20</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2</w:t>
            </w: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2</w:t>
            </w:r>
          </w:p>
        </w:tc>
        <w:tc>
          <w:tcPr>
            <w:tcW w:w="7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8</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60"/>
              <w:jc w:val="right"/>
            </w:pPr>
            <w:r>
              <w:rPr>
                <w:rStyle w:val="295pt0"/>
              </w:rPr>
              <w:t>4</w:t>
            </w:r>
          </w:p>
        </w:tc>
        <w:tc>
          <w:tcPr>
            <w:tcW w:w="7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0"/>
              </w:rPr>
              <w:t>12</w:t>
            </w: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2</w:t>
            </w:r>
          </w:p>
        </w:tc>
        <w:tc>
          <w:tcPr>
            <w:tcW w:w="69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227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до 6 т</w:t>
            </w:r>
          </w:p>
        </w:tc>
        <w:tc>
          <w:tcPr>
            <w:tcW w:w="67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60"/>
              <w:jc w:val="right"/>
            </w:pPr>
            <w:r>
              <w:rPr>
                <w:rStyle w:val="295pt0"/>
              </w:rPr>
              <w:t>4</w:t>
            </w:r>
          </w:p>
        </w:tc>
        <w:tc>
          <w:tcPr>
            <w:tcW w:w="69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16</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2</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6</w:t>
            </w:r>
          </w:p>
        </w:tc>
        <w:tc>
          <w:tcPr>
            <w:tcW w:w="706"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0"/>
              </w:rPr>
              <w:t>30</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60"/>
              <w:jc w:val="right"/>
            </w:pPr>
            <w:r>
              <w:rPr>
                <w:rStyle w:val="295pt0"/>
              </w:rPr>
              <w:t>4</w:t>
            </w: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2</w:t>
            </w: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80"/>
              <w:jc w:val="right"/>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6</w:t>
            </w:r>
          </w:p>
        </w:tc>
      </w:tr>
      <w:tr w:rsidR="00863784" w:rsidTr="00C750DF">
        <w:trPr>
          <w:trHeight w:hRule="exact" w:val="307"/>
        </w:trPr>
        <w:tc>
          <w:tcPr>
            <w:tcW w:w="227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до 8 т</w:t>
            </w:r>
          </w:p>
        </w:tc>
        <w:tc>
          <w:tcPr>
            <w:tcW w:w="67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16</w:t>
            </w:r>
          </w:p>
        </w:tc>
        <w:tc>
          <w:tcPr>
            <w:tcW w:w="69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300"/>
              <w:jc w:val="right"/>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2</w:t>
            </w: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2</w:t>
            </w: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227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до 14 т</w:t>
            </w:r>
          </w:p>
        </w:tc>
        <w:tc>
          <w:tcPr>
            <w:tcW w:w="67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12</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60"/>
              <w:jc w:val="right"/>
            </w:pPr>
            <w:r>
              <w:rPr>
                <w:rStyle w:val="295pt0"/>
              </w:rPr>
              <w:t>4</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40"/>
              <w:jc w:val="right"/>
            </w:pPr>
            <w:r>
              <w:rPr>
                <w:rStyle w:val="295pt0"/>
              </w:rPr>
              <w:t>14</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12</w:t>
            </w:r>
          </w:p>
        </w:tc>
        <w:tc>
          <w:tcPr>
            <w:tcW w:w="70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18</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0"/>
              </w:rPr>
              <w:t>40</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6</w:t>
            </w:r>
          </w:p>
        </w:tc>
        <w:tc>
          <w:tcPr>
            <w:tcW w:w="667"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0"/>
              </w:rPr>
              <w:t>2</w:t>
            </w:r>
          </w:p>
        </w:tc>
        <w:tc>
          <w:tcPr>
            <w:tcW w:w="74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300"/>
              <w:jc w:val="right"/>
            </w:pPr>
            <w:r>
              <w:rPr>
                <w:rStyle w:val="295pt0"/>
              </w:rPr>
              <w:t>2</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8</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2</w:t>
            </w:r>
          </w:p>
        </w:tc>
        <w:tc>
          <w:tcPr>
            <w:tcW w:w="7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0"/>
              </w:rPr>
              <w:t>26</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2</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2</w:t>
            </w:r>
          </w:p>
        </w:tc>
        <w:tc>
          <w:tcPr>
            <w:tcW w:w="701"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40"/>
              <w:jc w:val="right"/>
            </w:pPr>
            <w:r>
              <w:rPr>
                <w:rStyle w:val="295pt0"/>
              </w:rPr>
              <w:t>4</w:t>
            </w:r>
          </w:p>
        </w:tc>
        <w:tc>
          <w:tcPr>
            <w:tcW w:w="72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6</w:t>
            </w: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10</w:t>
            </w:r>
          </w:p>
        </w:tc>
        <w:tc>
          <w:tcPr>
            <w:tcW w:w="69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227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свыше 14 т</w:t>
            </w:r>
          </w:p>
        </w:tc>
        <w:tc>
          <w:tcPr>
            <w:tcW w:w="67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4</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2</w:t>
            </w:r>
          </w:p>
        </w:tc>
      </w:tr>
      <w:tr w:rsidR="00863784" w:rsidTr="00C750DF">
        <w:trPr>
          <w:trHeight w:hRule="exact" w:val="312"/>
        </w:trPr>
        <w:tc>
          <w:tcPr>
            <w:tcW w:w="227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автопоезда</w:t>
            </w:r>
          </w:p>
        </w:tc>
        <w:tc>
          <w:tcPr>
            <w:tcW w:w="324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до 12 т</w:t>
            </w:r>
          </w:p>
        </w:tc>
        <w:tc>
          <w:tcPr>
            <w:tcW w:w="67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227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до 20 т</w:t>
            </w:r>
          </w:p>
        </w:tc>
        <w:tc>
          <w:tcPr>
            <w:tcW w:w="67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0"/>
              </w:rPr>
              <w:t>132</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0"/>
              </w:rPr>
              <w:t>146</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2</w:t>
            </w: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227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до 30 т</w:t>
            </w:r>
          </w:p>
        </w:tc>
        <w:tc>
          <w:tcPr>
            <w:tcW w:w="67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227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свыше 30 т</w:t>
            </w:r>
          </w:p>
        </w:tc>
        <w:tc>
          <w:tcPr>
            <w:tcW w:w="67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227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маршрутные</w:t>
            </w:r>
          </w:p>
        </w:tc>
        <w:tc>
          <w:tcPr>
            <w:tcW w:w="324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микроавтобусы</w:t>
            </w:r>
          </w:p>
        </w:tc>
        <w:tc>
          <w:tcPr>
            <w:tcW w:w="67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60"/>
              <w:jc w:val="right"/>
            </w:pPr>
            <w:r>
              <w:rPr>
                <w:rStyle w:val="295pt0"/>
              </w:rPr>
              <w:t>4</w:t>
            </w:r>
          </w:p>
        </w:tc>
        <w:tc>
          <w:tcPr>
            <w:tcW w:w="69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2</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2</w:t>
            </w: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300"/>
              <w:jc w:val="right"/>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2</w:t>
            </w:r>
          </w:p>
        </w:tc>
      </w:tr>
      <w:tr w:rsidR="00863784" w:rsidTr="00C750DF">
        <w:trPr>
          <w:trHeight w:hRule="exact" w:val="312"/>
        </w:trPr>
        <w:tc>
          <w:tcPr>
            <w:tcW w:w="227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маршрутные</w:t>
            </w:r>
          </w:p>
        </w:tc>
        <w:tc>
          <w:tcPr>
            <w:tcW w:w="324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автобусы</w:t>
            </w:r>
          </w:p>
        </w:tc>
        <w:tc>
          <w:tcPr>
            <w:tcW w:w="67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6</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0"/>
              </w:rPr>
              <w:t>2</w:t>
            </w:r>
          </w:p>
        </w:tc>
        <w:tc>
          <w:tcPr>
            <w:tcW w:w="74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300"/>
              <w:jc w:val="right"/>
            </w:pPr>
            <w:r>
              <w:rPr>
                <w:rStyle w:val="295pt0"/>
              </w:rPr>
              <w:t>2</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60"/>
              <w:jc w:val="right"/>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0"/>
              </w:rPr>
              <w:t>2</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227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сочлененные</w:t>
            </w:r>
          </w:p>
        </w:tc>
        <w:tc>
          <w:tcPr>
            <w:tcW w:w="324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автобусы</w:t>
            </w:r>
          </w:p>
        </w:tc>
        <w:tc>
          <w:tcPr>
            <w:tcW w:w="67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4</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0"/>
              </w:rPr>
              <w:t>6</w:t>
            </w: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227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общие</w:t>
            </w:r>
          </w:p>
        </w:tc>
        <w:tc>
          <w:tcPr>
            <w:tcW w:w="324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микроавтобусы</w:t>
            </w:r>
          </w:p>
        </w:tc>
        <w:tc>
          <w:tcPr>
            <w:tcW w:w="67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227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общие</w:t>
            </w:r>
          </w:p>
        </w:tc>
        <w:tc>
          <w:tcPr>
            <w:tcW w:w="324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автобусы</w:t>
            </w:r>
          </w:p>
        </w:tc>
        <w:tc>
          <w:tcPr>
            <w:tcW w:w="67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227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трактора</w:t>
            </w:r>
          </w:p>
        </w:tc>
        <w:tc>
          <w:tcPr>
            <w:tcW w:w="3245"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7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5515" w:type="dxa"/>
            <w:gridSpan w:val="2"/>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
              </w:rPr>
              <w:t>всего физ. единиц</w:t>
            </w:r>
          </w:p>
        </w:tc>
        <w:tc>
          <w:tcPr>
            <w:tcW w:w="67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60"/>
            </w:pPr>
            <w:r>
              <w:rPr>
                <w:rStyle w:val="295pt"/>
              </w:rPr>
              <w:t>178</w:t>
            </w:r>
          </w:p>
        </w:tc>
        <w:tc>
          <w:tcPr>
            <w:tcW w:w="69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00"/>
            </w:pPr>
            <w:r>
              <w:rPr>
                <w:rStyle w:val="295pt"/>
              </w:rPr>
              <w:t>202</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
              </w:rPr>
              <w:t>38</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right="240"/>
              <w:jc w:val="right"/>
            </w:pPr>
            <w:r>
              <w:rPr>
                <w:rStyle w:val="295pt"/>
              </w:rPr>
              <w:t>76</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
              </w:rPr>
              <w:t>74</w:t>
            </w:r>
          </w:p>
        </w:tc>
        <w:tc>
          <w:tcPr>
            <w:tcW w:w="706"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00"/>
            </w:pPr>
            <w:r>
              <w:rPr>
                <w:rStyle w:val="295pt"/>
              </w:rPr>
              <w:t>392</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00"/>
            </w:pPr>
            <w:r>
              <w:rPr>
                <w:rStyle w:val="295pt"/>
              </w:rPr>
              <w:t>348</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0</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0</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82</w:t>
            </w:r>
          </w:p>
        </w:tc>
        <w:tc>
          <w:tcPr>
            <w:tcW w:w="667"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22</w:t>
            </w:r>
          </w:p>
        </w:tc>
        <w:tc>
          <w:tcPr>
            <w:tcW w:w="74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300"/>
              <w:jc w:val="right"/>
            </w:pPr>
            <w:r>
              <w:rPr>
                <w:rStyle w:val="295pt"/>
              </w:rPr>
              <w:t>8</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20"/>
            </w:pPr>
            <w:r>
              <w:rPr>
                <w:rStyle w:val="295pt"/>
              </w:rPr>
              <w:t>12</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00"/>
            </w:pPr>
            <w:r>
              <w:rPr>
                <w:rStyle w:val="295pt"/>
              </w:rPr>
              <w:t>24</w:t>
            </w:r>
          </w:p>
        </w:tc>
        <w:tc>
          <w:tcPr>
            <w:tcW w:w="7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100</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16</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80"/>
            </w:pPr>
            <w:r>
              <w:rPr>
                <w:rStyle w:val="295pt"/>
              </w:rPr>
              <w:t>32</w:t>
            </w:r>
          </w:p>
        </w:tc>
        <w:tc>
          <w:tcPr>
            <w:tcW w:w="71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60</w:t>
            </w:r>
          </w:p>
        </w:tc>
        <w:tc>
          <w:tcPr>
            <w:tcW w:w="7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80</w:t>
            </w:r>
          </w:p>
        </w:tc>
        <w:tc>
          <w:tcPr>
            <w:tcW w:w="72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80"/>
            </w:pPr>
            <w:r>
              <w:rPr>
                <w:rStyle w:val="295pt"/>
              </w:rPr>
              <w:t>44</w:t>
            </w:r>
          </w:p>
        </w:tc>
        <w:tc>
          <w:tcPr>
            <w:tcW w:w="72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320"/>
            </w:pPr>
            <w:r>
              <w:rPr>
                <w:rStyle w:val="295pt"/>
              </w:rPr>
              <w:t>4</w:t>
            </w:r>
          </w:p>
        </w:tc>
        <w:tc>
          <w:tcPr>
            <w:tcW w:w="71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80"/>
            </w:pPr>
            <w:r>
              <w:rPr>
                <w:rStyle w:val="295pt"/>
              </w:rPr>
              <w:t>34</w:t>
            </w:r>
          </w:p>
        </w:tc>
        <w:tc>
          <w:tcPr>
            <w:tcW w:w="691"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80"/>
            </w:pPr>
            <w:r>
              <w:rPr>
                <w:rStyle w:val="295pt"/>
              </w:rPr>
              <w:t>58</w:t>
            </w:r>
          </w:p>
        </w:tc>
      </w:tr>
      <w:tr w:rsidR="00863784" w:rsidTr="00C750DF">
        <w:trPr>
          <w:trHeight w:hRule="exact" w:val="317"/>
        </w:trPr>
        <w:tc>
          <w:tcPr>
            <w:tcW w:w="5515"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
              </w:rPr>
              <w:t>всего прив. единиц</w:t>
            </w:r>
          </w:p>
        </w:tc>
        <w:tc>
          <w:tcPr>
            <w:tcW w:w="67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60"/>
            </w:pPr>
            <w:r>
              <w:rPr>
                <w:rStyle w:val="295pt"/>
              </w:rPr>
              <w:t>194</w:t>
            </w:r>
          </w:p>
        </w:tc>
        <w:tc>
          <w:tcPr>
            <w:tcW w:w="69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00"/>
            </w:pPr>
            <w:r>
              <w:rPr>
                <w:rStyle w:val="295pt"/>
              </w:rPr>
              <w:t>224</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44</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right="240"/>
              <w:jc w:val="right"/>
            </w:pPr>
            <w:r>
              <w:rPr>
                <w:rStyle w:val="295pt"/>
              </w:rPr>
              <w:t>88</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85</w:t>
            </w:r>
          </w:p>
        </w:tc>
        <w:tc>
          <w:tcPr>
            <w:tcW w:w="70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00"/>
            </w:pPr>
            <w:r>
              <w:rPr>
                <w:rStyle w:val="295pt"/>
              </w:rPr>
              <w:t>587</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00"/>
            </w:pPr>
            <w:r>
              <w:rPr>
                <w:rStyle w:val="295pt"/>
              </w:rPr>
              <w:t>562</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0</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0</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88</w:t>
            </w:r>
          </w:p>
        </w:tc>
        <w:tc>
          <w:tcPr>
            <w:tcW w:w="66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24</w:t>
            </w:r>
          </w:p>
        </w:tc>
        <w:tc>
          <w:tcPr>
            <w:tcW w:w="74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40"/>
            </w:pPr>
            <w:r>
              <w:rPr>
                <w:rStyle w:val="295pt"/>
              </w:rPr>
              <w:t>12</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20"/>
            </w:pPr>
            <w:r>
              <w:rPr>
                <w:rStyle w:val="295pt"/>
              </w:rPr>
              <w:t>18</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26</w:t>
            </w:r>
          </w:p>
        </w:tc>
        <w:tc>
          <w:tcPr>
            <w:tcW w:w="70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119</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18</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35</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00"/>
            </w:pPr>
            <w:r>
              <w:rPr>
                <w:rStyle w:val="295pt"/>
              </w:rPr>
              <w:t>64</w:t>
            </w:r>
          </w:p>
        </w:tc>
        <w:tc>
          <w:tcPr>
            <w:tcW w:w="701"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87</w:t>
            </w:r>
          </w:p>
        </w:tc>
        <w:tc>
          <w:tcPr>
            <w:tcW w:w="72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47</w:t>
            </w:r>
          </w:p>
        </w:tc>
        <w:tc>
          <w:tcPr>
            <w:tcW w:w="72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320"/>
            </w:pPr>
            <w:r>
              <w:rPr>
                <w:rStyle w:val="295pt"/>
              </w:rPr>
              <w:t>5</w:t>
            </w:r>
          </w:p>
        </w:tc>
        <w:tc>
          <w:tcPr>
            <w:tcW w:w="71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40</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ind w:left="280"/>
            </w:pPr>
            <w:r>
              <w:rPr>
                <w:rStyle w:val="295pt"/>
              </w:rPr>
              <w:t>63</w:t>
            </w:r>
          </w:p>
        </w:tc>
      </w:tr>
    </w:tbl>
    <w:p w:rsidR="00863784" w:rsidRDefault="00863784" w:rsidP="00863784">
      <w:pPr>
        <w:framePr w:w="1205" w:h="249" w:hSpace="15749" w:wrap="notBeside" w:vAnchor="text" w:hAnchor="text" w:x="20444" w:y="1"/>
        <w:spacing w:line="190" w:lineRule="exact"/>
      </w:pPr>
      <w:r>
        <w:t>Таблица 43</w:t>
      </w:r>
    </w:p>
    <w:p w:rsidR="00863784" w:rsidRDefault="00863784" w:rsidP="00863784">
      <w:pPr>
        <w:rPr>
          <w:sz w:val="2"/>
          <w:szCs w:val="2"/>
        </w:rPr>
      </w:pPr>
      <w:r>
        <w:rPr>
          <w:noProof/>
        </w:rPr>
        <mc:AlternateContent>
          <mc:Choice Requires="wps">
            <w:drawing>
              <wp:anchor distT="0" distB="198120" distL="707390" distR="935990" simplePos="0" relativeHeight="251761664" behindDoc="1" locked="0" layoutInCell="1" allowOverlap="1" wp14:anchorId="66C98398" wp14:editId="5BCA54D4">
                <wp:simplePos x="0" y="0"/>
                <wp:positionH relativeFrom="margin">
                  <wp:posOffset>707390</wp:posOffset>
                </wp:positionH>
                <wp:positionV relativeFrom="margin">
                  <wp:posOffset>-3721735</wp:posOffset>
                </wp:positionV>
                <wp:extent cx="5410200" cy="3893820"/>
                <wp:effectExtent l="0" t="0" r="0" b="3175"/>
                <wp:wrapTopAndBottom/>
                <wp:docPr id="20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89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0D91A706" wp14:editId="27C15AD6">
                                  <wp:extent cx="5410200" cy="3771900"/>
                                  <wp:effectExtent l="0" t="0" r="0" b="0"/>
                                  <wp:docPr id="157" name="Рисунок 65" descr="C:\Users\USER\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Temp\FineReader12.00\media\image45.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410200" cy="37719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C98398" id="Text Box 267" o:spid="_x0000_s1119" type="#_x0000_t202" style="position:absolute;margin-left:55.7pt;margin-top:-293.05pt;width:426pt;height:306.6pt;z-index:-251554816;visibility:visible;mso-wrap-style:square;mso-width-percent:0;mso-height-percent:0;mso-wrap-distance-left:55.7pt;mso-wrap-distance-top:0;mso-wrap-distance-right:73.7pt;mso-wrap-distance-bottom:15.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eM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0D91A706" wp14:editId="27C15AD6">
                            <wp:extent cx="5410200" cy="3771900"/>
                            <wp:effectExtent l="0" t="0" r="0" b="0"/>
                            <wp:docPr id="157" name="Рисунок 65" descr="C:\Users\USER\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Temp\FineReader12.00\media\image45.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410200" cy="3771900"/>
                                    </a:xfrm>
                                    <a:prstGeom prst="rect">
                                      <a:avLst/>
                                    </a:prstGeom>
                                    <a:noFill/>
                                    <a:ln>
                                      <a:noFill/>
                                    </a:ln>
                                  </pic:spPr>
                                </pic:pic>
                              </a:graphicData>
                            </a:graphic>
                          </wp:inline>
                        </w:drawing>
                      </w:r>
                    </w:p>
                  </w:txbxContent>
                </v:textbox>
                <w10:wrap type="topAndBottom" anchorx="margin" anchory="margin"/>
              </v:shape>
            </w:pict>
          </mc:Fallback>
        </mc:AlternateContent>
      </w:r>
      <w:r>
        <w:rPr>
          <w:noProof/>
        </w:rPr>
        <mc:AlternateContent>
          <mc:Choice Requires="wps">
            <w:drawing>
              <wp:anchor distT="18415" distB="194945" distL="63500" distR="481330" simplePos="0" relativeHeight="251762688" behindDoc="1" locked="0" layoutInCell="1" allowOverlap="1" wp14:anchorId="7C253775" wp14:editId="3ACD79AB">
                <wp:simplePos x="0" y="0"/>
                <wp:positionH relativeFrom="margin">
                  <wp:posOffset>7052945</wp:posOffset>
                </wp:positionH>
                <wp:positionV relativeFrom="margin">
                  <wp:posOffset>-3703320</wp:posOffset>
                </wp:positionV>
                <wp:extent cx="6290945" cy="3848100"/>
                <wp:effectExtent l="1905" t="0" r="3175" b="1905"/>
                <wp:wrapTopAndBottom/>
                <wp:docPr id="20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3FC68C6C" wp14:editId="3F05EC6B">
                                  <wp:extent cx="6286500" cy="3609975"/>
                                  <wp:effectExtent l="0" t="0" r="0" b="0"/>
                                  <wp:docPr id="156" name="Рисунок 67" descr="C:\Users\USER\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Temp\FineReader12.00\media\image46.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286500"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253775" id="Text Box 269" o:spid="_x0000_s1120" type="#_x0000_t202" style="position:absolute;margin-left:555.35pt;margin-top:-291.6pt;width:495.35pt;height:303pt;z-index:-251553792;visibility:visible;mso-wrap-style:square;mso-width-percent:0;mso-height-percent:0;mso-wrap-distance-left:5pt;mso-wrap-distance-top:1.45pt;mso-wrap-distance-right:37.9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WtKtgIAALY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3FC68C6C" wp14:editId="3F05EC6B">
                            <wp:extent cx="6286500" cy="3609975"/>
                            <wp:effectExtent l="0" t="0" r="0" b="0"/>
                            <wp:docPr id="156" name="Рисунок 67" descr="C:\Users\USER\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Temp\FineReader12.00\media\image46.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286500"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39</w:t>
                      </w:r>
                    </w:p>
                  </w:txbxContent>
                </v:textbox>
                <w10:wrap type="topAndBottom" anchorx="margin" anchory="margin"/>
              </v:shape>
            </w:pict>
          </mc:Fallback>
        </mc:AlternateContent>
      </w: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198"/>
        <w:gridCol w:w="4872"/>
        <w:gridCol w:w="1949"/>
        <w:gridCol w:w="1949"/>
        <w:gridCol w:w="1949"/>
        <w:gridCol w:w="1954"/>
        <w:gridCol w:w="1949"/>
        <w:gridCol w:w="1954"/>
      </w:tblGrid>
      <w:tr w:rsidR="00863784" w:rsidTr="00C750DF">
        <w:trPr>
          <w:trHeight w:hRule="exact" w:val="312"/>
        </w:trPr>
        <w:tc>
          <w:tcPr>
            <w:tcW w:w="5198"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lastRenderedPageBreak/>
              <w:t>Вид транспорта</w:t>
            </w:r>
          </w:p>
        </w:tc>
        <w:tc>
          <w:tcPr>
            <w:tcW w:w="4872"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Классификация транспорта</w:t>
            </w:r>
          </w:p>
        </w:tc>
        <w:tc>
          <w:tcPr>
            <w:tcW w:w="3898"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прямо</w:t>
            </w:r>
          </w:p>
        </w:tc>
        <w:tc>
          <w:tcPr>
            <w:tcW w:w="3903"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направо</w:t>
            </w:r>
          </w:p>
        </w:tc>
        <w:tc>
          <w:tcPr>
            <w:tcW w:w="3903" w:type="dxa"/>
            <w:gridSpan w:val="2"/>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налево</w:t>
            </w:r>
          </w:p>
        </w:tc>
      </w:tr>
      <w:tr w:rsidR="00863784" w:rsidTr="00C750DF">
        <w:trPr>
          <w:trHeight w:hRule="exact" w:val="312"/>
        </w:trPr>
        <w:tc>
          <w:tcPr>
            <w:tcW w:w="5198"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6"/>
            </w:pPr>
          </w:p>
        </w:tc>
        <w:tc>
          <w:tcPr>
            <w:tcW w:w="4872"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6"/>
            </w:pP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4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3</w:t>
            </w:r>
          </w:p>
        </w:tc>
        <w:tc>
          <w:tcPr>
            <w:tcW w:w="1954"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4</w:t>
            </w:r>
          </w:p>
        </w:tc>
        <w:tc>
          <w:tcPr>
            <w:tcW w:w="194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5</w:t>
            </w:r>
          </w:p>
        </w:tc>
        <w:tc>
          <w:tcPr>
            <w:tcW w:w="1954"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w:t>
            </w:r>
          </w:p>
        </w:tc>
      </w:tr>
      <w:tr w:rsidR="00863784" w:rsidTr="00C750DF">
        <w:trPr>
          <w:trHeight w:hRule="exact" w:val="312"/>
        </w:trPr>
        <w:tc>
          <w:tcPr>
            <w:tcW w:w="519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легковой</w:t>
            </w:r>
          </w:p>
        </w:tc>
        <w:tc>
          <w:tcPr>
            <w:tcW w:w="48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142</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158</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44</w:t>
            </w:r>
          </w:p>
        </w:tc>
        <w:tc>
          <w:tcPr>
            <w:tcW w:w="195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30</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48</w:t>
            </w:r>
          </w:p>
        </w:tc>
        <w:tc>
          <w:tcPr>
            <w:tcW w:w="1954"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30</w:t>
            </w:r>
          </w:p>
        </w:tc>
      </w:tr>
      <w:tr w:rsidR="00863784" w:rsidTr="00C750DF">
        <w:trPr>
          <w:trHeight w:hRule="exact" w:val="307"/>
        </w:trPr>
        <w:tc>
          <w:tcPr>
            <w:tcW w:w="519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грузовой</w:t>
            </w:r>
          </w:p>
        </w:tc>
        <w:tc>
          <w:tcPr>
            <w:tcW w:w="48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2 т</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54"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r>
      <w:tr w:rsidR="00863784" w:rsidTr="00C750DF">
        <w:trPr>
          <w:trHeight w:hRule="exact" w:val="312"/>
        </w:trPr>
        <w:tc>
          <w:tcPr>
            <w:tcW w:w="519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до 6 т</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10</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6</w:t>
            </w: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8</w:t>
            </w:r>
          </w:p>
        </w:tc>
        <w:tc>
          <w:tcPr>
            <w:tcW w:w="1954"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0"/>
              </w:rPr>
              <w:t>4</w:t>
            </w:r>
          </w:p>
        </w:tc>
      </w:tr>
      <w:tr w:rsidR="00863784" w:rsidTr="00C750DF">
        <w:trPr>
          <w:trHeight w:hRule="exact" w:val="307"/>
        </w:trPr>
        <w:tc>
          <w:tcPr>
            <w:tcW w:w="519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до 8 т</w:t>
            </w:r>
          </w:p>
        </w:tc>
        <w:tc>
          <w:tcPr>
            <w:tcW w:w="194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0"/>
              </w:rPr>
              <w:t>4</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12</w:t>
            </w:r>
          </w:p>
        </w:tc>
        <w:tc>
          <w:tcPr>
            <w:tcW w:w="195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19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до 14 т</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8</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16</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54"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0"/>
              </w:rPr>
              <w:t>4</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6</w:t>
            </w:r>
          </w:p>
        </w:tc>
        <w:tc>
          <w:tcPr>
            <w:tcW w:w="1954"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r>
      <w:tr w:rsidR="00863784" w:rsidTr="00C750DF">
        <w:trPr>
          <w:trHeight w:hRule="exact" w:val="312"/>
        </w:trPr>
        <w:tc>
          <w:tcPr>
            <w:tcW w:w="519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свыше 14 т</w:t>
            </w: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19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автопоезда</w:t>
            </w:r>
          </w:p>
        </w:tc>
        <w:tc>
          <w:tcPr>
            <w:tcW w:w="48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12 т</w:t>
            </w: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5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6</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5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19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20 т</w:t>
            </w: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19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30 т</w:t>
            </w: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19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свыше 30 т</w:t>
            </w: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19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маршрутные</w:t>
            </w:r>
          </w:p>
        </w:tc>
        <w:tc>
          <w:tcPr>
            <w:tcW w:w="48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микроавтобусы</w:t>
            </w: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5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19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маршрутные</w:t>
            </w:r>
          </w:p>
        </w:tc>
        <w:tc>
          <w:tcPr>
            <w:tcW w:w="48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5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19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сочлененные</w:t>
            </w:r>
          </w:p>
        </w:tc>
        <w:tc>
          <w:tcPr>
            <w:tcW w:w="48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19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общие</w:t>
            </w:r>
          </w:p>
        </w:tc>
        <w:tc>
          <w:tcPr>
            <w:tcW w:w="48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микроавтобусы</w:t>
            </w: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19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общие</w:t>
            </w:r>
          </w:p>
        </w:tc>
        <w:tc>
          <w:tcPr>
            <w:tcW w:w="487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19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трактора</w:t>
            </w:r>
          </w:p>
        </w:tc>
        <w:tc>
          <w:tcPr>
            <w:tcW w:w="487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10070"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
              </w:rPr>
              <w:t>всего физ. единиц</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168</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184</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56</w:t>
            </w:r>
          </w:p>
        </w:tc>
        <w:tc>
          <w:tcPr>
            <w:tcW w:w="195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40</w:t>
            </w:r>
          </w:p>
        </w:tc>
        <w:tc>
          <w:tcPr>
            <w:tcW w:w="194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86</w:t>
            </w:r>
          </w:p>
        </w:tc>
        <w:tc>
          <w:tcPr>
            <w:tcW w:w="1954"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38</w:t>
            </w:r>
          </w:p>
        </w:tc>
      </w:tr>
      <w:tr w:rsidR="00863784" w:rsidTr="00C750DF">
        <w:trPr>
          <w:trHeight w:hRule="exact" w:val="322"/>
        </w:trPr>
        <w:tc>
          <w:tcPr>
            <w:tcW w:w="10070"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
              </w:rPr>
              <w:t>всего прив. единиц</w:t>
            </w:r>
          </w:p>
        </w:tc>
        <w:tc>
          <w:tcPr>
            <w:tcW w:w="194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181</w:t>
            </w:r>
          </w:p>
        </w:tc>
        <w:tc>
          <w:tcPr>
            <w:tcW w:w="194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199</w:t>
            </w:r>
          </w:p>
        </w:tc>
        <w:tc>
          <w:tcPr>
            <w:tcW w:w="194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65</w:t>
            </w:r>
          </w:p>
        </w:tc>
        <w:tc>
          <w:tcPr>
            <w:tcW w:w="195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49</w:t>
            </w:r>
          </w:p>
        </w:tc>
        <w:tc>
          <w:tcPr>
            <w:tcW w:w="194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109</w:t>
            </w:r>
          </w:p>
        </w:tc>
        <w:tc>
          <w:tcPr>
            <w:tcW w:w="1954"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41</w:t>
            </w:r>
          </w:p>
        </w:tc>
      </w:tr>
    </w:tbl>
    <w:p w:rsidR="00863784" w:rsidRDefault="00863784" w:rsidP="00863784">
      <w:pPr>
        <w:framePr w:w="1195" w:h="249" w:hSpace="15797" w:wrap="notBeside" w:vAnchor="text" w:hAnchor="text" w:x="20430" w:y="1"/>
        <w:spacing w:line="190" w:lineRule="exact"/>
      </w:pPr>
      <w:r>
        <w:t>Таблица 44</w:t>
      </w:r>
    </w:p>
    <w:p w:rsidR="00863784" w:rsidRDefault="00863784" w:rsidP="00863784">
      <w:pPr>
        <w:rPr>
          <w:sz w:val="2"/>
          <w:szCs w:val="2"/>
        </w:rPr>
        <w:sectPr w:rsidR="00863784">
          <w:type w:val="continuous"/>
          <w:pgSz w:w="23800" w:h="16840" w:orient="landscape"/>
          <w:pgMar w:top="8019" w:right="455" w:bottom="1851" w:left="1571" w:header="0" w:footer="3" w:gutter="0"/>
          <w:cols w:space="720"/>
          <w:noEndnote/>
          <w:docGrid w:linePitch="360"/>
        </w:sectPr>
      </w:pPr>
      <w:r>
        <w:rPr>
          <w:noProof/>
        </w:rPr>
        <mc:AlternateContent>
          <mc:Choice Requires="wps">
            <w:drawing>
              <wp:anchor distT="0" distB="198120" distL="2191385" distR="2392680" simplePos="0" relativeHeight="251763712" behindDoc="1" locked="0" layoutInCell="1" allowOverlap="1" wp14:anchorId="77C159D4" wp14:editId="4FA00982">
                <wp:simplePos x="0" y="0"/>
                <wp:positionH relativeFrom="margin">
                  <wp:posOffset>2191385</wp:posOffset>
                </wp:positionH>
                <wp:positionV relativeFrom="margin">
                  <wp:posOffset>-3755390</wp:posOffset>
                </wp:positionV>
                <wp:extent cx="2441575" cy="3903980"/>
                <wp:effectExtent l="0" t="3175" r="0" b="0"/>
                <wp:wrapTopAndBottom/>
                <wp:docPr id="20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614B8EE6" wp14:editId="2AB5F914">
                                  <wp:extent cx="2447925" cy="3781425"/>
                                  <wp:effectExtent l="0" t="0" r="0" b="0"/>
                                  <wp:docPr id="155" name="Рисунок 69" descr="C:\Users\USER\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Temp\FineReader12.00\media\image47.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44792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C159D4" id="Text Box 271" o:spid="_x0000_s1121" type="#_x0000_t202" style="position:absolute;margin-left:172.55pt;margin-top:-295.7pt;width:192.25pt;height:307.4pt;z-index:-251552768;visibility:visible;mso-wrap-style:square;mso-width-percent:0;mso-height-percent:0;mso-wrap-distance-left:172.55pt;mso-wrap-distance-top:0;mso-wrap-distance-right:188.4pt;mso-wrap-distance-bottom:15.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SmtQIAALY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614B8EE6" wp14:editId="2AB5F914">
                            <wp:extent cx="2447925" cy="3781425"/>
                            <wp:effectExtent l="0" t="0" r="0" b="0"/>
                            <wp:docPr id="155" name="Рисунок 69" descr="C:\Users\USER\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Temp\FineReader12.00\media\image47.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447925" cy="3781425"/>
                                    </a:xfrm>
                                    <a:prstGeom prst="rect">
                                      <a:avLst/>
                                    </a:prstGeom>
                                    <a:noFill/>
                                    <a:ln>
                                      <a:noFill/>
                                    </a:ln>
                                  </pic:spPr>
                                </pic:pic>
                              </a:graphicData>
                            </a:graphic>
                          </wp:inline>
                        </w:drawing>
                      </w:r>
                    </w:p>
                  </w:txbxContent>
                </v:textbox>
                <w10:wrap type="topAndBottom" anchorx="margin" anchory="margin"/>
              </v:shape>
            </w:pict>
          </mc:Fallback>
        </mc:AlternateContent>
      </w:r>
      <w:r>
        <w:rPr>
          <w:noProof/>
        </w:rPr>
        <mc:AlternateContent>
          <mc:Choice Requires="wps">
            <w:drawing>
              <wp:anchor distT="0" distB="176530" distL="63500" distR="387350" simplePos="0" relativeHeight="251764736" behindDoc="1" locked="0" layoutInCell="1" allowOverlap="1" wp14:anchorId="4999A4DB" wp14:editId="26563D3A">
                <wp:simplePos x="0" y="0"/>
                <wp:positionH relativeFrom="margin">
                  <wp:posOffset>7025640</wp:posOffset>
                </wp:positionH>
                <wp:positionV relativeFrom="margin">
                  <wp:posOffset>-3755390</wp:posOffset>
                </wp:positionV>
                <wp:extent cx="6412865" cy="3846195"/>
                <wp:effectExtent l="3175" t="3175" r="3810" b="0"/>
                <wp:wrapTopAndBottom/>
                <wp:docPr id="20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222140D8" wp14:editId="70C16A5E">
                                  <wp:extent cx="6410325" cy="3600450"/>
                                  <wp:effectExtent l="0" t="0" r="0" b="0"/>
                                  <wp:docPr id="154" name="Рисунок 71" descr="C:\Users\USER\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Temp\FineReader12.00\media\image48.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410325" cy="360045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99A4DB" id="Text Box 273" o:spid="_x0000_s1122" type="#_x0000_t202" style="position:absolute;margin-left:553.2pt;margin-top:-295.7pt;width:504.95pt;height:302.85pt;z-index:-251551744;visibility:visible;mso-wrap-style:square;mso-width-percent:0;mso-height-percent:0;mso-wrap-distance-left:5pt;mso-wrap-distance-top:0;mso-wrap-distance-right:30.5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WO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222140D8" wp14:editId="70C16A5E">
                            <wp:extent cx="6410325" cy="3600450"/>
                            <wp:effectExtent l="0" t="0" r="0" b="0"/>
                            <wp:docPr id="154" name="Рисунок 71" descr="C:\Users\USER\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Temp\FineReader12.00\media\image48.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410325" cy="360045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41</w:t>
                      </w:r>
                    </w:p>
                  </w:txbxContent>
                </v:textbox>
                <w10:wrap type="topAndBottom" anchorx="margin" anchory="margin"/>
              </v:shape>
            </w:pict>
          </mc:Fallback>
        </mc:AlternateConten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79"/>
        <w:gridCol w:w="3240"/>
        <w:gridCol w:w="1262"/>
        <w:gridCol w:w="1262"/>
        <w:gridCol w:w="1262"/>
        <w:gridCol w:w="1267"/>
        <w:gridCol w:w="1262"/>
        <w:gridCol w:w="1262"/>
        <w:gridCol w:w="1262"/>
        <w:gridCol w:w="1267"/>
        <w:gridCol w:w="1262"/>
        <w:gridCol w:w="1258"/>
        <w:gridCol w:w="1262"/>
        <w:gridCol w:w="1262"/>
      </w:tblGrid>
      <w:tr w:rsidR="00863784" w:rsidTr="00C750DF">
        <w:trPr>
          <w:trHeight w:hRule="exact" w:val="317"/>
        </w:trPr>
        <w:tc>
          <w:tcPr>
            <w:tcW w:w="3379"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lastRenderedPageBreak/>
              <w:t>Вид транспорта</w:t>
            </w:r>
          </w:p>
        </w:tc>
        <w:tc>
          <w:tcPr>
            <w:tcW w:w="3240"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ind w:left="220"/>
            </w:pPr>
            <w:r>
              <w:rPr>
                <w:rStyle w:val="295pt"/>
              </w:rPr>
              <w:t>Классификация транспорта</w:t>
            </w:r>
          </w:p>
        </w:tc>
        <w:tc>
          <w:tcPr>
            <w:tcW w:w="5053" w:type="dxa"/>
            <w:gridSpan w:val="4"/>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прямо</w:t>
            </w:r>
          </w:p>
        </w:tc>
        <w:tc>
          <w:tcPr>
            <w:tcW w:w="5053" w:type="dxa"/>
            <w:gridSpan w:val="4"/>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направо</w:t>
            </w:r>
          </w:p>
        </w:tc>
        <w:tc>
          <w:tcPr>
            <w:tcW w:w="5044" w:type="dxa"/>
            <w:gridSpan w:val="4"/>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налево</w:t>
            </w:r>
          </w:p>
        </w:tc>
      </w:tr>
      <w:tr w:rsidR="00863784" w:rsidTr="00C750DF">
        <w:trPr>
          <w:trHeight w:hRule="exact" w:val="312"/>
        </w:trPr>
        <w:tc>
          <w:tcPr>
            <w:tcW w:w="3379"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1"/>
            </w:pPr>
          </w:p>
        </w:tc>
        <w:tc>
          <w:tcPr>
            <w:tcW w:w="3240"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1"/>
            </w:pP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3</w:t>
            </w:r>
          </w:p>
        </w:tc>
        <w:tc>
          <w:tcPr>
            <w:tcW w:w="1267"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4</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5</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6</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7</w:t>
            </w: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8</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9</w:t>
            </w:r>
          </w:p>
        </w:tc>
        <w:tc>
          <w:tcPr>
            <w:tcW w:w="125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10</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11</w:t>
            </w:r>
          </w:p>
        </w:tc>
        <w:tc>
          <w:tcPr>
            <w:tcW w:w="126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12</w:t>
            </w:r>
          </w:p>
        </w:tc>
      </w:tr>
      <w:tr w:rsidR="00863784" w:rsidTr="00C750DF">
        <w:trPr>
          <w:trHeight w:hRule="exact" w:val="307"/>
        </w:trPr>
        <w:tc>
          <w:tcPr>
            <w:tcW w:w="337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0"/>
              </w:rPr>
              <w:t>легковой</w:t>
            </w:r>
          </w:p>
        </w:tc>
        <w:tc>
          <w:tcPr>
            <w:tcW w:w="324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0"/>
              </w:rPr>
              <w:t>76</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0"/>
              </w:rPr>
              <w:t>72</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0"/>
              </w:rPr>
              <w:t>38</w:t>
            </w:r>
          </w:p>
        </w:tc>
        <w:tc>
          <w:tcPr>
            <w:tcW w:w="1267"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0"/>
              </w:rPr>
              <w:t>38</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18</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0"/>
              </w:rPr>
              <w:t>24</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12</w:t>
            </w: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6</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6</w:t>
            </w:r>
          </w:p>
        </w:tc>
        <w:tc>
          <w:tcPr>
            <w:tcW w:w="125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26</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20</w:t>
            </w:r>
          </w:p>
        </w:tc>
        <w:tc>
          <w:tcPr>
            <w:tcW w:w="126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r>
      <w:tr w:rsidR="00863784" w:rsidTr="00C750DF">
        <w:trPr>
          <w:trHeight w:hRule="exact" w:val="312"/>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грузовой</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2 т</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337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6 т</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4</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4</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0"/>
              </w:rPr>
              <w:t>до 8 т</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0"/>
              </w:rPr>
              <w:t>4</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0"/>
              </w:rPr>
              <w:t>4</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r>
      <w:tr w:rsidR="00863784" w:rsidTr="00C750DF">
        <w:trPr>
          <w:trHeight w:hRule="exact" w:val="307"/>
        </w:trPr>
        <w:tc>
          <w:tcPr>
            <w:tcW w:w="337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0"/>
              </w:rPr>
              <w:t>до 14 т</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6</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r>
      <w:tr w:rsidR="00863784" w:rsidTr="00C750DF">
        <w:trPr>
          <w:trHeight w:hRule="exact" w:val="312"/>
        </w:trPr>
        <w:tc>
          <w:tcPr>
            <w:tcW w:w="337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свыше 14 т</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автопоезда</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до 12 т</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337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0"/>
              </w:rPr>
              <w:t>до 20 т</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10</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0"/>
              </w:rPr>
              <w:t>до 30 т</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6</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337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свыше 30 т</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маршрутные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микроавтобусы</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r>
      <w:tr w:rsidR="00863784" w:rsidTr="00C750DF">
        <w:trPr>
          <w:trHeight w:hRule="exact" w:val="312"/>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маршрутные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автобусы</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0"/>
              </w:rPr>
              <w:t>2</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сочлененные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автобусы</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общие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микроавтобусы</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общие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автобусы</w:t>
            </w: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0"/>
              </w:rPr>
              <w:t>трактора</w:t>
            </w:r>
          </w:p>
        </w:tc>
        <w:tc>
          <w:tcPr>
            <w:tcW w:w="324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1"/>
              <w:rPr>
                <w:sz w:val="10"/>
                <w:szCs w:val="10"/>
              </w:rPr>
            </w:pPr>
          </w:p>
        </w:tc>
      </w:tr>
      <w:tr w:rsidR="00863784" w:rsidTr="00C750DF">
        <w:trPr>
          <w:trHeight w:hRule="exact" w:val="307"/>
        </w:trPr>
        <w:tc>
          <w:tcPr>
            <w:tcW w:w="6619" w:type="dxa"/>
            <w:gridSpan w:val="2"/>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pPr>
            <w:r>
              <w:rPr>
                <w:rStyle w:val="295pt"/>
              </w:rPr>
              <w:t>всего физ. единиц</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86</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98</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38</w:t>
            </w:r>
          </w:p>
        </w:tc>
        <w:tc>
          <w:tcPr>
            <w:tcW w:w="1267"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48</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18</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32</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12</w:t>
            </w: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6</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8</w:t>
            </w:r>
          </w:p>
        </w:tc>
        <w:tc>
          <w:tcPr>
            <w:tcW w:w="1258"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1"/>
              <w:spacing w:line="190" w:lineRule="exact"/>
              <w:jc w:val="center"/>
            </w:pPr>
            <w:r>
              <w:rPr>
                <w:rStyle w:val="295pt"/>
              </w:rPr>
              <w:t>30</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20</w:t>
            </w:r>
          </w:p>
        </w:tc>
        <w:tc>
          <w:tcPr>
            <w:tcW w:w="126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8</w:t>
            </w:r>
          </w:p>
        </w:tc>
      </w:tr>
      <w:tr w:rsidR="00863784" w:rsidTr="00C750DF">
        <w:trPr>
          <w:trHeight w:hRule="exact" w:val="322"/>
        </w:trPr>
        <w:tc>
          <w:tcPr>
            <w:tcW w:w="6619"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pPr>
            <w:r>
              <w:rPr>
                <w:rStyle w:val="295pt"/>
              </w:rPr>
              <w:t>всего прив. единиц</w:t>
            </w:r>
          </w:p>
        </w:tc>
        <w:tc>
          <w:tcPr>
            <w:tcW w:w="12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92</w:t>
            </w:r>
          </w:p>
        </w:tc>
        <w:tc>
          <w:tcPr>
            <w:tcW w:w="12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119</w:t>
            </w:r>
          </w:p>
        </w:tc>
        <w:tc>
          <w:tcPr>
            <w:tcW w:w="12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38</w:t>
            </w:r>
          </w:p>
        </w:tc>
        <w:tc>
          <w:tcPr>
            <w:tcW w:w="126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57</w:t>
            </w:r>
          </w:p>
        </w:tc>
        <w:tc>
          <w:tcPr>
            <w:tcW w:w="12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18</w:t>
            </w:r>
          </w:p>
        </w:tc>
        <w:tc>
          <w:tcPr>
            <w:tcW w:w="12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35</w:t>
            </w:r>
          </w:p>
        </w:tc>
        <w:tc>
          <w:tcPr>
            <w:tcW w:w="12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12</w:t>
            </w:r>
          </w:p>
        </w:tc>
        <w:tc>
          <w:tcPr>
            <w:tcW w:w="126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6</w:t>
            </w:r>
          </w:p>
        </w:tc>
        <w:tc>
          <w:tcPr>
            <w:tcW w:w="12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9</w:t>
            </w:r>
          </w:p>
        </w:tc>
        <w:tc>
          <w:tcPr>
            <w:tcW w:w="125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33</w:t>
            </w:r>
          </w:p>
        </w:tc>
        <w:tc>
          <w:tcPr>
            <w:tcW w:w="12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20</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1"/>
              <w:spacing w:line="190" w:lineRule="exact"/>
              <w:jc w:val="center"/>
            </w:pPr>
            <w:r>
              <w:rPr>
                <w:rStyle w:val="295pt"/>
              </w:rPr>
              <w:t>11</w:t>
            </w:r>
          </w:p>
        </w:tc>
      </w:tr>
    </w:tbl>
    <w:p w:rsidR="00863784" w:rsidRDefault="00863784" w:rsidP="00863784">
      <w:pPr>
        <w:framePr w:w="1200" w:h="249" w:hSpace="15773" w:wrap="notBeside" w:vAnchor="text" w:hAnchor="text" w:x="20444" w:y="1"/>
        <w:spacing w:line="190" w:lineRule="exact"/>
      </w:pPr>
      <w:r>
        <w:t>Таблица 45</w:t>
      </w:r>
    </w:p>
    <w:p w:rsidR="00863784" w:rsidRDefault="00863784" w:rsidP="00863784">
      <w:pPr>
        <w:rPr>
          <w:sz w:val="2"/>
          <w:szCs w:val="2"/>
        </w:rPr>
      </w:pPr>
      <w:r>
        <w:rPr>
          <w:noProof/>
        </w:rPr>
        <mc:AlternateContent>
          <mc:Choice Requires="wps">
            <w:drawing>
              <wp:anchor distT="0" distB="194945" distL="1569720" distR="1786255" simplePos="0" relativeHeight="251765760" behindDoc="1" locked="0" layoutInCell="1" allowOverlap="1" wp14:anchorId="5577A17A" wp14:editId="697AA321">
                <wp:simplePos x="0" y="0"/>
                <wp:positionH relativeFrom="margin">
                  <wp:posOffset>1569720</wp:posOffset>
                </wp:positionH>
                <wp:positionV relativeFrom="margin">
                  <wp:posOffset>-3755390</wp:posOffset>
                </wp:positionV>
                <wp:extent cx="3688080" cy="3903980"/>
                <wp:effectExtent l="0" t="3175" r="2540" b="0"/>
                <wp:wrapTopAndBottom/>
                <wp:docPr id="20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471A986D" wp14:editId="6256663C">
                                  <wp:extent cx="3686175" cy="3781425"/>
                                  <wp:effectExtent l="0" t="0" r="0" b="0"/>
                                  <wp:docPr id="153" name="Рисунок 73" descr="C:\Users\USER\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Temp\FineReader12.00\media\image49.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8617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77A17A" id="Text Box 275" o:spid="_x0000_s1123" type="#_x0000_t202" style="position:absolute;margin-left:123.6pt;margin-top:-295.7pt;width:290.4pt;height:307.4pt;z-index:-251550720;visibility:visible;mso-wrap-style:square;mso-width-percent:0;mso-height-percent:0;mso-wrap-distance-left:123.6pt;mso-wrap-distance-top:0;mso-wrap-distance-right:140.65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BwsgIAALY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471A986D" wp14:editId="6256663C">
                            <wp:extent cx="3686175" cy="3781425"/>
                            <wp:effectExtent l="0" t="0" r="0" b="0"/>
                            <wp:docPr id="153" name="Рисунок 73" descr="C:\Users\USER\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Temp\FineReader12.00\media\image49.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86175" cy="3781425"/>
                                    </a:xfrm>
                                    <a:prstGeom prst="rect">
                                      <a:avLst/>
                                    </a:prstGeom>
                                    <a:noFill/>
                                    <a:ln>
                                      <a:noFill/>
                                    </a:ln>
                                  </pic:spPr>
                                </pic:pic>
                              </a:graphicData>
                            </a:graphic>
                          </wp:inline>
                        </w:drawing>
                      </w:r>
                    </w:p>
                  </w:txbxContent>
                </v:textbox>
                <w10:wrap type="topAndBottom" anchorx="margin" anchory="margin"/>
              </v:shape>
            </w:pict>
          </mc:Fallback>
        </mc:AlternateContent>
      </w:r>
      <w:r>
        <w:rPr>
          <w:noProof/>
        </w:rPr>
        <mc:AlternateContent>
          <mc:Choice Requires="wps">
            <w:drawing>
              <wp:anchor distT="0" distB="176530" distL="63500" distR="396240" simplePos="0" relativeHeight="251766784" behindDoc="1" locked="0" layoutInCell="1" allowOverlap="1" wp14:anchorId="20D112B7" wp14:editId="0FC7B546">
                <wp:simplePos x="0" y="0"/>
                <wp:positionH relativeFrom="margin">
                  <wp:posOffset>7044055</wp:posOffset>
                </wp:positionH>
                <wp:positionV relativeFrom="margin">
                  <wp:posOffset>-3755390</wp:posOffset>
                </wp:positionV>
                <wp:extent cx="6385560" cy="3848100"/>
                <wp:effectExtent l="2540" t="3175" r="3175" b="0"/>
                <wp:wrapTopAndBottom/>
                <wp:docPr id="19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279D076E" wp14:editId="4E32D58F">
                                  <wp:extent cx="6391275" cy="3609975"/>
                                  <wp:effectExtent l="0" t="0" r="0" b="0"/>
                                  <wp:docPr id="152" name="Рисунок 75" descr="C:\Users\USER\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Temp\FineReader12.00\media\image50.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39127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D112B7" id="Text Box 277" o:spid="_x0000_s1124" type="#_x0000_t202" style="position:absolute;margin-left:554.65pt;margin-top:-295.7pt;width:502.8pt;height:303pt;z-index:-251549696;visibility:visible;mso-wrap-style:square;mso-width-percent:0;mso-height-percent:0;mso-wrap-distance-left:5pt;mso-wrap-distance-top:0;mso-wrap-distance-right:31.2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ML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279D076E" wp14:editId="4E32D58F">
                            <wp:extent cx="6391275" cy="3609975"/>
                            <wp:effectExtent l="0" t="0" r="0" b="0"/>
                            <wp:docPr id="152" name="Рисунок 75" descr="C:\Users\USER\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Temp\FineReader12.00\media\image50.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39127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43</w:t>
                      </w:r>
                    </w:p>
                  </w:txbxContent>
                </v:textbox>
                <w10:wrap type="topAndBottom" anchorx="margin" anchory="margin"/>
              </v:shape>
            </w:pict>
          </mc:Fallback>
        </mc:AlternateContent>
      </w: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79"/>
        <w:gridCol w:w="3240"/>
        <w:gridCol w:w="1262"/>
        <w:gridCol w:w="1262"/>
        <w:gridCol w:w="1262"/>
        <w:gridCol w:w="1267"/>
        <w:gridCol w:w="1262"/>
        <w:gridCol w:w="1262"/>
        <w:gridCol w:w="1262"/>
        <w:gridCol w:w="1267"/>
        <w:gridCol w:w="1262"/>
        <w:gridCol w:w="1258"/>
        <w:gridCol w:w="1262"/>
        <w:gridCol w:w="1262"/>
      </w:tblGrid>
      <w:tr w:rsidR="00863784" w:rsidTr="00C750DF">
        <w:trPr>
          <w:trHeight w:hRule="exact" w:val="312"/>
        </w:trPr>
        <w:tc>
          <w:tcPr>
            <w:tcW w:w="3379" w:type="dxa"/>
            <w:vMerge w:val="restart"/>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lastRenderedPageBreak/>
              <w:t>Вид транспорта</w:t>
            </w:r>
          </w:p>
        </w:tc>
        <w:tc>
          <w:tcPr>
            <w:tcW w:w="3240" w:type="dxa"/>
            <w:vMerge w:val="restart"/>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ind w:left="220"/>
            </w:pPr>
            <w:r>
              <w:rPr>
                <w:rStyle w:val="295pt"/>
              </w:rPr>
              <w:t>Классификация транспорта</w:t>
            </w:r>
          </w:p>
        </w:tc>
        <w:tc>
          <w:tcPr>
            <w:tcW w:w="5053" w:type="dxa"/>
            <w:gridSpan w:val="4"/>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прямо</w:t>
            </w:r>
          </w:p>
        </w:tc>
        <w:tc>
          <w:tcPr>
            <w:tcW w:w="5053" w:type="dxa"/>
            <w:gridSpan w:val="4"/>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направо</w:t>
            </w:r>
          </w:p>
        </w:tc>
        <w:tc>
          <w:tcPr>
            <w:tcW w:w="5044" w:type="dxa"/>
            <w:gridSpan w:val="4"/>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налево</w:t>
            </w:r>
          </w:p>
        </w:tc>
      </w:tr>
      <w:tr w:rsidR="00863784" w:rsidTr="00C750DF">
        <w:trPr>
          <w:trHeight w:hRule="exact" w:val="312"/>
        </w:trPr>
        <w:tc>
          <w:tcPr>
            <w:tcW w:w="3379" w:type="dxa"/>
            <w:vMerge/>
            <w:tcBorders>
              <w:left w:val="single" w:sz="4" w:space="0" w:color="auto"/>
            </w:tcBorders>
            <w:shd w:val="clear" w:color="auto" w:fill="FFFFFF"/>
            <w:vAlign w:val="center"/>
          </w:tcPr>
          <w:p w:rsidR="00863784" w:rsidRDefault="00863784" w:rsidP="00C750DF">
            <w:pPr>
              <w:framePr w:w="21773" w:h="6211" w:hSpace="21673" w:wrap="notBeside" w:vAnchor="text" w:hAnchor="text" w:y="246"/>
            </w:pPr>
          </w:p>
        </w:tc>
        <w:tc>
          <w:tcPr>
            <w:tcW w:w="3240" w:type="dxa"/>
            <w:vMerge/>
            <w:tcBorders>
              <w:left w:val="single" w:sz="4" w:space="0" w:color="auto"/>
            </w:tcBorders>
            <w:shd w:val="clear" w:color="auto" w:fill="FFFFFF"/>
            <w:vAlign w:val="center"/>
          </w:tcPr>
          <w:p w:rsidR="00863784" w:rsidRDefault="00863784" w:rsidP="00C750DF">
            <w:pPr>
              <w:framePr w:w="21773" w:h="6211" w:hSpace="21673" w:wrap="notBeside" w:vAnchor="text" w:hAnchor="text" w:y="246"/>
            </w:pP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1</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2</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3</w:t>
            </w:r>
          </w:p>
        </w:tc>
        <w:tc>
          <w:tcPr>
            <w:tcW w:w="1267"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4</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5</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6</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7</w:t>
            </w: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8</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9</w:t>
            </w:r>
          </w:p>
        </w:tc>
        <w:tc>
          <w:tcPr>
            <w:tcW w:w="1258"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10</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11</w:t>
            </w:r>
          </w:p>
        </w:tc>
        <w:tc>
          <w:tcPr>
            <w:tcW w:w="126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12</w:t>
            </w:r>
          </w:p>
        </w:tc>
      </w:tr>
      <w:tr w:rsidR="00863784" w:rsidTr="00C750DF">
        <w:trPr>
          <w:trHeight w:hRule="exact" w:val="307"/>
        </w:trPr>
        <w:tc>
          <w:tcPr>
            <w:tcW w:w="3379"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легковой</w:t>
            </w:r>
          </w:p>
        </w:tc>
        <w:tc>
          <w:tcPr>
            <w:tcW w:w="324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60</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0"/>
              </w:rPr>
              <w:t>98</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0"/>
              </w:rPr>
              <w:t>4</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0"/>
              </w:rPr>
              <w:t>4</w:t>
            </w:r>
          </w:p>
        </w:tc>
        <w:tc>
          <w:tcPr>
            <w:tcW w:w="126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w:t>
            </w:r>
          </w:p>
        </w:tc>
      </w:tr>
      <w:tr w:rsidR="00863784" w:rsidTr="00C750DF">
        <w:trPr>
          <w:trHeight w:hRule="exact" w:val="312"/>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грузовой</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до 2 т</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4</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w:t>
            </w:r>
          </w:p>
        </w:tc>
      </w:tr>
      <w:tr w:rsidR="00863784" w:rsidTr="00C750DF">
        <w:trPr>
          <w:trHeight w:hRule="exact" w:val="312"/>
        </w:trPr>
        <w:tc>
          <w:tcPr>
            <w:tcW w:w="337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до 6 т</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0"/>
              </w:rPr>
              <w:t>4</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337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до 8 т</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6</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до 14 т</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12</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свыше 14 т</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автопоезда</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до 12 т</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337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до 20 т</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0"/>
              </w:rPr>
              <w:t>до 30 т</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8</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свыше 30 т</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маршрутные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микроавтобусы</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маршрутные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автобусы</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0"/>
              </w:rPr>
              <w:t>2</w:t>
            </w: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сочлененные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автобусы</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общие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микроавтобусы</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общие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автобусы</w:t>
            </w: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07"/>
        </w:trPr>
        <w:tc>
          <w:tcPr>
            <w:tcW w:w="337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0"/>
              </w:rPr>
              <w:t>трактора</w:t>
            </w:r>
          </w:p>
        </w:tc>
        <w:tc>
          <w:tcPr>
            <w:tcW w:w="3240"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text" w:y="246"/>
              <w:rPr>
                <w:sz w:val="10"/>
                <w:szCs w:val="10"/>
              </w:rPr>
            </w:pPr>
          </w:p>
        </w:tc>
      </w:tr>
      <w:tr w:rsidR="00863784" w:rsidTr="00C750DF">
        <w:trPr>
          <w:trHeight w:hRule="exact" w:val="312"/>
        </w:trPr>
        <w:tc>
          <w:tcPr>
            <w:tcW w:w="6619" w:type="dxa"/>
            <w:gridSpan w:val="2"/>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pPr>
            <w:r>
              <w:rPr>
                <w:rStyle w:val="295pt"/>
              </w:rPr>
              <w:t>всего физ. единиц</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72</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122</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0</w:t>
            </w:r>
          </w:p>
        </w:tc>
        <w:tc>
          <w:tcPr>
            <w:tcW w:w="1267"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0</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0</w:t>
            </w:r>
          </w:p>
        </w:tc>
        <w:tc>
          <w:tcPr>
            <w:tcW w:w="126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4</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0</w:t>
            </w:r>
          </w:p>
        </w:tc>
        <w:tc>
          <w:tcPr>
            <w:tcW w:w="1267"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4</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0</w:t>
            </w:r>
          </w:p>
        </w:tc>
        <w:tc>
          <w:tcPr>
            <w:tcW w:w="1258"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0</w:t>
            </w:r>
          </w:p>
        </w:tc>
        <w:tc>
          <w:tcPr>
            <w:tcW w:w="126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6</w:t>
            </w:r>
          </w:p>
        </w:tc>
        <w:tc>
          <w:tcPr>
            <w:tcW w:w="1262"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4</w:t>
            </w:r>
          </w:p>
        </w:tc>
      </w:tr>
      <w:tr w:rsidR="00863784" w:rsidTr="00C750DF">
        <w:trPr>
          <w:trHeight w:hRule="exact" w:val="317"/>
        </w:trPr>
        <w:tc>
          <w:tcPr>
            <w:tcW w:w="6619" w:type="dxa"/>
            <w:gridSpan w:val="2"/>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pPr>
            <w:r>
              <w:rPr>
                <w:rStyle w:val="295pt"/>
              </w:rPr>
              <w:t>всего прив. единиц</w:t>
            </w:r>
          </w:p>
        </w:tc>
        <w:tc>
          <w:tcPr>
            <w:tcW w:w="126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77</w:t>
            </w:r>
          </w:p>
        </w:tc>
        <w:tc>
          <w:tcPr>
            <w:tcW w:w="126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140</w:t>
            </w:r>
          </w:p>
        </w:tc>
        <w:tc>
          <w:tcPr>
            <w:tcW w:w="12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0</w:t>
            </w:r>
          </w:p>
        </w:tc>
        <w:tc>
          <w:tcPr>
            <w:tcW w:w="1267"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0</w:t>
            </w:r>
          </w:p>
        </w:tc>
        <w:tc>
          <w:tcPr>
            <w:tcW w:w="12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0</w:t>
            </w:r>
          </w:p>
        </w:tc>
        <w:tc>
          <w:tcPr>
            <w:tcW w:w="126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4</w:t>
            </w:r>
          </w:p>
        </w:tc>
        <w:tc>
          <w:tcPr>
            <w:tcW w:w="12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0</w:t>
            </w:r>
          </w:p>
        </w:tc>
        <w:tc>
          <w:tcPr>
            <w:tcW w:w="1267"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4</w:t>
            </w:r>
          </w:p>
        </w:tc>
        <w:tc>
          <w:tcPr>
            <w:tcW w:w="126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0</w:t>
            </w:r>
          </w:p>
        </w:tc>
        <w:tc>
          <w:tcPr>
            <w:tcW w:w="125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text" w:y="246"/>
              <w:spacing w:line="190" w:lineRule="exact"/>
              <w:jc w:val="center"/>
            </w:pPr>
            <w:r>
              <w:rPr>
                <w:rStyle w:val="295pt"/>
              </w:rPr>
              <w:t>0</w:t>
            </w:r>
          </w:p>
        </w:tc>
        <w:tc>
          <w:tcPr>
            <w:tcW w:w="1262"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7</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21773" w:h="6211" w:hSpace="21673" w:wrap="notBeside" w:vAnchor="text" w:hAnchor="text" w:y="246"/>
              <w:spacing w:line="190" w:lineRule="exact"/>
              <w:jc w:val="center"/>
            </w:pPr>
            <w:r>
              <w:rPr>
                <w:rStyle w:val="295pt"/>
              </w:rPr>
              <w:t>4</w:t>
            </w:r>
          </w:p>
        </w:tc>
      </w:tr>
    </w:tbl>
    <w:p w:rsidR="00863784" w:rsidRDefault="00863784" w:rsidP="00863784">
      <w:pPr>
        <w:framePr w:w="1195" w:h="249" w:hSpace="15797" w:wrap="notBeside" w:vAnchor="text" w:hAnchor="text" w:x="20444" w:y="1"/>
        <w:spacing w:line="190" w:lineRule="exact"/>
      </w:pPr>
      <w:r>
        <w:t>Таблица 46</w:t>
      </w:r>
    </w:p>
    <w:p w:rsidR="00863784" w:rsidRDefault="00863784" w:rsidP="00863784">
      <w:pPr>
        <w:rPr>
          <w:sz w:val="2"/>
          <w:szCs w:val="2"/>
        </w:rPr>
      </w:pPr>
      <w:r>
        <w:rPr>
          <w:noProof/>
        </w:rPr>
        <mc:AlternateContent>
          <mc:Choice Requires="wps">
            <w:drawing>
              <wp:anchor distT="0" distB="198120" distL="1362710" distR="1798320" simplePos="0" relativeHeight="251767808" behindDoc="1" locked="0" layoutInCell="1" allowOverlap="1" wp14:anchorId="7B81FA25" wp14:editId="446654BA">
                <wp:simplePos x="0" y="0"/>
                <wp:positionH relativeFrom="margin">
                  <wp:posOffset>1362710</wp:posOffset>
                </wp:positionH>
                <wp:positionV relativeFrom="margin">
                  <wp:posOffset>-3755390</wp:posOffset>
                </wp:positionV>
                <wp:extent cx="3752215" cy="3903980"/>
                <wp:effectExtent l="0" t="3175" r="2540" b="0"/>
                <wp:wrapTopAndBottom/>
                <wp:docPr id="19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0F37BD8C" wp14:editId="686F5B3B">
                                  <wp:extent cx="3762375" cy="3781425"/>
                                  <wp:effectExtent l="0" t="0" r="0" b="0"/>
                                  <wp:docPr id="151" name="Рисунок 77" descr="C:\Users\USER\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Temp\FineReader12.00\media\image51.jpe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76237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81FA25" id="Text Box 279" o:spid="_x0000_s1125" type="#_x0000_t202" style="position:absolute;margin-left:107.3pt;margin-top:-295.7pt;width:295.45pt;height:307.4pt;z-index:-251548672;visibility:visible;mso-wrap-style:square;mso-width-percent:0;mso-height-percent:0;mso-wrap-distance-left:107.3pt;mso-wrap-distance-top:0;mso-wrap-distance-right:141.6pt;mso-wrap-distance-bottom:15.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pO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0F37BD8C" wp14:editId="686F5B3B">
                            <wp:extent cx="3762375" cy="3781425"/>
                            <wp:effectExtent l="0" t="0" r="0" b="0"/>
                            <wp:docPr id="151" name="Рисунок 77" descr="C:\Users\USER\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Temp\FineReader12.00\media\image51.jpe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762375" cy="3781425"/>
                                    </a:xfrm>
                                    <a:prstGeom prst="rect">
                                      <a:avLst/>
                                    </a:prstGeom>
                                    <a:noFill/>
                                    <a:ln>
                                      <a:noFill/>
                                    </a:ln>
                                  </pic:spPr>
                                </pic:pic>
                              </a:graphicData>
                            </a:graphic>
                          </wp:inline>
                        </w:drawing>
                      </w:r>
                    </w:p>
                  </w:txbxContent>
                </v:textbox>
                <w10:wrap type="topAndBottom" anchorx="margin" anchory="margin"/>
              </v:shape>
            </w:pict>
          </mc:Fallback>
        </mc:AlternateContent>
      </w:r>
      <w:r>
        <w:rPr>
          <w:noProof/>
        </w:rPr>
        <mc:AlternateContent>
          <mc:Choice Requires="wps">
            <w:drawing>
              <wp:anchor distT="0" distB="176530" distL="63500" distR="618490" simplePos="0" relativeHeight="251768832" behindDoc="1" locked="0" layoutInCell="1" allowOverlap="1" wp14:anchorId="24CD4401" wp14:editId="71B6AB6F">
                <wp:simplePos x="0" y="0"/>
                <wp:positionH relativeFrom="margin">
                  <wp:posOffset>6912610</wp:posOffset>
                </wp:positionH>
                <wp:positionV relativeFrom="margin">
                  <wp:posOffset>-3755390</wp:posOffset>
                </wp:positionV>
                <wp:extent cx="6294120" cy="3848100"/>
                <wp:effectExtent l="4445" t="3175" r="0" b="0"/>
                <wp:wrapTopAndBottom/>
                <wp:docPr id="19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130BC931" wp14:editId="46321FB6">
                                  <wp:extent cx="6296025" cy="3609975"/>
                                  <wp:effectExtent l="0" t="0" r="0" b="0"/>
                                  <wp:docPr id="150" name="Рисунок 79" descr="C:\Users\USER\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Temp\FineReader12.00\media\image52.jpe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29602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CD4401" id="Text Box 281" o:spid="_x0000_s1126" type="#_x0000_t202" style="position:absolute;margin-left:544.3pt;margin-top:-295.7pt;width:495.6pt;height:303pt;z-index:-251547648;visibility:visible;mso-wrap-style:square;mso-width-percent:0;mso-height-percent:0;mso-wrap-distance-left:5pt;mso-wrap-distance-top:0;mso-wrap-distance-right:48.7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130BC931" wp14:editId="46321FB6">
                            <wp:extent cx="6296025" cy="3609975"/>
                            <wp:effectExtent l="0" t="0" r="0" b="0"/>
                            <wp:docPr id="150" name="Рисунок 79" descr="C:\Users\USER\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Temp\FineReader12.00\media\image52.jpe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29602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45</w:t>
                      </w:r>
                    </w:p>
                  </w:txbxContent>
                </v:textbox>
                <w10:wrap type="topAndBottom" anchorx="margin" anchory="margin"/>
              </v:shape>
            </w:pict>
          </mc:Fallback>
        </mc:AlternateContent>
      </w: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42"/>
        <w:gridCol w:w="3240"/>
        <w:gridCol w:w="1450"/>
        <w:gridCol w:w="1243"/>
        <w:gridCol w:w="1238"/>
        <w:gridCol w:w="1238"/>
        <w:gridCol w:w="1243"/>
        <w:gridCol w:w="1238"/>
        <w:gridCol w:w="1238"/>
        <w:gridCol w:w="1243"/>
        <w:gridCol w:w="1238"/>
        <w:gridCol w:w="1238"/>
        <w:gridCol w:w="1243"/>
        <w:gridCol w:w="1238"/>
      </w:tblGrid>
      <w:tr w:rsidR="00863784" w:rsidTr="00C750DF">
        <w:trPr>
          <w:trHeight w:hRule="exact" w:val="317"/>
        </w:trPr>
        <w:tc>
          <w:tcPr>
            <w:tcW w:w="3442"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lastRenderedPageBreak/>
              <w:t>Вид транспорта</w:t>
            </w:r>
          </w:p>
        </w:tc>
        <w:tc>
          <w:tcPr>
            <w:tcW w:w="3240"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ind w:left="220"/>
            </w:pPr>
            <w:r>
              <w:rPr>
                <w:rStyle w:val="295pt"/>
              </w:rPr>
              <w:t>Классификация транспорта</w:t>
            </w:r>
          </w:p>
        </w:tc>
        <w:tc>
          <w:tcPr>
            <w:tcW w:w="5169" w:type="dxa"/>
            <w:gridSpan w:val="4"/>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прямо</w:t>
            </w:r>
          </w:p>
        </w:tc>
        <w:tc>
          <w:tcPr>
            <w:tcW w:w="4962" w:type="dxa"/>
            <w:gridSpan w:val="4"/>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направо</w:t>
            </w:r>
          </w:p>
        </w:tc>
        <w:tc>
          <w:tcPr>
            <w:tcW w:w="4957" w:type="dxa"/>
            <w:gridSpan w:val="4"/>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налево</w:t>
            </w:r>
          </w:p>
        </w:tc>
      </w:tr>
      <w:tr w:rsidR="00863784" w:rsidTr="00C750DF">
        <w:trPr>
          <w:trHeight w:hRule="exact" w:val="307"/>
        </w:trPr>
        <w:tc>
          <w:tcPr>
            <w:tcW w:w="3442"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539"/>
            </w:pPr>
          </w:p>
        </w:tc>
        <w:tc>
          <w:tcPr>
            <w:tcW w:w="3240"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539"/>
            </w:pPr>
          </w:p>
        </w:tc>
        <w:tc>
          <w:tcPr>
            <w:tcW w:w="145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1</w:t>
            </w:r>
          </w:p>
        </w:tc>
        <w:tc>
          <w:tcPr>
            <w:tcW w:w="1243"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5</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7</w:t>
            </w: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10</w:t>
            </w:r>
          </w:p>
        </w:tc>
        <w:tc>
          <w:tcPr>
            <w:tcW w:w="1243"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3</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4</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9</w:t>
            </w: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12</w:t>
            </w: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2</w:t>
            </w: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6</w:t>
            </w: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8</w:t>
            </w:r>
          </w:p>
        </w:tc>
        <w:tc>
          <w:tcPr>
            <w:tcW w:w="123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11</w:t>
            </w:r>
          </w:p>
        </w:tc>
      </w:tr>
      <w:tr w:rsidR="00863784" w:rsidTr="00C750DF">
        <w:trPr>
          <w:trHeight w:hRule="exact" w:val="312"/>
        </w:trPr>
        <w:tc>
          <w:tcPr>
            <w:tcW w:w="34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легковой</w:t>
            </w:r>
          </w:p>
        </w:tc>
        <w:tc>
          <w:tcPr>
            <w:tcW w:w="324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45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2</w:t>
            </w: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70</w:t>
            </w: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70</w:t>
            </w: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90</w:t>
            </w: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10</w:t>
            </w: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4</w:t>
            </w: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144</w:t>
            </w: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6</w:t>
            </w: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70</w:t>
            </w:r>
          </w:p>
        </w:tc>
        <w:tc>
          <w:tcPr>
            <w:tcW w:w="123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6</w:t>
            </w:r>
          </w:p>
        </w:tc>
      </w:tr>
      <w:tr w:rsidR="00863784" w:rsidTr="00C750DF">
        <w:trPr>
          <w:trHeight w:hRule="exact" w:val="312"/>
        </w:trPr>
        <w:tc>
          <w:tcPr>
            <w:tcW w:w="3442"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pPr>
            <w:r>
              <w:rPr>
                <w:rStyle w:val="295pt0"/>
              </w:rPr>
              <w:t>грузовой</w:t>
            </w:r>
          </w:p>
        </w:tc>
        <w:tc>
          <w:tcPr>
            <w:tcW w:w="324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pPr>
            <w:r>
              <w:rPr>
                <w:rStyle w:val="295pt0"/>
              </w:rPr>
              <w:t>до 2 т</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2</w:t>
            </w: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2</w:t>
            </w: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0"/>
              </w:rPr>
              <w:t>4</w:t>
            </w: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07"/>
        </w:trPr>
        <w:tc>
          <w:tcPr>
            <w:tcW w:w="34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pPr>
            <w:r>
              <w:rPr>
                <w:rStyle w:val="295pt0"/>
              </w:rPr>
              <w:t>до 6 т</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6</w:t>
            </w: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2</w:t>
            </w: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6</w:t>
            </w: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12"/>
        </w:trPr>
        <w:tc>
          <w:tcPr>
            <w:tcW w:w="34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pPr>
            <w:r>
              <w:rPr>
                <w:rStyle w:val="295pt0"/>
              </w:rPr>
              <w:t>до 8 т</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2</w:t>
            </w: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2</w:t>
            </w: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07"/>
        </w:trPr>
        <w:tc>
          <w:tcPr>
            <w:tcW w:w="34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pPr>
            <w:r>
              <w:rPr>
                <w:rStyle w:val="295pt0"/>
              </w:rPr>
              <w:t>до 14 т</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2</w:t>
            </w: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12"/>
        </w:trPr>
        <w:tc>
          <w:tcPr>
            <w:tcW w:w="34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свыше 14 т</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12"/>
        </w:trPr>
        <w:tc>
          <w:tcPr>
            <w:tcW w:w="34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автопоезда</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до 12 т</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07"/>
        </w:trPr>
        <w:tc>
          <w:tcPr>
            <w:tcW w:w="34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до 20 т</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12"/>
        </w:trPr>
        <w:tc>
          <w:tcPr>
            <w:tcW w:w="34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до 30 т</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07"/>
        </w:trPr>
        <w:tc>
          <w:tcPr>
            <w:tcW w:w="34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свыше 30 т</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12"/>
        </w:trPr>
        <w:tc>
          <w:tcPr>
            <w:tcW w:w="34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маршрутные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микроавтобусы</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2</w:t>
            </w: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4</w:t>
            </w: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4</w:t>
            </w: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07"/>
        </w:trPr>
        <w:tc>
          <w:tcPr>
            <w:tcW w:w="34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маршрутные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автобусы</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2</w:t>
            </w: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4</w:t>
            </w: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2</w:t>
            </w: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12"/>
        </w:trPr>
        <w:tc>
          <w:tcPr>
            <w:tcW w:w="34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сочлененные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автобусы</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12"/>
        </w:trPr>
        <w:tc>
          <w:tcPr>
            <w:tcW w:w="34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общие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микроавтобусы</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07"/>
        </w:trPr>
        <w:tc>
          <w:tcPr>
            <w:tcW w:w="34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общие</w:t>
            </w:r>
          </w:p>
        </w:tc>
        <w:tc>
          <w:tcPr>
            <w:tcW w:w="324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автобусы</w:t>
            </w: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12"/>
        </w:trPr>
        <w:tc>
          <w:tcPr>
            <w:tcW w:w="34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pPr>
            <w:r>
              <w:rPr>
                <w:rStyle w:val="295pt0"/>
              </w:rPr>
              <w:t>трактора</w:t>
            </w:r>
          </w:p>
        </w:tc>
        <w:tc>
          <w:tcPr>
            <w:tcW w:w="324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45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0"/>
              </w:rPr>
              <w:t>2</w:t>
            </w:r>
          </w:p>
        </w:tc>
        <w:tc>
          <w:tcPr>
            <w:tcW w:w="1238"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539"/>
              <w:rPr>
                <w:sz w:val="10"/>
                <w:szCs w:val="10"/>
              </w:rPr>
            </w:pPr>
          </w:p>
        </w:tc>
      </w:tr>
      <w:tr w:rsidR="00863784" w:rsidTr="00C750DF">
        <w:trPr>
          <w:trHeight w:hRule="exact" w:val="307"/>
        </w:trPr>
        <w:tc>
          <w:tcPr>
            <w:tcW w:w="6682" w:type="dxa"/>
            <w:gridSpan w:val="2"/>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pPr>
            <w:r>
              <w:rPr>
                <w:rStyle w:val="295pt"/>
              </w:rPr>
              <w:t>всего физ. единиц</w:t>
            </w:r>
          </w:p>
        </w:tc>
        <w:tc>
          <w:tcPr>
            <w:tcW w:w="145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2</w:t>
            </w:r>
          </w:p>
        </w:tc>
        <w:tc>
          <w:tcPr>
            <w:tcW w:w="1243"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84</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74</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90</w:t>
            </w: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12</w:t>
            </w:r>
          </w:p>
        </w:tc>
        <w:tc>
          <w:tcPr>
            <w:tcW w:w="1238"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4</w:t>
            </w: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0</w:t>
            </w:r>
          </w:p>
        </w:tc>
        <w:tc>
          <w:tcPr>
            <w:tcW w:w="124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162</w:t>
            </w: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6</w:t>
            </w:r>
          </w:p>
        </w:tc>
        <w:tc>
          <w:tcPr>
            <w:tcW w:w="1238"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2</w:t>
            </w:r>
          </w:p>
        </w:tc>
        <w:tc>
          <w:tcPr>
            <w:tcW w:w="1243"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78</w:t>
            </w:r>
          </w:p>
        </w:tc>
        <w:tc>
          <w:tcPr>
            <w:tcW w:w="1238"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6</w:t>
            </w:r>
          </w:p>
        </w:tc>
      </w:tr>
      <w:tr w:rsidR="00863784" w:rsidTr="00C750DF">
        <w:trPr>
          <w:trHeight w:hRule="exact" w:val="322"/>
        </w:trPr>
        <w:tc>
          <w:tcPr>
            <w:tcW w:w="6682" w:type="dxa"/>
            <w:gridSpan w:val="2"/>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pPr>
            <w:r>
              <w:rPr>
                <w:rStyle w:val="295pt"/>
              </w:rPr>
              <w:t>всего прив. единиц</w:t>
            </w:r>
          </w:p>
        </w:tc>
        <w:tc>
          <w:tcPr>
            <w:tcW w:w="145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2</w:t>
            </w:r>
          </w:p>
        </w:tc>
        <w:tc>
          <w:tcPr>
            <w:tcW w:w="1243"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91</w:t>
            </w:r>
          </w:p>
        </w:tc>
        <w:tc>
          <w:tcPr>
            <w:tcW w:w="123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76</w:t>
            </w:r>
          </w:p>
        </w:tc>
        <w:tc>
          <w:tcPr>
            <w:tcW w:w="123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90</w:t>
            </w:r>
          </w:p>
        </w:tc>
        <w:tc>
          <w:tcPr>
            <w:tcW w:w="1243"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12</w:t>
            </w:r>
          </w:p>
        </w:tc>
        <w:tc>
          <w:tcPr>
            <w:tcW w:w="123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4</w:t>
            </w:r>
          </w:p>
        </w:tc>
        <w:tc>
          <w:tcPr>
            <w:tcW w:w="123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0</w:t>
            </w:r>
          </w:p>
        </w:tc>
        <w:tc>
          <w:tcPr>
            <w:tcW w:w="1243"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170</w:t>
            </w:r>
          </w:p>
        </w:tc>
        <w:tc>
          <w:tcPr>
            <w:tcW w:w="1238"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6</w:t>
            </w:r>
          </w:p>
        </w:tc>
        <w:tc>
          <w:tcPr>
            <w:tcW w:w="1238"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6" w:hSpace="21673" w:wrap="notBeside" w:vAnchor="text" w:hAnchor="text" w:y="539"/>
              <w:spacing w:line="190" w:lineRule="exact"/>
              <w:jc w:val="center"/>
            </w:pPr>
            <w:r>
              <w:rPr>
                <w:rStyle w:val="295pt"/>
              </w:rPr>
              <w:t>3</w:t>
            </w:r>
          </w:p>
        </w:tc>
        <w:tc>
          <w:tcPr>
            <w:tcW w:w="1243"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82</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539"/>
              <w:spacing w:line="190" w:lineRule="exact"/>
              <w:jc w:val="center"/>
            </w:pPr>
            <w:r>
              <w:rPr>
                <w:rStyle w:val="295pt"/>
              </w:rPr>
              <w:t>6</w:t>
            </w:r>
          </w:p>
        </w:tc>
      </w:tr>
    </w:tbl>
    <w:p w:rsidR="00863784" w:rsidRDefault="00863784" w:rsidP="00863784">
      <w:pPr>
        <w:framePr w:w="1181" w:h="259" w:hSpace="15869" w:wrap="notBeside" w:vAnchor="text" w:hAnchor="text" w:x="15471" w:y="1"/>
        <w:spacing w:line="190" w:lineRule="exact"/>
      </w:pPr>
      <w:r>
        <w:t>Рисунок 47</w:t>
      </w:r>
    </w:p>
    <w:p w:rsidR="00863784" w:rsidRDefault="00863784" w:rsidP="00863784">
      <w:pPr>
        <w:rPr>
          <w:sz w:val="2"/>
          <w:szCs w:val="2"/>
        </w:rPr>
        <w:sectPr w:rsidR="00863784">
          <w:headerReference w:type="even" r:id="rId224"/>
          <w:headerReference w:type="default" r:id="rId225"/>
          <w:footerReference w:type="even" r:id="rId226"/>
          <w:footerReference w:type="default" r:id="rId227"/>
          <w:headerReference w:type="first" r:id="rId228"/>
          <w:footerReference w:type="first" r:id="rId229"/>
          <w:pgSz w:w="23800" w:h="16840" w:orient="landscape"/>
          <w:pgMar w:top="8019" w:right="455" w:bottom="1851" w:left="1571" w:header="0" w:footer="3" w:gutter="0"/>
          <w:cols w:space="720"/>
          <w:noEndnote/>
          <w:titlePg/>
          <w:docGrid w:linePitch="360"/>
        </w:sectPr>
      </w:pPr>
      <w:r>
        <w:rPr>
          <w:noProof/>
        </w:rPr>
        <w:drawing>
          <wp:anchor distT="0" distB="194945" distL="1410970" distR="1508760" simplePos="0" relativeHeight="251769856" behindDoc="1" locked="0" layoutInCell="1" allowOverlap="1" wp14:anchorId="07DBAFB3" wp14:editId="11F00893">
            <wp:simplePos x="0" y="0"/>
            <wp:positionH relativeFrom="margin">
              <wp:posOffset>1410970</wp:posOffset>
            </wp:positionH>
            <wp:positionV relativeFrom="margin">
              <wp:posOffset>-3566160</wp:posOffset>
            </wp:positionV>
            <wp:extent cx="3736975" cy="3779520"/>
            <wp:effectExtent l="0" t="0" r="0" b="0"/>
            <wp:wrapTopAndBottom/>
            <wp:docPr id="290" name="Рисунок 290" descr="C:\Users\USER\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USER\AppData\Local\Temp\FineReader12.00\media\image53.jpe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736975" cy="37795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6350" distL="2313940" distR="76200" simplePos="0" relativeHeight="251770880" behindDoc="1" locked="0" layoutInCell="1" allowOverlap="1" wp14:anchorId="408598C3" wp14:editId="604254DE">
                <wp:simplePos x="0" y="0"/>
                <wp:positionH relativeFrom="margin">
                  <wp:posOffset>6653530</wp:posOffset>
                </wp:positionH>
                <wp:positionV relativeFrom="margin">
                  <wp:posOffset>-3566160</wp:posOffset>
                </wp:positionV>
                <wp:extent cx="7065010" cy="3727450"/>
                <wp:effectExtent l="2540" t="1905" r="0" b="4445"/>
                <wp:wrapTopAndBottom/>
                <wp:docPr id="19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5010" cy="372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jc w:val="center"/>
                              <w:rPr>
                                <w:sz w:val="2"/>
                                <w:szCs w:val="2"/>
                              </w:rPr>
                            </w:pPr>
                            <w:r>
                              <w:rPr>
                                <w:noProof/>
                              </w:rPr>
                              <w:drawing>
                                <wp:inline distT="0" distB="0" distL="0" distR="0" wp14:anchorId="0BF76AD4" wp14:editId="2DC9F519">
                                  <wp:extent cx="7058025" cy="3609975"/>
                                  <wp:effectExtent l="0" t="0" r="0" b="0"/>
                                  <wp:docPr id="149" name="Рисунок 81" descr="C:\Users\USER\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Temp\FineReader12.00\media\image54.jpe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05802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Таблица 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8598C3" id="Text Box 291" o:spid="_x0000_s1127" type="#_x0000_t202" style="position:absolute;margin-left:523.9pt;margin-top:-280.8pt;width:556.3pt;height:293.5pt;z-index:-251545600;visibility:visible;mso-wrap-style:square;mso-width-percent:0;mso-height-percent:0;mso-wrap-distance-left:182.2pt;mso-wrap-distance-top:0;mso-wrap-distance-right:6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ZMtAIAALc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" filled="f" stroked="f">
                <v:textbox style="mso-fit-shape-to-text:t" inset="0,0,0,0">
                  <w:txbxContent>
                    <w:p w:rsidR="00C750DF" w:rsidRDefault="00C750DF" w:rsidP="00863784">
                      <w:pPr>
                        <w:jc w:val="center"/>
                        <w:rPr>
                          <w:sz w:val="2"/>
                          <w:szCs w:val="2"/>
                        </w:rPr>
                      </w:pPr>
                      <w:r>
                        <w:rPr>
                          <w:noProof/>
                        </w:rPr>
                        <w:drawing>
                          <wp:inline distT="0" distB="0" distL="0" distR="0" wp14:anchorId="0BF76AD4" wp14:editId="2DC9F519">
                            <wp:extent cx="7058025" cy="3609975"/>
                            <wp:effectExtent l="0" t="0" r="0" b="0"/>
                            <wp:docPr id="149" name="Рисунок 81" descr="C:\Users\USER\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Temp\FineReader12.00\media\image54.jpe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058025"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Таблица 47</w:t>
                      </w:r>
                    </w:p>
                  </w:txbxContent>
                </v:textbox>
                <w10:wrap type="topAndBottom" anchorx="margin" anchory="margin"/>
              </v:shape>
            </w:pict>
          </mc:Fallback>
        </mc:AlternateConten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901"/>
        <w:gridCol w:w="2455"/>
        <w:gridCol w:w="992"/>
        <w:gridCol w:w="709"/>
        <w:gridCol w:w="1776"/>
        <w:gridCol w:w="8"/>
        <w:gridCol w:w="768"/>
        <w:gridCol w:w="1776"/>
        <w:gridCol w:w="10"/>
        <w:gridCol w:w="1766"/>
        <w:gridCol w:w="1781"/>
        <w:gridCol w:w="10"/>
      </w:tblGrid>
      <w:tr w:rsidR="00863784" w:rsidTr="00C750DF">
        <w:trPr>
          <w:trHeight w:hRule="exact" w:val="312"/>
        </w:trPr>
        <w:tc>
          <w:tcPr>
            <w:tcW w:w="4901" w:type="dxa"/>
            <w:vMerge w:val="restart"/>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jc w:val="center"/>
            </w:pPr>
            <w:r>
              <w:rPr>
                <w:rStyle w:val="295pt"/>
              </w:rPr>
              <w:lastRenderedPageBreak/>
              <w:t>Вид транспорта</w:t>
            </w:r>
          </w:p>
        </w:tc>
        <w:tc>
          <w:tcPr>
            <w:tcW w:w="2455" w:type="dxa"/>
            <w:vMerge w:val="restart"/>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jc w:val="center"/>
            </w:pPr>
            <w:r>
              <w:rPr>
                <w:rStyle w:val="295pt"/>
              </w:rPr>
              <w:t>Классификация транспорта</w:t>
            </w:r>
          </w:p>
        </w:tc>
        <w:tc>
          <w:tcPr>
            <w:tcW w:w="3485" w:type="dxa"/>
            <w:gridSpan w:val="4"/>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прямо</w:t>
            </w:r>
          </w:p>
        </w:tc>
        <w:tc>
          <w:tcPr>
            <w:tcW w:w="2554" w:type="dxa"/>
            <w:gridSpan w:val="3"/>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направо</w:t>
            </w:r>
          </w:p>
        </w:tc>
        <w:tc>
          <w:tcPr>
            <w:tcW w:w="3557" w:type="dxa"/>
            <w:gridSpan w:val="3"/>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налево</w:t>
            </w:r>
          </w:p>
        </w:tc>
      </w:tr>
      <w:tr w:rsidR="00863784" w:rsidTr="00C750DF">
        <w:trPr>
          <w:gridAfter w:val="1"/>
          <w:wAfter w:w="10" w:type="dxa"/>
          <w:trHeight w:hRule="exact" w:val="312"/>
        </w:trPr>
        <w:tc>
          <w:tcPr>
            <w:tcW w:w="4901" w:type="dxa"/>
            <w:vMerge/>
            <w:tcBorders>
              <w:left w:val="single" w:sz="4" w:space="0" w:color="auto"/>
            </w:tcBorders>
            <w:shd w:val="clear" w:color="auto" w:fill="FFFFFF"/>
            <w:vAlign w:val="center"/>
          </w:tcPr>
          <w:p w:rsidR="00863784" w:rsidRDefault="00863784" w:rsidP="00C750DF">
            <w:pPr>
              <w:framePr w:w="21773" w:h="6211" w:hSpace="21673" w:wrap="notBeside" w:vAnchor="text" w:hAnchor="page" w:x="3" w:y="483"/>
            </w:pPr>
          </w:p>
        </w:tc>
        <w:tc>
          <w:tcPr>
            <w:tcW w:w="2455" w:type="dxa"/>
            <w:vMerge/>
            <w:tcBorders>
              <w:left w:val="single" w:sz="4" w:space="0" w:color="auto"/>
            </w:tcBorders>
            <w:shd w:val="clear" w:color="auto" w:fill="FFFFFF"/>
            <w:vAlign w:val="center"/>
          </w:tcPr>
          <w:p w:rsidR="00863784" w:rsidRDefault="00863784" w:rsidP="00C750DF">
            <w:pPr>
              <w:framePr w:w="21773" w:h="6211" w:hSpace="21673" w:wrap="notBeside" w:vAnchor="text" w:hAnchor="page" w:x="3" w:y="483"/>
            </w:pPr>
          </w:p>
        </w:tc>
        <w:tc>
          <w:tcPr>
            <w:tcW w:w="99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2</w:t>
            </w:r>
          </w:p>
        </w:tc>
        <w:tc>
          <w:tcPr>
            <w:tcW w:w="709"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jc w:val="center"/>
            </w:pPr>
            <w:r>
              <w:rPr>
                <w:rStyle w:val="295pt"/>
              </w:rPr>
              <w:t>4</w:t>
            </w:r>
          </w:p>
        </w:tc>
        <w:tc>
          <w:tcPr>
            <w:tcW w:w="1776"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jc w:val="center"/>
            </w:pPr>
            <w:r>
              <w:rPr>
                <w:rStyle w:val="295pt"/>
              </w:rPr>
              <w:t>7</w:t>
            </w:r>
          </w:p>
        </w:tc>
        <w:tc>
          <w:tcPr>
            <w:tcW w:w="776" w:type="dxa"/>
            <w:gridSpan w:val="2"/>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1</w:t>
            </w:r>
          </w:p>
        </w:tc>
        <w:tc>
          <w:tcPr>
            <w:tcW w:w="1776"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jc w:val="center"/>
            </w:pPr>
            <w:r>
              <w:rPr>
                <w:rStyle w:val="295pt"/>
              </w:rPr>
              <w:t>3</w:t>
            </w:r>
          </w:p>
        </w:tc>
        <w:tc>
          <w:tcPr>
            <w:tcW w:w="1776" w:type="dxa"/>
            <w:gridSpan w:val="2"/>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jc w:val="center"/>
            </w:pPr>
            <w:r>
              <w:rPr>
                <w:rStyle w:val="295pt"/>
              </w:rPr>
              <w:t>5</w:t>
            </w:r>
          </w:p>
        </w:tc>
        <w:tc>
          <w:tcPr>
            <w:tcW w:w="178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6</w:t>
            </w:r>
          </w:p>
        </w:tc>
      </w:tr>
      <w:tr w:rsidR="00863784" w:rsidTr="00C750DF">
        <w:trPr>
          <w:gridAfter w:val="1"/>
          <w:wAfter w:w="10" w:type="dxa"/>
          <w:trHeight w:hRule="exact" w:val="307"/>
        </w:trPr>
        <w:tc>
          <w:tcPr>
            <w:tcW w:w="49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легковой</w:t>
            </w:r>
          </w:p>
        </w:tc>
        <w:tc>
          <w:tcPr>
            <w:tcW w:w="2455"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99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176</w:t>
            </w:r>
          </w:p>
        </w:tc>
        <w:tc>
          <w:tcPr>
            <w:tcW w:w="70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90</w:t>
            </w:r>
          </w:p>
        </w:tc>
        <w:tc>
          <w:tcPr>
            <w:tcW w:w="177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30</w:t>
            </w:r>
          </w:p>
        </w:tc>
        <w:tc>
          <w:tcPr>
            <w:tcW w:w="776" w:type="dxa"/>
            <w:gridSpan w:val="2"/>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20</w:t>
            </w: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180</w:t>
            </w:r>
          </w:p>
        </w:tc>
      </w:tr>
      <w:tr w:rsidR="00863784" w:rsidTr="00C750DF">
        <w:trPr>
          <w:gridAfter w:val="1"/>
          <w:wAfter w:w="10" w:type="dxa"/>
          <w:trHeight w:hRule="exact" w:val="312"/>
        </w:trPr>
        <w:tc>
          <w:tcPr>
            <w:tcW w:w="49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грузовой</w:t>
            </w:r>
          </w:p>
        </w:tc>
        <w:tc>
          <w:tcPr>
            <w:tcW w:w="245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до 2 т</w:t>
            </w:r>
          </w:p>
        </w:tc>
        <w:tc>
          <w:tcPr>
            <w:tcW w:w="99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2</w:t>
            </w: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r>
      <w:tr w:rsidR="00863784" w:rsidTr="00C750DF">
        <w:trPr>
          <w:gridAfter w:val="1"/>
          <w:wAfter w:w="10" w:type="dxa"/>
          <w:trHeight w:hRule="exact" w:val="312"/>
        </w:trPr>
        <w:tc>
          <w:tcPr>
            <w:tcW w:w="49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pPr>
            <w:r>
              <w:rPr>
                <w:rStyle w:val="295pt0"/>
              </w:rPr>
              <w:t>до 6 т</w:t>
            </w:r>
          </w:p>
        </w:tc>
        <w:tc>
          <w:tcPr>
            <w:tcW w:w="992"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jc w:val="center"/>
            </w:pPr>
            <w:r>
              <w:rPr>
                <w:rStyle w:val="295pt0"/>
              </w:rPr>
              <w:t>4</w:t>
            </w: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2</w:t>
            </w: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6</w:t>
            </w:r>
          </w:p>
        </w:tc>
      </w:tr>
      <w:tr w:rsidR="00863784" w:rsidTr="00C750DF">
        <w:trPr>
          <w:gridAfter w:val="1"/>
          <w:wAfter w:w="10" w:type="dxa"/>
          <w:trHeight w:hRule="exact" w:val="307"/>
        </w:trPr>
        <w:tc>
          <w:tcPr>
            <w:tcW w:w="49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pPr>
            <w:r>
              <w:rPr>
                <w:rStyle w:val="295pt0"/>
              </w:rPr>
              <w:t>до 8 т</w:t>
            </w:r>
          </w:p>
        </w:tc>
        <w:tc>
          <w:tcPr>
            <w:tcW w:w="99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2</w:t>
            </w:r>
          </w:p>
        </w:tc>
      </w:tr>
      <w:tr w:rsidR="00863784" w:rsidTr="00C750DF">
        <w:trPr>
          <w:gridAfter w:val="1"/>
          <w:wAfter w:w="10" w:type="dxa"/>
          <w:trHeight w:hRule="exact" w:val="312"/>
        </w:trPr>
        <w:tc>
          <w:tcPr>
            <w:tcW w:w="49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pPr>
            <w:r>
              <w:rPr>
                <w:rStyle w:val="295pt0"/>
              </w:rPr>
              <w:t>до 14 т</w:t>
            </w:r>
          </w:p>
        </w:tc>
        <w:tc>
          <w:tcPr>
            <w:tcW w:w="99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8</w:t>
            </w: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6</w:t>
            </w:r>
          </w:p>
        </w:tc>
      </w:tr>
      <w:tr w:rsidR="00863784" w:rsidTr="00C750DF">
        <w:trPr>
          <w:gridAfter w:val="1"/>
          <w:wAfter w:w="10" w:type="dxa"/>
          <w:trHeight w:hRule="exact" w:val="307"/>
        </w:trPr>
        <w:tc>
          <w:tcPr>
            <w:tcW w:w="49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свыше 14 т</w:t>
            </w:r>
          </w:p>
        </w:tc>
        <w:tc>
          <w:tcPr>
            <w:tcW w:w="99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r>
      <w:tr w:rsidR="00863784" w:rsidTr="00C750DF">
        <w:trPr>
          <w:gridAfter w:val="1"/>
          <w:wAfter w:w="10" w:type="dxa"/>
          <w:trHeight w:hRule="exact" w:val="312"/>
        </w:trPr>
        <w:tc>
          <w:tcPr>
            <w:tcW w:w="49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автопоезда</w:t>
            </w:r>
          </w:p>
        </w:tc>
        <w:tc>
          <w:tcPr>
            <w:tcW w:w="245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до 12 т</w:t>
            </w:r>
          </w:p>
        </w:tc>
        <w:tc>
          <w:tcPr>
            <w:tcW w:w="99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r>
      <w:tr w:rsidR="00863784" w:rsidTr="00C750DF">
        <w:trPr>
          <w:gridAfter w:val="1"/>
          <w:wAfter w:w="10" w:type="dxa"/>
          <w:trHeight w:hRule="exact" w:val="307"/>
        </w:trPr>
        <w:tc>
          <w:tcPr>
            <w:tcW w:w="49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до 20 т</w:t>
            </w:r>
          </w:p>
        </w:tc>
        <w:tc>
          <w:tcPr>
            <w:tcW w:w="99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r>
      <w:tr w:rsidR="00863784" w:rsidTr="00C750DF">
        <w:trPr>
          <w:gridAfter w:val="1"/>
          <w:wAfter w:w="10" w:type="dxa"/>
          <w:trHeight w:hRule="exact" w:val="312"/>
        </w:trPr>
        <w:tc>
          <w:tcPr>
            <w:tcW w:w="49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до 30 т</w:t>
            </w:r>
          </w:p>
        </w:tc>
        <w:tc>
          <w:tcPr>
            <w:tcW w:w="99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r>
      <w:tr w:rsidR="00863784" w:rsidTr="00C750DF">
        <w:trPr>
          <w:gridAfter w:val="1"/>
          <w:wAfter w:w="10" w:type="dxa"/>
          <w:trHeight w:hRule="exact" w:val="312"/>
        </w:trPr>
        <w:tc>
          <w:tcPr>
            <w:tcW w:w="4901"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свыше 30 т</w:t>
            </w:r>
          </w:p>
        </w:tc>
        <w:tc>
          <w:tcPr>
            <w:tcW w:w="99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r>
      <w:tr w:rsidR="00863784" w:rsidTr="00C750DF">
        <w:trPr>
          <w:gridAfter w:val="1"/>
          <w:wAfter w:w="10" w:type="dxa"/>
          <w:trHeight w:hRule="exact" w:val="307"/>
        </w:trPr>
        <w:tc>
          <w:tcPr>
            <w:tcW w:w="49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маршрутные</w:t>
            </w:r>
          </w:p>
        </w:tc>
        <w:tc>
          <w:tcPr>
            <w:tcW w:w="245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микроавтобусы</w:t>
            </w:r>
          </w:p>
        </w:tc>
        <w:tc>
          <w:tcPr>
            <w:tcW w:w="99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8</w:t>
            </w: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2</w:t>
            </w: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12</w:t>
            </w:r>
          </w:p>
        </w:tc>
      </w:tr>
      <w:tr w:rsidR="00863784" w:rsidTr="00C750DF">
        <w:trPr>
          <w:gridAfter w:val="1"/>
          <w:wAfter w:w="10" w:type="dxa"/>
          <w:trHeight w:hRule="exact" w:val="312"/>
        </w:trPr>
        <w:tc>
          <w:tcPr>
            <w:tcW w:w="49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маршрутные</w:t>
            </w:r>
          </w:p>
        </w:tc>
        <w:tc>
          <w:tcPr>
            <w:tcW w:w="245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автобусы</w:t>
            </w:r>
          </w:p>
        </w:tc>
        <w:tc>
          <w:tcPr>
            <w:tcW w:w="99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0"/>
              </w:rPr>
              <w:t>2</w:t>
            </w:r>
          </w:p>
        </w:tc>
      </w:tr>
      <w:tr w:rsidR="00863784" w:rsidTr="00C750DF">
        <w:trPr>
          <w:gridAfter w:val="1"/>
          <w:wAfter w:w="10" w:type="dxa"/>
          <w:trHeight w:hRule="exact" w:val="307"/>
        </w:trPr>
        <w:tc>
          <w:tcPr>
            <w:tcW w:w="49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сочлененные</w:t>
            </w:r>
          </w:p>
        </w:tc>
        <w:tc>
          <w:tcPr>
            <w:tcW w:w="245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автобусы</w:t>
            </w:r>
          </w:p>
        </w:tc>
        <w:tc>
          <w:tcPr>
            <w:tcW w:w="99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r>
      <w:tr w:rsidR="00863784" w:rsidTr="00C750DF">
        <w:trPr>
          <w:gridAfter w:val="1"/>
          <w:wAfter w:w="10" w:type="dxa"/>
          <w:trHeight w:hRule="exact" w:val="312"/>
        </w:trPr>
        <w:tc>
          <w:tcPr>
            <w:tcW w:w="49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общие</w:t>
            </w:r>
          </w:p>
        </w:tc>
        <w:tc>
          <w:tcPr>
            <w:tcW w:w="245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микроавтобусы</w:t>
            </w:r>
          </w:p>
        </w:tc>
        <w:tc>
          <w:tcPr>
            <w:tcW w:w="99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r>
      <w:tr w:rsidR="00863784" w:rsidTr="00C750DF">
        <w:trPr>
          <w:gridAfter w:val="1"/>
          <w:wAfter w:w="10" w:type="dxa"/>
          <w:trHeight w:hRule="exact" w:val="312"/>
        </w:trPr>
        <w:tc>
          <w:tcPr>
            <w:tcW w:w="49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общие</w:t>
            </w:r>
          </w:p>
        </w:tc>
        <w:tc>
          <w:tcPr>
            <w:tcW w:w="2455"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автобусы</w:t>
            </w:r>
          </w:p>
        </w:tc>
        <w:tc>
          <w:tcPr>
            <w:tcW w:w="99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r>
      <w:tr w:rsidR="00863784" w:rsidTr="00C750DF">
        <w:trPr>
          <w:gridAfter w:val="1"/>
          <w:wAfter w:w="10" w:type="dxa"/>
          <w:trHeight w:hRule="exact" w:val="307"/>
        </w:trPr>
        <w:tc>
          <w:tcPr>
            <w:tcW w:w="4901"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0"/>
              </w:rPr>
              <w:t>трактора</w:t>
            </w:r>
          </w:p>
        </w:tc>
        <w:tc>
          <w:tcPr>
            <w:tcW w:w="2455"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992"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1" w:hSpace="21673" w:wrap="notBeside" w:vAnchor="text" w:hAnchor="page" w:x="3" w:y="483"/>
              <w:rPr>
                <w:sz w:val="10"/>
                <w:szCs w:val="10"/>
              </w:rPr>
            </w:pPr>
          </w:p>
        </w:tc>
      </w:tr>
      <w:tr w:rsidR="00863784" w:rsidTr="00C750DF">
        <w:trPr>
          <w:gridAfter w:val="1"/>
          <w:wAfter w:w="10" w:type="dxa"/>
          <w:trHeight w:hRule="exact" w:val="312"/>
        </w:trPr>
        <w:tc>
          <w:tcPr>
            <w:tcW w:w="7356" w:type="dxa"/>
            <w:gridSpan w:val="2"/>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pPr>
            <w:r>
              <w:rPr>
                <w:rStyle w:val="295pt"/>
              </w:rPr>
              <w:t>всего физ. единиц</w:t>
            </w:r>
          </w:p>
        </w:tc>
        <w:tc>
          <w:tcPr>
            <w:tcW w:w="992"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198</w:t>
            </w:r>
          </w:p>
        </w:tc>
        <w:tc>
          <w:tcPr>
            <w:tcW w:w="709"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90</w:t>
            </w:r>
          </w:p>
        </w:tc>
        <w:tc>
          <w:tcPr>
            <w:tcW w:w="177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30</w:t>
            </w:r>
          </w:p>
        </w:tc>
        <w:tc>
          <w:tcPr>
            <w:tcW w:w="776" w:type="dxa"/>
            <w:gridSpan w:val="2"/>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24</w:t>
            </w:r>
          </w:p>
        </w:tc>
        <w:tc>
          <w:tcPr>
            <w:tcW w:w="1776" w:type="dxa"/>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0</w:t>
            </w:r>
          </w:p>
        </w:tc>
        <w:tc>
          <w:tcPr>
            <w:tcW w:w="1776" w:type="dxa"/>
            <w:gridSpan w:val="2"/>
            <w:tcBorders>
              <w:top w:val="single" w:sz="4" w:space="0" w:color="auto"/>
              <w:lef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0</w:t>
            </w:r>
          </w:p>
        </w:tc>
        <w:tc>
          <w:tcPr>
            <w:tcW w:w="1781"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208</w:t>
            </w:r>
          </w:p>
        </w:tc>
      </w:tr>
      <w:tr w:rsidR="00863784" w:rsidTr="00C750DF">
        <w:trPr>
          <w:gridAfter w:val="1"/>
          <w:wAfter w:w="10" w:type="dxa"/>
          <w:trHeight w:hRule="exact" w:val="317"/>
        </w:trPr>
        <w:tc>
          <w:tcPr>
            <w:tcW w:w="7356" w:type="dxa"/>
            <w:gridSpan w:val="2"/>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pPr>
            <w:r>
              <w:rPr>
                <w:rStyle w:val="295pt"/>
              </w:rPr>
              <w:t>всего прив. единиц</w:t>
            </w:r>
          </w:p>
        </w:tc>
        <w:tc>
          <w:tcPr>
            <w:tcW w:w="992"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208</w:t>
            </w:r>
          </w:p>
        </w:tc>
        <w:tc>
          <w:tcPr>
            <w:tcW w:w="709"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jc w:val="center"/>
            </w:pPr>
            <w:r>
              <w:rPr>
                <w:rStyle w:val="295pt"/>
              </w:rPr>
              <w:t>90</w:t>
            </w:r>
          </w:p>
        </w:tc>
        <w:tc>
          <w:tcPr>
            <w:tcW w:w="1776" w:type="dxa"/>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jc w:val="center"/>
            </w:pPr>
            <w:r>
              <w:rPr>
                <w:rStyle w:val="295pt"/>
              </w:rPr>
              <w:t>30</w:t>
            </w:r>
          </w:p>
        </w:tc>
        <w:tc>
          <w:tcPr>
            <w:tcW w:w="776" w:type="dxa"/>
            <w:gridSpan w:val="2"/>
            <w:tcBorders>
              <w:top w:val="single" w:sz="4" w:space="0" w:color="auto"/>
              <w:left w:val="single" w:sz="4" w:space="0" w:color="auto"/>
              <w:bottom w:val="single" w:sz="4" w:space="0" w:color="auto"/>
            </w:tcBorders>
            <w:shd w:val="clear" w:color="auto" w:fill="FFFFFF"/>
            <w:vAlign w:val="center"/>
          </w:tcPr>
          <w:p w:rsidR="00863784" w:rsidRDefault="00863784" w:rsidP="00C750DF">
            <w:pPr>
              <w:framePr w:w="21773" w:h="6211" w:hSpace="21673" w:wrap="notBeside" w:vAnchor="text" w:hAnchor="page" w:x="3" w:y="483"/>
              <w:spacing w:line="190" w:lineRule="exact"/>
              <w:jc w:val="center"/>
            </w:pPr>
            <w:r>
              <w:rPr>
                <w:rStyle w:val="295pt"/>
              </w:rPr>
              <w:t>25</w:t>
            </w:r>
          </w:p>
        </w:tc>
        <w:tc>
          <w:tcPr>
            <w:tcW w:w="1776"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0</w:t>
            </w:r>
          </w:p>
        </w:tc>
        <w:tc>
          <w:tcPr>
            <w:tcW w:w="1776"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0</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1" w:hSpace="21673" w:wrap="notBeside" w:vAnchor="text" w:hAnchor="page" w:x="3" w:y="483"/>
              <w:spacing w:line="190" w:lineRule="exact"/>
              <w:jc w:val="center"/>
            </w:pPr>
            <w:r>
              <w:rPr>
                <w:rStyle w:val="295pt"/>
              </w:rPr>
              <w:t>222</w:t>
            </w:r>
          </w:p>
        </w:tc>
      </w:tr>
    </w:tbl>
    <w:p w:rsidR="00863784" w:rsidRDefault="00863784" w:rsidP="00863784">
      <w:pPr>
        <w:framePr w:w="1176" w:h="259" w:hSpace="15893" w:wrap="notBeside" w:vAnchor="text" w:hAnchor="text" w:x="4806" w:y="1"/>
        <w:spacing w:line="190" w:lineRule="exact"/>
      </w:pPr>
      <w:r>
        <w:t>Рисунок 48</w:t>
      </w:r>
    </w:p>
    <w:p w:rsidR="00863784" w:rsidRDefault="00863784" w:rsidP="00863784">
      <w:pPr>
        <w:framePr w:w="1205" w:h="249" w:hSpace="15749" w:wrap="notBeside" w:vAnchor="text" w:hAnchor="text" w:x="10321" w:y="298"/>
        <w:spacing w:line="190" w:lineRule="exact"/>
      </w:pPr>
      <w:r>
        <w:t>Таблица 48</w:t>
      </w:r>
    </w:p>
    <w:p w:rsidR="00863784" w:rsidRDefault="00863784" w:rsidP="00863784">
      <w:pPr>
        <w:rPr>
          <w:sz w:val="2"/>
          <w:szCs w:val="2"/>
        </w:rPr>
      </w:pPr>
      <w:r>
        <w:rPr>
          <w:noProof/>
        </w:rPr>
        <w:drawing>
          <wp:anchor distT="3175" distB="374650" distL="1576070" distR="1764665" simplePos="0" relativeHeight="251771904" behindDoc="1" locked="0" layoutInCell="1" allowOverlap="1" wp14:anchorId="6BBEB54B" wp14:editId="0E3DE6A0">
            <wp:simplePos x="0" y="0"/>
            <wp:positionH relativeFrom="margin">
              <wp:posOffset>1576070</wp:posOffset>
            </wp:positionH>
            <wp:positionV relativeFrom="margin">
              <wp:posOffset>-3596640</wp:posOffset>
            </wp:positionV>
            <wp:extent cx="3676015" cy="3602990"/>
            <wp:effectExtent l="0" t="0" r="0" b="0"/>
            <wp:wrapTopAndBottom/>
            <wp:docPr id="293" name="Рисунок 293" descr="C:\Users\USER\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AppData\Local\Temp\FineReader12.00\media\image55.jpe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676015" cy="36029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179705" distL="63500" distR="372110" simplePos="0" relativeHeight="251772928" behindDoc="1" locked="0" layoutInCell="1" allowOverlap="1" wp14:anchorId="77C53CA6" wp14:editId="64B492CE">
                <wp:simplePos x="0" y="0"/>
                <wp:positionH relativeFrom="margin">
                  <wp:posOffset>7013575</wp:posOffset>
                </wp:positionH>
                <wp:positionV relativeFrom="margin">
                  <wp:posOffset>-3599815</wp:posOffset>
                </wp:positionV>
                <wp:extent cx="6440170" cy="3725545"/>
                <wp:effectExtent l="635" t="0" r="0" b="1905"/>
                <wp:wrapTopAndBottom/>
                <wp:docPr id="19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37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jc w:val="center"/>
                              <w:rPr>
                                <w:sz w:val="2"/>
                                <w:szCs w:val="2"/>
                              </w:rPr>
                            </w:pPr>
                            <w:r>
                              <w:rPr>
                                <w:noProof/>
                              </w:rPr>
                              <w:drawing>
                                <wp:inline distT="0" distB="0" distL="0" distR="0" wp14:anchorId="37CC8EC2" wp14:editId="3D8D77AD">
                                  <wp:extent cx="6438900" cy="3600450"/>
                                  <wp:effectExtent l="0" t="0" r="0" b="0"/>
                                  <wp:docPr id="148" name="Рисунок 83" descr="C:\Users\USER\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Temp\FineReader12.00\media\image56.jpe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38900" cy="360045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C53CA6" id="Text Box 294" o:spid="_x0000_s1128" type="#_x0000_t202" style="position:absolute;margin-left:552.25pt;margin-top:-283.45pt;width:507.1pt;height:293.35pt;z-index:-251543552;visibility:visible;mso-wrap-style:square;mso-width-percent:0;mso-height-percent:0;mso-wrap-distance-left:5pt;mso-wrap-distance-top:0;mso-wrap-distance-right:29.3pt;mso-wrap-distance-bottom:14.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TNswIAALc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" filled="f" stroked="f">
                <v:textbox style="mso-fit-shape-to-text:t" inset="0,0,0,0">
                  <w:txbxContent>
                    <w:p w:rsidR="00C750DF" w:rsidRDefault="00C750DF" w:rsidP="00863784">
                      <w:pPr>
                        <w:jc w:val="center"/>
                        <w:rPr>
                          <w:sz w:val="2"/>
                          <w:szCs w:val="2"/>
                        </w:rPr>
                      </w:pPr>
                      <w:r>
                        <w:rPr>
                          <w:noProof/>
                        </w:rPr>
                        <w:drawing>
                          <wp:inline distT="0" distB="0" distL="0" distR="0" wp14:anchorId="37CC8EC2" wp14:editId="3D8D77AD">
                            <wp:extent cx="6438900" cy="3600450"/>
                            <wp:effectExtent l="0" t="0" r="0" b="0"/>
                            <wp:docPr id="148" name="Рисунок 83" descr="C:\Users\USER\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Temp\FineReader12.00\media\image56.jpe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38900" cy="3600450"/>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49</w:t>
                      </w:r>
                    </w:p>
                  </w:txbxContent>
                </v:textbox>
                <w10:wrap type="topAndBottom" anchorx="margin" anchory="margin"/>
              </v:shape>
            </w:pict>
          </mc:Fallback>
        </mc:AlternateContent>
      </w: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33"/>
        <w:gridCol w:w="4834"/>
        <w:gridCol w:w="1934"/>
        <w:gridCol w:w="1939"/>
        <w:gridCol w:w="1934"/>
        <w:gridCol w:w="1934"/>
        <w:gridCol w:w="1934"/>
        <w:gridCol w:w="1930"/>
      </w:tblGrid>
      <w:tr w:rsidR="00863784" w:rsidTr="00C750DF">
        <w:trPr>
          <w:trHeight w:hRule="exact" w:val="312"/>
        </w:trPr>
        <w:tc>
          <w:tcPr>
            <w:tcW w:w="5333"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lastRenderedPageBreak/>
              <w:t>Вид транспорта</w:t>
            </w:r>
          </w:p>
        </w:tc>
        <w:tc>
          <w:tcPr>
            <w:tcW w:w="4834"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Классификация транспорта</w:t>
            </w:r>
          </w:p>
        </w:tc>
        <w:tc>
          <w:tcPr>
            <w:tcW w:w="3873"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прямо</w:t>
            </w:r>
          </w:p>
        </w:tc>
        <w:tc>
          <w:tcPr>
            <w:tcW w:w="3868"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направо</w:t>
            </w:r>
          </w:p>
        </w:tc>
        <w:tc>
          <w:tcPr>
            <w:tcW w:w="3864" w:type="dxa"/>
            <w:gridSpan w:val="2"/>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налево</w:t>
            </w:r>
          </w:p>
        </w:tc>
      </w:tr>
      <w:tr w:rsidR="00863784" w:rsidTr="00C750DF">
        <w:trPr>
          <w:trHeight w:hRule="exact" w:val="312"/>
        </w:trPr>
        <w:tc>
          <w:tcPr>
            <w:tcW w:w="5333"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6"/>
            </w:pPr>
          </w:p>
        </w:tc>
        <w:tc>
          <w:tcPr>
            <w:tcW w:w="4834"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6"/>
            </w:pP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w:t>
            </w:r>
          </w:p>
        </w:tc>
        <w:tc>
          <w:tcPr>
            <w:tcW w:w="193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34"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3</w:t>
            </w:r>
          </w:p>
        </w:tc>
        <w:tc>
          <w:tcPr>
            <w:tcW w:w="1934"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4</w:t>
            </w:r>
          </w:p>
        </w:tc>
        <w:tc>
          <w:tcPr>
            <w:tcW w:w="1934"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5</w:t>
            </w:r>
          </w:p>
        </w:tc>
        <w:tc>
          <w:tcPr>
            <w:tcW w:w="1930"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w:t>
            </w:r>
          </w:p>
        </w:tc>
      </w:tr>
      <w:tr w:rsidR="00863784" w:rsidTr="00C750DF">
        <w:trPr>
          <w:trHeight w:hRule="exact" w:val="312"/>
        </w:trPr>
        <w:tc>
          <w:tcPr>
            <w:tcW w:w="5333"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легковой</w:t>
            </w:r>
          </w:p>
        </w:tc>
        <w:tc>
          <w:tcPr>
            <w:tcW w:w="48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0"/>
              </w:rPr>
              <w:t>4</w:t>
            </w:r>
          </w:p>
        </w:tc>
      </w:tr>
      <w:tr w:rsidR="00863784" w:rsidTr="00C750DF">
        <w:trPr>
          <w:trHeight w:hRule="exact" w:val="307"/>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грузовой</w:t>
            </w: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2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6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8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14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свыше 14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автопоезда</w:t>
            </w: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12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20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30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свыше 30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маршрутные</w:t>
            </w: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микроавтобусы</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маршрутные</w:t>
            </w: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сочлененные</w:t>
            </w: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общие</w:t>
            </w: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микроавтобусы</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общие</w:t>
            </w:r>
          </w:p>
        </w:tc>
        <w:tc>
          <w:tcPr>
            <w:tcW w:w="48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33"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трактора</w:t>
            </w:r>
          </w:p>
        </w:tc>
        <w:tc>
          <w:tcPr>
            <w:tcW w:w="48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10167"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
              </w:rPr>
              <w:t>всего физ. единиц</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0</w:t>
            </w:r>
          </w:p>
        </w:tc>
        <w:tc>
          <w:tcPr>
            <w:tcW w:w="193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30" w:type="dxa"/>
            <w:tcBorders>
              <w:top w:val="single" w:sz="4" w:space="0" w:color="auto"/>
              <w:left w:val="single" w:sz="4" w:space="0" w:color="auto"/>
              <w:righ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4</w:t>
            </w:r>
          </w:p>
        </w:tc>
      </w:tr>
      <w:tr w:rsidR="00863784" w:rsidTr="00C750DF">
        <w:trPr>
          <w:trHeight w:hRule="exact" w:val="322"/>
        </w:trPr>
        <w:tc>
          <w:tcPr>
            <w:tcW w:w="10167"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
              </w:rPr>
              <w:t>всего прив. единиц</w:t>
            </w: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0</w:t>
            </w:r>
          </w:p>
        </w:tc>
        <w:tc>
          <w:tcPr>
            <w:tcW w:w="1939"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30"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4</w:t>
            </w:r>
          </w:p>
        </w:tc>
      </w:tr>
    </w:tbl>
    <w:p w:rsidR="00863784" w:rsidRDefault="00863784" w:rsidP="00863784">
      <w:pPr>
        <w:framePr w:w="1205" w:h="249" w:hSpace="15749" w:wrap="notBeside" w:vAnchor="text" w:hAnchor="text" w:x="20444" w:y="1"/>
        <w:spacing w:line="190" w:lineRule="exact"/>
      </w:pPr>
      <w:r>
        <w:t>Таблица 49</w:t>
      </w:r>
    </w:p>
    <w:p w:rsidR="00863784" w:rsidRDefault="00863784" w:rsidP="00863784">
      <w:pPr>
        <w:rPr>
          <w:sz w:val="2"/>
          <w:szCs w:val="2"/>
        </w:rPr>
      </w:pPr>
      <w:r>
        <w:rPr>
          <w:noProof/>
        </w:rPr>
        <mc:AlternateContent>
          <mc:Choice Requires="wps">
            <w:drawing>
              <wp:anchor distT="0" distB="194945" distL="377825" distR="466090" simplePos="0" relativeHeight="251773952" behindDoc="1" locked="0" layoutInCell="1" allowOverlap="1" wp14:anchorId="7E70D541" wp14:editId="49B21872">
                <wp:simplePos x="0" y="0"/>
                <wp:positionH relativeFrom="margin">
                  <wp:posOffset>377825</wp:posOffset>
                </wp:positionH>
                <wp:positionV relativeFrom="margin">
                  <wp:posOffset>-3721735</wp:posOffset>
                </wp:positionV>
                <wp:extent cx="5459095" cy="3903980"/>
                <wp:effectExtent l="3810" t="0" r="4445" b="2540"/>
                <wp:wrapTopAndBottom/>
                <wp:docPr id="19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77350175" wp14:editId="4785EEFF">
                                  <wp:extent cx="5457825" cy="3781425"/>
                                  <wp:effectExtent l="0" t="0" r="0" b="0"/>
                                  <wp:docPr id="147" name="Рисунок 85" descr="C:\Users\USER\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Temp\FineReader12.00\media\image57.jpe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5782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70D541" id="Text Box 296" o:spid="_x0000_s1129" type="#_x0000_t202" style="position:absolute;margin-left:29.75pt;margin-top:-293.05pt;width:429.85pt;height:307.4pt;z-index:-251542528;visibility:visible;mso-wrap-style:square;mso-width-percent:0;mso-height-percent:0;mso-wrap-distance-left:29.75pt;mso-wrap-distance-top:0;mso-wrap-distance-right:36.7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7KtgIAALc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" filled="f" stroked="f">
                <v:textbox style="mso-fit-shape-to-text:t" inset="0,0,0,0">
                  <w:txbxContent>
                    <w:p w:rsidR="00C750DF" w:rsidRDefault="00C750DF" w:rsidP="00863784">
                      <w:pPr>
                        <w:pStyle w:val="af7"/>
                        <w:shd w:val="clear" w:color="auto" w:fill="auto"/>
                        <w:spacing w:line="190" w:lineRule="exact"/>
                      </w:pPr>
                      <w:r>
                        <w:rPr>
                          <w:rStyle w:val="Exact"/>
                          <w:i/>
                          <w:iCs/>
                        </w:rPr>
                        <w:t>Существующая схема</w:t>
                      </w:r>
                    </w:p>
                    <w:p w:rsidR="00C750DF" w:rsidRDefault="00C750DF" w:rsidP="00863784">
                      <w:pPr>
                        <w:jc w:val="center"/>
                        <w:rPr>
                          <w:sz w:val="2"/>
                          <w:szCs w:val="2"/>
                        </w:rPr>
                      </w:pPr>
                      <w:r>
                        <w:rPr>
                          <w:noProof/>
                        </w:rPr>
                        <w:drawing>
                          <wp:inline distT="0" distB="0" distL="0" distR="0" wp14:anchorId="77350175" wp14:editId="4785EEFF">
                            <wp:extent cx="5457825" cy="3781425"/>
                            <wp:effectExtent l="0" t="0" r="0" b="0"/>
                            <wp:docPr id="147" name="Рисунок 85" descr="C:\Users\USER\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Temp\FineReader12.00\media\image57.jpe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57825" cy="3781425"/>
                                    </a:xfrm>
                                    <a:prstGeom prst="rect">
                                      <a:avLst/>
                                    </a:prstGeom>
                                    <a:noFill/>
                                    <a:ln>
                                      <a:noFill/>
                                    </a:ln>
                                  </pic:spPr>
                                </pic:pic>
                              </a:graphicData>
                            </a:graphic>
                          </wp:inline>
                        </w:drawing>
                      </w:r>
                    </w:p>
                  </w:txbxContent>
                </v:textbox>
                <w10:wrap type="topAndBottom" anchorx="margin" anchory="margin"/>
              </v:shape>
            </w:pict>
          </mc:Fallback>
        </mc:AlternateContent>
      </w:r>
      <w:r>
        <w:rPr>
          <w:noProof/>
        </w:rPr>
        <mc:AlternateContent>
          <mc:Choice Requires="wps">
            <w:drawing>
              <wp:anchor distT="0" distB="176530" distL="1960245" distR="100330" simplePos="0" relativeHeight="251774976" behindDoc="1" locked="0" layoutInCell="1" allowOverlap="1" wp14:anchorId="5060B4BD" wp14:editId="2902A302">
                <wp:simplePos x="0" y="0"/>
                <wp:positionH relativeFrom="margin">
                  <wp:posOffset>6303010</wp:posOffset>
                </wp:positionH>
                <wp:positionV relativeFrom="margin">
                  <wp:posOffset>-3721735</wp:posOffset>
                </wp:positionV>
                <wp:extent cx="7421880" cy="3872230"/>
                <wp:effectExtent l="4445" t="0" r="3175" b="0"/>
                <wp:wrapTopAndBottom/>
                <wp:docPr id="19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387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782E9276" wp14:editId="2DB5B34D">
                                  <wp:extent cx="7429500" cy="3629025"/>
                                  <wp:effectExtent l="0" t="0" r="0" b="0"/>
                                  <wp:docPr id="146" name="Рисунок 87" descr="C:\Users\USER\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Temp\FineReader12.00\media\image58.jpe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429500" cy="362902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60B4BD" id="Text Box 298" o:spid="_x0000_s1130" type="#_x0000_t202" style="position:absolute;margin-left:496.3pt;margin-top:-293.05pt;width:584.4pt;height:304.9pt;z-index:-251541504;visibility:visible;mso-wrap-style:square;mso-width-percent:0;mso-height-percent:0;mso-wrap-distance-left:154.35pt;mso-wrap-distance-top:0;mso-wrap-distance-right:7.9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vtQ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" filled="f" stroked="f">
                <v:textbox style="mso-fit-shape-to-text:t" inset="0,0,0,0">
                  <w:txbxContent>
                    <w:p w:rsidR="00C750DF" w:rsidRDefault="00C750DF" w:rsidP="00863784">
                      <w:pPr>
                        <w:pStyle w:val="af7"/>
                        <w:shd w:val="clear" w:color="auto" w:fill="auto"/>
                        <w:spacing w:line="190" w:lineRule="exact"/>
                      </w:pPr>
                      <w:r>
                        <w:rPr>
                          <w:rStyle w:val="Exact"/>
                          <w:i/>
                          <w:iCs/>
                        </w:rPr>
                        <w:t>Фотоматериал</w:t>
                      </w:r>
                    </w:p>
                    <w:p w:rsidR="00C750DF" w:rsidRDefault="00C750DF" w:rsidP="00863784">
                      <w:pPr>
                        <w:jc w:val="center"/>
                        <w:rPr>
                          <w:sz w:val="2"/>
                          <w:szCs w:val="2"/>
                        </w:rPr>
                      </w:pPr>
                      <w:r>
                        <w:rPr>
                          <w:noProof/>
                        </w:rPr>
                        <w:drawing>
                          <wp:inline distT="0" distB="0" distL="0" distR="0" wp14:anchorId="782E9276" wp14:editId="2DB5B34D">
                            <wp:extent cx="7429500" cy="3629025"/>
                            <wp:effectExtent l="0" t="0" r="0" b="0"/>
                            <wp:docPr id="146" name="Рисунок 87" descr="C:\Users\USER\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Temp\FineReader12.00\media\image58.jpe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429500" cy="362902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51</w:t>
                      </w:r>
                    </w:p>
                  </w:txbxContent>
                </v:textbox>
                <w10:wrap type="topAndBottom" anchorx="margin" anchory="margin"/>
              </v:shape>
            </w:pict>
          </mc:Fallback>
        </mc:AlternateContent>
      </w: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42"/>
        <w:gridCol w:w="4829"/>
        <w:gridCol w:w="1934"/>
        <w:gridCol w:w="1930"/>
        <w:gridCol w:w="1934"/>
        <w:gridCol w:w="1930"/>
        <w:gridCol w:w="1934"/>
        <w:gridCol w:w="1939"/>
      </w:tblGrid>
      <w:tr w:rsidR="00863784" w:rsidTr="00C750DF">
        <w:trPr>
          <w:trHeight w:hRule="exact" w:val="317"/>
        </w:trPr>
        <w:tc>
          <w:tcPr>
            <w:tcW w:w="5342"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lastRenderedPageBreak/>
              <w:t>Вид транспорта</w:t>
            </w:r>
          </w:p>
        </w:tc>
        <w:tc>
          <w:tcPr>
            <w:tcW w:w="4829" w:type="dxa"/>
            <w:vMerge w:val="restart"/>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Классификация транспорта</w:t>
            </w:r>
          </w:p>
        </w:tc>
        <w:tc>
          <w:tcPr>
            <w:tcW w:w="11601" w:type="dxa"/>
            <w:gridSpan w:val="6"/>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прямо</w:t>
            </w:r>
          </w:p>
        </w:tc>
      </w:tr>
      <w:tr w:rsidR="00863784" w:rsidTr="00C750DF">
        <w:trPr>
          <w:trHeight w:hRule="exact" w:val="307"/>
        </w:trPr>
        <w:tc>
          <w:tcPr>
            <w:tcW w:w="5342"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6"/>
            </w:pPr>
          </w:p>
        </w:tc>
        <w:tc>
          <w:tcPr>
            <w:tcW w:w="4829" w:type="dxa"/>
            <w:vMerge/>
            <w:tcBorders>
              <w:left w:val="single" w:sz="4" w:space="0" w:color="auto"/>
            </w:tcBorders>
            <w:shd w:val="clear" w:color="auto" w:fill="FFFFFF"/>
            <w:vAlign w:val="center"/>
          </w:tcPr>
          <w:p w:rsidR="00863784" w:rsidRDefault="00863784" w:rsidP="00C750DF">
            <w:pPr>
              <w:framePr w:w="21773" w:h="6216" w:hSpace="21673" w:wrap="notBeside" w:vAnchor="text" w:hAnchor="text" w:y="246"/>
            </w:pP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1</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w:t>
            </w:r>
          </w:p>
        </w:tc>
        <w:tc>
          <w:tcPr>
            <w:tcW w:w="1934"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3</w:t>
            </w:r>
          </w:p>
        </w:tc>
        <w:tc>
          <w:tcPr>
            <w:tcW w:w="1930"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4</w:t>
            </w:r>
          </w:p>
        </w:tc>
        <w:tc>
          <w:tcPr>
            <w:tcW w:w="1934"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
              </w:rPr>
              <w:t>5</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6</w:t>
            </w:r>
          </w:p>
        </w:tc>
      </w:tr>
      <w:tr w:rsidR="00863784" w:rsidTr="00C750DF">
        <w:trPr>
          <w:trHeight w:hRule="exact" w:val="312"/>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легковой</w:t>
            </w:r>
          </w:p>
        </w:tc>
        <w:tc>
          <w:tcPr>
            <w:tcW w:w="482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332</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236</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258</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210</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270</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304</w:t>
            </w:r>
          </w:p>
        </w:tc>
      </w:tr>
      <w:tr w:rsidR="00863784" w:rsidTr="00C750DF">
        <w:trPr>
          <w:trHeight w:hRule="exact" w:val="307"/>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грузовой</w:t>
            </w:r>
          </w:p>
        </w:tc>
        <w:tc>
          <w:tcPr>
            <w:tcW w:w="482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до 2 т</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jc w:val="center"/>
            </w:pPr>
            <w:r>
              <w:rPr>
                <w:rStyle w:val="295pt0"/>
              </w:rPr>
              <w:t>4</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r>
      <w:tr w:rsidR="00863784" w:rsidTr="00C750DF">
        <w:trPr>
          <w:trHeight w:hRule="exact" w:val="312"/>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до 6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6</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6</w:t>
            </w:r>
          </w:p>
        </w:tc>
      </w:tr>
      <w:tr w:rsidR="00863784" w:rsidTr="00C750DF">
        <w:trPr>
          <w:trHeight w:hRule="exact" w:val="312"/>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до 8 т</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14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863784" w:rsidRDefault="00863784" w:rsidP="00C750DF">
            <w:pPr>
              <w:framePr w:w="21773" w:h="6216" w:hSpace="21673" w:wrap="notBeside" w:vAnchor="text" w:hAnchor="text" w:y="246"/>
              <w:spacing w:line="190" w:lineRule="exact"/>
            </w:pPr>
            <w:r>
              <w:rPr>
                <w:rStyle w:val="295pt0"/>
              </w:rPr>
              <w:t>свыше 14 т</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автопоезда</w:t>
            </w: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12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20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до 30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свыше 30 т</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маршрутные</w:t>
            </w: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микроавтобусы</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6</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6</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6</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r>
      <w:tr w:rsidR="00863784" w:rsidTr="00C750DF">
        <w:trPr>
          <w:trHeight w:hRule="exact" w:val="307"/>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маршрутные</w:t>
            </w: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6</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r>
      <w:tr w:rsidR="00863784" w:rsidTr="00C750DF">
        <w:trPr>
          <w:trHeight w:hRule="exact" w:val="312"/>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сочлененные</w:t>
            </w: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6</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4</w:t>
            </w:r>
          </w:p>
        </w:tc>
      </w:tr>
      <w:tr w:rsidR="00863784" w:rsidTr="00C750DF">
        <w:trPr>
          <w:trHeight w:hRule="exact" w:val="307"/>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общие</w:t>
            </w: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микроавтобусы</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общие</w:t>
            </w:r>
          </w:p>
        </w:tc>
        <w:tc>
          <w:tcPr>
            <w:tcW w:w="4829"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автобусы</w:t>
            </w: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12"/>
        </w:trPr>
        <w:tc>
          <w:tcPr>
            <w:tcW w:w="5342"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0"/>
              </w:rPr>
              <w:t>трактора</w:t>
            </w:r>
          </w:p>
        </w:tc>
        <w:tc>
          <w:tcPr>
            <w:tcW w:w="4829"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0"/>
              </w:rPr>
              <w:t>2</w:t>
            </w:r>
          </w:p>
        </w:tc>
        <w:tc>
          <w:tcPr>
            <w:tcW w:w="1939" w:type="dxa"/>
            <w:tcBorders>
              <w:top w:val="single" w:sz="4" w:space="0" w:color="auto"/>
              <w:left w:val="single" w:sz="4" w:space="0" w:color="auto"/>
              <w:right w:val="single" w:sz="4" w:space="0" w:color="auto"/>
            </w:tcBorders>
            <w:shd w:val="clear" w:color="auto" w:fill="FFFFFF"/>
          </w:tcPr>
          <w:p w:rsidR="00863784" w:rsidRDefault="00863784" w:rsidP="00C750DF">
            <w:pPr>
              <w:framePr w:w="21773" w:h="6216" w:hSpace="21673" w:wrap="notBeside" w:vAnchor="text" w:hAnchor="text" w:y="246"/>
              <w:rPr>
                <w:sz w:val="10"/>
                <w:szCs w:val="10"/>
              </w:rPr>
            </w:pPr>
          </w:p>
        </w:tc>
      </w:tr>
      <w:tr w:rsidR="00863784" w:rsidTr="00C750DF">
        <w:trPr>
          <w:trHeight w:hRule="exact" w:val="307"/>
        </w:trPr>
        <w:tc>
          <w:tcPr>
            <w:tcW w:w="10171" w:type="dxa"/>
            <w:gridSpan w:val="2"/>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
              </w:rPr>
              <w:t>всего физ. единиц</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352</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256</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270</w:t>
            </w:r>
          </w:p>
        </w:tc>
        <w:tc>
          <w:tcPr>
            <w:tcW w:w="1930"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228</w:t>
            </w:r>
          </w:p>
        </w:tc>
        <w:tc>
          <w:tcPr>
            <w:tcW w:w="1934" w:type="dxa"/>
            <w:tcBorders>
              <w:top w:val="single" w:sz="4" w:space="0" w:color="auto"/>
              <w:lef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292</w:t>
            </w:r>
          </w:p>
        </w:tc>
        <w:tc>
          <w:tcPr>
            <w:tcW w:w="1939" w:type="dxa"/>
            <w:tcBorders>
              <w:top w:val="single" w:sz="4" w:space="0" w:color="auto"/>
              <w:left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324</w:t>
            </w:r>
          </w:p>
        </w:tc>
      </w:tr>
      <w:tr w:rsidR="00863784" w:rsidTr="00C750DF">
        <w:trPr>
          <w:trHeight w:hRule="exact" w:val="322"/>
        </w:trPr>
        <w:tc>
          <w:tcPr>
            <w:tcW w:w="10171"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pPr>
            <w:r>
              <w:rPr>
                <w:rStyle w:val="295pt"/>
              </w:rPr>
              <w:t>всего прив. единиц</w:t>
            </w: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366</w:t>
            </w:r>
          </w:p>
        </w:tc>
        <w:tc>
          <w:tcPr>
            <w:tcW w:w="193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271</w:t>
            </w: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275</w:t>
            </w:r>
          </w:p>
        </w:tc>
        <w:tc>
          <w:tcPr>
            <w:tcW w:w="193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238</w:t>
            </w: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307</w:t>
            </w:r>
          </w:p>
        </w:tc>
        <w:tc>
          <w:tcPr>
            <w:tcW w:w="1939"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pPr>
            <w:r>
              <w:rPr>
                <w:rStyle w:val="295pt"/>
              </w:rPr>
              <w:t>337</w:t>
            </w:r>
          </w:p>
        </w:tc>
      </w:tr>
      <w:tr w:rsidR="00863784" w:rsidTr="00C750DF">
        <w:trPr>
          <w:trHeight w:hRule="exact" w:val="322"/>
        </w:trPr>
        <w:tc>
          <w:tcPr>
            <w:tcW w:w="10171" w:type="dxa"/>
            <w:gridSpan w:val="2"/>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rPr>
                <w:rStyle w:val="295pt"/>
                <w:i w:val="0"/>
                <w:iCs w:val="0"/>
              </w:rPr>
            </w:pPr>
          </w:p>
          <w:p w:rsidR="00863784" w:rsidRDefault="00863784" w:rsidP="00C750DF">
            <w:pPr>
              <w:framePr w:w="21773" w:h="6216" w:hSpace="21673" w:wrap="notBeside" w:vAnchor="text" w:hAnchor="text" w:y="246"/>
              <w:spacing w:line="190" w:lineRule="exact"/>
              <w:rPr>
                <w:rStyle w:val="295pt"/>
                <w:i w:val="0"/>
                <w:iCs w:val="0"/>
              </w:rPr>
            </w:pP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rPr>
                <w:rStyle w:val="295pt"/>
                <w:i w:val="0"/>
                <w:iCs w:val="0"/>
              </w:rPr>
            </w:pPr>
          </w:p>
        </w:tc>
        <w:tc>
          <w:tcPr>
            <w:tcW w:w="193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rPr>
                <w:rStyle w:val="295pt"/>
                <w:i w:val="0"/>
                <w:iCs w:val="0"/>
              </w:rPr>
            </w:pP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rPr>
                <w:rStyle w:val="295pt"/>
                <w:i w:val="0"/>
                <w:iCs w:val="0"/>
              </w:rPr>
            </w:pPr>
          </w:p>
        </w:tc>
        <w:tc>
          <w:tcPr>
            <w:tcW w:w="1930"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rPr>
                <w:rStyle w:val="295pt"/>
                <w:i w:val="0"/>
                <w:iCs w:val="0"/>
              </w:rPr>
            </w:pPr>
          </w:p>
        </w:tc>
        <w:tc>
          <w:tcPr>
            <w:tcW w:w="1934" w:type="dxa"/>
            <w:tcBorders>
              <w:top w:val="single" w:sz="4" w:space="0" w:color="auto"/>
              <w:left w:val="single" w:sz="4" w:space="0" w:color="auto"/>
              <w:bottom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rPr>
                <w:rStyle w:val="295pt"/>
                <w:i w:val="0"/>
                <w:iCs w:val="0"/>
              </w:rPr>
            </w:pPr>
          </w:p>
        </w:tc>
        <w:tc>
          <w:tcPr>
            <w:tcW w:w="1939"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Default="00863784" w:rsidP="00C750DF">
            <w:pPr>
              <w:framePr w:w="21773" w:h="6216" w:hSpace="21673" w:wrap="notBeside" w:vAnchor="text" w:hAnchor="text" w:y="246"/>
              <w:spacing w:line="190" w:lineRule="exact"/>
              <w:jc w:val="center"/>
              <w:rPr>
                <w:rStyle w:val="295pt"/>
                <w:i w:val="0"/>
                <w:iCs w:val="0"/>
              </w:rPr>
            </w:pPr>
          </w:p>
        </w:tc>
      </w:tr>
    </w:tbl>
    <w:p w:rsidR="00863784" w:rsidRDefault="00863784" w:rsidP="00863784">
      <w:pPr>
        <w:framePr w:w="1176" w:h="249" w:hSpace="15893" w:wrap="notBeside" w:vAnchor="text" w:hAnchor="text" w:x="20463" w:y="1"/>
        <w:spacing w:line="190" w:lineRule="exact"/>
      </w:pPr>
      <w:r>
        <w:t>Таблица 50</w:t>
      </w:r>
    </w:p>
    <w:p w:rsidR="00863784" w:rsidRDefault="00863784" w:rsidP="00863784">
      <w:pPr>
        <w:rPr>
          <w:sz w:val="2"/>
          <w:szCs w:val="2"/>
        </w:rPr>
      </w:pPr>
      <w:r>
        <w:rPr>
          <w:noProof/>
        </w:rPr>
        <w:drawing>
          <wp:anchor distT="0" distB="198120" distL="899160" distR="1151890" simplePos="0" relativeHeight="251776000" behindDoc="1" locked="0" layoutInCell="1" allowOverlap="1" wp14:anchorId="6534503A" wp14:editId="22F6AC5F">
            <wp:simplePos x="0" y="0"/>
            <wp:positionH relativeFrom="margin">
              <wp:posOffset>899160</wp:posOffset>
            </wp:positionH>
            <wp:positionV relativeFrom="margin">
              <wp:posOffset>-3566160</wp:posOffset>
            </wp:positionV>
            <wp:extent cx="5029200" cy="3773170"/>
            <wp:effectExtent l="0" t="0" r="0" b="0"/>
            <wp:wrapTopAndBottom/>
            <wp:docPr id="300" name="Рисунок 300" descr="C:\Users\USER\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USER\AppData\Local\Temp\FineReader12.00\media\image59.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029200" cy="37731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194945" distL="63500" distR="435610" simplePos="0" relativeHeight="251777024" behindDoc="1" locked="0" layoutInCell="1" allowOverlap="1" wp14:anchorId="6C3F702E" wp14:editId="58BF9357">
                <wp:simplePos x="0" y="0"/>
                <wp:positionH relativeFrom="margin">
                  <wp:posOffset>7080250</wp:posOffset>
                </wp:positionH>
                <wp:positionV relativeFrom="margin">
                  <wp:posOffset>-3566160</wp:posOffset>
                </wp:positionV>
                <wp:extent cx="6309360" cy="3727450"/>
                <wp:effectExtent l="635" t="1905" r="0" b="4445"/>
                <wp:wrapTopAndBottom/>
                <wp:docPr id="19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72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jc w:val="center"/>
                              <w:rPr>
                                <w:sz w:val="2"/>
                                <w:szCs w:val="2"/>
                              </w:rPr>
                            </w:pPr>
                            <w:r>
                              <w:rPr>
                                <w:noProof/>
                              </w:rPr>
                              <w:drawing>
                                <wp:inline distT="0" distB="0" distL="0" distR="0" wp14:anchorId="2EAC6352" wp14:editId="266B0C2B">
                                  <wp:extent cx="6305550" cy="3609975"/>
                                  <wp:effectExtent l="0" t="0" r="0" b="0"/>
                                  <wp:docPr id="145" name="Рисунок 89" descr="C:\Users\USER\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Temp\FineReader12.00\media\image60.jpe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305550"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3F702E" id="Text Box 301" o:spid="_x0000_s1131" type="#_x0000_t202" style="position:absolute;margin-left:557.5pt;margin-top:-280.8pt;width:496.8pt;height:293.5pt;z-index:-251539456;visibility:visible;mso-wrap-style:square;mso-width-percent:0;mso-height-percent:0;mso-wrap-distance-left:5pt;mso-wrap-distance-top:0;mso-wrap-distance-right:34.3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" filled="f" stroked="f">
                <v:textbox style="mso-fit-shape-to-text:t" inset="0,0,0,0">
                  <w:txbxContent>
                    <w:p w:rsidR="00C750DF" w:rsidRDefault="00C750DF" w:rsidP="00863784">
                      <w:pPr>
                        <w:jc w:val="center"/>
                        <w:rPr>
                          <w:sz w:val="2"/>
                          <w:szCs w:val="2"/>
                        </w:rPr>
                      </w:pPr>
                      <w:r>
                        <w:rPr>
                          <w:noProof/>
                        </w:rPr>
                        <w:drawing>
                          <wp:inline distT="0" distB="0" distL="0" distR="0" wp14:anchorId="2EAC6352" wp14:editId="266B0C2B">
                            <wp:extent cx="6305550" cy="3609975"/>
                            <wp:effectExtent l="0" t="0" r="0" b="0"/>
                            <wp:docPr id="145" name="Рисунок 89" descr="C:\Users\USER\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Temp\FineReader12.00\media\image60.jpe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305550" cy="3609975"/>
                                    </a:xfrm>
                                    <a:prstGeom prst="rect">
                                      <a:avLst/>
                                    </a:prstGeom>
                                    <a:noFill/>
                                    <a:ln>
                                      <a:noFill/>
                                    </a:ln>
                                  </pic:spPr>
                                </pic:pic>
                              </a:graphicData>
                            </a:graphic>
                          </wp:inline>
                        </w:drawing>
                      </w:r>
                    </w:p>
                    <w:p w:rsidR="00C750DF" w:rsidRDefault="00C750DF" w:rsidP="00863784">
                      <w:pPr>
                        <w:pStyle w:val="af7"/>
                        <w:shd w:val="clear" w:color="auto" w:fill="auto"/>
                        <w:spacing w:line="190" w:lineRule="exact"/>
                      </w:pPr>
                      <w:r>
                        <w:rPr>
                          <w:rStyle w:val="Exact"/>
                          <w:i/>
                          <w:iCs/>
                        </w:rPr>
                        <w:t>Рисунок 53</w:t>
                      </w:r>
                    </w:p>
                  </w:txbxContent>
                </v:textbox>
                <w10:wrap type="topAndBottom" anchorx="margin" anchory="margin"/>
              </v:shape>
            </w:pict>
          </mc:Fallback>
        </mc:AlternateContent>
      </w: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Default="00863784" w:rsidP="00863784">
      <w:pPr>
        <w:rPr>
          <w:sz w:val="2"/>
          <w:szCs w:val="2"/>
        </w:rPr>
      </w:pPr>
    </w:p>
    <w:p w:rsidR="00863784" w:rsidRPr="003B4238" w:rsidRDefault="00863784" w:rsidP="00863784">
      <w:pPr>
        <w:spacing w:line="360" w:lineRule="exact"/>
      </w:pPr>
      <w:r w:rsidRPr="003B4238">
        <w:rPr>
          <w:noProof/>
        </w:rPr>
        <w:lastRenderedPageBreak/>
        <w:drawing>
          <wp:anchor distT="0" distB="0" distL="63500" distR="63500" simplePos="0" relativeHeight="251778048" behindDoc="1" locked="0" layoutInCell="1" allowOverlap="1" wp14:anchorId="4884498C" wp14:editId="16064AA4">
            <wp:simplePos x="0" y="0"/>
            <wp:positionH relativeFrom="margin">
              <wp:posOffset>635</wp:posOffset>
            </wp:positionH>
            <wp:positionV relativeFrom="paragraph">
              <wp:posOffset>0</wp:posOffset>
            </wp:positionV>
            <wp:extent cx="4023360" cy="1511935"/>
            <wp:effectExtent l="0" t="0" r="0" b="0"/>
            <wp:wrapNone/>
            <wp:docPr id="660" name="Рисунок 2" descr="C:\Users\USE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FineReader12.00\media\image1.jpe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23360" cy="1511935"/>
                    </a:xfrm>
                    <a:prstGeom prst="rect">
                      <a:avLst/>
                    </a:prstGeom>
                    <a:noFill/>
                  </pic:spPr>
                </pic:pic>
              </a:graphicData>
            </a:graphic>
            <wp14:sizeRelH relativeFrom="page">
              <wp14:pctWidth>0</wp14:pctWidth>
            </wp14:sizeRelH>
            <wp14:sizeRelV relativeFrom="page">
              <wp14:pctHeight>0</wp14:pctHeight>
            </wp14:sizeRelV>
          </wp:anchor>
        </w:drawing>
      </w:r>
      <w:r w:rsidRPr="003B4238">
        <w:rPr>
          <w:noProof/>
        </w:rPr>
        <mc:AlternateContent>
          <mc:Choice Requires="wps">
            <w:drawing>
              <wp:anchor distT="0" distB="0" distL="63500" distR="63500" simplePos="0" relativeHeight="251779072" behindDoc="0" locked="0" layoutInCell="1" allowOverlap="1" wp14:anchorId="0A6A33B3" wp14:editId="274DFD65">
                <wp:simplePos x="0" y="0"/>
                <wp:positionH relativeFrom="margin">
                  <wp:posOffset>6114415</wp:posOffset>
                </wp:positionH>
                <wp:positionV relativeFrom="paragraph">
                  <wp:posOffset>410210</wp:posOffset>
                </wp:positionV>
                <wp:extent cx="1130935" cy="353060"/>
                <wp:effectExtent l="0" t="0" r="0" b="0"/>
                <wp:wrapNone/>
                <wp:docPr id="3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32"/>
                              <w:shd w:val="clear" w:color="auto" w:fill="auto"/>
                              <w:tabs>
                                <w:tab w:val="left" w:leader="underscore" w:pos="1642"/>
                              </w:tabs>
                            </w:pPr>
                            <w:r>
                              <w:rPr>
                                <w:rStyle w:val="3Exact"/>
                                <w:i w:val="0"/>
                                <w:iCs w:val="0"/>
                              </w:rPr>
                              <w:t>Заказ № 5837 Экземпляр</w:t>
                            </w:r>
                            <w:r>
                              <w:rPr>
                                <w:rStyle w:val="3Exact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6A33B3" id="_x0000_s1132" type="#_x0000_t202" style="position:absolute;margin-left:481.45pt;margin-top:32.3pt;width:89.05pt;height:27.8pt;z-index:251779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" filled="f" stroked="f">
                <v:textbox style="mso-fit-shape-to-text:t" inset="0,0,0,0">
                  <w:txbxContent>
                    <w:p w:rsidR="00C750DF" w:rsidRDefault="00C750DF" w:rsidP="00863784">
                      <w:pPr>
                        <w:pStyle w:val="32"/>
                        <w:shd w:val="clear" w:color="auto" w:fill="auto"/>
                        <w:tabs>
                          <w:tab w:val="left" w:leader="underscore" w:pos="1642"/>
                        </w:tabs>
                      </w:pPr>
                      <w:r>
                        <w:rPr>
                          <w:rStyle w:val="3Exact"/>
                          <w:i w:val="0"/>
                          <w:iCs w:val="0"/>
                        </w:rPr>
                        <w:t>Заказ № 5837 Экземпляр</w:t>
                      </w:r>
                      <w:r>
                        <w:rPr>
                          <w:rStyle w:val="3Exact0"/>
                        </w:rPr>
                        <w:tab/>
                      </w:r>
                    </w:p>
                  </w:txbxContent>
                </v:textbox>
                <w10:wrap anchorx="margin"/>
              </v:shape>
            </w:pict>
          </mc:Fallback>
        </mc:AlternateContent>
      </w:r>
      <w:r w:rsidRPr="003B4238">
        <w:rPr>
          <w:noProof/>
        </w:rPr>
        <mc:AlternateContent>
          <mc:Choice Requires="wps">
            <w:drawing>
              <wp:anchor distT="0" distB="0" distL="63500" distR="63500" simplePos="0" relativeHeight="251780096" behindDoc="0" locked="0" layoutInCell="1" allowOverlap="1" wp14:anchorId="75FEDB56" wp14:editId="4D3175AA">
                <wp:simplePos x="0" y="0"/>
                <wp:positionH relativeFrom="margin">
                  <wp:posOffset>2712720</wp:posOffset>
                </wp:positionH>
                <wp:positionV relativeFrom="paragraph">
                  <wp:posOffset>1042670</wp:posOffset>
                </wp:positionV>
                <wp:extent cx="4011295" cy="228600"/>
                <wp:effectExtent l="4445" t="3175" r="3810" b="0"/>
                <wp:wrapNone/>
                <wp:docPr id="3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b"/>
                              <w:keepNext/>
                              <w:keepLines/>
                              <w:shd w:val="clear" w:color="auto" w:fill="auto"/>
                              <w:spacing w:line="360" w:lineRule="exact"/>
                            </w:pPr>
                            <w:r>
                              <w:rPr>
                                <w:rStyle w:val="2Exact1"/>
                                <w:i/>
                                <w:iCs/>
                              </w:rPr>
                              <w:t>АО «Институт «Татдорпроект»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FEDB56" id="_x0000_s1133" type="#_x0000_t202" style="position:absolute;margin-left:213.6pt;margin-top:82.1pt;width:315.85pt;height:18pt;z-index:251780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xDtQIAALQ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" filled="f" stroked="f">
                <v:textbox style="mso-fit-shape-to-text:t" inset="0,0,0,0">
                  <w:txbxContent>
                    <w:p w:rsidR="00C750DF" w:rsidRDefault="00C750DF" w:rsidP="00863784">
                      <w:pPr>
                        <w:pStyle w:val="2b"/>
                        <w:keepNext/>
                        <w:keepLines/>
                        <w:shd w:val="clear" w:color="auto" w:fill="auto"/>
                        <w:spacing w:line="360" w:lineRule="exact"/>
                      </w:pPr>
                      <w:r>
                        <w:rPr>
                          <w:rStyle w:val="2Exact1"/>
                          <w:i/>
                          <w:iCs/>
                        </w:rPr>
                        <w:t>АО «Институт «Татдорпроект»</w:t>
                      </w:r>
                    </w:p>
                  </w:txbxContent>
                </v:textbox>
                <w10:wrap anchorx="margin"/>
              </v:shape>
            </w:pict>
          </mc:Fallback>
        </mc:AlternateContent>
      </w: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573" w:lineRule="exact"/>
      </w:pPr>
    </w:p>
    <w:p w:rsidR="00863784" w:rsidRPr="003B4238" w:rsidRDefault="00863784" w:rsidP="00863784">
      <w:pPr>
        <w:rPr>
          <w:sz w:val="2"/>
          <w:szCs w:val="2"/>
        </w:rPr>
        <w:sectPr w:rsidR="00863784" w:rsidRPr="003B4238" w:rsidSect="00C750DF">
          <w:pgSz w:w="12536" w:h="17165"/>
          <w:pgMar w:top="148" w:right="315" w:bottom="139" w:left="325" w:header="0" w:footer="3" w:gutter="0"/>
          <w:cols w:space="720"/>
          <w:noEndnote/>
          <w:docGrid w:linePitch="360"/>
        </w:sectPr>
      </w:pPr>
    </w:p>
    <w:p w:rsidR="00863784" w:rsidRPr="003B4238" w:rsidRDefault="00863784" w:rsidP="00863784">
      <w:pPr>
        <w:spacing w:line="240" w:lineRule="exact"/>
        <w:rPr>
          <w:sz w:val="19"/>
          <w:szCs w:val="19"/>
        </w:rPr>
      </w:pPr>
    </w:p>
    <w:p w:rsidR="00863784" w:rsidRPr="003B4238" w:rsidRDefault="00863784" w:rsidP="00863784">
      <w:pPr>
        <w:spacing w:before="94" w:after="94" w:line="240" w:lineRule="exact"/>
        <w:rPr>
          <w:sz w:val="19"/>
          <w:szCs w:val="19"/>
        </w:rPr>
      </w:pPr>
    </w:p>
    <w:p w:rsidR="00863784" w:rsidRPr="003B4238" w:rsidRDefault="00863784" w:rsidP="00863784">
      <w:pPr>
        <w:rPr>
          <w:sz w:val="2"/>
          <w:szCs w:val="2"/>
        </w:rPr>
        <w:sectPr w:rsidR="00863784" w:rsidRPr="003B4238">
          <w:type w:val="continuous"/>
          <w:pgSz w:w="12536" w:h="17165"/>
          <w:pgMar w:top="1082" w:right="0" w:bottom="890" w:left="0" w:header="0" w:footer="3" w:gutter="0"/>
          <w:cols w:space="720"/>
          <w:noEndnote/>
          <w:docGrid w:linePitch="360"/>
        </w:sectPr>
      </w:pPr>
    </w:p>
    <w:p w:rsidR="00863784" w:rsidRPr="003B4238" w:rsidRDefault="00863784" w:rsidP="00863784">
      <w:pPr>
        <w:spacing w:line="320" w:lineRule="exact"/>
        <w:rPr>
          <w:rFonts w:ascii="Trebuchet MS" w:eastAsia="Trebuchet MS" w:hAnsi="Trebuchet MS" w:cs="Trebuchet MS"/>
          <w:b/>
          <w:bCs/>
          <w:i/>
          <w:iCs/>
          <w:sz w:val="32"/>
          <w:szCs w:val="32"/>
        </w:rPr>
      </w:pPr>
      <w:r w:rsidRPr="003B4238">
        <w:rPr>
          <w:rFonts w:ascii="Trebuchet MS" w:eastAsia="Trebuchet MS" w:hAnsi="Trebuchet MS" w:cs="Trebuchet MS"/>
          <w:b/>
          <w:bCs/>
          <w:i/>
          <w:iCs/>
          <w:sz w:val="32"/>
          <w:szCs w:val="32"/>
        </w:rPr>
        <w:lastRenderedPageBreak/>
        <w:t>Заказчик - Исполнительный комитет Мамадышского</w:t>
      </w:r>
    </w:p>
    <w:p w:rsidR="00863784" w:rsidRPr="003B4238" w:rsidRDefault="00863784" w:rsidP="00863784">
      <w:pPr>
        <w:spacing w:line="320" w:lineRule="exact"/>
        <w:ind w:right="20"/>
        <w:jc w:val="center"/>
        <w:rPr>
          <w:rFonts w:ascii="Trebuchet MS" w:eastAsia="Trebuchet MS" w:hAnsi="Trebuchet MS" w:cs="Trebuchet MS"/>
          <w:b/>
          <w:bCs/>
          <w:i/>
          <w:iCs/>
          <w:sz w:val="32"/>
          <w:szCs w:val="32"/>
        </w:rPr>
      </w:pPr>
      <w:r w:rsidRPr="003B4238">
        <w:rPr>
          <w:rFonts w:ascii="Trebuchet MS" w:eastAsia="Trebuchet MS" w:hAnsi="Trebuchet MS" w:cs="Trebuchet MS"/>
          <w:b/>
          <w:bCs/>
          <w:i/>
          <w:iCs/>
          <w:noProof/>
          <w:sz w:val="32"/>
          <w:szCs w:val="32"/>
        </w:rPr>
        <mc:AlternateContent>
          <mc:Choice Requires="wps">
            <w:drawing>
              <wp:anchor distT="0" distB="0" distL="63500" distR="63500" simplePos="0" relativeHeight="252046336" behindDoc="1" locked="0" layoutInCell="1" allowOverlap="1" wp14:anchorId="7D7BEBAC" wp14:editId="160D1B6D">
                <wp:simplePos x="0" y="0"/>
                <wp:positionH relativeFrom="margin">
                  <wp:posOffset>137160</wp:posOffset>
                </wp:positionH>
                <wp:positionV relativeFrom="paragraph">
                  <wp:posOffset>1527175</wp:posOffset>
                </wp:positionV>
                <wp:extent cx="5687695" cy="704850"/>
                <wp:effectExtent l="3810" t="2540" r="4445" b="0"/>
                <wp:wrapTopAndBottom/>
                <wp:docPr id="3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3"/>
                              <w:shd w:val="clear" w:color="auto" w:fill="auto"/>
                            </w:pPr>
                            <w:r>
                              <w:t>Комплексная схема организации дорожного движения в Мамадышском муниципальном районе Республики Татарстан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7BEBAC" id="_x0000_s1134" type="#_x0000_t202" style="position:absolute;left:0;text-align:left;margin-left:10.8pt;margin-top:120.25pt;width:447.85pt;height:55.5pt;z-index:-25127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ctAIAALQ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" filled="f" stroked="f">
                <v:textbox style="mso-fit-shape-to-text:t" inset="0,0,0,0">
                  <w:txbxContent>
                    <w:p w:rsidR="00C750DF" w:rsidRDefault="00C750DF" w:rsidP="00863784">
                      <w:pPr>
                        <w:pStyle w:val="23"/>
                        <w:shd w:val="clear" w:color="auto" w:fill="auto"/>
                      </w:pPr>
                      <w:r>
                        <w:t>Комплексная схема организации дорожного движения в Мамадышском муниципальном районе Республики Татарстан</w:t>
                      </w:r>
                    </w:p>
                  </w:txbxContent>
                </v:textbox>
                <w10:wrap type="topAndBottom" anchorx="margin"/>
              </v:shape>
            </w:pict>
          </mc:Fallback>
        </mc:AlternateContent>
      </w:r>
      <w:r w:rsidRPr="003B4238">
        <w:rPr>
          <w:rFonts w:ascii="Trebuchet MS" w:eastAsia="Trebuchet MS" w:hAnsi="Trebuchet MS" w:cs="Trebuchet MS"/>
          <w:b/>
          <w:bCs/>
          <w:i/>
          <w:iCs/>
          <w:noProof/>
          <w:sz w:val="32"/>
          <w:szCs w:val="32"/>
        </w:rPr>
        <mc:AlternateContent>
          <mc:Choice Requires="wps">
            <w:drawing>
              <wp:anchor distT="0" distB="0" distL="63500" distR="63500" simplePos="0" relativeHeight="252047360" behindDoc="1" locked="0" layoutInCell="1" allowOverlap="1" wp14:anchorId="0FE1D47B" wp14:editId="65A128C8">
                <wp:simplePos x="0" y="0"/>
                <wp:positionH relativeFrom="margin">
                  <wp:posOffset>2593975</wp:posOffset>
                </wp:positionH>
                <wp:positionV relativeFrom="paragraph">
                  <wp:posOffset>2456815</wp:posOffset>
                </wp:positionV>
                <wp:extent cx="883920" cy="228600"/>
                <wp:effectExtent l="3175" t="0" r="0" b="1270"/>
                <wp:wrapTopAndBottom/>
                <wp:docPr id="3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35"/>
                              <w:shd w:val="clear" w:color="auto" w:fill="auto"/>
                              <w:spacing w:line="360" w:lineRule="exact"/>
                            </w:pPr>
                            <w:r>
                              <w:t>II ЭТАП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1D47B" id="_x0000_s1135" type="#_x0000_t202" style="position:absolute;left:0;text-align:left;margin-left:204.25pt;margin-top:193.45pt;width:69.6pt;height:18pt;z-index:-25126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bS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" filled="f" stroked="f">
                <v:textbox style="mso-fit-shape-to-text:t" inset="0,0,0,0">
                  <w:txbxContent>
                    <w:p w:rsidR="00C750DF" w:rsidRDefault="00C750DF" w:rsidP="00863784">
                      <w:pPr>
                        <w:pStyle w:val="35"/>
                        <w:shd w:val="clear" w:color="auto" w:fill="auto"/>
                        <w:spacing w:line="360" w:lineRule="exact"/>
                      </w:pPr>
                      <w:r>
                        <w:t>II ЭТАП</w:t>
                      </w:r>
                    </w:p>
                  </w:txbxContent>
                </v:textbox>
                <w10:wrap type="topAndBottom" anchorx="margin"/>
              </v:shape>
            </w:pict>
          </mc:Fallback>
        </mc:AlternateContent>
      </w:r>
      <w:r w:rsidRPr="003B4238">
        <w:rPr>
          <w:rFonts w:ascii="Trebuchet MS" w:eastAsia="Trebuchet MS" w:hAnsi="Trebuchet MS" w:cs="Trebuchet MS"/>
          <w:b/>
          <w:bCs/>
          <w:i/>
          <w:iCs/>
          <w:noProof/>
          <w:sz w:val="32"/>
          <w:szCs w:val="32"/>
        </w:rPr>
        <w:drawing>
          <wp:anchor distT="0" distB="0" distL="63500" distR="63500" simplePos="0" relativeHeight="252048384" behindDoc="1" locked="0" layoutInCell="1" allowOverlap="1" wp14:anchorId="72A6600A" wp14:editId="73BF423C">
            <wp:simplePos x="0" y="0"/>
            <wp:positionH relativeFrom="margin">
              <wp:posOffset>-807720</wp:posOffset>
            </wp:positionH>
            <wp:positionV relativeFrom="paragraph">
              <wp:posOffset>1990725</wp:posOffset>
            </wp:positionV>
            <wp:extent cx="7291070" cy="6498590"/>
            <wp:effectExtent l="0" t="0" r="0" b="0"/>
            <wp:wrapTopAndBottom/>
            <wp:docPr id="661" name="Рисунок 7" descr="C:\Users\USE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2.jpe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291070" cy="6498590"/>
                    </a:xfrm>
                    <a:prstGeom prst="rect">
                      <a:avLst/>
                    </a:prstGeom>
                    <a:noFill/>
                  </pic:spPr>
                </pic:pic>
              </a:graphicData>
            </a:graphic>
            <wp14:sizeRelH relativeFrom="page">
              <wp14:pctWidth>0</wp14:pctWidth>
            </wp14:sizeRelH>
            <wp14:sizeRelV relativeFrom="page">
              <wp14:pctHeight>0</wp14:pctHeight>
            </wp14:sizeRelV>
          </wp:anchor>
        </w:drawing>
      </w:r>
      <w:r w:rsidRPr="003B4238">
        <w:rPr>
          <w:rFonts w:ascii="Trebuchet MS" w:eastAsia="Trebuchet MS" w:hAnsi="Trebuchet MS" w:cs="Trebuchet MS"/>
          <w:b/>
          <w:bCs/>
          <w:i/>
          <w:iCs/>
          <w:sz w:val="32"/>
          <w:szCs w:val="32"/>
        </w:rPr>
        <w:t>муниципального района РТ</w:t>
      </w:r>
      <w:r w:rsidRPr="003B4238">
        <w:rPr>
          <w:rFonts w:ascii="Trebuchet MS" w:eastAsia="Trebuchet MS" w:hAnsi="Trebuchet MS" w:cs="Trebuchet MS"/>
          <w:b/>
          <w:bCs/>
          <w:i/>
          <w:iCs/>
          <w:sz w:val="32"/>
          <w:szCs w:val="32"/>
        </w:rPr>
        <w:br w:type="page"/>
      </w:r>
    </w:p>
    <w:p w:rsidR="00863784" w:rsidRPr="003B4238" w:rsidRDefault="00863784" w:rsidP="00863784">
      <w:pPr>
        <w:tabs>
          <w:tab w:val="left" w:leader="underscore" w:pos="9739"/>
        </w:tabs>
        <w:spacing w:after="629" w:line="322" w:lineRule="exact"/>
        <w:ind w:left="7800"/>
        <w:jc w:val="both"/>
        <w:rPr>
          <w:rFonts w:ascii="Trebuchet MS" w:eastAsia="Trebuchet MS" w:hAnsi="Trebuchet MS" w:cs="Trebuchet MS"/>
          <w:b/>
          <w:bCs/>
          <w:i/>
          <w:iCs/>
          <w:sz w:val="28"/>
          <w:szCs w:val="28"/>
        </w:rPr>
      </w:pPr>
      <w:r w:rsidRPr="003B4238">
        <w:rPr>
          <w:rFonts w:ascii="Trebuchet MS" w:eastAsia="Trebuchet MS" w:hAnsi="Trebuchet MS" w:cs="Trebuchet MS"/>
          <w:b/>
          <w:bCs/>
          <w:i/>
          <w:iCs/>
          <w:sz w:val="28"/>
          <w:szCs w:val="28"/>
        </w:rPr>
        <w:lastRenderedPageBreak/>
        <w:t>Заказ № 5837 Экземпляр</w:t>
      </w:r>
      <w:r w:rsidRPr="003B4238">
        <w:rPr>
          <w:rFonts w:ascii="Arial" w:eastAsia="Arial" w:hAnsi="Arial" w:cs="Arial"/>
          <w:sz w:val="28"/>
          <w:szCs w:val="28"/>
        </w:rPr>
        <w:tab/>
      </w:r>
    </w:p>
    <w:p w:rsidR="00863784" w:rsidRPr="003B4238" w:rsidRDefault="00863784" w:rsidP="00863784">
      <w:pPr>
        <w:keepNext/>
        <w:keepLines/>
        <w:spacing w:after="637" w:line="360" w:lineRule="exact"/>
        <w:ind w:left="20"/>
        <w:jc w:val="center"/>
        <w:outlineLvl w:val="1"/>
        <w:rPr>
          <w:rFonts w:ascii="Trebuchet MS" w:eastAsia="Trebuchet MS" w:hAnsi="Trebuchet MS" w:cs="Trebuchet MS"/>
          <w:b/>
          <w:bCs/>
          <w:i/>
          <w:iCs/>
          <w:sz w:val="36"/>
          <w:szCs w:val="36"/>
        </w:rPr>
      </w:pPr>
      <w:r w:rsidRPr="003B4238">
        <w:rPr>
          <w:rFonts w:ascii="Trebuchet MS" w:eastAsia="Trebuchet MS" w:hAnsi="Trebuchet MS" w:cs="Trebuchet MS"/>
          <w:b/>
          <w:bCs/>
          <w:i/>
          <w:iCs/>
          <w:noProof/>
          <w:sz w:val="36"/>
          <w:szCs w:val="36"/>
        </w:rPr>
        <w:drawing>
          <wp:anchor distT="0" distB="0" distL="63500" distR="128270" simplePos="0" relativeHeight="252049408" behindDoc="1" locked="0" layoutInCell="1" allowOverlap="1" wp14:anchorId="0B5CF980" wp14:editId="08DC672A">
            <wp:simplePos x="0" y="0"/>
            <wp:positionH relativeFrom="margin">
              <wp:posOffset>941705</wp:posOffset>
            </wp:positionH>
            <wp:positionV relativeFrom="paragraph">
              <wp:posOffset>-231775</wp:posOffset>
            </wp:positionV>
            <wp:extent cx="743585" cy="633730"/>
            <wp:effectExtent l="0" t="0" r="0" b="0"/>
            <wp:wrapSquare wrapText="right"/>
            <wp:docPr id="662" name="Рисунок 8" descr="C:\Users\USE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ineReader12.00\media\image3.jpe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43585" cy="633730"/>
                    </a:xfrm>
                    <a:prstGeom prst="rect">
                      <a:avLst/>
                    </a:prstGeom>
                    <a:noFill/>
                  </pic:spPr>
                </pic:pic>
              </a:graphicData>
            </a:graphic>
            <wp14:sizeRelH relativeFrom="page">
              <wp14:pctWidth>0</wp14:pctWidth>
            </wp14:sizeRelH>
            <wp14:sizeRelV relativeFrom="page">
              <wp14:pctHeight>0</wp14:pctHeight>
            </wp14:sizeRelV>
          </wp:anchor>
        </w:drawing>
      </w:r>
      <w:r w:rsidRPr="003B4238">
        <w:rPr>
          <w:rFonts w:ascii="Trebuchet MS" w:eastAsia="Trebuchet MS" w:hAnsi="Trebuchet MS" w:cs="Trebuchet MS"/>
          <w:b/>
          <w:bCs/>
          <w:i/>
          <w:iCs/>
          <w:sz w:val="36"/>
          <w:szCs w:val="36"/>
        </w:rPr>
        <w:t>АО «Институт «Татдорпроект»</w:t>
      </w:r>
    </w:p>
    <w:p w:rsidR="00863784" w:rsidRPr="003B4238" w:rsidRDefault="00863784" w:rsidP="00863784">
      <w:pPr>
        <w:spacing w:line="320" w:lineRule="exact"/>
        <w:ind w:left="20"/>
        <w:jc w:val="center"/>
        <w:rPr>
          <w:rFonts w:ascii="Trebuchet MS" w:eastAsia="Trebuchet MS" w:hAnsi="Trebuchet MS" w:cs="Trebuchet MS"/>
          <w:b/>
          <w:bCs/>
          <w:i/>
          <w:iCs/>
          <w:sz w:val="32"/>
          <w:szCs w:val="32"/>
        </w:rPr>
      </w:pPr>
      <w:r w:rsidRPr="003B4238">
        <w:rPr>
          <w:rFonts w:ascii="Trebuchet MS" w:eastAsia="Trebuchet MS" w:hAnsi="Trebuchet MS" w:cs="Trebuchet MS"/>
          <w:b/>
          <w:bCs/>
          <w:i/>
          <w:iCs/>
          <w:sz w:val="32"/>
          <w:szCs w:val="32"/>
        </w:rPr>
        <w:t>Заказчик - Исполнительный комитет Мамадышского</w:t>
      </w:r>
    </w:p>
    <w:p w:rsidR="00863784" w:rsidRPr="003B4238" w:rsidRDefault="00863784" w:rsidP="00863784">
      <w:pPr>
        <w:spacing w:after="309" w:line="320" w:lineRule="exact"/>
        <w:ind w:left="20"/>
        <w:jc w:val="center"/>
        <w:rPr>
          <w:rFonts w:ascii="Trebuchet MS" w:eastAsia="Trebuchet MS" w:hAnsi="Trebuchet MS" w:cs="Trebuchet MS"/>
          <w:b/>
          <w:bCs/>
          <w:i/>
          <w:iCs/>
          <w:sz w:val="32"/>
          <w:szCs w:val="32"/>
        </w:rPr>
      </w:pPr>
      <w:r w:rsidRPr="003B4238">
        <w:rPr>
          <w:rFonts w:ascii="Trebuchet MS" w:eastAsia="Trebuchet MS" w:hAnsi="Trebuchet MS" w:cs="Trebuchet MS"/>
          <w:b/>
          <w:bCs/>
          <w:i/>
          <w:iCs/>
          <w:sz w:val="32"/>
          <w:szCs w:val="32"/>
        </w:rPr>
        <w:t>муниципального района</w:t>
      </w:r>
    </w:p>
    <w:p w:rsidR="00863784" w:rsidRPr="003B4238" w:rsidRDefault="00863784" w:rsidP="00863784">
      <w:pPr>
        <w:spacing w:after="1056" w:line="365" w:lineRule="exact"/>
        <w:ind w:left="40"/>
        <w:jc w:val="center"/>
        <w:rPr>
          <w:rFonts w:ascii="Trebuchet MS" w:eastAsia="Trebuchet MS" w:hAnsi="Trebuchet MS" w:cs="Trebuchet MS"/>
          <w:b/>
          <w:bCs/>
          <w:i/>
          <w:iCs/>
          <w:sz w:val="32"/>
          <w:szCs w:val="32"/>
        </w:rPr>
      </w:pPr>
      <w:r w:rsidRPr="003B4238">
        <w:rPr>
          <w:rFonts w:ascii="Trebuchet MS" w:eastAsia="Trebuchet MS" w:hAnsi="Trebuchet MS" w:cs="Trebuchet MS"/>
          <w:b/>
          <w:bCs/>
          <w:i/>
          <w:iCs/>
          <w:sz w:val="32"/>
          <w:szCs w:val="32"/>
        </w:rPr>
        <w:t>Комплексная схема организации дорожного движения</w:t>
      </w:r>
      <w:r w:rsidRPr="003B4238">
        <w:rPr>
          <w:rFonts w:ascii="Trebuchet MS" w:eastAsia="Trebuchet MS" w:hAnsi="Trebuchet MS" w:cs="Trebuchet MS"/>
          <w:b/>
          <w:bCs/>
          <w:i/>
          <w:iCs/>
          <w:sz w:val="32"/>
          <w:szCs w:val="32"/>
        </w:rPr>
        <w:br/>
        <w:t>в Мамадышском муниципальном районе</w:t>
      </w:r>
      <w:r w:rsidRPr="003B4238">
        <w:rPr>
          <w:rFonts w:ascii="Trebuchet MS" w:eastAsia="Trebuchet MS" w:hAnsi="Trebuchet MS" w:cs="Trebuchet MS"/>
          <w:b/>
          <w:bCs/>
          <w:i/>
          <w:iCs/>
          <w:sz w:val="32"/>
          <w:szCs w:val="32"/>
        </w:rPr>
        <w:br/>
        <w:t>Республики Татарстан</w:t>
      </w:r>
    </w:p>
    <w:p w:rsidR="00863784" w:rsidRPr="003B4238" w:rsidRDefault="00863784" w:rsidP="00863784">
      <w:pPr>
        <w:spacing w:after="763" w:line="320" w:lineRule="exact"/>
        <w:ind w:left="40"/>
        <w:jc w:val="center"/>
        <w:rPr>
          <w:rFonts w:ascii="Trebuchet MS" w:eastAsia="Trebuchet MS" w:hAnsi="Trebuchet MS" w:cs="Trebuchet MS"/>
          <w:i/>
          <w:iCs/>
          <w:sz w:val="32"/>
          <w:szCs w:val="32"/>
        </w:rPr>
      </w:pPr>
      <w:r w:rsidRPr="003B4238">
        <w:rPr>
          <w:rFonts w:ascii="Trebuchet MS" w:eastAsia="Trebuchet MS" w:hAnsi="Trebuchet MS" w:cs="Trebuchet MS"/>
          <w:i/>
          <w:iCs/>
          <w:sz w:val="32"/>
          <w:szCs w:val="32"/>
        </w:rPr>
        <w:t>Научно-исследовательская работа</w:t>
      </w:r>
    </w:p>
    <w:p w:rsidR="00863784" w:rsidRPr="003B4238" w:rsidRDefault="00863784" w:rsidP="00863784">
      <w:pPr>
        <w:spacing w:after="646" w:line="280" w:lineRule="exact"/>
        <w:ind w:left="40"/>
        <w:jc w:val="center"/>
        <w:rPr>
          <w:rFonts w:ascii="Trebuchet MS" w:eastAsia="Trebuchet MS" w:hAnsi="Trebuchet MS" w:cs="Trebuchet MS"/>
          <w:b/>
          <w:bCs/>
          <w:i/>
          <w:iCs/>
          <w:sz w:val="28"/>
          <w:szCs w:val="28"/>
        </w:rPr>
      </w:pPr>
      <w:r w:rsidRPr="003B4238">
        <w:rPr>
          <w:rFonts w:ascii="Trebuchet MS" w:eastAsia="Trebuchet MS" w:hAnsi="Trebuchet MS" w:cs="Trebuchet MS"/>
          <w:b/>
          <w:bCs/>
          <w:i/>
          <w:iCs/>
          <w:sz w:val="28"/>
          <w:szCs w:val="28"/>
        </w:rPr>
        <w:t>Комплексная схема организации дорожного движения</w:t>
      </w:r>
    </w:p>
    <w:p w:rsidR="00863784" w:rsidRPr="003B4238" w:rsidRDefault="00863784" w:rsidP="00863784">
      <w:pPr>
        <w:spacing w:after="3108" w:line="280" w:lineRule="exact"/>
        <w:ind w:left="40"/>
        <w:jc w:val="center"/>
        <w:rPr>
          <w:rFonts w:ascii="Trebuchet MS" w:eastAsia="Trebuchet MS" w:hAnsi="Trebuchet MS" w:cs="Trebuchet MS"/>
          <w:b/>
          <w:bCs/>
          <w:i/>
          <w:iCs/>
          <w:sz w:val="28"/>
          <w:szCs w:val="28"/>
        </w:rPr>
      </w:pPr>
      <w:r w:rsidRPr="003B4238">
        <w:rPr>
          <w:rFonts w:ascii="Trebuchet MS" w:eastAsia="Trebuchet MS" w:hAnsi="Trebuchet MS" w:cs="Trebuchet MS"/>
          <w:b/>
          <w:bCs/>
          <w:i/>
          <w:iCs/>
          <w:sz w:val="28"/>
          <w:szCs w:val="28"/>
        </w:rPr>
        <w:t>II ЭТАП</w:t>
      </w:r>
    </w:p>
    <w:p w:rsidR="00863784" w:rsidRPr="003B4238" w:rsidRDefault="00863784" w:rsidP="00863784">
      <w:pPr>
        <w:tabs>
          <w:tab w:val="left" w:pos="7114"/>
        </w:tabs>
        <w:spacing w:after="304" w:line="320" w:lineRule="exact"/>
        <w:jc w:val="both"/>
        <w:rPr>
          <w:rFonts w:ascii="Trebuchet MS" w:eastAsia="Trebuchet MS" w:hAnsi="Trebuchet MS" w:cs="Trebuchet MS"/>
          <w:i/>
          <w:iCs/>
          <w:sz w:val="32"/>
          <w:szCs w:val="32"/>
        </w:rPr>
      </w:pPr>
      <w:r w:rsidRPr="003B4238">
        <w:rPr>
          <w:rFonts w:ascii="Trebuchet MS" w:eastAsia="Trebuchet MS" w:hAnsi="Trebuchet MS" w:cs="Trebuchet MS"/>
          <w:i/>
          <w:iCs/>
          <w:noProof/>
          <w:sz w:val="32"/>
          <w:szCs w:val="32"/>
        </w:rPr>
        <mc:AlternateContent>
          <mc:Choice Requires="wps">
            <w:drawing>
              <wp:anchor distT="0" distB="0" distL="63500" distR="433070" simplePos="0" relativeHeight="252050432" behindDoc="1" locked="0" layoutInCell="1" allowOverlap="1" wp14:anchorId="0A6E6A90" wp14:editId="48FAC18C">
                <wp:simplePos x="0" y="0"/>
                <wp:positionH relativeFrom="margin">
                  <wp:posOffset>-603250</wp:posOffset>
                </wp:positionH>
                <wp:positionV relativeFrom="paragraph">
                  <wp:posOffset>-292735</wp:posOffset>
                </wp:positionV>
                <wp:extent cx="170815" cy="2932430"/>
                <wp:effectExtent l="0" t="1905" r="3810" b="0"/>
                <wp:wrapSquare wrapText="right"/>
                <wp:docPr id="3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93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70"/>
                              <w:shd w:val="clear" w:color="auto" w:fill="auto"/>
                              <w:tabs>
                                <w:tab w:val="left" w:pos="1934"/>
                                <w:tab w:val="left" w:pos="3638"/>
                              </w:tabs>
                              <w:spacing w:line="90" w:lineRule="exact"/>
                            </w:pPr>
                            <w:r>
                              <w:rPr>
                                <w:rStyle w:val="7Exact0"/>
                              </w:rPr>
                              <w:t>оДС 411111 НЭИГОЕд |</w:t>
                            </w:r>
                            <w:r>
                              <w:rPr>
                                <w:rStyle w:val="7Exact0"/>
                              </w:rPr>
                              <w:tab/>
                            </w:r>
                            <w:r>
                              <w:rPr>
                                <w:rStyle w:val="74ptExact"/>
                              </w:rPr>
                              <w:t>и.ЛУЛ</w:t>
                            </w:r>
                            <w:r>
                              <w:rPr>
                                <w:rStyle w:val="7Exact0"/>
                              </w:rPr>
                              <w:t xml:space="preserve"> И ЧЭИ1Й/ОЦ |</w:t>
                            </w:r>
                            <w:r>
                              <w:rPr>
                                <w:rStyle w:val="7Exact0"/>
                              </w:rPr>
                              <w:tab/>
                              <w:t>ПОП оД^ 'ЯНД</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E6A90" id="_x0000_s1136" type="#_x0000_t202" style="position:absolute;left:0;text-align:left;margin-left:-47.5pt;margin-top:-23.05pt;width:13.45pt;height:230.9pt;z-index:-251266048;visibility:visible;mso-wrap-style:square;mso-width-percent:0;mso-height-percent:0;mso-wrap-distance-left:5pt;mso-wrap-distance-top:0;mso-wrap-distance-right:34.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" filled="f" stroked="f">
                <v:textbox style="layout-flow:vertical" inset="0,0,0,0">
                  <w:txbxContent>
                    <w:p w:rsidR="00C750DF" w:rsidRDefault="00C750DF" w:rsidP="00863784">
                      <w:pPr>
                        <w:pStyle w:val="70"/>
                        <w:shd w:val="clear" w:color="auto" w:fill="auto"/>
                        <w:tabs>
                          <w:tab w:val="left" w:pos="1934"/>
                          <w:tab w:val="left" w:pos="3638"/>
                        </w:tabs>
                        <w:spacing w:line="90" w:lineRule="exact"/>
                      </w:pPr>
                      <w:r>
                        <w:rPr>
                          <w:rStyle w:val="7Exact0"/>
                        </w:rPr>
                        <w:t>оДС 411111 НЭИГОЕд |</w:t>
                      </w:r>
                      <w:r>
                        <w:rPr>
                          <w:rStyle w:val="7Exact0"/>
                        </w:rPr>
                        <w:tab/>
                      </w:r>
                      <w:r>
                        <w:rPr>
                          <w:rStyle w:val="74ptExact"/>
                        </w:rPr>
                        <w:t>и.ЛУЛ</w:t>
                      </w:r>
                      <w:r>
                        <w:rPr>
                          <w:rStyle w:val="7Exact0"/>
                        </w:rPr>
                        <w:t xml:space="preserve"> И ЧЭИ1Й/ОЦ |</w:t>
                      </w:r>
                      <w:r>
                        <w:rPr>
                          <w:rStyle w:val="7Exact0"/>
                        </w:rPr>
                        <w:tab/>
                        <w:t>ПОП оД^ 'ЯНД</w:t>
                      </w:r>
                    </w:p>
                  </w:txbxContent>
                </v:textbox>
                <w10:wrap type="square" side="right" anchorx="margin"/>
              </v:shape>
            </w:pict>
          </mc:Fallback>
        </mc:AlternateContent>
      </w:r>
      <w:r w:rsidRPr="003B4238">
        <w:rPr>
          <w:rFonts w:ascii="Trebuchet MS" w:eastAsia="Trebuchet MS" w:hAnsi="Trebuchet MS" w:cs="Trebuchet MS"/>
          <w:i/>
          <w:iCs/>
          <w:sz w:val="32"/>
          <w:szCs w:val="32"/>
        </w:rPr>
        <w:t>Генеральный директор</w:t>
      </w:r>
      <w:r w:rsidRPr="003B4238">
        <w:rPr>
          <w:rFonts w:ascii="Trebuchet MS" w:eastAsia="Trebuchet MS" w:hAnsi="Trebuchet MS" w:cs="Trebuchet MS"/>
          <w:i/>
          <w:iCs/>
          <w:sz w:val="32"/>
          <w:szCs w:val="32"/>
        </w:rPr>
        <w:tab/>
        <w:t>Е. С. Пановская</w:t>
      </w:r>
    </w:p>
    <w:p w:rsidR="00863784" w:rsidRPr="003B4238" w:rsidRDefault="00863784" w:rsidP="00863784">
      <w:pPr>
        <w:tabs>
          <w:tab w:val="left" w:pos="7114"/>
        </w:tabs>
        <w:spacing w:line="365" w:lineRule="exact"/>
        <w:jc w:val="both"/>
        <w:rPr>
          <w:rFonts w:ascii="Trebuchet MS" w:eastAsia="Trebuchet MS" w:hAnsi="Trebuchet MS" w:cs="Trebuchet MS"/>
          <w:i/>
          <w:iCs/>
          <w:sz w:val="32"/>
          <w:szCs w:val="32"/>
        </w:rPr>
      </w:pPr>
      <w:r w:rsidRPr="003B4238">
        <w:rPr>
          <w:rFonts w:ascii="Trebuchet MS" w:eastAsia="Trebuchet MS" w:hAnsi="Trebuchet MS" w:cs="Trebuchet MS"/>
          <w:i/>
          <w:iCs/>
          <w:sz w:val="32"/>
          <w:szCs w:val="32"/>
        </w:rPr>
        <w:t>Зам. Генерального</w:t>
      </w:r>
      <w:r w:rsidRPr="003B4238">
        <w:rPr>
          <w:rFonts w:ascii="Trebuchet MS" w:eastAsia="Trebuchet MS" w:hAnsi="Trebuchet MS" w:cs="Trebuchet MS"/>
          <w:i/>
          <w:iCs/>
          <w:sz w:val="32"/>
          <w:szCs w:val="32"/>
        </w:rPr>
        <w:tab/>
        <w:t>М.М. Якушев</w:t>
      </w:r>
    </w:p>
    <w:p w:rsidR="00863784" w:rsidRPr="003B4238" w:rsidRDefault="00863784" w:rsidP="00863784">
      <w:pPr>
        <w:spacing w:line="365" w:lineRule="exact"/>
        <w:jc w:val="both"/>
        <w:rPr>
          <w:rFonts w:ascii="Trebuchet MS" w:eastAsia="Trebuchet MS" w:hAnsi="Trebuchet MS" w:cs="Trebuchet MS"/>
          <w:i/>
          <w:iCs/>
          <w:sz w:val="32"/>
          <w:szCs w:val="32"/>
        </w:rPr>
      </w:pPr>
      <w:r w:rsidRPr="003B4238">
        <w:rPr>
          <w:rFonts w:ascii="Trebuchet MS" w:eastAsia="Trebuchet MS" w:hAnsi="Trebuchet MS" w:cs="Trebuchet MS"/>
          <w:i/>
          <w:iCs/>
          <w:sz w:val="32"/>
          <w:szCs w:val="32"/>
        </w:rPr>
        <w:t>директора</w:t>
      </w:r>
    </w:p>
    <w:p w:rsidR="00863784" w:rsidRPr="003B4238" w:rsidRDefault="00863784" w:rsidP="00863784">
      <w:pPr>
        <w:spacing w:line="365" w:lineRule="exact"/>
        <w:ind w:right="180"/>
        <w:jc w:val="right"/>
        <w:rPr>
          <w:rFonts w:ascii="Trebuchet MS" w:eastAsia="Trebuchet MS" w:hAnsi="Trebuchet MS" w:cs="Trebuchet MS"/>
          <w:i/>
          <w:iCs/>
          <w:sz w:val="32"/>
          <w:szCs w:val="32"/>
        </w:rPr>
      </w:pPr>
      <w:r w:rsidRPr="003B4238">
        <w:rPr>
          <w:rFonts w:ascii="Trebuchet MS" w:eastAsia="Trebuchet MS" w:hAnsi="Trebuchet MS" w:cs="Trebuchet MS"/>
          <w:i/>
          <w:iCs/>
          <w:sz w:val="32"/>
          <w:szCs w:val="32"/>
        </w:rPr>
        <w:t>О.М. Дмитриев</w:t>
      </w:r>
    </w:p>
    <w:p w:rsidR="00863784" w:rsidRPr="003B4238" w:rsidRDefault="00863784" w:rsidP="00863784">
      <w:pPr>
        <w:spacing w:after="1088" w:line="365" w:lineRule="exact"/>
        <w:ind w:right="7100"/>
        <w:rPr>
          <w:rFonts w:ascii="Trebuchet MS" w:eastAsia="Trebuchet MS" w:hAnsi="Trebuchet MS" w:cs="Trebuchet MS"/>
          <w:i/>
          <w:iCs/>
          <w:sz w:val="32"/>
          <w:szCs w:val="32"/>
        </w:rPr>
      </w:pPr>
      <w:r w:rsidRPr="003B4238">
        <w:rPr>
          <w:rFonts w:ascii="Trebuchet MS" w:eastAsia="Trebuchet MS" w:hAnsi="Trebuchet MS" w:cs="Trebuchet MS"/>
          <w:i/>
          <w:iCs/>
          <w:sz w:val="32"/>
          <w:szCs w:val="32"/>
        </w:rPr>
        <w:t>Главный инженер проекта</w:t>
      </w:r>
    </w:p>
    <w:p w:rsidR="00863784" w:rsidRPr="003B4238" w:rsidRDefault="00863784" w:rsidP="00863784">
      <w:pPr>
        <w:spacing w:line="280" w:lineRule="exact"/>
        <w:ind w:left="40"/>
        <w:jc w:val="center"/>
        <w:rPr>
          <w:rFonts w:ascii="Trebuchet MS" w:eastAsia="Trebuchet MS" w:hAnsi="Trebuchet MS" w:cs="Trebuchet MS"/>
          <w:b/>
          <w:bCs/>
          <w:i/>
          <w:iCs/>
          <w:sz w:val="28"/>
          <w:szCs w:val="28"/>
        </w:rPr>
        <w:sectPr w:rsidR="00863784" w:rsidRPr="003B4238">
          <w:type w:val="continuous"/>
          <w:pgSz w:w="12536" w:h="17165"/>
          <w:pgMar w:top="1082" w:right="757" w:bottom="890" w:left="2010" w:header="0" w:footer="3" w:gutter="0"/>
          <w:cols w:space="720"/>
          <w:noEndnote/>
          <w:docGrid w:linePitch="360"/>
        </w:sectPr>
      </w:pPr>
      <w:r w:rsidRPr="003B4238">
        <w:rPr>
          <w:rFonts w:ascii="Trebuchet MS" w:eastAsia="Trebuchet MS" w:hAnsi="Trebuchet MS" w:cs="Trebuchet MS"/>
          <w:b/>
          <w:bCs/>
          <w:i/>
          <w:iCs/>
          <w:sz w:val="28"/>
          <w:szCs w:val="28"/>
        </w:rPr>
        <w:t>2018</w:t>
      </w:r>
    </w:p>
    <w:p w:rsidR="00863784" w:rsidRPr="003B4238" w:rsidRDefault="00863784" w:rsidP="00863784">
      <w:pPr>
        <w:keepNext/>
        <w:keepLines/>
        <w:spacing w:after="197" w:line="220" w:lineRule="exact"/>
        <w:ind w:left="4680"/>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РЕФЕРАТ</w:t>
      </w:r>
    </w:p>
    <w:p w:rsidR="00863784" w:rsidRDefault="00863784" w:rsidP="00863784">
      <w:pPr>
        <w:spacing w:line="341" w:lineRule="exact"/>
        <w:ind w:firstLine="760"/>
        <w:jc w:val="both"/>
        <w:rPr>
          <w:rFonts w:ascii="Trebuchet MS" w:eastAsia="Trebuchet MS" w:hAnsi="Trebuchet MS" w:cs="Trebuchet MS"/>
          <w:i/>
          <w:iCs/>
          <w:sz w:val="19"/>
          <w:szCs w:val="19"/>
        </w:rPr>
      </w:pPr>
    </w:p>
    <w:p w:rsidR="00863784" w:rsidRPr="003B4238" w:rsidRDefault="00863784" w:rsidP="00863784">
      <w:pPr>
        <w:spacing w:line="341" w:lineRule="exact"/>
        <w:ind w:firstLine="760"/>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Отчет 123 с, 17 рис., 32 табл., 24 источников, 2 прил.</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ТРАНСПОРТНЫЕ ОБСЛЕДОВАНИЯ, ОЦЕНКА ПАРАМЕТРОВ УДС, АНАЛИЗ АВАРИЙНОСТИ, АНАЛИЗ ПАССАЖИРО- И ГРУЗОПОТОКОВ, АНАЛИЗ ПАРКОВОЧНОГО ПРОСТРАНСТВА, АНАЛИЗ ОРГАНИЗАЦИИ ДОРОЖНОГО ДВИЖЕНИЯ.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Объектом исследования является транспортная система Мамадышского района Республики Татарстан, включая улично-дорожную сеть (вне зависимо</w:t>
      </w:r>
      <w:r w:rsidRPr="003B4238">
        <w:rPr>
          <w:rFonts w:ascii="Trebuchet MS" w:eastAsia="Trebuchet MS" w:hAnsi="Trebuchet MS" w:cs="Trebuchet MS"/>
          <w:i/>
          <w:iCs/>
          <w:sz w:val="22"/>
          <w:szCs w:val="22"/>
        </w:rPr>
        <w:softHyphen/>
        <w:t>сти от типа собственности) и объекты транспортной инфраструктуры.</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Цель работы - разработка Программы мероприятий, направленной на повышение безопасности и эффективности организации дорожного движения (ОДД) на территории Мамадышского муниципального района Республики Татарстан.</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достижения поставленной цели в рамках первого этапа работ была сформирована характеристика сложившейся ситуации по ОДД на территории муниципального образования.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этом для решения задач первого этапа применялись следующие научные методы по сбору и систематизации данных о характеристике транспортных потоков на улично-дорожной сети (УДС) Мамадышского района:</w:t>
      </w:r>
    </w:p>
    <w:p w:rsidR="00863784" w:rsidRPr="003B4238" w:rsidRDefault="00863784" w:rsidP="006017AF">
      <w:pPr>
        <w:widowControl w:val="0"/>
        <w:numPr>
          <w:ilvl w:val="0"/>
          <w:numId w:val="25"/>
        </w:numPr>
        <w:tabs>
          <w:tab w:val="left" w:pos="103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документарное изучение исходных данных об исследуемом объекте;</w:t>
      </w:r>
    </w:p>
    <w:p w:rsidR="00863784" w:rsidRPr="003B4238" w:rsidRDefault="00863784" w:rsidP="006017AF">
      <w:pPr>
        <w:widowControl w:val="0"/>
        <w:numPr>
          <w:ilvl w:val="0"/>
          <w:numId w:val="25"/>
        </w:numPr>
        <w:tabs>
          <w:tab w:val="left" w:pos="103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натурные исследования улично-дорожной сети Мамадышского района;</w:t>
      </w:r>
    </w:p>
    <w:p w:rsidR="00863784" w:rsidRPr="003B4238" w:rsidRDefault="00863784" w:rsidP="006017AF">
      <w:pPr>
        <w:widowControl w:val="0"/>
        <w:numPr>
          <w:ilvl w:val="0"/>
          <w:numId w:val="25"/>
        </w:numPr>
        <w:tabs>
          <w:tab w:val="left" w:pos="1017"/>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натурные обследования интенсивности и состава транспортных пото</w:t>
      </w:r>
      <w:r w:rsidRPr="003B4238">
        <w:rPr>
          <w:rFonts w:ascii="Trebuchet MS" w:eastAsia="Trebuchet MS" w:hAnsi="Trebuchet MS" w:cs="Trebuchet MS"/>
          <w:i/>
          <w:iCs/>
          <w:sz w:val="22"/>
          <w:szCs w:val="22"/>
        </w:rPr>
        <w:softHyphen/>
        <w:t>ков на дорожной сети Мамадышского района;</w:t>
      </w:r>
    </w:p>
    <w:p w:rsidR="00863784" w:rsidRPr="003B4238" w:rsidRDefault="00863784" w:rsidP="006017AF">
      <w:pPr>
        <w:widowControl w:val="0"/>
        <w:numPr>
          <w:ilvl w:val="0"/>
          <w:numId w:val="25"/>
        </w:numPr>
        <w:tabs>
          <w:tab w:val="left" w:pos="1017"/>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натурныеобследования пассажиропотоков на маршрутах обще</w:t>
      </w:r>
      <w:r w:rsidRPr="003B4238">
        <w:rPr>
          <w:rFonts w:ascii="Trebuchet MS" w:eastAsia="Trebuchet MS" w:hAnsi="Trebuchet MS" w:cs="Trebuchet MS"/>
          <w:i/>
          <w:iCs/>
          <w:sz w:val="22"/>
          <w:szCs w:val="22"/>
        </w:rPr>
        <w:softHyphen/>
        <w:t>ственного пассажирского транспорта.</w:t>
      </w:r>
    </w:p>
    <w:p w:rsidR="00863784" w:rsidRPr="003B4238" w:rsidRDefault="00863784" w:rsidP="00863784">
      <w:pPr>
        <w:spacing w:line="341" w:lineRule="exact"/>
        <w:ind w:firstLine="1040"/>
        <w:jc w:val="both"/>
        <w:rPr>
          <w:rFonts w:ascii="Trebuchet MS" w:eastAsia="Trebuchet MS" w:hAnsi="Trebuchet MS" w:cs="Trebuchet MS"/>
          <w:i/>
          <w:iCs/>
          <w:sz w:val="22"/>
          <w:szCs w:val="22"/>
        </w:rPr>
        <w:sectPr w:rsidR="00863784" w:rsidRPr="003B4238">
          <w:footerReference w:type="even" r:id="rId241"/>
          <w:footerReference w:type="default" r:id="rId242"/>
          <w:pgSz w:w="12536" w:h="17165"/>
          <w:pgMar w:top="1082" w:right="757" w:bottom="890" w:left="2010" w:header="0" w:footer="3" w:gutter="0"/>
          <w:pgNumType w:start="2"/>
          <w:cols w:space="720"/>
          <w:noEndnote/>
          <w:docGrid w:linePitch="360"/>
        </w:sectPr>
      </w:pPr>
      <w:r w:rsidRPr="003B4238">
        <w:rPr>
          <w:rFonts w:ascii="Trebuchet MS" w:eastAsia="Trebuchet MS" w:hAnsi="Trebuchet MS" w:cs="Trebuchet MS"/>
          <w:i/>
          <w:iCs/>
          <w:sz w:val="22"/>
          <w:szCs w:val="22"/>
        </w:rPr>
        <w:t>Результатом выполнения работы является выявление основных про</w:t>
      </w:r>
      <w:r w:rsidRPr="003B4238">
        <w:rPr>
          <w:rFonts w:ascii="Trebuchet MS" w:eastAsia="Trebuchet MS" w:hAnsi="Trebuchet MS" w:cs="Trebuchet MS"/>
          <w:i/>
          <w:iCs/>
          <w:sz w:val="22"/>
          <w:szCs w:val="22"/>
        </w:rPr>
        <w:softHyphen/>
        <w:t>блем в области ОДД в Мамадышском муниципальном районе на решение которых должна быть направлена программа мероприятий КСОДД.</w:t>
      </w:r>
    </w:p>
    <w:p w:rsidR="00863784" w:rsidRPr="003B4238" w:rsidRDefault="00863784" w:rsidP="00863784">
      <w:pPr>
        <w:spacing w:after="97" w:line="220" w:lineRule="exact"/>
        <w:ind w:left="4500"/>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СОДЕРЖАНИЕ</w:t>
      </w:r>
    </w:p>
    <w:p w:rsidR="00863784" w:rsidRPr="003B4238" w:rsidRDefault="00863784" w:rsidP="00863784">
      <w:pPr>
        <w:tabs>
          <w:tab w:val="right" w:leader="dot" w:pos="9681"/>
        </w:tabs>
        <w:spacing w:line="514" w:lineRule="exact"/>
        <w:ind w:left="800"/>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fldChar w:fldCharType="begin"/>
      </w:r>
      <w:r w:rsidRPr="003B4238">
        <w:rPr>
          <w:rFonts w:ascii="Trebuchet MS" w:eastAsia="Trebuchet MS" w:hAnsi="Trebuchet MS" w:cs="Trebuchet MS"/>
          <w:b/>
          <w:bCs/>
          <w:i/>
          <w:iCs/>
          <w:sz w:val="22"/>
          <w:szCs w:val="22"/>
        </w:rPr>
        <w:instrText xml:space="preserve"> TOC \o "1-5" \h \z </w:instrText>
      </w:r>
      <w:r w:rsidRPr="003B4238">
        <w:rPr>
          <w:rFonts w:ascii="Trebuchet MS" w:eastAsia="Trebuchet MS" w:hAnsi="Trebuchet MS" w:cs="Trebuchet MS"/>
          <w:b/>
          <w:bCs/>
          <w:i/>
          <w:iCs/>
          <w:sz w:val="22"/>
          <w:szCs w:val="22"/>
        </w:rPr>
        <w:fldChar w:fldCharType="separate"/>
      </w:r>
      <w:hyperlink w:anchor="bookmark2" w:tooltip="Current Document">
        <w:r w:rsidRPr="003B4238">
          <w:rPr>
            <w:rFonts w:ascii="Trebuchet MS" w:eastAsia="Trebuchet MS" w:hAnsi="Trebuchet MS" w:cs="Trebuchet MS"/>
            <w:b/>
            <w:bCs/>
            <w:i/>
            <w:iCs/>
            <w:sz w:val="22"/>
            <w:szCs w:val="22"/>
          </w:rPr>
          <w:t>РЕФЕРАТ</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2</w:t>
        </w:r>
      </w:hyperlink>
    </w:p>
    <w:p w:rsidR="00863784" w:rsidRPr="003B4238" w:rsidRDefault="00863784" w:rsidP="00863784">
      <w:pPr>
        <w:tabs>
          <w:tab w:val="right" w:leader="dot" w:pos="9681"/>
        </w:tabs>
        <w:spacing w:line="514" w:lineRule="exact"/>
        <w:ind w:left="800"/>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СОДЕРЖАНИЕ</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3</w:t>
      </w:r>
    </w:p>
    <w:p w:rsidR="00863784" w:rsidRPr="003B4238" w:rsidRDefault="00863784" w:rsidP="00863784">
      <w:pPr>
        <w:tabs>
          <w:tab w:val="right" w:leader="dot" w:pos="9681"/>
        </w:tabs>
        <w:spacing w:line="514" w:lineRule="exact"/>
        <w:ind w:left="800"/>
        <w:jc w:val="both"/>
        <w:rPr>
          <w:rFonts w:ascii="Trebuchet MS" w:eastAsia="Trebuchet MS" w:hAnsi="Trebuchet MS" w:cs="Trebuchet MS"/>
          <w:b/>
          <w:bCs/>
          <w:i/>
          <w:iCs/>
          <w:sz w:val="22"/>
          <w:szCs w:val="22"/>
        </w:rPr>
      </w:pPr>
      <w:hyperlink w:anchor="bookmark3" w:tooltip="Current Document">
        <w:r w:rsidRPr="003B4238">
          <w:rPr>
            <w:rFonts w:ascii="Trebuchet MS" w:eastAsia="Trebuchet MS" w:hAnsi="Trebuchet MS" w:cs="Trebuchet MS"/>
            <w:b/>
            <w:bCs/>
            <w:i/>
            <w:iCs/>
            <w:sz w:val="22"/>
            <w:szCs w:val="22"/>
          </w:rPr>
          <w:t>ОПРЕДЕЛЕНИЯ.</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6</w:t>
        </w:r>
      </w:hyperlink>
    </w:p>
    <w:p w:rsidR="00863784" w:rsidRPr="003B4238" w:rsidRDefault="00863784" w:rsidP="00863784">
      <w:pPr>
        <w:tabs>
          <w:tab w:val="right" w:leader="dot" w:pos="9681"/>
        </w:tabs>
        <w:spacing w:line="514" w:lineRule="exact"/>
        <w:ind w:left="800"/>
        <w:jc w:val="both"/>
        <w:rPr>
          <w:rFonts w:ascii="Trebuchet MS" w:eastAsia="Trebuchet MS" w:hAnsi="Trebuchet MS" w:cs="Trebuchet MS"/>
          <w:b/>
          <w:bCs/>
          <w:i/>
          <w:iCs/>
          <w:sz w:val="22"/>
          <w:szCs w:val="22"/>
        </w:rPr>
      </w:pPr>
      <w:hyperlink w:anchor="bookmark4" w:tooltip="Current Document">
        <w:r w:rsidRPr="003B4238">
          <w:rPr>
            <w:rFonts w:ascii="Trebuchet MS" w:eastAsia="Trebuchet MS" w:hAnsi="Trebuchet MS" w:cs="Trebuchet MS"/>
            <w:b/>
            <w:bCs/>
            <w:i/>
            <w:iCs/>
            <w:sz w:val="22"/>
            <w:szCs w:val="22"/>
          </w:rPr>
          <w:t>ОБОЗНАЧЕНИЯ И СОКРАЩЕНИЯ</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8</w:t>
        </w:r>
      </w:hyperlink>
    </w:p>
    <w:p w:rsidR="00863784" w:rsidRPr="003B4238" w:rsidRDefault="00863784" w:rsidP="00863784">
      <w:pPr>
        <w:tabs>
          <w:tab w:val="right" w:leader="dot" w:pos="9681"/>
        </w:tabs>
        <w:spacing w:line="514" w:lineRule="exact"/>
        <w:ind w:left="800"/>
        <w:jc w:val="both"/>
        <w:rPr>
          <w:rFonts w:ascii="Trebuchet MS" w:eastAsia="Trebuchet MS" w:hAnsi="Trebuchet MS" w:cs="Trebuchet MS"/>
          <w:b/>
          <w:bCs/>
          <w:i/>
          <w:iCs/>
          <w:sz w:val="22"/>
          <w:szCs w:val="22"/>
        </w:rPr>
      </w:pPr>
      <w:hyperlink w:anchor="bookmark5" w:tooltip="Current Document">
        <w:r w:rsidRPr="003B4238">
          <w:rPr>
            <w:rFonts w:ascii="Trebuchet MS" w:eastAsia="Trebuchet MS" w:hAnsi="Trebuchet MS" w:cs="Trebuchet MS"/>
            <w:b/>
            <w:bCs/>
            <w:i/>
            <w:iCs/>
            <w:sz w:val="22"/>
            <w:szCs w:val="22"/>
          </w:rPr>
          <w:t>ВВЕДЕНИЕ.</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9</w:t>
        </w:r>
      </w:hyperlink>
    </w:p>
    <w:p w:rsidR="00863784" w:rsidRPr="003B4238" w:rsidRDefault="00863784" w:rsidP="006017AF">
      <w:pPr>
        <w:widowControl w:val="0"/>
        <w:numPr>
          <w:ilvl w:val="0"/>
          <w:numId w:val="26"/>
        </w:numPr>
        <w:tabs>
          <w:tab w:val="left" w:pos="1198"/>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ПОДГОТОВКА ПРИНЦИПИАЛЬНЫХ ПРЕДЛОЖЕНИЙ И РЕШЕНИЙ ПО</w:t>
      </w:r>
    </w:p>
    <w:p w:rsidR="00863784" w:rsidRPr="003B4238" w:rsidRDefault="00863784" w:rsidP="00863784">
      <w:pPr>
        <w:tabs>
          <w:tab w:val="right" w:leader="dot" w:pos="9681"/>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ОСНОВНЫМ МЕРОПРИЯТИЯМ КСОДД</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11</w:t>
      </w:r>
    </w:p>
    <w:p w:rsidR="00863784" w:rsidRPr="003B4238" w:rsidRDefault="00863784" w:rsidP="006017AF">
      <w:pPr>
        <w:widowControl w:val="0"/>
        <w:numPr>
          <w:ilvl w:val="0"/>
          <w:numId w:val="26"/>
        </w:numPr>
        <w:tabs>
          <w:tab w:val="left" w:pos="1198"/>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ПРОВЕДЕНИЕ УКРУПНЕННОЙ ОЦЕНКИ ПРЕДЛАГАЕМЫХ ВАРИАНТОВ</w:t>
      </w:r>
    </w:p>
    <w:p w:rsidR="00863784" w:rsidRPr="003B4238" w:rsidRDefault="00863784" w:rsidP="00863784">
      <w:pPr>
        <w:tabs>
          <w:tab w:val="right" w:leader="dot" w:pos="9681"/>
        </w:tabs>
        <w:spacing w:line="514" w:lineRule="exact"/>
        <w:jc w:val="both"/>
        <w:rPr>
          <w:rFonts w:ascii="Trebuchet MS" w:eastAsia="Trebuchet MS" w:hAnsi="Trebuchet MS" w:cs="Trebuchet MS"/>
          <w:b/>
          <w:bCs/>
          <w:i/>
          <w:iCs/>
          <w:sz w:val="22"/>
          <w:szCs w:val="22"/>
        </w:rPr>
      </w:pPr>
      <w:hyperlink w:anchor="bookmark7" w:tooltip="Current Document">
        <w:r w:rsidRPr="003B4238">
          <w:rPr>
            <w:rFonts w:ascii="Trebuchet MS" w:eastAsia="Trebuchet MS" w:hAnsi="Trebuchet MS" w:cs="Trebuchet MS"/>
            <w:b/>
            <w:bCs/>
            <w:i/>
            <w:iCs/>
            <w:sz w:val="22"/>
            <w:szCs w:val="22"/>
          </w:rPr>
          <w:t>ПРОЕКТИРОВАНИЯ НА ОСНОВЕ РАЗРАБОТКИ ПРИНЦИПИАЛЬНЫХ ПРЕДЛОЖЕНИЙ ПО ОСНОВНЫМ МЕРОПРИЯТИЯМ КСОДД ДЛЯ КАЖДОГО ИХ ВАРИАНТОВ</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14</w:t>
        </w:r>
      </w:hyperlink>
    </w:p>
    <w:p w:rsidR="00863784" w:rsidRPr="003B4238" w:rsidRDefault="00863784" w:rsidP="006017AF">
      <w:pPr>
        <w:widowControl w:val="0"/>
        <w:numPr>
          <w:ilvl w:val="0"/>
          <w:numId w:val="26"/>
        </w:numPr>
        <w:tabs>
          <w:tab w:val="left" w:pos="1198"/>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ФОРМИРОВАНИЕ ПЕРЕЧНЯ МЕРОПРИЯТИЙ ПО КСОДД ДЛЯ ПРЕДЛАГАЕМОГО</w:t>
      </w:r>
    </w:p>
    <w:p w:rsidR="00863784" w:rsidRPr="003B4238" w:rsidRDefault="00863784" w:rsidP="00863784">
      <w:pPr>
        <w:tabs>
          <w:tab w:val="right" w:leader="dot" w:pos="9681"/>
        </w:tabs>
        <w:spacing w:line="514" w:lineRule="exact"/>
        <w:jc w:val="both"/>
        <w:rPr>
          <w:rFonts w:ascii="Trebuchet MS" w:eastAsia="Trebuchet MS" w:hAnsi="Trebuchet MS" w:cs="Trebuchet MS"/>
          <w:b/>
          <w:bCs/>
          <w:i/>
          <w:iCs/>
          <w:sz w:val="22"/>
          <w:szCs w:val="22"/>
        </w:rPr>
      </w:pPr>
      <w:hyperlink w:anchor="bookmark9" w:tooltip="Current Document">
        <w:r w:rsidRPr="003B4238">
          <w:rPr>
            <w:rFonts w:ascii="Trebuchet MS" w:eastAsia="Trebuchet MS" w:hAnsi="Trebuchet MS" w:cs="Trebuchet MS"/>
            <w:b/>
            <w:bCs/>
            <w:i/>
            <w:iCs/>
            <w:sz w:val="22"/>
            <w:szCs w:val="22"/>
          </w:rPr>
          <w:t>ВАРИАНТА ПРОЕКТИРОВАНИЯ</w:t>
        </w:r>
        <w:r w:rsidRPr="003B4238">
          <w:rPr>
            <w:rFonts w:ascii="Trebuchet MS" w:eastAsia="Trebuchet MS" w:hAnsi="Trebuchet MS" w:cs="Trebuchet MS"/>
            <w:b/>
            <w:bCs/>
            <w:i/>
            <w:iCs/>
            <w:sz w:val="22"/>
            <w:szCs w:val="22"/>
          </w:rPr>
          <w:tab/>
          <w:t xml:space="preserve"> 16</w:t>
        </w:r>
      </w:hyperlink>
    </w:p>
    <w:p w:rsidR="00863784" w:rsidRPr="003B4238" w:rsidRDefault="00863784" w:rsidP="006017AF">
      <w:pPr>
        <w:widowControl w:val="0"/>
        <w:numPr>
          <w:ilvl w:val="1"/>
          <w:numId w:val="26"/>
        </w:numPr>
        <w:tabs>
          <w:tab w:val="left" w:pos="1245"/>
          <w:tab w:val="left" w:leader="dot" w:pos="9428"/>
        </w:tabs>
        <w:spacing w:line="437" w:lineRule="exact"/>
        <w:jc w:val="both"/>
        <w:rPr>
          <w:rFonts w:ascii="Trebuchet MS" w:eastAsia="Trebuchet MS" w:hAnsi="Trebuchet MS" w:cs="Trebuchet MS"/>
          <w:i/>
          <w:iCs/>
          <w:sz w:val="19"/>
          <w:szCs w:val="19"/>
        </w:rPr>
      </w:pPr>
      <w:hyperlink w:anchor="bookmark10" w:tooltip="Current Document">
        <w:r w:rsidRPr="003B4238">
          <w:rPr>
            <w:rFonts w:ascii="Trebuchet MS" w:eastAsia="Trebuchet MS" w:hAnsi="Trebuchet MS" w:cs="Trebuchet MS"/>
            <w:i/>
            <w:iCs/>
            <w:sz w:val="19"/>
            <w:szCs w:val="19"/>
          </w:rPr>
          <w:t>Обеспечение транспортной и пешеходной связанности территорий</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16</w:t>
        </w:r>
      </w:hyperlink>
    </w:p>
    <w:p w:rsidR="00863784" w:rsidRPr="003B4238" w:rsidRDefault="00863784" w:rsidP="006017AF">
      <w:pPr>
        <w:widowControl w:val="0"/>
        <w:numPr>
          <w:ilvl w:val="2"/>
          <w:numId w:val="26"/>
        </w:numPr>
        <w:tabs>
          <w:tab w:val="left" w:pos="1370"/>
          <w:tab w:val="left" w:leader="dot" w:pos="9428"/>
        </w:tabs>
        <w:spacing w:line="437" w:lineRule="exact"/>
        <w:jc w:val="both"/>
        <w:rPr>
          <w:rFonts w:ascii="Trebuchet MS" w:eastAsia="Trebuchet MS" w:hAnsi="Trebuchet MS" w:cs="Trebuchet MS"/>
          <w:i/>
          <w:iCs/>
          <w:sz w:val="19"/>
          <w:szCs w:val="19"/>
        </w:rPr>
      </w:pPr>
      <w:hyperlink w:anchor="bookmark11" w:tooltip="Current Document">
        <w:r w:rsidRPr="003B4238">
          <w:rPr>
            <w:rFonts w:ascii="Trebuchet MS" w:eastAsia="Trebuchet MS" w:hAnsi="Trebuchet MS" w:cs="Trebuchet MS"/>
            <w:i/>
            <w:iCs/>
            <w:sz w:val="19"/>
            <w:szCs w:val="19"/>
          </w:rPr>
          <w:t>Оценка транспортной связанности территорий</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16</w:t>
        </w:r>
      </w:hyperlink>
    </w:p>
    <w:p w:rsidR="00863784" w:rsidRPr="003B4238" w:rsidRDefault="00863784" w:rsidP="006017AF">
      <w:pPr>
        <w:widowControl w:val="0"/>
        <w:numPr>
          <w:ilvl w:val="2"/>
          <w:numId w:val="26"/>
        </w:numPr>
        <w:tabs>
          <w:tab w:val="left" w:pos="1398"/>
          <w:tab w:val="left" w:leader="dot" w:pos="9428"/>
        </w:tabs>
        <w:spacing w:line="437" w:lineRule="exact"/>
        <w:jc w:val="both"/>
        <w:rPr>
          <w:rFonts w:ascii="Trebuchet MS" w:eastAsia="Trebuchet MS" w:hAnsi="Trebuchet MS" w:cs="Trebuchet MS"/>
          <w:i/>
          <w:iCs/>
          <w:sz w:val="19"/>
          <w:szCs w:val="19"/>
        </w:rPr>
      </w:pPr>
      <w:hyperlink w:anchor="bookmark14" w:tooltip="Current Document">
        <w:r w:rsidRPr="003B4238">
          <w:rPr>
            <w:rFonts w:ascii="Trebuchet MS" w:eastAsia="Trebuchet MS" w:hAnsi="Trebuchet MS" w:cs="Trebuchet MS"/>
            <w:i/>
            <w:iCs/>
            <w:sz w:val="19"/>
            <w:szCs w:val="19"/>
          </w:rPr>
          <w:t>Обеспечение пешеходной связанности территорий</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35</w:t>
        </w:r>
      </w:hyperlink>
    </w:p>
    <w:p w:rsidR="00863784" w:rsidRPr="003B4238" w:rsidRDefault="00863784" w:rsidP="006017AF">
      <w:pPr>
        <w:widowControl w:val="0"/>
        <w:numPr>
          <w:ilvl w:val="1"/>
          <w:numId w:val="26"/>
        </w:numPr>
        <w:tabs>
          <w:tab w:val="left" w:pos="1198"/>
        </w:tabs>
        <w:spacing w:line="442" w:lineRule="exact"/>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w:t>
      </w:r>
    </w:p>
    <w:p w:rsidR="00863784" w:rsidRPr="003B4238" w:rsidRDefault="00863784" w:rsidP="00863784">
      <w:pPr>
        <w:tabs>
          <w:tab w:val="left" w:leader="dot" w:pos="9428"/>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строительству</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36</w:t>
      </w:r>
    </w:p>
    <w:p w:rsidR="00863784" w:rsidRPr="003B4238" w:rsidRDefault="00863784" w:rsidP="006017AF">
      <w:pPr>
        <w:widowControl w:val="0"/>
        <w:numPr>
          <w:ilvl w:val="1"/>
          <w:numId w:val="26"/>
        </w:numPr>
        <w:tabs>
          <w:tab w:val="left" w:pos="1269"/>
          <w:tab w:val="left" w:leader="dot" w:pos="9428"/>
        </w:tabs>
        <w:spacing w:line="437" w:lineRule="exact"/>
        <w:jc w:val="both"/>
        <w:rPr>
          <w:rFonts w:ascii="Trebuchet MS" w:eastAsia="Trebuchet MS" w:hAnsi="Trebuchet MS" w:cs="Trebuchet MS"/>
          <w:i/>
          <w:iCs/>
          <w:sz w:val="19"/>
          <w:szCs w:val="19"/>
        </w:rPr>
      </w:pPr>
      <w:hyperlink w:anchor="bookmark15" w:tooltip="Current Document">
        <w:r w:rsidRPr="003B4238">
          <w:rPr>
            <w:rFonts w:ascii="Trebuchet MS" w:eastAsia="Trebuchet MS" w:hAnsi="Trebuchet MS" w:cs="Trebuchet MS"/>
            <w:i/>
            <w:iCs/>
            <w:sz w:val="19"/>
            <w:szCs w:val="19"/>
          </w:rPr>
          <w:t>Распределение транспортных потоков по сети дорог (основная схема)</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38</w:t>
        </w:r>
      </w:hyperlink>
    </w:p>
    <w:p w:rsidR="00863784" w:rsidRPr="003B4238" w:rsidRDefault="00863784" w:rsidP="006017AF">
      <w:pPr>
        <w:widowControl w:val="0"/>
        <w:numPr>
          <w:ilvl w:val="1"/>
          <w:numId w:val="26"/>
        </w:numPr>
        <w:tabs>
          <w:tab w:val="left" w:pos="1269"/>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Разработка, внедрение и использование автоматизированной системы управления</w:t>
      </w:r>
    </w:p>
    <w:p w:rsidR="00863784" w:rsidRPr="003B4238" w:rsidRDefault="00863784" w:rsidP="00863784">
      <w:pPr>
        <w:tabs>
          <w:tab w:val="left" w:leader="dot" w:pos="9428"/>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дорожным движением (далее - АСУДД), ее функции и этапы внедрения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39</w:t>
      </w:r>
    </w:p>
    <w:p w:rsidR="00863784" w:rsidRPr="003B4238" w:rsidRDefault="00863784" w:rsidP="006017AF">
      <w:pPr>
        <w:widowControl w:val="0"/>
        <w:numPr>
          <w:ilvl w:val="1"/>
          <w:numId w:val="26"/>
        </w:numPr>
        <w:tabs>
          <w:tab w:val="left" w:pos="1264"/>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Организация системы мониторинга дорожного движения, установки детекторов</w:t>
      </w:r>
    </w:p>
    <w:p w:rsidR="00863784" w:rsidRPr="003B4238" w:rsidRDefault="00863784" w:rsidP="00863784">
      <w:pPr>
        <w:tabs>
          <w:tab w:val="center" w:pos="5587"/>
          <w:tab w:val="center" w:pos="6662"/>
          <w:tab w:val="center" w:pos="7800"/>
          <w:tab w:val="right" w:pos="8554"/>
          <w:tab w:val="right" w:pos="968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транспортных потоков, организации сбора и</w:t>
      </w:r>
      <w:r w:rsidRPr="003B4238">
        <w:rPr>
          <w:rFonts w:ascii="Trebuchet MS" w:eastAsia="Trebuchet MS" w:hAnsi="Trebuchet MS" w:cs="Trebuchet MS"/>
          <w:i/>
          <w:iCs/>
          <w:sz w:val="19"/>
          <w:szCs w:val="19"/>
        </w:rPr>
        <w:tab/>
        <w:t>хранения</w:t>
      </w:r>
      <w:r w:rsidRPr="003B4238">
        <w:rPr>
          <w:rFonts w:ascii="Trebuchet MS" w:eastAsia="Trebuchet MS" w:hAnsi="Trebuchet MS" w:cs="Trebuchet MS"/>
          <w:i/>
          <w:iCs/>
          <w:sz w:val="19"/>
          <w:szCs w:val="19"/>
        </w:rPr>
        <w:tab/>
        <w:t>документации</w:t>
      </w:r>
      <w:r w:rsidRPr="003B4238">
        <w:rPr>
          <w:rFonts w:ascii="Trebuchet MS" w:eastAsia="Trebuchet MS" w:hAnsi="Trebuchet MS" w:cs="Trebuchet MS"/>
          <w:i/>
          <w:iCs/>
          <w:sz w:val="19"/>
          <w:szCs w:val="19"/>
        </w:rPr>
        <w:tab/>
        <w:t>по</w:t>
      </w:r>
      <w:r w:rsidRPr="003B4238">
        <w:rPr>
          <w:rFonts w:ascii="Trebuchet MS" w:eastAsia="Trebuchet MS" w:hAnsi="Trebuchet MS" w:cs="Trebuchet MS"/>
          <w:i/>
          <w:iCs/>
          <w:sz w:val="19"/>
          <w:szCs w:val="19"/>
        </w:rPr>
        <w:tab/>
        <w:t>ОДД,</w:t>
      </w:r>
      <w:r w:rsidRPr="003B4238">
        <w:rPr>
          <w:rFonts w:ascii="Trebuchet MS" w:eastAsia="Trebuchet MS" w:hAnsi="Trebuchet MS" w:cs="Trebuchet MS"/>
          <w:i/>
          <w:iCs/>
          <w:sz w:val="19"/>
          <w:szCs w:val="19"/>
        </w:rPr>
        <w:tab/>
        <w:t>принципы</w:t>
      </w:r>
    </w:p>
    <w:p w:rsidR="00863784" w:rsidRPr="003B4238" w:rsidRDefault="00863784" w:rsidP="00863784">
      <w:pPr>
        <w:tabs>
          <w:tab w:val="right" w:leader="dot" w:pos="968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формирования и ведения баз данных, условия доступа к информации, периодичности ее актуализации</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40</w:t>
      </w:r>
    </w:p>
    <w:p w:rsidR="00863784" w:rsidRPr="003B4238" w:rsidRDefault="00863784" w:rsidP="006017AF">
      <w:pPr>
        <w:widowControl w:val="0"/>
        <w:numPr>
          <w:ilvl w:val="1"/>
          <w:numId w:val="26"/>
        </w:numPr>
        <w:tabs>
          <w:tab w:val="left" w:pos="1264"/>
          <w:tab w:val="center" w:pos="7510"/>
          <w:tab w:val="right" w:pos="968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Совершенствование системы информационного обеспечения</w:t>
      </w:r>
      <w:r w:rsidRPr="003B4238">
        <w:rPr>
          <w:rFonts w:ascii="Trebuchet MS" w:eastAsia="Trebuchet MS" w:hAnsi="Trebuchet MS" w:cs="Trebuchet MS"/>
          <w:i/>
          <w:iCs/>
          <w:sz w:val="19"/>
          <w:szCs w:val="19"/>
        </w:rPr>
        <w:tab/>
        <w:t>участников</w:t>
      </w:r>
      <w:r w:rsidRPr="003B4238">
        <w:rPr>
          <w:rFonts w:ascii="Trebuchet MS" w:eastAsia="Trebuchet MS" w:hAnsi="Trebuchet MS" w:cs="Trebuchet MS"/>
          <w:i/>
          <w:iCs/>
          <w:sz w:val="19"/>
          <w:szCs w:val="19"/>
        </w:rPr>
        <w:tab/>
        <w:t>дорожного</w:t>
      </w:r>
    </w:p>
    <w:p w:rsidR="00863784" w:rsidRPr="003B4238" w:rsidRDefault="00863784" w:rsidP="00863784">
      <w:pPr>
        <w:tabs>
          <w:tab w:val="right" w:leader="dot" w:pos="968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 xml:space="preserve">движения </w:t>
      </w:r>
      <w:r w:rsidRPr="003B4238">
        <w:rPr>
          <w:rFonts w:ascii="Trebuchet MS" w:eastAsia="Trebuchet MS" w:hAnsi="Trebuchet MS" w:cs="Trebuchet MS"/>
          <w:i/>
          <w:iCs/>
          <w:sz w:val="19"/>
          <w:szCs w:val="19"/>
        </w:rPr>
        <w:tab/>
        <w:t>46</w:t>
      </w:r>
    </w:p>
    <w:p w:rsidR="00863784" w:rsidRPr="003B4238" w:rsidRDefault="00863784" w:rsidP="006017AF">
      <w:pPr>
        <w:widowControl w:val="0"/>
        <w:numPr>
          <w:ilvl w:val="1"/>
          <w:numId w:val="26"/>
        </w:numPr>
        <w:tabs>
          <w:tab w:val="left" w:pos="1274"/>
          <w:tab w:val="right" w:leader="dot" w:pos="968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Применение реверсивного движения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49</w:t>
      </w:r>
      <w:r w:rsidRPr="003B4238">
        <w:rPr>
          <w:rFonts w:ascii="Trebuchet MS" w:eastAsia="Trebuchet MS" w:hAnsi="Trebuchet MS" w:cs="Trebuchet MS"/>
          <w:i/>
          <w:iCs/>
          <w:sz w:val="19"/>
          <w:szCs w:val="19"/>
        </w:rPr>
        <w:fldChar w:fldCharType="end"/>
      </w:r>
    </w:p>
    <w:p w:rsidR="00863784" w:rsidRPr="003B4238" w:rsidRDefault="00863784" w:rsidP="006017AF">
      <w:pPr>
        <w:widowControl w:val="0"/>
        <w:numPr>
          <w:ilvl w:val="1"/>
          <w:numId w:val="26"/>
        </w:numPr>
        <w:tabs>
          <w:tab w:val="left" w:pos="129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Организация движения маршрутных транспортных средств, включая обеспечение</w:t>
      </w:r>
    </w:p>
    <w:p w:rsidR="00863784" w:rsidRPr="003B4238" w:rsidRDefault="00863784" w:rsidP="00863784">
      <w:pPr>
        <w:tabs>
          <w:tab w:val="left" w:leader="dot" w:pos="9400"/>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fldChar w:fldCharType="begin"/>
      </w:r>
      <w:r w:rsidRPr="003B4238">
        <w:rPr>
          <w:rFonts w:ascii="Trebuchet MS" w:eastAsia="Trebuchet MS" w:hAnsi="Trebuchet MS" w:cs="Trebuchet MS"/>
          <w:i/>
          <w:iCs/>
          <w:sz w:val="19"/>
          <w:szCs w:val="19"/>
        </w:rPr>
        <w:instrText xml:space="preserve"> TOC \o "1-5" \h \z </w:instrText>
      </w:r>
      <w:r w:rsidRPr="003B4238">
        <w:rPr>
          <w:rFonts w:ascii="Trebuchet MS" w:eastAsia="Trebuchet MS" w:hAnsi="Trebuchet MS" w:cs="Trebuchet MS"/>
          <w:i/>
          <w:iCs/>
          <w:sz w:val="19"/>
          <w:szCs w:val="19"/>
        </w:rPr>
        <w:fldChar w:fldCharType="separate"/>
      </w:r>
      <w:r w:rsidRPr="003B4238">
        <w:rPr>
          <w:rFonts w:ascii="Trebuchet MS" w:eastAsia="Trebuchet MS" w:hAnsi="Trebuchet MS" w:cs="Trebuchet MS"/>
          <w:i/>
          <w:iCs/>
          <w:sz w:val="19"/>
          <w:szCs w:val="19"/>
        </w:rPr>
        <w:t>приоритетных условий их движения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50</w:t>
      </w:r>
    </w:p>
    <w:p w:rsidR="00863784" w:rsidRPr="003B4238" w:rsidRDefault="00863784" w:rsidP="006017AF">
      <w:pPr>
        <w:widowControl w:val="0"/>
        <w:numPr>
          <w:ilvl w:val="1"/>
          <w:numId w:val="26"/>
        </w:numPr>
        <w:tabs>
          <w:tab w:val="left" w:pos="1291"/>
          <w:tab w:val="left" w:leader="dot" w:pos="9400"/>
        </w:tabs>
        <w:spacing w:line="437" w:lineRule="exact"/>
        <w:jc w:val="both"/>
        <w:rPr>
          <w:rFonts w:ascii="Trebuchet MS" w:eastAsia="Trebuchet MS" w:hAnsi="Trebuchet MS" w:cs="Trebuchet MS"/>
          <w:i/>
          <w:iCs/>
          <w:sz w:val="19"/>
          <w:szCs w:val="19"/>
        </w:rPr>
      </w:pPr>
      <w:hyperlink w:anchor="bookmark19" w:tooltip="Current Document">
        <w:r w:rsidRPr="003B4238">
          <w:rPr>
            <w:rFonts w:ascii="Trebuchet MS" w:eastAsia="Trebuchet MS" w:hAnsi="Trebuchet MS" w:cs="Trebuchet MS"/>
            <w:i/>
            <w:iCs/>
            <w:sz w:val="19"/>
            <w:szCs w:val="19"/>
          </w:rPr>
          <w:t>Организация пропуска транзитных транспортных потоков</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53</w:t>
        </w:r>
      </w:hyperlink>
    </w:p>
    <w:p w:rsidR="00863784" w:rsidRPr="003B4238" w:rsidRDefault="00863784" w:rsidP="006017AF">
      <w:pPr>
        <w:widowControl w:val="0"/>
        <w:numPr>
          <w:ilvl w:val="1"/>
          <w:numId w:val="26"/>
        </w:numPr>
        <w:tabs>
          <w:tab w:val="left" w:pos="132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Организация пропуска грузовых транспортных средств, включая предложения по</w:t>
      </w:r>
    </w:p>
    <w:p w:rsidR="00863784" w:rsidRPr="003B4238" w:rsidRDefault="00863784" w:rsidP="00863784">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54</w:t>
      </w:r>
    </w:p>
    <w:p w:rsidR="00863784" w:rsidRPr="003B4238" w:rsidRDefault="00863784" w:rsidP="006017AF">
      <w:pPr>
        <w:widowControl w:val="0"/>
        <w:numPr>
          <w:ilvl w:val="1"/>
          <w:numId w:val="26"/>
        </w:numPr>
        <w:tabs>
          <w:tab w:val="left" w:pos="1321"/>
          <w:tab w:val="left" w:leader="dot" w:pos="9400"/>
        </w:tabs>
        <w:spacing w:line="437" w:lineRule="exact"/>
        <w:jc w:val="both"/>
        <w:rPr>
          <w:rFonts w:ascii="Trebuchet MS" w:eastAsia="Trebuchet MS" w:hAnsi="Trebuchet MS" w:cs="Trebuchet MS"/>
          <w:i/>
          <w:iCs/>
          <w:sz w:val="19"/>
          <w:szCs w:val="19"/>
        </w:rPr>
      </w:pPr>
      <w:hyperlink w:anchor="bookmark20" w:tooltip="Current Document">
        <w:r w:rsidRPr="003B4238">
          <w:rPr>
            <w:rFonts w:ascii="Trebuchet MS" w:eastAsia="Trebuchet MS" w:hAnsi="Trebuchet MS" w:cs="Trebuchet MS"/>
            <w:i/>
            <w:iCs/>
            <w:sz w:val="19"/>
            <w:szCs w:val="19"/>
          </w:rPr>
          <w:t>Ограничение доступа транспортных средств на определенные территории</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55</w:t>
        </w:r>
      </w:hyperlink>
    </w:p>
    <w:p w:rsidR="00863784" w:rsidRPr="003B4238" w:rsidRDefault="00863784" w:rsidP="006017AF">
      <w:pPr>
        <w:widowControl w:val="0"/>
        <w:numPr>
          <w:ilvl w:val="1"/>
          <w:numId w:val="26"/>
        </w:numPr>
        <w:tabs>
          <w:tab w:val="left" w:pos="1330"/>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Скоростной режим движения транспортных средств на отдельных участках дорог</w:t>
      </w:r>
    </w:p>
    <w:p w:rsidR="00863784" w:rsidRPr="003B4238" w:rsidRDefault="00863784" w:rsidP="00863784">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или в различных зонах</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56</w:t>
      </w:r>
    </w:p>
    <w:p w:rsidR="00863784" w:rsidRPr="003B4238" w:rsidRDefault="00863784" w:rsidP="006017AF">
      <w:pPr>
        <w:widowControl w:val="0"/>
        <w:numPr>
          <w:ilvl w:val="1"/>
          <w:numId w:val="26"/>
        </w:numPr>
        <w:tabs>
          <w:tab w:val="left" w:pos="1330"/>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Формирование единого парковочного пространства (размещение гаражей,</w:t>
      </w:r>
    </w:p>
    <w:p w:rsidR="00863784" w:rsidRPr="003B4238" w:rsidRDefault="00863784" w:rsidP="00863784">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стоянок, парковок (парковочных мест) и иных подобных сооружений)</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61</w:t>
      </w:r>
    </w:p>
    <w:p w:rsidR="00863784" w:rsidRPr="003B4238" w:rsidRDefault="00863784" w:rsidP="006017AF">
      <w:pPr>
        <w:widowControl w:val="0"/>
        <w:numPr>
          <w:ilvl w:val="1"/>
          <w:numId w:val="26"/>
        </w:numPr>
        <w:tabs>
          <w:tab w:val="left" w:pos="1330"/>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Организация одностороннего движения транспортных средств на дорогах или их</w:t>
      </w:r>
    </w:p>
    <w:p w:rsidR="00863784" w:rsidRPr="003B4238" w:rsidRDefault="00863784" w:rsidP="00863784">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участках</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65</w:t>
      </w:r>
    </w:p>
    <w:p w:rsidR="00863784" w:rsidRPr="003B4238" w:rsidRDefault="00863784" w:rsidP="006017AF">
      <w:pPr>
        <w:widowControl w:val="0"/>
        <w:numPr>
          <w:ilvl w:val="1"/>
          <w:numId w:val="26"/>
        </w:numPr>
        <w:tabs>
          <w:tab w:val="left" w:pos="132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Перечень пересечений, примыканий и участков дорог, требующих введения</w:t>
      </w:r>
    </w:p>
    <w:p w:rsidR="00863784" w:rsidRPr="003B4238" w:rsidRDefault="00863784" w:rsidP="00863784">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светофорного регулирования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66</w:t>
      </w:r>
    </w:p>
    <w:p w:rsidR="00863784" w:rsidRPr="003B4238" w:rsidRDefault="00863784" w:rsidP="006017AF">
      <w:pPr>
        <w:widowControl w:val="0"/>
        <w:numPr>
          <w:ilvl w:val="1"/>
          <w:numId w:val="26"/>
        </w:numPr>
        <w:tabs>
          <w:tab w:val="left" w:pos="1326"/>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Режимы работы светофорного регулирования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67</w:t>
      </w:r>
    </w:p>
    <w:p w:rsidR="00863784" w:rsidRPr="003B4238" w:rsidRDefault="00863784" w:rsidP="006017AF">
      <w:pPr>
        <w:widowControl w:val="0"/>
        <w:numPr>
          <w:ilvl w:val="1"/>
          <w:numId w:val="26"/>
        </w:numPr>
        <w:tabs>
          <w:tab w:val="left" w:pos="1335"/>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Устранение помех движению и факторов опасности (конфликтных ситуаций),</w:t>
      </w:r>
    </w:p>
    <w:p w:rsidR="00863784" w:rsidRPr="003B4238" w:rsidRDefault="00863784" w:rsidP="00863784">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создаваемых существующими дорожными условиями</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68</w:t>
      </w:r>
    </w:p>
    <w:p w:rsidR="00863784" w:rsidRPr="003B4238" w:rsidRDefault="00863784" w:rsidP="006017AF">
      <w:pPr>
        <w:widowControl w:val="0"/>
        <w:numPr>
          <w:ilvl w:val="1"/>
          <w:numId w:val="26"/>
        </w:numPr>
        <w:tabs>
          <w:tab w:val="left" w:pos="1335"/>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Организация движения пешеходов, включая размещение и обустройство</w:t>
      </w:r>
    </w:p>
    <w:p w:rsidR="00863784" w:rsidRPr="003B4238" w:rsidRDefault="00863784" w:rsidP="00863784">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пешеходных переходов, формирование пешеходных и жилых зон на территории муниципального образования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69</w:t>
      </w:r>
    </w:p>
    <w:p w:rsidR="00863784" w:rsidRPr="003B4238" w:rsidRDefault="00863784" w:rsidP="006017AF">
      <w:pPr>
        <w:widowControl w:val="0"/>
        <w:numPr>
          <w:ilvl w:val="1"/>
          <w:numId w:val="26"/>
        </w:numPr>
        <w:tabs>
          <w:tab w:val="left" w:pos="1330"/>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 xml:space="preserve">Обеспечение благоприятных условий для движения инвалидов </w:t>
      </w:r>
      <w:r w:rsidRPr="003B4238">
        <w:rPr>
          <w:rFonts w:ascii="Trebuchet MS" w:eastAsia="Trebuchet MS" w:hAnsi="Trebuchet MS" w:cs="Trebuchet MS"/>
          <w:i/>
          <w:iCs/>
          <w:sz w:val="19"/>
          <w:szCs w:val="19"/>
        </w:rPr>
        <w:tab/>
        <w:t>72</w:t>
      </w:r>
    </w:p>
    <w:p w:rsidR="00863784" w:rsidRPr="003B4238" w:rsidRDefault="00863784" w:rsidP="006017AF">
      <w:pPr>
        <w:widowControl w:val="0"/>
        <w:numPr>
          <w:ilvl w:val="1"/>
          <w:numId w:val="26"/>
        </w:numPr>
        <w:tabs>
          <w:tab w:val="left" w:pos="1354"/>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Обеспечение маршрутов безопасного движения детей к образовательным</w:t>
      </w:r>
    </w:p>
    <w:p w:rsidR="00863784" w:rsidRPr="003B4238" w:rsidRDefault="00863784" w:rsidP="00863784">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организациям</w:t>
      </w:r>
      <w:r w:rsidRPr="003B4238">
        <w:rPr>
          <w:rFonts w:ascii="Trebuchet MS" w:eastAsia="Trebuchet MS" w:hAnsi="Trebuchet MS" w:cs="Trebuchet MS"/>
          <w:i/>
          <w:iCs/>
          <w:sz w:val="19"/>
          <w:szCs w:val="19"/>
        </w:rPr>
        <w:tab/>
        <w:t>76</w:t>
      </w:r>
    </w:p>
    <w:p w:rsidR="00863784" w:rsidRPr="003B4238" w:rsidRDefault="00863784" w:rsidP="006017AF">
      <w:pPr>
        <w:widowControl w:val="0"/>
        <w:numPr>
          <w:ilvl w:val="1"/>
          <w:numId w:val="26"/>
        </w:numPr>
        <w:tabs>
          <w:tab w:val="left" w:pos="1354"/>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 xml:space="preserve">Организация велосипедного движения </w:t>
      </w:r>
      <w:r w:rsidRPr="003B4238">
        <w:rPr>
          <w:rFonts w:ascii="Trebuchet MS" w:eastAsia="Trebuchet MS" w:hAnsi="Trebuchet MS" w:cs="Trebuchet MS"/>
          <w:i/>
          <w:iCs/>
          <w:sz w:val="19"/>
          <w:szCs w:val="19"/>
        </w:rPr>
        <w:tab/>
        <w:t xml:space="preserve"> 79</w:t>
      </w:r>
    </w:p>
    <w:p w:rsidR="00863784" w:rsidRPr="003B4238" w:rsidRDefault="00863784" w:rsidP="006017AF">
      <w:pPr>
        <w:widowControl w:val="0"/>
        <w:numPr>
          <w:ilvl w:val="1"/>
          <w:numId w:val="26"/>
        </w:numPr>
        <w:tabs>
          <w:tab w:val="center" w:pos="6893"/>
          <w:tab w:val="right" w:leader="dot" w:pos="9646"/>
        </w:tabs>
        <w:spacing w:line="437" w:lineRule="exact"/>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 xml:space="preserve"> Развитие сети дорог, дорог или участков дорог, локально-реконструкционным мероприятиям, повышающим эффективность функционирования</w:t>
      </w:r>
      <w:r w:rsidRPr="003B4238">
        <w:rPr>
          <w:rFonts w:ascii="Trebuchet MS" w:eastAsia="Trebuchet MS" w:hAnsi="Trebuchet MS" w:cs="Trebuchet MS"/>
          <w:i/>
          <w:iCs/>
          <w:sz w:val="19"/>
          <w:szCs w:val="19"/>
        </w:rPr>
        <w:tab/>
        <w:t>сети дорог в целом</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87</w:t>
      </w:r>
    </w:p>
    <w:p w:rsidR="00863784" w:rsidRPr="003B4238" w:rsidRDefault="00863784" w:rsidP="006017AF">
      <w:pPr>
        <w:widowControl w:val="0"/>
        <w:numPr>
          <w:ilvl w:val="1"/>
          <w:numId w:val="26"/>
        </w:numPr>
        <w:tabs>
          <w:tab w:val="left" w:pos="1364"/>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Расстановка работающих в автоматическом режиме средств фото- и</w:t>
      </w:r>
    </w:p>
    <w:p w:rsidR="00863784" w:rsidRPr="003B4238" w:rsidRDefault="00863784" w:rsidP="00863784">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видеофиксации нарушений правил дорожного движения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91</w:t>
      </w:r>
    </w:p>
    <w:p w:rsidR="00863784" w:rsidRPr="003B4238" w:rsidRDefault="00863784" w:rsidP="006017AF">
      <w:pPr>
        <w:widowControl w:val="0"/>
        <w:numPr>
          <w:ilvl w:val="1"/>
          <w:numId w:val="26"/>
        </w:numPr>
        <w:tabs>
          <w:tab w:val="left" w:pos="1364"/>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Размещение специализированных стоянок для задержанных транспортных</w:t>
      </w:r>
    </w:p>
    <w:p w:rsidR="00863784" w:rsidRPr="003B4238" w:rsidRDefault="00863784" w:rsidP="00863784">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 xml:space="preserve">средств </w:t>
      </w:r>
      <w:r w:rsidRPr="003B4238">
        <w:rPr>
          <w:rFonts w:ascii="Trebuchet MS" w:eastAsia="Trebuchet MS" w:hAnsi="Trebuchet MS" w:cs="Trebuchet MS"/>
          <w:i/>
          <w:iCs/>
          <w:sz w:val="19"/>
          <w:szCs w:val="19"/>
        </w:rPr>
        <w:tab/>
        <w:t xml:space="preserve"> 93</w:t>
      </w:r>
      <w:r w:rsidRPr="003B4238">
        <w:rPr>
          <w:rFonts w:ascii="Trebuchet MS" w:eastAsia="Trebuchet MS" w:hAnsi="Trebuchet MS" w:cs="Trebuchet MS"/>
          <w:i/>
          <w:iCs/>
          <w:sz w:val="19"/>
          <w:szCs w:val="19"/>
        </w:rPr>
        <w:fldChar w:fldCharType="end"/>
      </w:r>
    </w:p>
    <w:p w:rsidR="00863784" w:rsidRPr="003B4238" w:rsidRDefault="00863784" w:rsidP="006017AF">
      <w:pPr>
        <w:widowControl w:val="0"/>
        <w:numPr>
          <w:ilvl w:val="0"/>
          <w:numId w:val="26"/>
        </w:numPr>
        <w:tabs>
          <w:tab w:val="left" w:pos="1167"/>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ФОРМИРОВАНИЕ ПРОГРАММЫ МЕРОПРИЯТИЙ КСОДД С УКАЗАНИЕМ</w:t>
      </w:r>
    </w:p>
    <w:p w:rsidR="00863784" w:rsidRPr="003B4238" w:rsidRDefault="00863784" w:rsidP="00863784">
      <w:pPr>
        <w:tabs>
          <w:tab w:val="left" w:leader="dot" w:pos="9317"/>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ОЧЕРЕДНОСТИ РЕАЛИЗАЦИИ, ОЧЕРЕДНОСТИ РАЗРАБОТКИ ПОДД НА ОТДЕЛЬНЫХ ТЕРРИТОРИЯХ, А ТАКЖЕ ОЦЕНКИ ТРЕБУЕМЫХ ОБЪЕМОВ ФИНАНСИРОВАНИЯ И ОЖИДАЕМОГО ЭФФЕКТА ОТ ВНЕДРЕНИЯ</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94</w:t>
      </w:r>
    </w:p>
    <w:p w:rsidR="00863784" w:rsidRPr="003B4238" w:rsidRDefault="00863784" w:rsidP="006017AF">
      <w:pPr>
        <w:widowControl w:val="0"/>
        <w:numPr>
          <w:ilvl w:val="0"/>
          <w:numId w:val="26"/>
        </w:numPr>
        <w:tabs>
          <w:tab w:val="left" w:pos="1503"/>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ФОРМИРОВАНИЕ ПРЕДЛОЖЕНИЯ ПО ИНСТИТУЦИОНАЛЬНЫМ</w:t>
      </w:r>
    </w:p>
    <w:p w:rsidR="00863784" w:rsidRPr="003B4238" w:rsidRDefault="00863784" w:rsidP="00863784">
      <w:pPr>
        <w:tabs>
          <w:tab w:val="left" w:pos="2741"/>
          <w:tab w:val="left" w:pos="8141"/>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ПРЕОБРАЗОВАНИЯМ,</w:t>
      </w:r>
      <w:r w:rsidRPr="003B4238">
        <w:rPr>
          <w:rFonts w:ascii="Trebuchet MS" w:eastAsia="Trebuchet MS" w:hAnsi="Trebuchet MS" w:cs="Trebuchet MS"/>
          <w:b/>
          <w:bCs/>
          <w:i/>
          <w:iCs/>
          <w:sz w:val="22"/>
          <w:szCs w:val="22"/>
        </w:rPr>
        <w:tab/>
        <w:t>СОВЕРШЕНСТВОВАНИЮ НОРМАТИВНОГО</w:t>
      </w:r>
      <w:r w:rsidRPr="003B4238">
        <w:rPr>
          <w:rFonts w:ascii="Trebuchet MS" w:eastAsia="Trebuchet MS" w:hAnsi="Trebuchet MS" w:cs="Trebuchet MS"/>
          <w:b/>
          <w:bCs/>
          <w:i/>
          <w:iCs/>
          <w:sz w:val="22"/>
          <w:szCs w:val="22"/>
        </w:rPr>
        <w:tab/>
        <w:t>ПРАВОВОГО,</w:t>
      </w:r>
    </w:p>
    <w:p w:rsidR="00863784" w:rsidRPr="003B4238" w:rsidRDefault="00863784" w:rsidP="00863784">
      <w:pPr>
        <w:tabs>
          <w:tab w:val="left" w:pos="3955"/>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НОРМАТИВНО-ТЕХНИЧЕСКОГО,</w:t>
      </w:r>
      <w:r w:rsidRPr="003B4238">
        <w:rPr>
          <w:rFonts w:ascii="Trebuchet MS" w:eastAsia="Trebuchet MS" w:hAnsi="Trebuchet MS" w:cs="Trebuchet MS"/>
          <w:b/>
          <w:bCs/>
          <w:i/>
          <w:iCs/>
          <w:sz w:val="22"/>
          <w:szCs w:val="22"/>
        </w:rPr>
        <w:tab/>
        <w:t>МЕТОДИЧЕСКОГО И ИНФОРМАЦИОННОГО</w:t>
      </w:r>
    </w:p>
    <w:p w:rsidR="00863784" w:rsidRPr="003B4238" w:rsidRDefault="00863784" w:rsidP="00863784">
      <w:pPr>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ОБЕСПЕЧЕНИЯ ДЕЯТЕЛЬНОСТИ В СФЕРЕ ОДД НА ТЕРРИТОРИИ, В ОТНОШЕНИИ КОТОРОЙ ОСУЩЕСТВЛЯЕТСЯ ПОДГОТОВКА КСОДД, РАЗРАБАТЫВАЮТСЯ В ЦЕЛЯХ ОБЕСПЕЧЕНИЯ ВОЗМОЖНОСТИ РЕАЛИЗАЦИИ ПРЕДЛАГАЕМЫХ В СОСТАВЕ КСОДД</w:t>
      </w:r>
    </w:p>
    <w:p w:rsidR="00863784" w:rsidRPr="003B4238" w:rsidRDefault="00863784" w:rsidP="00863784">
      <w:pPr>
        <w:tabs>
          <w:tab w:val="right" w:leader="dot" w:pos="9665"/>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fldChar w:fldCharType="begin"/>
      </w:r>
      <w:r w:rsidRPr="003B4238">
        <w:rPr>
          <w:rFonts w:ascii="Trebuchet MS" w:eastAsia="Trebuchet MS" w:hAnsi="Trebuchet MS" w:cs="Trebuchet MS"/>
          <w:b/>
          <w:bCs/>
          <w:i/>
          <w:iCs/>
          <w:sz w:val="22"/>
          <w:szCs w:val="22"/>
        </w:rPr>
        <w:instrText xml:space="preserve"> TOC \o "1-5" \h \z </w:instrText>
      </w:r>
      <w:r w:rsidRPr="003B4238">
        <w:rPr>
          <w:rFonts w:ascii="Trebuchet MS" w:eastAsia="Trebuchet MS" w:hAnsi="Trebuchet MS" w:cs="Trebuchet MS"/>
          <w:b/>
          <w:bCs/>
          <w:i/>
          <w:iCs/>
          <w:sz w:val="22"/>
          <w:szCs w:val="22"/>
        </w:rPr>
        <w:fldChar w:fldCharType="separate"/>
      </w:r>
      <w:hyperlink w:anchor="bookmark27" w:tooltip="Current Document">
        <w:r w:rsidRPr="003B4238">
          <w:rPr>
            <w:rFonts w:ascii="Trebuchet MS" w:eastAsia="Trebuchet MS" w:hAnsi="Trebuchet MS" w:cs="Trebuchet MS"/>
            <w:b/>
            <w:bCs/>
            <w:i/>
            <w:iCs/>
            <w:sz w:val="22"/>
            <w:szCs w:val="22"/>
          </w:rPr>
          <w:t>МЕРОПРИЯТИЙ</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99</w:t>
        </w:r>
      </w:hyperlink>
    </w:p>
    <w:p w:rsidR="00863784" w:rsidRPr="003B4238" w:rsidRDefault="00863784" w:rsidP="00863784">
      <w:pPr>
        <w:tabs>
          <w:tab w:val="right" w:leader="dot" w:pos="9665"/>
        </w:tabs>
        <w:spacing w:line="514" w:lineRule="exact"/>
        <w:ind w:left="740"/>
        <w:jc w:val="both"/>
        <w:rPr>
          <w:rFonts w:ascii="Trebuchet MS" w:eastAsia="Trebuchet MS" w:hAnsi="Trebuchet MS" w:cs="Trebuchet MS"/>
          <w:b/>
          <w:bCs/>
          <w:i/>
          <w:iCs/>
          <w:sz w:val="22"/>
          <w:szCs w:val="22"/>
        </w:rPr>
      </w:pPr>
      <w:hyperlink w:anchor="bookmark28" w:tooltip="Current Document">
        <w:r w:rsidRPr="003B4238">
          <w:rPr>
            <w:rFonts w:ascii="Trebuchet MS" w:eastAsia="Trebuchet MS" w:hAnsi="Trebuchet MS" w:cs="Trebuchet MS"/>
            <w:b/>
            <w:bCs/>
            <w:i/>
            <w:iCs/>
            <w:sz w:val="22"/>
            <w:szCs w:val="22"/>
          </w:rPr>
          <w:t>ЗАКЛЮЧЕНИЕ.</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101</w:t>
        </w:r>
      </w:hyperlink>
    </w:p>
    <w:p w:rsidR="00863784" w:rsidRPr="003B4238" w:rsidRDefault="00863784" w:rsidP="00863784">
      <w:pPr>
        <w:tabs>
          <w:tab w:val="right" w:leader="dot" w:pos="9665"/>
        </w:tabs>
        <w:spacing w:line="514" w:lineRule="exact"/>
        <w:ind w:left="740"/>
        <w:jc w:val="both"/>
        <w:rPr>
          <w:rFonts w:ascii="Trebuchet MS" w:eastAsia="Trebuchet MS" w:hAnsi="Trebuchet MS" w:cs="Trebuchet MS"/>
          <w:b/>
          <w:bCs/>
          <w:i/>
          <w:iCs/>
          <w:sz w:val="22"/>
          <w:szCs w:val="22"/>
        </w:rPr>
        <w:sectPr w:rsidR="00863784" w:rsidRPr="003B4238">
          <w:pgSz w:w="12536" w:h="17165"/>
          <w:pgMar w:top="1312" w:right="769" w:bottom="1895" w:left="1955" w:header="0" w:footer="3" w:gutter="0"/>
          <w:cols w:space="720"/>
          <w:noEndnote/>
          <w:docGrid w:linePitch="360"/>
        </w:sectPr>
      </w:pPr>
      <w:hyperlink w:anchor="bookmark29" w:tooltip="Current Document">
        <w:r w:rsidRPr="003B4238">
          <w:rPr>
            <w:rFonts w:ascii="Trebuchet MS" w:eastAsia="Trebuchet MS" w:hAnsi="Trebuchet MS" w:cs="Trebuchet MS"/>
            <w:b/>
            <w:bCs/>
            <w:i/>
            <w:iCs/>
            <w:sz w:val="22"/>
            <w:szCs w:val="22"/>
          </w:rPr>
          <w:t>СПИСОК ИСПОЛЬЗОВАННЫХ ИСТОЧНИКОВ</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102</w:t>
        </w:r>
      </w:hyperlink>
      <w:r w:rsidRPr="003B4238">
        <w:rPr>
          <w:rFonts w:ascii="Trebuchet MS" w:eastAsia="Trebuchet MS" w:hAnsi="Trebuchet MS" w:cs="Trebuchet MS"/>
          <w:b/>
          <w:bCs/>
          <w:i/>
          <w:iCs/>
          <w:sz w:val="22"/>
          <w:szCs w:val="22"/>
        </w:rPr>
        <w:fldChar w:fldCharType="end"/>
      </w:r>
    </w:p>
    <w:p w:rsidR="00863784" w:rsidRPr="003B4238" w:rsidRDefault="00863784" w:rsidP="00863784">
      <w:pPr>
        <w:keepNext/>
        <w:keepLines/>
        <w:spacing w:after="290" w:line="220" w:lineRule="exact"/>
        <w:ind w:left="4420"/>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ОПРЕДЕЛЕНИЯ</w:t>
      </w:r>
    </w:p>
    <w:p w:rsidR="00863784" w:rsidRPr="003B4238" w:rsidRDefault="00863784" w:rsidP="00863784">
      <w:pPr>
        <w:tabs>
          <w:tab w:val="left" w:pos="2094"/>
          <w:tab w:val="right" w:pos="6806"/>
          <w:tab w:val="left" w:pos="6968"/>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Автомобильная дорога </w:t>
      </w:r>
      <w:r w:rsidRPr="003B4238">
        <w:rPr>
          <w:rFonts w:ascii="Trebuchet MS" w:eastAsia="Trebuchet MS" w:hAnsi="Trebuchet MS" w:cs="Trebuchet MS"/>
          <w:i/>
          <w:iCs/>
          <w:sz w:val="22"/>
          <w:szCs w:val="22"/>
        </w:rPr>
        <w:t>- объект транспортной инфраструктуры, предна</w:t>
      </w:r>
      <w:r w:rsidRPr="003B4238">
        <w:rPr>
          <w:rFonts w:ascii="Trebuchet MS" w:eastAsia="Trebuchet MS" w:hAnsi="Trebuchet MS" w:cs="Trebuchet MS"/>
          <w:i/>
          <w:iCs/>
          <w:sz w:val="22"/>
          <w:szCs w:val="22"/>
        </w:rPr>
        <w:softHyphen/>
        <w:t>значенный для</w:t>
      </w:r>
      <w:r w:rsidRPr="003B4238">
        <w:rPr>
          <w:rFonts w:ascii="Trebuchet MS" w:eastAsia="Trebuchet MS" w:hAnsi="Trebuchet MS" w:cs="Trebuchet MS"/>
          <w:i/>
          <w:iCs/>
          <w:sz w:val="22"/>
          <w:szCs w:val="22"/>
        </w:rPr>
        <w:tab/>
        <w:t>движения транспортных</w:t>
      </w:r>
      <w:r w:rsidRPr="003B4238">
        <w:rPr>
          <w:rFonts w:ascii="Trebuchet MS" w:eastAsia="Trebuchet MS" w:hAnsi="Trebuchet MS" w:cs="Trebuchet MS"/>
          <w:i/>
          <w:iCs/>
          <w:sz w:val="22"/>
          <w:szCs w:val="22"/>
        </w:rPr>
        <w:tab/>
        <w:t>средств и</w:t>
      </w:r>
      <w:r w:rsidRPr="003B4238">
        <w:rPr>
          <w:rFonts w:ascii="Trebuchet MS" w:eastAsia="Trebuchet MS" w:hAnsi="Trebuchet MS" w:cs="Trebuchet MS"/>
          <w:i/>
          <w:iCs/>
          <w:sz w:val="22"/>
          <w:szCs w:val="22"/>
        </w:rPr>
        <w:tab/>
        <w:t>включающий в себя</w:t>
      </w:r>
    </w:p>
    <w:p w:rsidR="00863784" w:rsidRPr="003B4238" w:rsidRDefault="00863784" w:rsidP="00863784">
      <w:pPr>
        <w:tabs>
          <w:tab w:val="right" w:pos="6806"/>
          <w:tab w:val="left" w:pos="6983"/>
          <w:tab w:val="right" w:pos="96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w:t>
      </w:r>
      <w:r w:rsidRPr="003B4238">
        <w:rPr>
          <w:rFonts w:ascii="Trebuchet MS" w:eastAsia="Trebuchet MS" w:hAnsi="Trebuchet MS" w:cs="Trebuchet MS"/>
          <w:i/>
          <w:iCs/>
          <w:sz w:val="22"/>
          <w:szCs w:val="22"/>
        </w:rPr>
        <w:tab/>
        <w:t>элементы) и</w:t>
      </w:r>
      <w:r w:rsidRPr="003B4238">
        <w:rPr>
          <w:rFonts w:ascii="Trebuchet MS" w:eastAsia="Trebuchet MS" w:hAnsi="Trebuchet MS" w:cs="Trebuchet MS"/>
          <w:i/>
          <w:iCs/>
          <w:sz w:val="22"/>
          <w:szCs w:val="22"/>
        </w:rPr>
        <w:tab/>
        <w:t>дорожные</w:t>
      </w:r>
      <w:r w:rsidRPr="003B4238">
        <w:rPr>
          <w:rFonts w:ascii="Trebuchet MS" w:eastAsia="Trebuchet MS" w:hAnsi="Trebuchet MS" w:cs="Trebuchet MS"/>
          <w:i/>
          <w:iCs/>
          <w:sz w:val="22"/>
          <w:szCs w:val="22"/>
        </w:rPr>
        <w:tab/>
        <w:t>сооружения,</w:t>
      </w:r>
    </w:p>
    <w:p w:rsidR="00863784" w:rsidRPr="003B4238" w:rsidRDefault="00863784" w:rsidP="00863784">
      <w:pPr>
        <w:tabs>
          <w:tab w:val="left" w:pos="2094"/>
          <w:tab w:val="right" w:pos="6806"/>
          <w:tab w:val="left" w:pos="6968"/>
          <w:tab w:val="right" w:pos="96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являющиеся её</w:t>
      </w:r>
      <w:r w:rsidRPr="003B4238">
        <w:rPr>
          <w:rFonts w:ascii="Trebuchet MS" w:eastAsia="Trebuchet MS" w:hAnsi="Trebuchet MS" w:cs="Trebuchet MS"/>
          <w:i/>
          <w:iCs/>
          <w:sz w:val="22"/>
          <w:szCs w:val="22"/>
        </w:rPr>
        <w:tab/>
        <w:t>технологической частью,</w:t>
      </w:r>
      <w:r w:rsidRPr="003B4238">
        <w:rPr>
          <w:rFonts w:ascii="Trebuchet MS" w:eastAsia="Trebuchet MS" w:hAnsi="Trebuchet MS" w:cs="Trebuchet MS"/>
          <w:i/>
          <w:iCs/>
          <w:sz w:val="22"/>
          <w:szCs w:val="22"/>
        </w:rPr>
        <w:tab/>
        <w:t>- защитные</w:t>
      </w:r>
      <w:r w:rsidRPr="003B4238">
        <w:rPr>
          <w:rFonts w:ascii="Trebuchet MS" w:eastAsia="Trebuchet MS" w:hAnsi="Trebuchet MS" w:cs="Trebuchet MS"/>
          <w:i/>
          <w:iCs/>
          <w:sz w:val="22"/>
          <w:szCs w:val="22"/>
        </w:rPr>
        <w:tab/>
        <w:t>дорожные</w:t>
      </w:r>
      <w:r w:rsidRPr="003B4238">
        <w:rPr>
          <w:rFonts w:ascii="Trebuchet MS" w:eastAsia="Trebuchet MS" w:hAnsi="Trebuchet MS" w:cs="Trebuchet MS"/>
          <w:i/>
          <w:iCs/>
          <w:sz w:val="22"/>
          <w:szCs w:val="22"/>
        </w:rPr>
        <w:tab/>
        <w:t>сооружения,</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искусственные дорожные сооружения, производственные объекты, элементы обустройства автомобильных дорог.</w:t>
      </w:r>
    </w:p>
    <w:p w:rsidR="00863784" w:rsidRPr="003B4238" w:rsidRDefault="00863784" w:rsidP="00863784">
      <w:pPr>
        <w:tabs>
          <w:tab w:val="left" w:pos="2094"/>
          <w:tab w:val="left" w:pos="6937"/>
          <w:tab w:val="right" w:pos="9611"/>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Дорожная разметка </w:t>
      </w:r>
      <w:r w:rsidRPr="003B4238">
        <w:rPr>
          <w:rFonts w:ascii="Trebuchet MS" w:eastAsia="Trebuchet MS" w:hAnsi="Trebuchet MS" w:cs="Trebuchet MS"/>
          <w:i/>
          <w:iCs/>
          <w:sz w:val="22"/>
          <w:szCs w:val="22"/>
        </w:rPr>
        <w:t>- линии, надписи и другие обозначения на проезжей части, бордюрах, дорожных сооружениях и элементах обустройства дорог, информирующие</w:t>
      </w:r>
      <w:r w:rsidRPr="003B4238">
        <w:rPr>
          <w:rFonts w:ascii="Trebuchet MS" w:eastAsia="Trebuchet MS" w:hAnsi="Trebuchet MS" w:cs="Trebuchet MS"/>
          <w:i/>
          <w:iCs/>
          <w:sz w:val="22"/>
          <w:szCs w:val="22"/>
        </w:rPr>
        <w:tab/>
        <w:t>участников дорожного движения об</w:t>
      </w:r>
      <w:r w:rsidRPr="003B4238">
        <w:rPr>
          <w:rFonts w:ascii="Trebuchet MS" w:eastAsia="Trebuchet MS" w:hAnsi="Trebuchet MS" w:cs="Trebuchet MS"/>
          <w:i/>
          <w:iCs/>
          <w:sz w:val="22"/>
          <w:szCs w:val="22"/>
        </w:rPr>
        <w:tab/>
        <w:t>условиях</w:t>
      </w:r>
      <w:r w:rsidRPr="003B4238">
        <w:rPr>
          <w:rFonts w:ascii="Trebuchet MS" w:eastAsia="Trebuchet MS" w:hAnsi="Trebuchet MS" w:cs="Trebuchet MS"/>
          <w:i/>
          <w:iCs/>
          <w:sz w:val="22"/>
          <w:szCs w:val="22"/>
        </w:rPr>
        <w:tab/>
        <w:t>и режимах</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движения на участке дороги.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Дорожно-транспортное происшествие </w:t>
      </w:r>
      <w:r w:rsidRPr="003B4238">
        <w:rPr>
          <w:rFonts w:ascii="Trebuchet MS" w:eastAsia="Trebuchet MS" w:hAnsi="Trebuchet MS" w:cs="Trebuchet MS"/>
          <w:i/>
          <w:iCs/>
          <w:sz w:val="22"/>
          <w:szCs w:val="22"/>
        </w:rP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причинён иной материальный ущерб.</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Дорожный знак </w:t>
      </w:r>
      <w:r w:rsidRPr="003B4238">
        <w:rPr>
          <w:rFonts w:ascii="Trebuchet MS" w:eastAsia="Trebuchet MS" w:hAnsi="Trebuchet MS" w:cs="Trebuchet MS"/>
          <w:i/>
          <w:iCs/>
          <w:sz w:val="22"/>
          <w:szCs w:val="22"/>
        </w:rPr>
        <w:t>- устройство в виде панели определённой формы с обо</w:t>
      </w:r>
      <w:r w:rsidRPr="003B4238">
        <w:rPr>
          <w:rFonts w:ascii="Trebuchet MS" w:eastAsia="Trebuchet MS" w:hAnsi="Trebuchet MS" w:cs="Trebuchet MS"/>
          <w:i/>
          <w:iCs/>
          <w:sz w:val="22"/>
          <w:szCs w:val="22"/>
        </w:rPr>
        <w:softHyphen/>
        <w:t>значениями и/или надписями, информирующими участников дорожного движения о дорожных условиях и режимах движения, расположении населённых пунктов и других объектов.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Организация дорожного движения </w:t>
      </w:r>
      <w:r w:rsidRPr="003B4238">
        <w:rPr>
          <w:rFonts w:ascii="Trebuchet MS" w:eastAsia="Trebuchet MS" w:hAnsi="Trebuchet MS" w:cs="Trebuchet MS"/>
          <w:i/>
          <w:iCs/>
          <w:sz w:val="22"/>
          <w:szCs w:val="22"/>
        </w:rPr>
        <w:t>- комплекс организационно-правовых, организационно-технических мероприятий и распорядительных действий по управлению движением на дорогах.</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Проезжая часть </w:t>
      </w:r>
      <w:r w:rsidRPr="003B4238">
        <w:rPr>
          <w:rFonts w:ascii="Trebuchet MS" w:eastAsia="Trebuchet MS" w:hAnsi="Trebuchet MS" w:cs="Trebuchet MS"/>
          <w:i/>
          <w:iCs/>
          <w:sz w:val="22"/>
          <w:szCs w:val="22"/>
        </w:rPr>
        <w:t>- основной элемент дороги, предназначенный для непо</w:t>
      </w:r>
      <w:r w:rsidRPr="003B4238">
        <w:rPr>
          <w:rFonts w:ascii="Trebuchet MS" w:eastAsia="Trebuchet MS" w:hAnsi="Trebuchet MS" w:cs="Trebuchet MS"/>
          <w:i/>
          <w:iCs/>
          <w:sz w:val="22"/>
          <w:szCs w:val="22"/>
        </w:rPr>
        <w:softHyphen/>
        <w:t>средственного движения транспортных средств.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Улично-дорожная сеть </w:t>
      </w:r>
      <w:r w:rsidRPr="003B4238">
        <w:rPr>
          <w:rFonts w:ascii="Trebuchet MS" w:eastAsia="Trebuchet MS" w:hAnsi="Trebuchet MS" w:cs="Trebuchet MS"/>
          <w:i/>
          <w:iCs/>
          <w:sz w:val="22"/>
          <w:szCs w:val="22"/>
        </w:rPr>
        <w:t>- совокупность участков улиц и дорог, объеди</w:t>
      </w:r>
      <w:r w:rsidRPr="003B4238">
        <w:rPr>
          <w:rFonts w:ascii="Trebuchet MS" w:eastAsia="Trebuchet MS" w:hAnsi="Trebuchet MS" w:cs="Trebuchet MS"/>
          <w:i/>
          <w:iCs/>
          <w:sz w:val="22"/>
          <w:szCs w:val="22"/>
        </w:rPr>
        <w:softHyphen/>
        <w:t>нённых по административному или географическому признаку.</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Технические средства организации дорожного движения </w:t>
      </w:r>
      <w:r w:rsidRPr="003B4238">
        <w:rPr>
          <w:rFonts w:ascii="Trebuchet MS" w:eastAsia="Trebuchet MS" w:hAnsi="Trebuchet MS" w:cs="Trebuchet MS"/>
          <w:i/>
          <w:iCs/>
          <w:sz w:val="22"/>
          <w:szCs w:val="22"/>
        </w:rPr>
        <w:t>- дорожные зна</w:t>
      </w:r>
      <w:r w:rsidRPr="003B4238">
        <w:rPr>
          <w:rFonts w:ascii="Trebuchet MS" w:eastAsia="Trebuchet MS" w:hAnsi="Trebuchet MS" w:cs="Trebuchet MS"/>
          <w:i/>
          <w:iCs/>
          <w:sz w:val="22"/>
          <w:szCs w:val="22"/>
        </w:rPr>
        <w:softHyphen/>
        <w:t>ки, разметка, светофоры, дорожные ограждения, направляющие устройства, искусственные неровности, предназначенные для информирования водителей об условиях движения по автомобильной дороге.</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Транспортный поток </w:t>
      </w:r>
      <w:r w:rsidRPr="003B4238">
        <w:rPr>
          <w:rFonts w:ascii="Trebuchet MS" w:eastAsia="Trebuchet MS" w:hAnsi="Trebuchet MS" w:cs="Trebuchet MS"/>
          <w:i/>
          <w:iCs/>
          <w:sz w:val="22"/>
          <w:szCs w:val="22"/>
        </w:rPr>
        <w:t>- совокупность транспортных единиц, совершающих упорядоченное движение в сечении выбранного перегона.</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Управление </w:t>
      </w:r>
      <w:r w:rsidRPr="003B4238">
        <w:rPr>
          <w:rFonts w:ascii="Trebuchet MS" w:eastAsia="Trebuchet MS" w:hAnsi="Trebuchet MS" w:cs="Trebuchet MS"/>
          <w:i/>
          <w:iCs/>
          <w:sz w:val="22"/>
          <w:szCs w:val="22"/>
        </w:rPr>
        <w:t>- воздействие на тот или иной объект с целью улучшения его функционирования.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Светофорный объект </w:t>
      </w:r>
      <w:r w:rsidRPr="003B4238">
        <w:rPr>
          <w:rFonts w:ascii="Trebuchet MS" w:eastAsia="Trebuchet MS" w:hAnsi="Trebuchet MS" w:cs="Trebuchet MS"/>
          <w:i/>
          <w:iCs/>
          <w:sz w:val="22"/>
          <w:szCs w:val="22"/>
        </w:rPr>
        <w:t>- перекрёсток, оборудованный светофорами.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Светофор </w:t>
      </w:r>
      <w:r w:rsidRPr="003B4238">
        <w:rPr>
          <w:rFonts w:ascii="Trebuchet MS" w:eastAsia="Trebuchet MS" w:hAnsi="Trebuchet MS" w:cs="Trebuchet MS"/>
          <w:i/>
          <w:iCs/>
          <w:sz w:val="22"/>
          <w:szCs w:val="22"/>
        </w:rPr>
        <w:t>- устройство, предназначенное для поочерёдного пропуска участников движения через определённый участок улично-дорожной сети.</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lastRenderedPageBreak/>
        <w:t xml:space="preserve">Такт регулирования </w:t>
      </w:r>
      <w:r w:rsidRPr="003B4238">
        <w:rPr>
          <w:rFonts w:ascii="Trebuchet MS" w:eastAsia="Trebuchet MS" w:hAnsi="Trebuchet MS" w:cs="Trebuchet MS"/>
          <w:i/>
          <w:iCs/>
          <w:sz w:val="22"/>
          <w:szCs w:val="22"/>
        </w:rPr>
        <w:t>- период действия определённой комбинации свето</w:t>
      </w:r>
      <w:r w:rsidRPr="003B4238">
        <w:rPr>
          <w:rFonts w:ascii="Trebuchet MS" w:eastAsia="Trebuchet MS" w:hAnsi="Trebuchet MS" w:cs="Trebuchet MS"/>
          <w:i/>
          <w:iCs/>
          <w:sz w:val="22"/>
          <w:szCs w:val="22"/>
        </w:rPr>
        <w:softHyphen/>
        <w:t>форных сигналов.</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Фаза регулирования </w:t>
      </w:r>
      <w:r w:rsidRPr="003B4238">
        <w:rPr>
          <w:rFonts w:ascii="Trebuchet MS" w:eastAsia="Trebuchet MS" w:hAnsi="Trebuchet MS" w:cs="Trebuchet MS"/>
          <w:i/>
          <w:iCs/>
          <w:sz w:val="22"/>
          <w:szCs w:val="22"/>
        </w:rPr>
        <w:t>- совокупность основного и следующего за ним промежуточного такта.</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Цикл регулирования </w:t>
      </w:r>
      <w:r w:rsidRPr="003B4238">
        <w:rPr>
          <w:rFonts w:ascii="Trebuchet MS" w:eastAsia="Trebuchet MS" w:hAnsi="Trebuchet MS" w:cs="Trebuchet MS"/>
          <w:i/>
          <w:iCs/>
          <w:sz w:val="22"/>
          <w:szCs w:val="22"/>
        </w:rPr>
        <w:t>- периодически повторяющаяся совокупность всех</w:t>
      </w:r>
    </w:p>
    <w:p w:rsidR="00863784" w:rsidRPr="003B4238" w:rsidRDefault="00863784" w:rsidP="00863784">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фаз.</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Региональный транспортный коридор </w:t>
      </w:r>
      <w:r w:rsidRPr="003B4238">
        <w:rPr>
          <w:rFonts w:ascii="Trebuchet MS" w:eastAsia="Trebuchet MS" w:hAnsi="Trebuchet MS" w:cs="Trebuchet MS"/>
          <w:i/>
          <w:iCs/>
          <w:sz w:val="22"/>
          <w:szCs w:val="22"/>
        </w:rPr>
        <w:t>(</w:t>
      </w:r>
      <w:r w:rsidRPr="003B4238">
        <w:rPr>
          <w:rFonts w:ascii="Trebuchet MS" w:eastAsia="Trebuchet MS" w:hAnsi="Trebuchet MS" w:cs="Trebuchet MS"/>
          <w:b/>
          <w:bCs/>
          <w:i/>
          <w:iCs/>
          <w:sz w:val="22"/>
          <w:szCs w:val="22"/>
        </w:rPr>
        <w:t>РТК</w:t>
      </w:r>
      <w:r w:rsidRPr="003B4238">
        <w:rPr>
          <w:rFonts w:ascii="Trebuchet MS" w:eastAsia="Trebuchet MS" w:hAnsi="Trebuchet MS" w:cs="Trebuchet MS"/>
          <w:i/>
          <w:iCs/>
          <w:sz w:val="22"/>
          <w:szCs w:val="22"/>
        </w:rPr>
        <w:t>) - это совокупность наиболее технически и технологически оснащённых магистральных транспортных коммуникаций (как правило, различных видов транспорта), связывающих различные страны, обеспечивающих перевозки в международном сообщении пассажиров и грузов на направлениях их наибольшей концентрации, характеристики (легенды) и условия функционирования которых, включая прохождение таможенных процедур, закреплены соответствующими междуна</w:t>
      </w:r>
      <w:r w:rsidRPr="003B4238">
        <w:rPr>
          <w:rFonts w:ascii="Trebuchet MS" w:eastAsia="Trebuchet MS" w:hAnsi="Trebuchet MS" w:cs="Trebuchet MS"/>
          <w:i/>
          <w:iCs/>
          <w:sz w:val="22"/>
          <w:szCs w:val="22"/>
        </w:rPr>
        <w:softHyphen/>
        <w:t>родными правовыми актами.</w:t>
      </w:r>
    </w:p>
    <w:p w:rsidR="00863784" w:rsidRPr="003B4238" w:rsidRDefault="00863784" w:rsidP="00863784">
      <w:pPr>
        <w:spacing w:line="341" w:lineRule="exact"/>
        <w:ind w:firstLine="780"/>
        <w:jc w:val="both"/>
        <w:rPr>
          <w:rFonts w:ascii="Trebuchet MS" w:eastAsia="Trebuchet MS" w:hAnsi="Trebuchet MS" w:cs="Trebuchet MS"/>
          <w:i/>
          <w:iCs/>
          <w:sz w:val="22"/>
          <w:szCs w:val="22"/>
        </w:rPr>
        <w:sectPr w:rsidR="00863784" w:rsidRPr="003B4238">
          <w:pgSz w:w="12536" w:h="17165"/>
          <w:pgMar w:top="1339" w:right="828" w:bottom="2131" w:left="1992" w:header="0" w:footer="3" w:gutter="0"/>
          <w:cols w:space="720"/>
          <w:noEndnote/>
          <w:docGrid w:linePitch="360"/>
        </w:sectPr>
      </w:pPr>
      <w:r w:rsidRPr="003B4238">
        <w:rPr>
          <w:rFonts w:ascii="Trebuchet MS" w:eastAsia="Trebuchet MS" w:hAnsi="Trebuchet MS" w:cs="Trebuchet MS"/>
          <w:b/>
          <w:bCs/>
          <w:i/>
          <w:iCs/>
          <w:sz w:val="22"/>
          <w:szCs w:val="22"/>
        </w:rPr>
        <w:t xml:space="preserve">Логистические центры </w:t>
      </w:r>
      <w:r w:rsidRPr="003B4238">
        <w:rPr>
          <w:rFonts w:ascii="Trebuchet MS" w:eastAsia="Trebuchet MS" w:hAnsi="Trebuchet MS" w:cs="Trebuchet MS"/>
          <w:i/>
          <w:iCs/>
          <w:sz w:val="22"/>
          <w:szCs w:val="22"/>
        </w:rPr>
        <w:t>(</w:t>
      </w:r>
      <w:r w:rsidRPr="003B4238">
        <w:rPr>
          <w:rFonts w:ascii="Trebuchet MS" w:eastAsia="Trebuchet MS" w:hAnsi="Trebuchet MS" w:cs="Trebuchet MS"/>
          <w:b/>
          <w:bCs/>
          <w:i/>
          <w:iCs/>
          <w:sz w:val="22"/>
          <w:szCs w:val="22"/>
        </w:rPr>
        <w:t>парки</w:t>
      </w:r>
      <w:r w:rsidRPr="003B4238">
        <w:rPr>
          <w:rFonts w:ascii="Trebuchet MS" w:eastAsia="Trebuchet MS" w:hAnsi="Trebuchet MS" w:cs="Trebuchet MS"/>
          <w:i/>
          <w:iCs/>
          <w:sz w:val="22"/>
          <w:szCs w:val="22"/>
        </w:rPr>
        <w:t>) - это рыночные предприятия, осуществля</w:t>
      </w:r>
      <w:r w:rsidRPr="003B4238">
        <w:rPr>
          <w:rFonts w:ascii="Trebuchet MS" w:eastAsia="Trebuchet MS" w:hAnsi="Trebuchet MS" w:cs="Trebuchet MS"/>
          <w:i/>
          <w:iCs/>
          <w:sz w:val="22"/>
          <w:szCs w:val="22"/>
        </w:rPr>
        <w:softHyphen/>
        <w:t>ющие координацию логистического (складского и транспортного) обслуживания и информационного обеспечения, а также их контроль.</w:t>
      </w:r>
    </w:p>
    <w:p w:rsidR="00863784" w:rsidRPr="003B4238" w:rsidRDefault="00863784" w:rsidP="00863784">
      <w:pPr>
        <w:keepNext/>
        <w:keepLines/>
        <w:spacing w:after="285" w:line="220" w:lineRule="exact"/>
        <w:ind w:left="3460"/>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ОБОЗНАЧЕНИЯ И СОКРАЩЕНИЯ</w:t>
      </w:r>
    </w:p>
    <w:p w:rsidR="00863784" w:rsidRPr="003B4238" w:rsidRDefault="00863784" w:rsidP="00863784">
      <w:pPr>
        <w:tabs>
          <w:tab w:val="left" w:pos="1442"/>
        </w:tabs>
        <w:spacing w:line="341" w:lineRule="exact"/>
        <w:ind w:left="760" w:right="144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а/д - автомобильная дорога АОН - Адиация общего назначения БДД - Безопасность дорожного движения г.п. - Городское поселение г.</w:t>
      </w:r>
      <w:r w:rsidRPr="003B4238">
        <w:rPr>
          <w:rFonts w:ascii="Trebuchet MS" w:eastAsia="Trebuchet MS" w:hAnsi="Trebuchet MS" w:cs="Trebuchet MS"/>
          <w:i/>
          <w:iCs/>
          <w:sz w:val="22"/>
          <w:szCs w:val="22"/>
        </w:rPr>
        <w:tab/>
        <w:t>- Город</w:t>
      </w:r>
    </w:p>
    <w:p w:rsidR="00863784" w:rsidRPr="003B4238" w:rsidRDefault="00863784" w:rsidP="00863784">
      <w:pPr>
        <w:spacing w:line="341" w:lineRule="exact"/>
        <w:ind w:left="760" w:right="114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ГПТОП - городской пассажирский транспорт общего пользования ДТП - Дорожно-транспортное происшествие ж/д - Железная дорога</w:t>
      </w:r>
    </w:p>
    <w:p w:rsidR="00863784" w:rsidRPr="003B4238" w:rsidRDefault="00863784" w:rsidP="00863784">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КСОДД - Комплексная схема организации дорожного движения</w:t>
      </w:r>
    </w:p>
    <w:p w:rsidR="00863784" w:rsidRPr="003B4238" w:rsidRDefault="00863784" w:rsidP="00863784">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ЛРТ - Легкорельсовый транспорт</w:t>
      </w:r>
    </w:p>
    <w:p w:rsidR="00863784" w:rsidRPr="003B4238" w:rsidRDefault="00863784" w:rsidP="00863784">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МПТ - Массовый пассажирский транспорт</w:t>
      </w:r>
    </w:p>
    <w:p w:rsidR="00863784" w:rsidRPr="003B4238" w:rsidRDefault="00863784" w:rsidP="00863784">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о.п. - Остановочный пункт</w:t>
      </w:r>
    </w:p>
    <w:p w:rsidR="00863784" w:rsidRPr="003B4238" w:rsidRDefault="00863784" w:rsidP="00863784">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ОДД - Организация дорожного движения</w:t>
      </w:r>
    </w:p>
    <w:p w:rsidR="00863784" w:rsidRPr="003B4238" w:rsidRDefault="00863784" w:rsidP="00863784">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ПДД - Правила дорожного движения</w:t>
      </w:r>
    </w:p>
    <w:p w:rsidR="00863784" w:rsidRPr="003B4238" w:rsidRDefault="00863784" w:rsidP="00863784">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Пл. - Платформа</w:t>
      </w:r>
    </w:p>
    <w:p w:rsidR="00863784" w:rsidRPr="003B4238" w:rsidRDefault="00863784" w:rsidP="00863784">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РФ - Российская Федерация</w:t>
      </w:r>
    </w:p>
    <w:p w:rsidR="00863784" w:rsidRPr="003B4238" w:rsidRDefault="00863784" w:rsidP="00863784">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 - Станция</w:t>
      </w:r>
    </w:p>
    <w:p w:rsidR="00863784" w:rsidRPr="003B4238" w:rsidRDefault="00863784" w:rsidP="00863784">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СТП - Схема территориального планирования</w:t>
      </w:r>
    </w:p>
    <w:p w:rsidR="00863784" w:rsidRPr="003B4238" w:rsidRDefault="00863784" w:rsidP="00863784">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ТП - Транспортный поток</w:t>
      </w:r>
    </w:p>
    <w:p w:rsidR="00863784" w:rsidRPr="003B4238" w:rsidRDefault="00863784" w:rsidP="00863784">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ТПУ - Транспортно-пересадочный узел</w:t>
      </w:r>
    </w:p>
    <w:p w:rsidR="00863784" w:rsidRPr="003B4238" w:rsidRDefault="00863784" w:rsidP="00863784">
      <w:pPr>
        <w:tabs>
          <w:tab w:val="left" w:pos="2133"/>
        </w:tabs>
        <w:spacing w:line="341" w:lineRule="exact"/>
        <w:ind w:left="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ТС</w:t>
      </w:r>
      <w:r w:rsidRPr="003B4238">
        <w:rPr>
          <w:rFonts w:ascii="Trebuchet MS" w:eastAsia="Trebuchet MS" w:hAnsi="Trebuchet MS" w:cs="Trebuchet MS"/>
          <w:i/>
          <w:iCs/>
          <w:sz w:val="22"/>
          <w:szCs w:val="22"/>
        </w:rPr>
        <w:tab/>
        <w:t>- Транспортное средство</w:t>
      </w:r>
    </w:p>
    <w:p w:rsidR="00863784" w:rsidRPr="003B4238" w:rsidRDefault="00863784" w:rsidP="00863784">
      <w:pPr>
        <w:spacing w:line="341" w:lineRule="exact"/>
        <w:ind w:left="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ТЦ - Торговый центр</w:t>
      </w:r>
    </w:p>
    <w:p w:rsidR="00863784" w:rsidRPr="003B4238" w:rsidRDefault="00863784" w:rsidP="00863784">
      <w:pPr>
        <w:spacing w:line="341" w:lineRule="exact"/>
        <w:ind w:left="760"/>
        <w:jc w:val="both"/>
        <w:rPr>
          <w:rFonts w:ascii="Trebuchet MS" w:eastAsia="Trebuchet MS" w:hAnsi="Trebuchet MS" w:cs="Trebuchet MS"/>
          <w:i/>
          <w:iCs/>
          <w:sz w:val="22"/>
          <w:szCs w:val="22"/>
        </w:rPr>
        <w:sectPr w:rsidR="00863784" w:rsidRPr="003B4238">
          <w:pgSz w:w="12536" w:h="17165"/>
          <w:pgMar w:top="1339" w:right="839" w:bottom="1339" w:left="1996" w:header="0" w:footer="3" w:gutter="0"/>
          <w:cols w:space="720"/>
          <w:noEndnote/>
          <w:docGrid w:linePitch="360"/>
        </w:sectPr>
      </w:pPr>
      <w:r w:rsidRPr="003B4238">
        <w:rPr>
          <w:rFonts w:ascii="Trebuchet MS" w:eastAsia="Trebuchet MS" w:hAnsi="Trebuchet MS" w:cs="Trebuchet MS"/>
          <w:i/>
          <w:iCs/>
          <w:sz w:val="22"/>
          <w:szCs w:val="22"/>
        </w:rPr>
        <w:t>УДС - Улично-дорожная сеть</w:t>
      </w:r>
    </w:p>
    <w:p w:rsidR="00863784" w:rsidRPr="003B4238" w:rsidRDefault="00863784" w:rsidP="00863784">
      <w:pPr>
        <w:keepNext/>
        <w:keepLines/>
        <w:spacing w:after="225" w:line="220" w:lineRule="exact"/>
        <w:ind w:left="4640"/>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ВВЕДЕНИЕ</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эффективности работы транспорта и максимальное удовле</w:t>
      </w:r>
      <w:r w:rsidRPr="003B4238">
        <w:rPr>
          <w:rFonts w:ascii="Trebuchet MS" w:eastAsia="Trebuchet MS" w:hAnsi="Trebuchet MS" w:cs="Trebuchet MS"/>
          <w:i/>
          <w:iCs/>
          <w:sz w:val="22"/>
          <w:szCs w:val="22"/>
        </w:rPr>
        <w:softHyphen/>
        <w:t>творение потребностей населения в перевозках достигается при рациональной организации дорожного движения. Рациональное функционирование организа</w:t>
      </w:r>
      <w:r w:rsidRPr="003B4238">
        <w:rPr>
          <w:rFonts w:ascii="Trebuchet MS" w:eastAsia="Trebuchet MS" w:hAnsi="Trebuchet MS" w:cs="Trebuchet MS"/>
          <w:i/>
          <w:iCs/>
          <w:sz w:val="22"/>
          <w:szCs w:val="22"/>
        </w:rPr>
        <w:softHyphen/>
        <w:t>ции дорожного движения способствует сокращению времени доставки пассажиров и грузов, повышению уровня безопасности дорожного движения и снижению негативного воздействия транспортных средств на окружающую среду.</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последние годы в центральных районах страны наблюдается лавино</w:t>
      </w:r>
      <w:r w:rsidRPr="003B4238">
        <w:rPr>
          <w:rFonts w:ascii="Trebuchet MS" w:eastAsia="Trebuchet MS" w:hAnsi="Trebuchet MS" w:cs="Trebuchet MS"/>
          <w:i/>
          <w:iCs/>
          <w:sz w:val="22"/>
          <w:szCs w:val="22"/>
        </w:rPr>
        <w:softHyphen/>
        <w:t>образный рост уровня автомобилизации населения, при этом улично-дорожная сеть (УДС) развивается гораздо более скромными темпами.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Низкие темпы развития УДС обусловлены недостаточностью финансиро</w:t>
      </w:r>
      <w:r w:rsidRPr="003B4238">
        <w:rPr>
          <w:rFonts w:ascii="Trebuchet MS" w:eastAsia="Trebuchet MS" w:hAnsi="Trebuchet MS" w:cs="Trebuchet MS"/>
          <w:i/>
          <w:iCs/>
          <w:sz w:val="22"/>
          <w:szCs w:val="22"/>
        </w:rPr>
        <w:softHyphen/>
        <w:t>вания, поскольку проекты в данной сфере являются чрезвычайно капиталоем</w:t>
      </w:r>
      <w:r w:rsidRPr="003B4238">
        <w:rPr>
          <w:rFonts w:ascii="Trebuchet MS" w:eastAsia="Trebuchet MS" w:hAnsi="Trebuchet MS" w:cs="Trebuchet MS"/>
          <w:i/>
          <w:iCs/>
          <w:sz w:val="22"/>
          <w:szCs w:val="22"/>
        </w:rPr>
        <w:softHyphen/>
        <w:t>кими. Поэтому оптимизация схем организации дорожного движения становится одним из основных способов решения транспортных проблем, что обуславлива</w:t>
      </w:r>
      <w:r w:rsidRPr="003B4238">
        <w:rPr>
          <w:rFonts w:ascii="Trebuchet MS" w:eastAsia="Trebuchet MS" w:hAnsi="Trebuchet MS" w:cs="Trebuchet MS"/>
          <w:i/>
          <w:iCs/>
          <w:sz w:val="22"/>
          <w:szCs w:val="22"/>
        </w:rPr>
        <w:softHyphen/>
        <w:t>ет актуальность данного проекта.</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Целью данного проекта является разработка Комплексной схемы орга</w:t>
      </w:r>
      <w:r w:rsidRPr="003B4238">
        <w:rPr>
          <w:rFonts w:ascii="Trebuchet MS" w:eastAsia="Trebuchet MS" w:hAnsi="Trebuchet MS" w:cs="Trebuchet MS"/>
          <w:i/>
          <w:iCs/>
          <w:sz w:val="22"/>
          <w:szCs w:val="22"/>
        </w:rPr>
        <w:softHyphen/>
        <w:t>низации дорожного движения (КСОДД), и, в частности, Программы взаимоувя</w:t>
      </w:r>
      <w:r w:rsidRPr="003B4238">
        <w:rPr>
          <w:rFonts w:ascii="Trebuchet MS" w:eastAsia="Trebuchet MS" w:hAnsi="Trebuchet MS" w:cs="Trebuchet MS"/>
          <w:i/>
          <w:iCs/>
          <w:sz w:val="22"/>
          <w:szCs w:val="22"/>
        </w:rPr>
        <w:softHyphen/>
        <w:t>занных мероприятий, направленных на предупреждения заторовых ситуаций с учетом изменения транспортных потребностей Мамадышского района, снижения аварийности и негативного воздействия на окружающую среду и здоровье населения.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достижения поставленной цели на втором этапе необходимо решить следующие задачи:</w:t>
      </w:r>
    </w:p>
    <w:p w:rsidR="00863784" w:rsidRPr="003B4238" w:rsidRDefault="00863784" w:rsidP="006017AF">
      <w:pPr>
        <w:widowControl w:val="0"/>
        <w:numPr>
          <w:ilvl w:val="0"/>
          <w:numId w:val="27"/>
        </w:numPr>
        <w:tabs>
          <w:tab w:val="left" w:pos="97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разработка мероприятий по развитию улично-дорожной сети муници</w:t>
      </w:r>
      <w:r w:rsidRPr="003B4238">
        <w:rPr>
          <w:rFonts w:ascii="Trebuchet MS" w:eastAsia="Trebuchet MS" w:hAnsi="Trebuchet MS" w:cs="Trebuchet MS"/>
          <w:i/>
          <w:iCs/>
          <w:sz w:val="22"/>
          <w:szCs w:val="22"/>
        </w:rPr>
        <w:softHyphen/>
        <w:t>пального образования и организации движения легкового и грузового транспорта на краткосрочную перспективу (0-5 лет), на среднесрочную перспективу (6-10 лет), на долгосрочную перспективу (более 10 лет);</w:t>
      </w:r>
    </w:p>
    <w:p w:rsidR="00863784" w:rsidRPr="003B4238" w:rsidRDefault="00863784" w:rsidP="006017AF">
      <w:pPr>
        <w:widowControl w:val="0"/>
        <w:numPr>
          <w:ilvl w:val="0"/>
          <w:numId w:val="27"/>
        </w:numPr>
        <w:tabs>
          <w:tab w:val="left" w:pos="96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разработка мероприятий по организации движения маршрутных транс</w:t>
      </w:r>
      <w:r w:rsidRPr="003B4238">
        <w:rPr>
          <w:rFonts w:ascii="Trebuchet MS" w:eastAsia="Trebuchet MS" w:hAnsi="Trebuchet MS" w:cs="Trebuchet MS"/>
          <w:i/>
          <w:iCs/>
          <w:sz w:val="22"/>
          <w:szCs w:val="22"/>
        </w:rPr>
        <w:softHyphen/>
        <w:t>портных средств, включая обеспечение приоритетных условий их движения на краткосрочную перспективу (0-5 лет), на среднесрочную перспективу (6-10 лет) на долгосрочную перспективу (более 10 лет);</w:t>
      </w:r>
    </w:p>
    <w:p w:rsidR="00863784" w:rsidRPr="003B4238" w:rsidRDefault="00863784" w:rsidP="006017AF">
      <w:pPr>
        <w:widowControl w:val="0"/>
        <w:numPr>
          <w:ilvl w:val="0"/>
          <w:numId w:val="27"/>
        </w:numPr>
        <w:tabs>
          <w:tab w:val="left" w:pos="96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разработка мероприятий по совершенствованию условий велосипедного и пешеходного движения на территории муниципального образования на краткосрочную перспективу (0-5 лет), на среднесрочную перспективу (6-10 лет), на долгосрочную перспективу (более 10 лет);</w:t>
      </w:r>
    </w:p>
    <w:p w:rsidR="00863784" w:rsidRPr="003B4238" w:rsidRDefault="00863784" w:rsidP="006017AF">
      <w:pPr>
        <w:widowControl w:val="0"/>
        <w:numPr>
          <w:ilvl w:val="0"/>
          <w:numId w:val="27"/>
        </w:numPr>
        <w:tabs>
          <w:tab w:val="left" w:pos="98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разработка мероприятий по безопасности дорожного движения на тер</w:t>
      </w:r>
      <w:r w:rsidRPr="003B4238">
        <w:rPr>
          <w:rFonts w:ascii="Trebuchet MS" w:eastAsia="Trebuchet MS" w:hAnsi="Trebuchet MS" w:cs="Trebuchet MS"/>
          <w:i/>
          <w:iCs/>
          <w:sz w:val="22"/>
          <w:szCs w:val="22"/>
        </w:rPr>
        <w:softHyphen/>
        <w:t>ритории муниципального образования на краткосрочную перспективу (0-5 лет), на среднесрочную перспективу (6-10 лет), на долгосрочную перспективу (более 10 лет);</w:t>
      </w:r>
    </w:p>
    <w:p w:rsidR="00863784" w:rsidRPr="003B4238" w:rsidRDefault="00863784" w:rsidP="006017AF">
      <w:pPr>
        <w:widowControl w:val="0"/>
        <w:numPr>
          <w:ilvl w:val="0"/>
          <w:numId w:val="27"/>
        </w:numPr>
        <w:tabs>
          <w:tab w:val="left" w:pos="99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разработка мероприятий по оптимизации парковочного пространства на территории муниципального образования на краткосрочную перспективу (0-5 лет) с учетом существующих планов развития, на среднесрочную перспективу (6-10 лет), на </w:t>
      </w:r>
      <w:r w:rsidRPr="003B4238">
        <w:rPr>
          <w:rFonts w:ascii="Trebuchet MS" w:eastAsia="Trebuchet MS" w:hAnsi="Trebuchet MS" w:cs="Trebuchet MS"/>
          <w:i/>
          <w:iCs/>
          <w:sz w:val="22"/>
          <w:szCs w:val="22"/>
        </w:rPr>
        <w:lastRenderedPageBreak/>
        <w:t>долгосрочную перспективу (более 10 лет), на долгосрочную перспективу (более 10 лет);</w:t>
      </w:r>
    </w:p>
    <w:p w:rsidR="00863784" w:rsidRPr="003B4238" w:rsidRDefault="00863784" w:rsidP="006017AF">
      <w:pPr>
        <w:widowControl w:val="0"/>
        <w:numPr>
          <w:ilvl w:val="0"/>
          <w:numId w:val="27"/>
        </w:numPr>
        <w:tabs>
          <w:tab w:val="left" w:pos="99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разработка Программы мероприятий КСОДД с указанием очередности реализации, очередности разработки ПОДД на отдельных территориях, а также оценки требуемых объемов финансирования и ожидаемого эффекта от внедрения;</w:t>
      </w:r>
    </w:p>
    <w:p w:rsidR="00863784" w:rsidRPr="003B4238" w:rsidRDefault="00863784" w:rsidP="00863784">
      <w:pPr>
        <w:spacing w:line="341" w:lineRule="exact"/>
        <w:ind w:firstLine="780"/>
        <w:jc w:val="both"/>
        <w:rPr>
          <w:rFonts w:ascii="Trebuchet MS" w:eastAsia="Trebuchet MS" w:hAnsi="Trebuchet MS" w:cs="Trebuchet MS"/>
          <w:i/>
          <w:iCs/>
          <w:sz w:val="22"/>
          <w:szCs w:val="22"/>
        </w:rPr>
        <w:sectPr w:rsidR="00863784" w:rsidRPr="003B4238">
          <w:pgSz w:w="12536" w:h="17165"/>
          <w:pgMar w:top="1339" w:right="838" w:bottom="1872" w:left="1992" w:header="0" w:footer="3" w:gutter="0"/>
          <w:cols w:space="720"/>
          <w:noEndnote/>
          <w:docGrid w:linePitch="360"/>
        </w:sectPr>
      </w:pPr>
      <w:r w:rsidRPr="003B4238">
        <w:rPr>
          <w:rFonts w:ascii="Trebuchet MS" w:eastAsia="Trebuchet MS" w:hAnsi="Trebuchet MS" w:cs="Trebuchet MS"/>
          <w:i/>
          <w:iCs/>
          <w:sz w:val="22"/>
          <w:szCs w:val="22"/>
        </w:rPr>
        <w:t>Успешная реализация проекта позволит подойти к решению транспорт</w:t>
      </w:r>
      <w:r w:rsidRPr="003B4238">
        <w:rPr>
          <w:rFonts w:ascii="Trebuchet MS" w:eastAsia="Trebuchet MS" w:hAnsi="Trebuchet MS" w:cs="Trebuchet MS"/>
          <w:i/>
          <w:iCs/>
          <w:sz w:val="22"/>
          <w:szCs w:val="22"/>
        </w:rPr>
        <w:softHyphen/>
        <w:t>ных проблем Мамадышского района наиболее эффективным на настоящий момент образом - путем оптимизации схемы организации дорожного движения.</w:t>
      </w:r>
    </w:p>
    <w:p w:rsidR="00863784" w:rsidRPr="003B4238" w:rsidRDefault="00863784" w:rsidP="006017AF">
      <w:pPr>
        <w:keepNext/>
        <w:keepLines/>
        <w:widowControl w:val="0"/>
        <w:numPr>
          <w:ilvl w:val="0"/>
          <w:numId w:val="28"/>
        </w:numPr>
        <w:tabs>
          <w:tab w:val="left" w:pos="1657"/>
        </w:tabs>
        <w:spacing w:after="304" w:line="346" w:lineRule="exact"/>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ПОДГОТОВКА ПРИНЦИПИАЛЬНЫХ ПРЕДЛОЖЕНИЙ И РЕШЕНИЙ ПО ОСНОВНЫМ МЕРОПРИЯТИЯМ КСОДД</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Мамадышский муниципальный район Республики Татарстан - территория с богатым экологическим и ресурсным потенциалом, обладающая возможностя</w:t>
      </w:r>
      <w:r w:rsidRPr="003B4238">
        <w:rPr>
          <w:rFonts w:ascii="Trebuchet MS" w:eastAsia="Trebuchet MS" w:hAnsi="Trebuchet MS" w:cs="Trebuchet MS"/>
          <w:i/>
          <w:iCs/>
          <w:sz w:val="22"/>
          <w:szCs w:val="22"/>
        </w:rPr>
        <w:softHyphen/>
        <w:t>ми для дальнейшего экономического и социального развития. Приоритетными направлениями развития экономики района являются сельское хозяйство, перерабатывающая промышленность, строительство, развитие сферы услуг.</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Целью реализации Стратегии ММР является повышение качества жизни населения Мамадышского муниципального района (далее - ММР). Для достижения сформулированной цели должны быть решены следующие задачи:</w:t>
      </w:r>
    </w:p>
    <w:p w:rsidR="00863784" w:rsidRPr="003B4238" w:rsidRDefault="00863784" w:rsidP="006017AF">
      <w:pPr>
        <w:widowControl w:val="0"/>
        <w:numPr>
          <w:ilvl w:val="0"/>
          <w:numId w:val="27"/>
        </w:numPr>
        <w:tabs>
          <w:tab w:val="left" w:pos="99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экономической самодостаточности;</w:t>
      </w:r>
    </w:p>
    <w:p w:rsidR="00863784" w:rsidRPr="003B4238" w:rsidRDefault="00863784" w:rsidP="006017AF">
      <w:pPr>
        <w:widowControl w:val="0"/>
        <w:numPr>
          <w:ilvl w:val="0"/>
          <w:numId w:val="27"/>
        </w:numPr>
        <w:tabs>
          <w:tab w:val="left" w:pos="99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создание благоприятного инвестиционного климата;</w:t>
      </w:r>
    </w:p>
    <w:p w:rsidR="00863784" w:rsidRPr="003B4238" w:rsidRDefault="00863784" w:rsidP="006017AF">
      <w:pPr>
        <w:widowControl w:val="0"/>
        <w:numPr>
          <w:ilvl w:val="0"/>
          <w:numId w:val="27"/>
        </w:numPr>
        <w:tabs>
          <w:tab w:val="left" w:pos="99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инфраструктурной обеспеченности;</w:t>
      </w:r>
    </w:p>
    <w:p w:rsidR="00863784" w:rsidRPr="003B4238" w:rsidRDefault="00863784" w:rsidP="006017AF">
      <w:pPr>
        <w:widowControl w:val="0"/>
        <w:numPr>
          <w:ilvl w:val="0"/>
          <w:numId w:val="27"/>
        </w:numPr>
        <w:tabs>
          <w:tab w:val="left" w:pos="99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стимулирование роста производства и переработки основных видов сельскохозяйственной продукции;</w:t>
      </w:r>
    </w:p>
    <w:p w:rsidR="00863784" w:rsidRPr="003B4238" w:rsidRDefault="00863784" w:rsidP="006017AF">
      <w:pPr>
        <w:widowControl w:val="0"/>
        <w:numPr>
          <w:ilvl w:val="0"/>
          <w:numId w:val="27"/>
        </w:numPr>
        <w:tabs>
          <w:tab w:val="left" w:pos="99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качества предоставления социальных гарантий;</w:t>
      </w:r>
    </w:p>
    <w:p w:rsidR="00863784" w:rsidRPr="003B4238" w:rsidRDefault="00863784" w:rsidP="006017AF">
      <w:pPr>
        <w:widowControl w:val="0"/>
        <w:numPr>
          <w:ilvl w:val="0"/>
          <w:numId w:val="27"/>
        </w:numPr>
        <w:tabs>
          <w:tab w:val="left" w:pos="99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создание условий для сокращения оттока из района молодого населе</w:t>
      </w:r>
      <w:r w:rsidRPr="003B4238">
        <w:rPr>
          <w:rFonts w:ascii="Trebuchet MS" w:eastAsia="Trebuchet MS" w:hAnsi="Trebuchet MS" w:cs="Trebuchet MS"/>
          <w:i/>
          <w:iCs/>
          <w:sz w:val="22"/>
          <w:szCs w:val="22"/>
        </w:rPr>
        <w:softHyphen/>
        <w:t>ния и квалифицированных специалистов.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Основные направления развития Мамадышского муниципального района направлены на повышение темпов экономического роста, привлечение инвестиций, развитие социальной инфраструктуры, на повышение доступности и качества образования, здравоохранения, жилья, экологического благополу</w:t>
      </w:r>
      <w:r w:rsidRPr="003B4238">
        <w:rPr>
          <w:rFonts w:ascii="Trebuchet MS" w:eastAsia="Trebuchet MS" w:hAnsi="Trebuchet MS" w:cs="Trebuchet MS"/>
          <w:i/>
          <w:iCs/>
          <w:sz w:val="22"/>
          <w:szCs w:val="22"/>
        </w:rPr>
        <w:softHyphen/>
        <w:t>чия.</w:t>
      </w:r>
    </w:p>
    <w:p w:rsidR="00863784" w:rsidRPr="003B4238" w:rsidRDefault="00863784" w:rsidP="00863784">
      <w:pPr>
        <w:tabs>
          <w:tab w:val="left" w:pos="4195"/>
          <w:tab w:val="left" w:pos="5779"/>
          <w:tab w:val="left" w:pos="8256"/>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подготовке принципиальных предложений и решений по основным мероприятиям организации дорожного движения в Мамадышском районе был проведен анализ возможных вариантов транспортной политики муниципально</w:t>
      </w:r>
      <w:r w:rsidRPr="003B4238">
        <w:rPr>
          <w:rFonts w:ascii="Trebuchet MS" w:eastAsia="Trebuchet MS" w:hAnsi="Trebuchet MS" w:cs="Trebuchet MS"/>
          <w:i/>
          <w:iCs/>
          <w:sz w:val="22"/>
          <w:szCs w:val="22"/>
        </w:rPr>
        <w:softHyphen/>
        <w:t>го образования. Анализ характеристики сложившейся ситуации по ОДД на территории муниципального образования показал, что существующая транспортная система в целом удовлетворяет потребности участников дорожного движения и обладает достаточными резервами. Основными видами наземных перемещений жителей района являются: индивидуальный транспорт; общественный автомобильный</w:t>
      </w:r>
      <w:r w:rsidRPr="003B4238">
        <w:rPr>
          <w:rFonts w:ascii="Trebuchet MS" w:eastAsia="Trebuchet MS" w:hAnsi="Trebuchet MS" w:cs="Trebuchet MS"/>
          <w:i/>
          <w:iCs/>
          <w:sz w:val="22"/>
          <w:szCs w:val="22"/>
        </w:rPr>
        <w:tab/>
        <w:t>(автобус);</w:t>
      </w:r>
      <w:r w:rsidRPr="003B4238">
        <w:rPr>
          <w:rFonts w:ascii="Trebuchet MS" w:eastAsia="Trebuchet MS" w:hAnsi="Trebuchet MS" w:cs="Trebuchet MS"/>
          <w:i/>
          <w:iCs/>
          <w:sz w:val="22"/>
          <w:szCs w:val="22"/>
        </w:rPr>
        <w:tab/>
        <w:t>железнодорожный</w:t>
      </w:r>
      <w:r w:rsidRPr="003B4238">
        <w:rPr>
          <w:rFonts w:ascii="Trebuchet MS" w:eastAsia="Trebuchet MS" w:hAnsi="Trebuchet MS" w:cs="Trebuchet MS"/>
          <w:i/>
          <w:iCs/>
          <w:sz w:val="22"/>
          <w:szCs w:val="22"/>
        </w:rPr>
        <w:tab/>
        <w:t>транспорт;</w:t>
      </w:r>
    </w:p>
    <w:p w:rsidR="00863784" w:rsidRPr="003B4238" w:rsidRDefault="00863784" w:rsidP="00863784">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велосипедный транспорт; пешие передвижения.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Принципиальные предложения и решения по основным мероприятиям орга</w:t>
      </w:r>
      <w:r w:rsidRPr="003B4238">
        <w:rPr>
          <w:rFonts w:ascii="Trebuchet MS" w:eastAsia="Trebuchet MS" w:hAnsi="Trebuchet MS" w:cs="Trebuchet MS"/>
          <w:i/>
          <w:iCs/>
          <w:sz w:val="22"/>
          <w:szCs w:val="22"/>
        </w:rPr>
        <w:softHyphen/>
        <w:t>низации дорожного движения призваны обеспечить удовлетворение всего спектра транспортных потребностей, обусловленных вариантами социально</w:t>
      </w:r>
      <w:r w:rsidRPr="003B4238">
        <w:rPr>
          <w:rFonts w:ascii="Trebuchet MS" w:eastAsia="Trebuchet MS" w:hAnsi="Trebuchet MS" w:cs="Trebuchet MS"/>
          <w:i/>
          <w:iCs/>
          <w:sz w:val="22"/>
          <w:szCs w:val="22"/>
        </w:rPr>
        <w:softHyphen/>
        <w:t>экономического развития района.</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Как отмечено выше, основные направления развития Мамадышского рай</w:t>
      </w:r>
      <w:r w:rsidRPr="003B4238">
        <w:rPr>
          <w:rFonts w:ascii="Trebuchet MS" w:eastAsia="Trebuchet MS" w:hAnsi="Trebuchet MS" w:cs="Trebuchet MS"/>
          <w:i/>
          <w:iCs/>
          <w:sz w:val="22"/>
          <w:szCs w:val="22"/>
        </w:rPr>
        <w:softHyphen/>
        <w:t>она в перспективе определены с учетом тенденций развития региона -</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Республики Татарстан. Для устойчивого социально-экономического разбития региона б экономической стратегии рассматривается ряд Вариантов.</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Этапы реализации Стратегии различаются по условиям, факторам, рис</w:t>
      </w:r>
      <w:r w:rsidRPr="003B4238">
        <w:rPr>
          <w:rFonts w:ascii="Trebuchet MS" w:eastAsia="Trebuchet MS" w:hAnsi="Trebuchet MS" w:cs="Trebuchet MS"/>
          <w:i/>
          <w:iCs/>
          <w:sz w:val="22"/>
          <w:szCs w:val="22"/>
        </w:rPr>
        <w:softHyphen/>
        <w:t>кам социально-экономического разбития и приоритетам экономической политики республики.</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Первый этап (2016-2018 гг.) базируется на реализации и расширении тех конкурентных преимуществ, которыми обладает экономика ММР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Планируется, что темпыы роста в этот период будут низкими в силу ряда глобальных и российских факторов. Основным фактором роста многих производств будет реализация стратегии импортозамещения.</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Второй этап (2019-2021 гг.) запланирован исходя из того, что будут развиваться проектыы межрегиональной и международной интеграции, повысятся темпыы роста экономики страны в целом.</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Третий этап (2022-2024 гг.) - предполагает кластерную активацию, которая обеспечит заметный рост конкурентоспособности экономики и социальной сферы как Республики Татарстан, так и се структурной единицы - ММР.</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Четвертый этап (2025-2030 гг. и далее) - запланирован, исходя из того, что произойдет рывок в повышении конкурентоспособности экономики Республики Татарстан в целом и ММР, в частности - будут созданы условия достижения глобальной конкурентоспособности в рамках ряда ключевых направлений.</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Неопределенность прогноза внешних условий обуславливает необходи</w:t>
      </w:r>
      <w:r w:rsidRPr="003B4238">
        <w:rPr>
          <w:rFonts w:ascii="Trebuchet MS" w:eastAsia="Trebuchet MS" w:hAnsi="Trebuchet MS" w:cs="Trebuchet MS"/>
          <w:i/>
          <w:iCs/>
          <w:sz w:val="22"/>
          <w:szCs w:val="22"/>
        </w:rPr>
        <w:softHyphen/>
        <w:t>мость использования сценарных вариантов реализации Стратегии:</w:t>
      </w:r>
    </w:p>
    <w:p w:rsidR="00863784" w:rsidRPr="003B4238" w:rsidRDefault="00863784" w:rsidP="006017AF">
      <w:pPr>
        <w:widowControl w:val="0"/>
        <w:numPr>
          <w:ilvl w:val="0"/>
          <w:numId w:val="29"/>
        </w:numPr>
        <w:tabs>
          <w:tab w:val="left" w:pos="105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Сценарий 1 - инерционный (сценарий жестких ресурсных ограничений);</w:t>
      </w:r>
    </w:p>
    <w:p w:rsidR="00863784" w:rsidRPr="003B4238" w:rsidRDefault="00863784" w:rsidP="006017AF">
      <w:pPr>
        <w:widowControl w:val="0"/>
        <w:numPr>
          <w:ilvl w:val="0"/>
          <w:numId w:val="29"/>
        </w:numPr>
        <w:tabs>
          <w:tab w:val="left" w:pos="107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Сценарий 2 - базовый (сценарий умеренных ресурсных ограничений);</w:t>
      </w:r>
    </w:p>
    <w:p w:rsidR="00863784" w:rsidRPr="003B4238" w:rsidRDefault="00863784" w:rsidP="006017AF">
      <w:pPr>
        <w:widowControl w:val="0"/>
        <w:numPr>
          <w:ilvl w:val="0"/>
          <w:numId w:val="29"/>
        </w:numPr>
        <w:tabs>
          <w:tab w:val="left" w:pos="105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Сценарий З - оптимистический (сценарий мягких ресурсных ограниче</w:t>
      </w:r>
      <w:r w:rsidRPr="003B4238">
        <w:rPr>
          <w:rFonts w:ascii="Trebuchet MS" w:eastAsia="Trebuchet MS" w:hAnsi="Trebuchet MS" w:cs="Trebuchet MS"/>
          <w:i/>
          <w:iCs/>
          <w:sz w:val="22"/>
          <w:szCs w:val="22"/>
        </w:rPr>
        <w:softHyphen/>
        <w:t>ний).</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Инерционный сценарий. 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w:t>
      </w:r>
      <w:r w:rsidRPr="003B4238">
        <w:rPr>
          <w:rFonts w:ascii="Trebuchet MS" w:eastAsia="Trebuchet MS" w:hAnsi="Trebuchet MS" w:cs="Trebuchet MS"/>
          <w:i/>
          <w:iCs/>
          <w:sz w:val="22"/>
          <w:szCs w:val="22"/>
        </w:rPr>
        <w:softHyphen/>
        <w:t>ются. С учетом ресурсных ограничений реализуются только наиболее приоритетные и наименее ресурсоемкие проектыы (возможно смещение сроков реализации проектов на более поздний срок).</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Базовый сценарий. Данный сценарий предполагает, что будут осуществ</w:t>
      </w:r>
      <w:r w:rsidRPr="003B4238">
        <w:rPr>
          <w:rFonts w:ascii="Trebuchet MS" w:eastAsia="Trebuchet MS" w:hAnsi="Trebuchet MS" w:cs="Trebuchet MS"/>
          <w:i/>
          <w:iCs/>
          <w:sz w:val="22"/>
          <w:szCs w:val="22"/>
        </w:rPr>
        <w:softHyphen/>
        <w:t>лены! необходимые меры, направленные на преодоление ресурсных ограничений.</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863784" w:rsidRPr="003B4238" w:rsidRDefault="00863784" w:rsidP="00863784">
      <w:pPr>
        <w:tabs>
          <w:tab w:val="left" w:pos="2390"/>
          <w:tab w:val="left" w:pos="4032"/>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Оптимистичный сценарий. Предполагает полное раскрытие потенциала развития, достижение глобальной конкурентоспособности. Успешно реализует</w:t>
      </w:r>
      <w:r w:rsidRPr="003B4238">
        <w:rPr>
          <w:rFonts w:ascii="Trebuchet MS" w:eastAsia="Trebuchet MS" w:hAnsi="Trebuchet MS" w:cs="Trebuchet MS"/>
          <w:i/>
          <w:iCs/>
          <w:sz w:val="22"/>
          <w:szCs w:val="22"/>
        </w:rPr>
        <w:softHyphen/>
        <w:t>ся кластерная</w:t>
      </w:r>
      <w:r w:rsidRPr="003B4238">
        <w:rPr>
          <w:rFonts w:ascii="Trebuchet MS" w:eastAsia="Trebuchet MS" w:hAnsi="Trebuchet MS" w:cs="Trebuchet MS"/>
          <w:i/>
          <w:iCs/>
          <w:sz w:val="22"/>
          <w:szCs w:val="22"/>
        </w:rPr>
        <w:tab/>
        <w:t>активация:</w:t>
      </w:r>
      <w:r w:rsidRPr="003B4238">
        <w:rPr>
          <w:rFonts w:ascii="Trebuchet MS" w:eastAsia="Trebuchet MS" w:hAnsi="Trebuchet MS" w:cs="Trebuchet MS"/>
          <w:i/>
          <w:iCs/>
          <w:sz w:val="22"/>
          <w:szCs w:val="22"/>
        </w:rPr>
        <w:tab/>
        <w:t>полностью модернизируется «современная</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экономика» Большинство намеченных проектов реализуется в плановые сроки.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 задачам в транспортной сфере СТП Мамадышского района относит:</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305" w:right="836" w:bottom="2112" w:left="1993" w:header="0" w:footer="3" w:gutter="0"/>
          <w:cols w:space="720"/>
          <w:noEndnote/>
          <w:docGrid w:linePitch="360"/>
        </w:sectPr>
      </w:pPr>
      <w:r w:rsidRPr="003B4238">
        <w:rPr>
          <w:rFonts w:ascii="Trebuchet MS" w:eastAsia="Trebuchet MS" w:hAnsi="Trebuchet MS" w:cs="Trebuchet MS"/>
          <w:i/>
          <w:iCs/>
          <w:sz w:val="22"/>
          <w:szCs w:val="22"/>
        </w:rPr>
        <w:lastRenderedPageBreak/>
        <w:t>- создание условий для обеспечения единого экономического и транс</w:t>
      </w:r>
      <w:r w:rsidRPr="003B4238">
        <w:rPr>
          <w:rFonts w:ascii="Trebuchet MS" w:eastAsia="Trebuchet MS" w:hAnsi="Trebuchet MS" w:cs="Trebuchet MS"/>
          <w:i/>
          <w:iCs/>
          <w:sz w:val="22"/>
          <w:szCs w:val="22"/>
        </w:rPr>
        <w:softHyphen/>
        <w:t>портного пространства, свободы перемещения населения и товаров по району и за его пределы путем сохранения и модернизации существующих базовых объектов транспортной инфраструктуры между населенными пунктами в границах муниципального района.</w:t>
      </w:r>
    </w:p>
    <w:p w:rsidR="00863784" w:rsidRPr="003B4238" w:rsidRDefault="00863784" w:rsidP="006017AF">
      <w:pPr>
        <w:keepNext/>
        <w:keepLines/>
        <w:widowControl w:val="0"/>
        <w:numPr>
          <w:ilvl w:val="0"/>
          <w:numId w:val="28"/>
        </w:numPr>
        <w:tabs>
          <w:tab w:val="left" w:pos="1489"/>
        </w:tabs>
        <w:spacing w:after="360" w:line="341" w:lineRule="exact"/>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ПРОВЕДЕНИЕ УКРУПНЕННОЙ ОЦЕНКИ ПРЕДЛАГАЕМЫХ ВАРИАНТОВ ПРОЕКТИРОВАНИЯ НА ОСНОВЕ РАЗРАБОТКИ ПРИНЦИПИАЛЬНЫХ ПРЕДЛОЖЕНИЙ ПО ОСНОВНЫМ МЕРОПРИЯТИЯМ КСОДД ДЛЯ КАЖДОГО ИХ ВАРИАНТОВ</w:t>
      </w:r>
    </w:p>
    <w:p w:rsidR="00863784" w:rsidRPr="003B4238" w:rsidRDefault="00863784" w:rsidP="00863784">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Эффективность реализации мероприятий по организации дорожного дви</w:t>
      </w:r>
      <w:r w:rsidRPr="003B4238">
        <w:rPr>
          <w:rFonts w:ascii="Trebuchet MS" w:eastAsia="Trebuchet MS" w:hAnsi="Trebuchet MS" w:cs="Trebuchet MS"/>
          <w:i/>
          <w:iCs/>
          <w:sz w:val="22"/>
          <w:szCs w:val="22"/>
        </w:rPr>
        <w:softHyphen/>
        <w:t>жения заключается в сохранении жизней участникам дорожного движения и предотвращения социально-экономического и демографического ущерба от дорожно-транспортных происшествий и их последствий. Эффективность мероприятий по организации дорожного движения определяется как инте</w:t>
      </w:r>
      <w:r w:rsidRPr="003B4238">
        <w:rPr>
          <w:rFonts w:ascii="Trebuchet MS" w:eastAsia="Trebuchet MS" w:hAnsi="Trebuchet MS" w:cs="Trebuchet MS"/>
          <w:i/>
          <w:iCs/>
          <w:sz w:val="22"/>
          <w:szCs w:val="22"/>
        </w:rPr>
        <w:softHyphen/>
        <w:t>гральная оценка эффективности отдельных мероприятий, при этом их результативность оценивается исходя из соответствия достигнутых результатов поставленной цели и значениям целевых индикаторов и показателей мероприятий по организации дорожного движения.</w:t>
      </w:r>
    </w:p>
    <w:p w:rsidR="00863784" w:rsidRPr="003B4238" w:rsidRDefault="00863784" w:rsidP="00863784">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Социально-экономическая эффективность реализации мероприятий по организации дорожного движения выражается качественными и количествен</w:t>
      </w:r>
      <w:r w:rsidRPr="003B4238">
        <w:rPr>
          <w:rFonts w:ascii="Trebuchet MS" w:eastAsia="Trebuchet MS" w:hAnsi="Trebuchet MS" w:cs="Trebuchet MS"/>
          <w:i/>
          <w:iCs/>
          <w:sz w:val="22"/>
          <w:szCs w:val="22"/>
        </w:rPr>
        <w:softHyphen/>
        <w:t>ными параметрами, характеризующими улучшение экономических и финансовых показателей, а также показателей, влияющих на улучшение демографической ситуации (уменьшение смертности, в том числе детской), снижение в результате реализации мероприятий социально-экономического ущерба от смертности населения.</w:t>
      </w:r>
    </w:p>
    <w:p w:rsidR="00863784" w:rsidRPr="003B4238" w:rsidRDefault="00863784" w:rsidP="00863784">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Прогноз численности населения Республики Татарстан, в том числе дет</w:t>
      </w:r>
      <w:r w:rsidRPr="003B4238">
        <w:rPr>
          <w:rFonts w:ascii="Trebuchet MS" w:eastAsia="Trebuchet MS" w:hAnsi="Trebuchet MS" w:cs="Trebuchet MS"/>
          <w:i/>
          <w:iCs/>
          <w:sz w:val="22"/>
          <w:szCs w:val="22"/>
        </w:rPr>
        <w:softHyphen/>
        <w:t>ского возраста Мамадышского района, представлен в Таблице 1 к настоящей СТП Республики Татарстан. [24]</w:t>
      </w:r>
    </w:p>
    <w:p w:rsidR="00863784" w:rsidRPr="003B4238" w:rsidRDefault="00863784" w:rsidP="00863784">
      <w:pPr>
        <w:framePr w:w="9869"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1291"/>
        <w:gridCol w:w="1152"/>
        <w:gridCol w:w="830"/>
        <w:gridCol w:w="1291"/>
        <w:gridCol w:w="1152"/>
        <w:gridCol w:w="864"/>
        <w:gridCol w:w="1291"/>
        <w:gridCol w:w="1162"/>
      </w:tblGrid>
      <w:tr w:rsidR="00863784" w:rsidRPr="003B4238" w:rsidTr="00C750DF">
        <w:trPr>
          <w:trHeight w:hRule="exact" w:val="307"/>
          <w:jc w:val="center"/>
        </w:trPr>
        <w:tc>
          <w:tcPr>
            <w:tcW w:w="3278" w:type="dxa"/>
            <w:gridSpan w:val="3"/>
            <w:tcBorders>
              <w:top w:val="single" w:sz="4" w:space="0" w:color="auto"/>
              <w:lef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 начало 2014 года</w:t>
            </w:r>
          </w:p>
        </w:tc>
        <w:tc>
          <w:tcPr>
            <w:tcW w:w="3273" w:type="dxa"/>
            <w:gridSpan w:val="3"/>
            <w:tcBorders>
              <w:top w:val="single" w:sz="4" w:space="0" w:color="auto"/>
              <w:lef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 начало 2020 года</w:t>
            </w:r>
          </w:p>
        </w:tc>
        <w:tc>
          <w:tcPr>
            <w:tcW w:w="3317" w:type="dxa"/>
            <w:gridSpan w:val="3"/>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 начало 2035 года</w:t>
            </w:r>
          </w:p>
        </w:tc>
      </w:tr>
      <w:tr w:rsidR="00863784" w:rsidRPr="003B4238" w:rsidTr="00C750DF">
        <w:trPr>
          <w:trHeight w:hRule="exact" w:val="307"/>
          <w:jc w:val="center"/>
        </w:trPr>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всего</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городское</w:t>
            </w:r>
          </w:p>
        </w:tc>
        <w:tc>
          <w:tcPr>
            <w:tcW w:w="1152" w:type="dxa"/>
            <w:tcBorders>
              <w:top w:val="single" w:sz="4" w:space="0" w:color="auto"/>
              <w:lef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сельское</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всего</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городское</w:t>
            </w:r>
          </w:p>
        </w:tc>
        <w:tc>
          <w:tcPr>
            <w:tcW w:w="1152" w:type="dxa"/>
            <w:tcBorders>
              <w:top w:val="single" w:sz="4" w:space="0" w:color="auto"/>
              <w:lef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сельское</w:t>
            </w:r>
          </w:p>
        </w:tc>
        <w:tc>
          <w:tcPr>
            <w:tcW w:w="864" w:type="dxa"/>
            <w:tcBorders>
              <w:top w:val="single" w:sz="4" w:space="0" w:color="auto"/>
              <w:lef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всего</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городское</w:t>
            </w:r>
          </w:p>
        </w:tc>
        <w:tc>
          <w:tcPr>
            <w:tcW w:w="1162"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сельское</w:t>
            </w:r>
          </w:p>
        </w:tc>
      </w:tr>
      <w:tr w:rsidR="00863784" w:rsidRPr="003B4238" w:rsidTr="00C750DF">
        <w:trPr>
          <w:trHeight w:hRule="exact" w:val="312"/>
          <w:jc w:val="center"/>
        </w:trPr>
        <w:tc>
          <w:tcPr>
            <w:tcW w:w="83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44198</w:t>
            </w:r>
          </w:p>
        </w:tc>
        <w:tc>
          <w:tcPr>
            <w:tcW w:w="129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15313</w:t>
            </w:r>
          </w:p>
        </w:tc>
        <w:tc>
          <w:tcPr>
            <w:tcW w:w="1152"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28885</w:t>
            </w:r>
          </w:p>
        </w:tc>
        <w:tc>
          <w:tcPr>
            <w:tcW w:w="83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44100</w:t>
            </w:r>
          </w:p>
        </w:tc>
        <w:tc>
          <w:tcPr>
            <w:tcW w:w="129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16733</w:t>
            </w:r>
          </w:p>
        </w:tc>
        <w:tc>
          <w:tcPr>
            <w:tcW w:w="1152"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27367</w:t>
            </w:r>
          </w:p>
        </w:tc>
        <w:tc>
          <w:tcPr>
            <w:tcW w:w="86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44000</w:t>
            </w:r>
          </w:p>
        </w:tc>
        <w:tc>
          <w:tcPr>
            <w:tcW w:w="129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20555</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Pr="003B4238" w:rsidRDefault="00863784" w:rsidP="00C750DF">
            <w:pPr>
              <w:framePr w:w="9869"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23445</w:t>
            </w:r>
          </w:p>
        </w:tc>
      </w:tr>
    </w:tbl>
    <w:p w:rsidR="00863784" w:rsidRPr="003B4238" w:rsidRDefault="00863784" w:rsidP="00863784">
      <w:pPr>
        <w:framePr w:w="9869"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spacing w:before="269"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Социально-экономический эффект от внедрения предлагаемых мероприя</w:t>
      </w:r>
      <w:r w:rsidRPr="003B4238">
        <w:rPr>
          <w:rFonts w:ascii="Trebuchet MS" w:eastAsia="Trebuchet MS" w:hAnsi="Trebuchet MS" w:cs="Trebuchet MS"/>
          <w:i/>
          <w:iCs/>
          <w:sz w:val="22"/>
          <w:szCs w:val="22"/>
        </w:rPr>
        <w:softHyphen/>
        <w:t>тий для муниципального образования выражается в следующем:</w:t>
      </w:r>
    </w:p>
    <w:p w:rsidR="00863784" w:rsidRPr="003B4238" w:rsidRDefault="00863784" w:rsidP="006017AF">
      <w:pPr>
        <w:widowControl w:val="0"/>
        <w:numPr>
          <w:ilvl w:val="0"/>
          <w:numId w:val="27"/>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комфорта и удобства поездок, уменьшение риска ДТП за счет улучшения качественных показателей сети дорог;</w:t>
      </w:r>
    </w:p>
    <w:p w:rsidR="00863784" w:rsidRPr="003B4238" w:rsidRDefault="00863784" w:rsidP="006017AF">
      <w:pPr>
        <w:widowControl w:val="0"/>
        <w:numPr>
          <w:ilvl w:val="0"/>
          <w:numId w:val="27"/>
        </w:numPr>
        <w:tabs>
          <w:tab w:val="left" w:pos="10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экономия времени за счет увеличения средней скорости движения;</w:t>
      </w:r>
    </w:p>
    <w:p w:rsidR="00863784" w:rsidRPr="003B4238" w:rsidRDefault="00863784" w:rsidP="006017AF">
      <w:pPr>
        <w:widowControl w:val="0"/>
        <w:numPr>
          <w:ilvl w:val="0"/>
          <w:numId w:val="27"/>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снижение затрат на транспортные перевозки как для граждан, так и для предприятий и организаций муниципального района;</w:t>
      </w:r>
    </w:p>
    <w:p w:rsidR="00863784" w:rsidRPr="003B4238" w:rsidRDefault="00863784" w:rsidP="006017AF">
      <w:pPr>
        <w:widowControl w:val="0"/>
        <w:numPr>
          <w:ilvl w:val="0"/>
          <w:numId w:val="27"/>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обеспечение доступности и повышение качества оказания транспорт</w:t>
      </w:r>
      <w:r w:rsidRPr="003B4238">
        <w:rPr>
          <w:rFonts w:ascii="Trebuchet MS" w:eastAsia="Trebuchet MS" w:hAnsi="Trebuchet MS" w:cs="Trebuchet MS"/>
          <w:i/>
          <w:iCs/>
          <w:sz w:val="22"/>
          <w:szCs w:val="22"/>
        </w:rPr>
        <w:softHyphen/>
        <w:t>ных услуг при перевозке пассажиров автомобильным транспортом по регулярным маршрутам.</w:t>
      </w:r>
    </w:p>
    <w:p w:rsidR="00863784" w:rsidRPr="003B4238" w:rsidRDefault="00863784" w:rsidP="00863784">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Укрупненная оценка вариантов проектирования выполнена (Таблица 2) с учетом реальной ситуации в финансово-бюджетной сфере на местном уровне, высокой экономической и социально-демографической значимости решения проблемы организации дорожного движения на территории Мамадышского муниципального образования Республики Татарстан исходя из реально возможных капитальных вложений и сроков реализации мероприятий.</w:t>
      </w:r>
    </w:p>
    <w:p w:rsidR="00863784" w:rsidRPr="003B4238" w:rsidRDefault="00863784" w:rsidP="00863784">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Эффективность предложенного варианта проектирования на территории Мамадышского муниципального района РТ в своей совокупности выражается в обеспечении построения устойчивой дорожно-транспортной системы на расчетный срок и в снижении масштабов экономических, экологических, аварийных и социальных потерь общества, связанных с мобильностью населения, перевозками грузов и пассажиров.</w:t>
      </w:r>
    </w:p>
    <w:p w:rsidR="00863784" w:rsidRPr="003B4238" w:rsidRDefault="00863784" w:rsidP="00863784">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Площадь Мамадышского района - 2600,7 км</w:t>
      </w:r>
      <w:r w:rsidRPr="003B4238">
        <w:rPr>
          <w:rFonts w:ascii="Trebuchet MS" w:eastAsia="Trebuchet MS" w:hAnsi="Trebuchet MS" w:cs="Trebuchet MS"/>
          <w:i/>
          <w:iCs/>
          <w:sz w:val="22"/>
          <w:szCs w:val="22"/>
          <w:vertAlign w:val="superscript"/>
        </w:rPr>
        <w:t>2</w:t>
      </w:r>
    </w:p>
    <w:p w:rsidR="00863784" w:rsidRPr="003B4238" w:rsidRDefault="00863784" w:rsidP="00863784">
      <w:pPr>
        <w:framePr w:w="9480"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92"/>
        <w:gridCol w:w="1560"/>
        <w:gridCol w:w="1277"/>
        <w:gridCol w:w="1426"/>
      </w:tblGrid>
      <w:tr w:rsidR="00863784" w:rsidRPr="003B4238" w:rsidTr="00C750DF">
        <w:trPr>
          <w:trHeight w:hRule="exact" w:val="898"/>
          <w:jc w:val="center"/>
        </w:trPr>
        <w:tc>
          <w:tcPr>
            <w:tcW w:w="826" w:type="dxa"/>
            <w:tcBorders>
              <w:top w:val="single" w:sz="4" w:space="0" w:color="auto"/>
              <w:left w:val="single" w:sz="4" w:space="0" w:color="auto"/>
            </w:tcBorders>
            <w:shd w:val="clear" w:color="auto" w:fill="FFFFFF"/>
            <w:vAlign w:val="center"/>
          </w:tcPr>
          <w:p w:rsidR="00863784" w:rsidRPr="003B4238" w:rsidRDefault="00863784" w:rsidP="00C750DF">
            <w:pPr>
              <w:framePr w:w="9480" w:wrap="notBeside" w:vAnchor="text" w:hAnchor="text" w:xAlign="center" w:y="1"/>
              <w:spacing w:after="60"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p w:rsidR="00863784" w:rsidRPr="003B4238" w:rsidRDefault="00863784" w:rsidP="00C750DF">
            <w:pPr>
              <w:framePr w:w="9480" w:wrap="notBeside" w:vAnchor="text" w:hAnchor="text" w:xAlign="center" w:y="1"/>
              <w:spacing w:before="60" w:line="190" w:lineRule="exact"/>
              <w:ind w:left="3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п/п</w:t>
            </w:r>
          </w:p>
        </w:tc>
        <w:tc>
          <w:tcPr>
            <w:tcW w:w="4392" w:type="dxa"/>
            <w:tcBorders>
              <w:top w:val="single" w:sz="4" w:space="0" w:color="auto"/>
              <w:lef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Показатель</w:t>
            </w:r>
          </w:p>
        </w:tc>
        <w:tc>
          <w:tcPr>
            <w:tcW w:w="1560" w:type="dxa"/>
            <w:tcBorders>
              <w:top w:val="single" w:sz="4" w:space="0" w:color="auto"/>
              <w:left w:val="single" w:sz="4" w:space="0" w:color="auto"/>
            </w:tcBorders>
            <w:shd w:val="clear" w:color="auto" w:fill="FFFFFF"/>
            <w:vAlign w:val="center"/>
          </w:tcPr>
          <w:p w:rsidR="00863784" w:rsidRPr="003B4238" w:rsidRDefault="00863784" w:rsidP="00C750DF">
            <w:pPr>
              <w:framePr w:w="9480" w:wrap="notBeside" w:vAnchor="text" w:hAnchor="text" w:xAlign="center" w:y="1"/>
              <w:spacing w:after="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Текущее</w:t>
            </w:r>
          </w:p>
          <w:p w:rsidR="00863784" w:rsidRPr="003B4238" w:rsidRDefault="00863784" w:rsidP="00C750DF">
            <w:pPr>
              <w:framePr w:w="9480" w:wrap="notBeside" w:vAnchor="text" w:hAnchor="text" w:xAlign="center" w:y="1"/>
              <w:spacing w:before="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состояние</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Инерцион</w:t>
            </w:r>
            <w:r w:rsidRPr="003B4238">
              <w:rPr>
                <w:rFonts w:ascii="Trebuchet MS" w:eastAsia="Trebuchet MS" w:hAnsi="Trebuchet MS" w:cs="Trebuchet MS"/>
                <w:i/>
                <w:iCs/>
                <w:sz w:val="19"/>
                <w:szCs w:val="19"/>
              </w:rPr>
              <w:softHyphen/>
            </w:r>
          </w:p>
          <w:p w:rsidR="00863784" w:rsidRPr="003B4238" w:rsidRDefault="00863784" w:rsidP="00C750DF">
            <w:pPr>
              <w:framePr w:w="9480"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ный</w:t>
            </w:r>
          </w:p>
          <w:p w:rsidR="00863784" w:rsidRPr="003B4238" w:rsidRDefault="00863784" w:rsidP="00C750DF">
            <w:pPr>
              <w:framePr w:w="9480"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вариант</w:t>
            </w:r>
          </w:p>
        </w:tc>
        <w:tc>
          <w:tcPr>
            <w:tcW w:w="14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480" w:wrap="notBeside" w:vAnchor="text" w:hAnchor="text" w:xAlign="center" w:y="1"/>
              <w:spacing w:line="293"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Стабилиза</w:t>
            </w:r>
            <w:r w:rsidRPr="003B4238">
              <w:rPr>
                <w:rFonts w:ascii="Trebuchet MS" w:eastAsia="Trebuchet MS" w:hAnsi="Trebuchet MS" w:cs="Trebuchet MS"/>
                <w:i/>
                <w:iCs/>
                <w:sz w:val="19"/>
                <w:szCs w:val="19"/>
              </w:rPr>
              <w:softHyphen/>
            </w:r>
          </w:p>
          <w:p w:rsidR="00863784" w:rsidRPr="003B4238" w:rsidRDefault="00863784" w:rsidP="00C750DF">
            <w:pPr>
              <w:framePr w:w="9480"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ционный</w:t>
            </w:r>
          </w:p>
          <w:p w:rsidR="00863784" w:rsidRPr="003B4238" w:rsidRDefault="00863784" w:rsidP="00C750DF">
            <w:pPr>
              <w:framePr w:w="9480"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вариант</w:t>
            </w:r>
          </w:p>
        </w:tc>
      </w:tr>
      <w:tr w:rsidR="00863784" w:rsidRPr="003B4238" w:rsidTr="00C750DF">
        <w:trPr>
          <w:trHeight w:hRule="exact" w:val="302"/>
          <w:jc w:val="center"/>
        </w:trPr>
        <w:tc>
          <w:tcPr>
            <w:tcW w:w="826"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4392"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Протяженность улиц и дорог, км</w:t>
            </w:r>
          </w:p>
        </w:tc>
        <w:tc>
          <w:tcPr>
            <w:tcW w:w="1560"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1025,27</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1057,57</w:t>
            </w:r>
          </w:p>
        </w:tc>
        <w:tc>
          <w:tcPr>
            <w:tcW w:w="14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1172,27</w:t>
            </w:r>
          </w:p>
        </w:tc>
      </w:tr>
      <w:tr w:rsidR="00863784" w:rsidRPr="003B4238" w:rsidTr="00C750DF">
        <w:trPr>
          <w:trHeight w:hRule="exact" w:val="302"/>
          <w:jc w:val="center"/>
        </w:trPr>
        <w:tc>
          <w:tcPr>
            <w:tcW w:w="826"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4392"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Плотность УДС, км/км2</w:t>
            </w:r>
          </w:p>
        </w:tc>
        <w:tc>
          <w:tcPr>
            <w:tcW w:w="1560"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0,394</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0,407</w:t>
            </w:r>
          </w:p>
        </w:tc>
        <w:tc>
          <w:tcPr>
            <w:tcW w:w="14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0,450</w:t>
            </w:r>
          </w:p>
        </w:tc>
      </w:tr>
      <w:tr w:rsidR="00863784" w:rsidRPr="003B4238" w:rsidTr="00C750DF">
        <w:trPr>
          <w:trHeight w:hRule="exact" w:val="307"/>
          <w:jc w:val="center"/>
        </w:trPr>
        <w:tc>
          <w:tcPr>
            <w:tcW w:w="826"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4392"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Социальный риск</w:t>
            </w:r>
          </w:p>
        </w:tc>
        <w:tc>
          <w:tcPr>
            <w:tcW w:w="1560"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27,76</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26,84</w:t>
            </w:r>
          </w:p>
        </w:tc>
        <w:tc>
          <w:tcPr>
            <w:tcW w:w="14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23,87</w:t>
            </w:r>
          </w:p>
        </w:tc>
      </w:tr>
      <w:tr w:rsidR="00863784" w:rsidRPr="003B4238" w:rsidTr="00C750DF">
        <w:trPr>
          <w:trHeight w:hRule="exact" w:val="595"/>
          <w:jc w:val="center"/>
        </w:trPr>
        <w:tc>
          <w:tcPr>
            <w:tcW w:w="826" w:type="dxa"/>
            <w:tcBorders>
              <w:top w:val="single" w:sz="4" w:space="0" w:color="auto"/>
              <w:lef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4392"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Протяженность проектируемых пешеходных дорожек и тротуаров, км</w:t>
            </w:r>
          </w:p>
        </w:tc>
        <w:tc>
          <w:tcPr>
            <w:tcW w:w="1560" w:type="dxa"/>
            <w:tcBorders>
              <w:top w:val="single" w:sz="4" w:space="0" w:color="auto"/>
              <w:lef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0,0</w:t>
            </w:r>
          </w:p>
        </w:tc>
        <w:tc>
          <w:tcPr>
            <w:tcW w:w="1277" w:type="dxa"/>
            <w:tcBorders>
              <w:top w:val="single" w:sz="4" w:space="0" w:color="auto"/>
              <w:lef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12,000</w:t>
            </w:r>
          </w:p>
        </w:tc>
        <w:tc>
          <w:tcPr>
            <w:tcW w:w="14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16,200</w:t>
            </w:r>
          </w:p>
        </w:tc>
      </w:tr>
      <w:tr w:rsidR="00863784" w:rsidRPr="003B4238" w:rsidTr="00C750DF">
        <w:trPr>
          <w:trHeight w:hRule="exact" w:val="600"/>
          <w:jc w:val="center"/>
        </w:trPr>
        <w:tc>
          <w:tcPr>
            <w:tcW w:w="826" w:type="dxa"/>
            <w:tcBorders>
              <w:top w:val="single" w:sz="4" w:space="0" w:color="auto"/>
              <w:lef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4392"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Протяженность проектируемых линий наружного электроосвещения, км</w:t>
            </w:r>
          </w:p>
        </w:tc>
        <w:tc>
          <w:tcPr>
            <w:tcW w:w="1560" w:type="dxa"/>
            <w:tcBorders>
              <w:top w:val="single" w:sz="4" w:space="0" w:color="auto"/>
              <w:lef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0,0</w:t>
            </w:r>
          </w:p>
        </w:tc>
        <w:tc>
          <w:tcPr>
            <w:tcW w:w="1277" w:type="dxa"/>
            <w:tcBorders>
              <w:top w:val="single" w:sz="4" w:space="0" w:color="auto"/>
              <w:lef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17,550</w:t>
            </w:r>
          </w:p>
        </w:tc>
        <w:tc>
          <w:tcPr>
            <w:tcW w:w="14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38,750</w:t>
            </w:r>
          </w:p>
        </w:tc>
      </w:tr>
      <w:tr w:rsidR="00863784" w:rsidRPr="003B4238" w:rsidTr="00C750DF">
        <w:trPr>
          <w:trHeight w:hRule="exact" w:val="893"/>
          <w:jc w:val="center"/>
        </w:trPr>
        <w:tc>
          <w:tcPr>
            <w:tcW w:w="826" w:type="dxa"/>
            <w:tcBorders>
              <w:top w:val="single" w:sz="4" w:space="0" w:color="auto"/>
              <w:lef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4392" w:type="dxa"/>
            <w:tcBorders>
              <w:top w:val="single" w:sz="4" w:space="0" w:color="auto"/>
              <w:left w:val="single" w:sz="4" w:space="0" w:color="auto"/>
            </w:tcBorders>
            <w:shd w:val="clear" w:color="auto" w:fill="FFFFFF"/>
            <w:vAlign w:val="bottom"/>
          </w:tcPr>
          <w:p w:rsidR="00863784" w:rsidRPr="003B4238" w:rsidRDefault="00863784" w:rsidP="00C750DF">
            <w:pPr>
              <w:framePr w:w="9480"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Средняя скорость реализации корреспонденций на автомобильном транспорте, км/ч</w:t>
            </w:r>
          </w:p>
        </w:tc>
        <w:tc>
          <w:tcPr>
            <w:tcW w:w="1560" w:type="dxa"/>
            <w:tcBorders>
              <w:top w:val="single" w:sz="4" w:space="0" w:color="auto"/>
              <w:lef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1277" w:type="dxa"/>
            <w:tcBorders>
              <w:top w:val="single" w:sz="4" w:space="0" w:color="auto"/>
              <w:lef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51</w:t>
            </w:r>
          </w:p>
        </w:tc>
        <w:tc>
          <w:tcPr>
            <w:tcW w:w="14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56</w:t>
            </w:r>
          </w:p>
        </w:tc>
      </w:tr>
      <w:tr w:rsidR="00863784" w:rsidRPr="003B4238" w:rsidTr="00C750DF">
        <w:trPr>
          <w:trHeight w:hRule="exact" w:val="605"/>
          <w:jc w:val="center"/>
        </w:trPr>
        <w:tc>
          <w:tcPr>
            <w:tcW w:w="82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4392"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480"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Проектируемые машино-места для хранения ТС, единиц</w:t>
            </w:r>
          </w:p>
        </w:tc>
        <w:tc>
          <w:tcPr>
            <w:tcW w:w="156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1277"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100</w:t>
            </w:r>
          </w:p>
        </w:tc>
      </w:tr>
    </w:tbl>
    <w:p w:rsidR="00863784" w:rsidRPr="003B4238" w:rsidRDefault="00863784" w:rsidP="00863784">
      <w:pPr>
        <w:framePr w:w="9480"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spacing w:before="269"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Стабилизационный вариант, в отличие от инерционного, предполагает развитие приведение в нормативное состояние существующих пешеходных дорожек и тротуаров. В обоих вариантах заложено строительство тротуаров и устройство линий наружного электроосвещения, но за счет мероприятий, предложенных в данной КСОДД, стабилизационный вариант обладает преимуществом в этих показателях.</w:t>
      </w:r>
    </w:p>
    <w:p w:rsidR="00863784" w:rsidRPr="003B4238" w:rsidRDefault="00863784" w:rsidP="00863784">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Так как второй сценарий включает в себя комплексное развитие всех видов передвижений в Мамадышском районе, включая автомобильный и пешеходный, ожидается значительное снижение уровня социального риска с нынешних 27,76 до 23,87, что соответствует Указу Президента РФ № 598 от 7 мая 2012 г. «О совершенствовании государственной политики в сфере здравоохранения».</w:t>
      </w:r>
    </w:p>
    <w:p w:rsidR="00863784" w:rsidRPr="003B4238" w:rsidRDefault="00863784" w:rsidP="006017AF">
      <w:pPr>
        <w:keepNext/>
        <w:keepLines/>
        <w:widowControl w:val="0"/>
        <w:numPr>
          <w:ilvl w:val="0"/>
          <w:numId w:val="28"/>
        </w:numPr>
        <w:tabs>
          <w:tab w:val="left" w:pos="1049"/>
        </w:tabs>
        <w:spacing w:after="92" w:line="220"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ФОРМИРОВАНИЕ ПЕРЕЧНЯ МЕРОПРИЯТИЙ ПО КСОДД ДЛЯ ПРЕДЛАГАЕМОГО</w:t>
      </w:r>
    </w:p>
    <w:p w:rsidR="00863784" w:rsidRPr="003B4238" w:rsidRDefault="00863784" w:rsidP="00863784">
      <w:pPr>
        <w:keepNext/>
        <w:keepLines/>
        <w:spacing w:after="204" w:line="220" w:lineRule="exact"/>
        <w:jc w:val="center"/>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ВАРИАНТА ПРОЕКТИРОВАНИЯ</w:t>
      </w:r>
    </w:p>
    <w:p w:rsidR="00863784" w:rsidRPr="003B4238" w:rsidRDefault="00863784" w:rsidP="006017AF">
      <w:pPr>
        <w:keepNext/>
        <w:keepLines/>
        <w:widowControl w:val="0"/>
        <w:numPr>
          <w:ilvl w:val="1"/>
          <w:numId w:val="28"/>
        </w:numPr>
        <w:tabs>
          <w:tab w:val="left" w:pos="1198"/>
        </w:tabs>
        <w:spacing w:line="686"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Обеспечение транспортной и пешеходной связанности территорий</w:t>
      </w:r>
    </w:p>
    <w:p w:rsidR="00863784" w:rsidRPr="003B4238" w:rsidRDefault="00863784" w:rsidP="006017AF">
      <w:pPr>
        <w:keepNext/>
        <w:keepLines/>
        <w:widowControl w:val="0"/>
        <w:numPr>
          <w:ilvl w:val="2"/>
          <w:numId w:val="28"/>
        </w:numPr>
        <w:tabs>
          <w:tab w:val="left" w:pos="2346"/>
        </w:tabs>
        <w:spacing w:after="397" w:line="686"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Оценка транспортной связанности территорий</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Транспортная сеть района должна обеспечивать скорость, комфорт и безопасность передвижения между населенными пунктами и в их пределах, а также обеспечивать связь с объектами внешнего транспорта и автомобиль</w:t>
      </w:r>
      <w:r w:rsidRPr="003B4238">
        <w:rPr>
          <w:rFonts w:ascii="Trebuchet MS" w:eastAsia="Trebuchet MS" w:hAnsi="Trebuchet MS" w:cs="Trebuchet MS"/>
          <w:i/>
          <w:iCs/>
          <w:sz w:val="22"/>
          <w:szCs w:val="22"/>
        </w:rPr>
        <w:softHyphen/>
        <w:t xml:space="preserve">ными дорогами региональной и </w:t>
      </w:r>
      <w:r w:rsidRPr="003B4238">
        <w:rPr>
          <w:rFonts w:ascii="Trebuchet MS" w:eastAsia="Trebuchet MS" w:hAnsi="Trebuchet MS" w:cs="Trebuchet MS"/>
          <w:i/>
          <w:iCs/>
          <w:sz w:val="22"/>
          <w:szCs w:val="22"/>
        </w:rPr>
        <w:lastRenderedPageBreak/>
        <w:t>всероссийской сетью автодорог. Вместе с этим высокая связность территории и развитая дорожная сеть создает благопри</w:t>
      </w:r>
      <w:r w:rsidRPr="003B4238">
        <w:rPr>
          <w:rFonts w:ascii="Trebuchet MS" w:eastAsia="Trebuchet MS" w:hAnsi="Trebuchet MS" w:cs="Trebuchet MS"/>
          <w:i/>
          <w:iCs/>
          <w:sz w:val="22"/>
          <w:szCs w:val="22"/>
        </w:rPr>
        <w:softHyphen/>
        <w:t>ятные условия для развития промышленности и бизнеса, что в свою очередь способствует развитию экономики района и повышению благосостояния населения.</w:t>
      </w:r>
    </w:p>
    <w:p w:rsidR="00863784" w:rsidRPr="003B4238" w:rsidRDefault="00863784" w:rsidP="00863784">
      <w:pPr>
        <w:spacing w:line="341" w:lineRule="exact"/>
        <w:ind w:firstLine="8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транспортной связности территории путем развития сети дорог местного значения позволяет решить следующие задачи:</w:t>
      </w:r>
    </w:p>
    <w:p w:rsidR="00863784" w:rsidRPr="003B4238" w:rsidRDefault="00863784" w:rsidP="006017AF">
      <w:pPr>
        <w:widowControl w:val="0"/>
        <w:numPr>
          <w:ilvl w:val="0"/>
          <w:numId w:val="27"/>
        </w:numPr>
        <w:tabs>
          <w:tab w:val="left" w:pos="104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уменьшает перепробеги транспортных средств;</w:t>
      </w:r>
    </w:p>
    <w:p w:rsidR="00863784" w:rsidRPr="003B4238" w:rsidRDefault="00863784" w:rsidP="006017AF">
      <w:pPr>
        <w:widowControl w:val="0"/>
        <w:numPr>
          <w:ilvl w:val="0"/>
          <w:numId w:val="27"/>
        </w:numPr>
        <w:tabs>
          <w:tab w:val="left" w:pos="104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снижает нагрузку на федеральные и региональные дороги при осу</w:t>
      </w:r>
      <w:r w:rsidRPr="003B4238">
        <w:rPr>
          <w:rFonts w:ascii="Trebuchet MS" w:eastAsia="Trebuchet MS" w:hAnsi="Trebuchet MS" w:cs="Trebuchet MS"/>
          <w:i/>
          <w:iCs/>
          <w:sz w:val="22"/>
          <w:szCs w:val="22"/>
        </w:rPr>
        <w:softHyphen/>
        <w:t>ществлении местных корреспонденций;</w:t>
      </w:r>
    </w:p>
    <w:p w:rsidR="00863784" w:rsidRPr="003B4238" w:rsidRDefault="00863784" w:rsidP="006017AF">
      <w:pPr>
        <w:widowControl w:val="0"/>
        <w:numPr>
          <w:ilvl w:val="0"/>
          <w:numId w:val="27"/>
        </w:numPr>
        <w:tabs>
          <w:tab w:val="left" w:pos="104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создают новые маршруты</w:t>
      </w:r>
      <w:r w:rsidRPr="003B4238">
        <w:rPr>
          <w:rFonts w:ascii="Trebuchet MS" w:eastAsia="Trebuchet MS" w:hAnsi="Trebuchet MS" w:cs="Trebuchet MS"/>
          <w:i/>
          <w:iCs/>
          <w:sz w:val="22"/>
          <w:szCs w:val="22"/>
          <w:lang w:val="en-US" w:eastAsia="en-US" w:bidi="en-US"/>
        </w:rPr>
        <w:t>i</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движения транспорта, которые в случае перекрытия основного участка дороги могут использоваться в качестве дублирующего маршрута, что исключит полную парализацию дорожного движения.</w:t>
      </w:r>
    </w:p>
    <w:p w:rsidR="00863784" w:rsidRPr="003B4238" w:rsidRDefault="00863784" w:rsidP="00863784">
      <w:pPr>
        <w:tabs>
          <w:tab w:val="left" w:pos="2093"/>
          <w:tab w:val="left" w:pos="8453"/>
        </w:tabs>
        <w:spacing w:line="341" w:lineRule="exact"/>
        <w:ind w:firstLine="8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обеспечения устойчивых связей между населенными пунктами Мама- дышского района предлагается капитальный ремонт и строительство автомобильных</w:t>
      </w:r>
      <w:r w:rsidRPr="003B4238">
        <w:rPr>
          <w:rFonts w:ascii="Trebuchet MS" w:eastAsia="Trebuchet MS" w:hAnsi="Trebuchet MS" w:cs="Trebuchet MS"/>
          <w:i/>
          <w:iCs/>
          <w:sz w:val="22"/>
          <w:szCs w:val="22"/>
        </w:rPr>
        <w:tab/>
        <w:t>дорог регионального и межмуниципального</w:t>
      </w:r>
      <w:r w:rsidRPr="003B4238">
        <w:rPr>
          <w:rFonts w:ascii="Trebuchet MS" w:eastAsia="Trebuchet MS" w:hAnsi="Trebuchet MS" w:cs="Trebuchet MS"/>
          <w:i/>
          <w:iCs/>
          <w:sz w:val="22"/>
          <w:szCs w:val="22"/>
        </w:rPr>
        <w:tab/>
        <w:t>значения,</w:t>
      </w:r>
    </w:p>
    <w:p w:rsidR="00863784" w:rsidRPr="003B4238" w:rsidRDefault="00863784" w:rsidP="00863784">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тротуаров и освещения в населенных пунктах.</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275" w:right="772" w:bottom="1846" w:left="1894" w:header="0" w:footer="3" w:gutter="0"/>
          <w:cols w:space="720"/>
          <w:noEndnote/>
          <w:docGrid w:linePitch="360"/>
        </w:sectPr>
      </w:pPr>
      <w:r w:rsidRPr="003B4238">
        <w:rPr>
          <w:rFonts w:ascii="Trebuchet MS" w:eastAsia="Trebuchet MS" w:hAnsi="Trebuchet MS" w:cs="Trebuchet MS"/>
          <w:i/>
          <w:iCs/>
          <w:sz w:val="22"/>
          <w:szCs w:val="22"/>
        </w:rPr>
        <w:t>Оценка транспортной связанности территории производилась путем оценки качества автодорог, связывающих населенные пункты Мамадышского района в единый транспортный каркас. Основной транспортной артерией Мамадышского района является сеть автодорог: «М-7 Волга» 1Б категории, «Мамадыш - Кукмор» IV категории, Обход г. Мамадыш III категории. Оценка транспортной связанности Мамадышского района РТ представлена на рис. 1 и рис. 2 Средние показатели сельских поселений» Из этих двух схем выделим населенные пункты и сельские поселения с наименьшим показателем транспортной связанности.</w:t>
      </w:r>
    </w:p>
    <w:p w:rsidR="00863784" w:rsidRPr="003B4238" w:rsidRDefault="00863784" w:rsidP="00863784">
      <w:pPr>
        <w:spacing w:line="360" w:lineRule="exact"/>
      </w:pPr>
      <w:r w:rsidRPr="003B4238">
        <w:rPr>
          <w:noProof/>
        </w:rPr>
        <w:lastRenderedPageBreak/>
        <mc:AlternateContent>
          <mc:Choice Requires="wps">
            <w:drawing>
              <wp:anchor distT="0" distB="0" distL="63500" distR="63500" simplePos="0" relativeHeight="251781120" behindDoc="0" locked="0" layoutInCell="1" allowOverlap="1" wp14:anchorId="56DFEA48" wp14:editId="672B9E80">
                <wp:simplePos x="0" y="0"/>
                <wp:positionH relativeFrom="margin">
                  <wp:posOffset>758825</wp:posOffset>
                </wp:positionH>
                <wp:positionV relativeFrom="paragraph">
                  <wp:posOffset>1270</wp:posOffset>
                </wp:positionV>
                <wp:extent cx="271145" cy="317500"/>
                <wp:effectExtent l="0" t="0" r="0" b="0"/>
                <wp:wrapNone/>
                <wp:docPr id="3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4"/>
                              <w:keepNext/>
                              <w:keepLines/>
                              <w:shd w:val="clear" w:color="auto" w:fill="auto"/>
                              <w:spacing w:line="500" w:lineRule="exact"/>
                            </w:pPr>
                            <w: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DFEA48" id="Text Box 12" o:spid="_x0000_s1137" type="#_x0000_t202" style="position:absolute;margin-left:59.75pt;margin-top:.1pt;width:21.35pt;height:25pt;z-index:251781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0wqswIAALQ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" filled="f" stroked="f">
                <v:textbox style="mso-fit-shape-to-text:t" inset="0,0,0,0">
                  <w:txbxContent>
                    <w:p w:rsidR="00C750DF" w:rsidRDefault="00C750DF" w:rsidP="00863784">
                      <w:pPr>
                        <w:pStyle w:val="14"/>
                        <w:keepNext/>
                        <w:keepLines/>
                        <w:shd w:val="clear" w:color="auto" w:fill="auto"/>
                        <w:spacing w:line="500" w:lineRule="exact"/>
                      </w:pPr>
                      <w:r>
                        <w:t>N</w:t>
                      </w:r>
                    </w:p>
                  </w:txbxContent>
                </v:textbox>
                <w10:wrap anchorx="margin"/>
              </v:shape>
            </w:pict>
          </mc:Fallback>
        </mc:AlternateContent>
      </w:r>
      <w:r w:rsidRPr="003B4238">
        <w:rPr>
          <w:noProof/>
        </w:rPr>
        <w:drawing>
          <wp:anchor distT="0" distB="0" distL="63500" distR="63500" simplePos="0" relativeHeight="251782144" behindDoc="1" locked="0" layoutInCell="1" allowOverlap="1" wp14:anchorId="0F6C863F" wp14:editId="5166C806">
            <wp:simplePos x="0" y="0"/>
            <wp:positionH relativeFrom="margin">
              <wp:posOffset>146050</wp:posOffset>
            </wp:positionH>
            <wp:positionV relativeFrom="paragraph">
              <wp:posOffset>267970</wp:posOffset>
            </wp:positionV>
            <wp:extent cx="1450975" cy="1664335"/>
            <wp:effectExtent l="0" t="0" r="0" b="0"/>
            <wp:wrapNone/>
            <wp:docPr id="663" name="Рисунок 13"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2.00\media\image4.jpe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50975" cy="1664335"/>
                    </a:xfrm>
                    <a:prstGeom prst="rect">
                      <a:avLst/>
                    </a:prstGeom>
                    <a:noFill/>
                  </pic:spPr>
                </pic:pic>
              </a:graphicData>
            </a:graphic>
            <wp14:sizeRelH relativeFrom="page">
              <wp14:pctWidth>0</wp14:pctWidth>
            </wp14:sizeRelH>
            <wp14:sizeRelV relativeFrom="page">
              <wp14:pctHeight>0</wp14:pctHeight>
            </wp14:sizeRelV>
          </wp:anchor>
        </w:drawing>
      </w:r>
      <w:r w:rsidRPr="003B4238">
        <w:rPr>
          <w:noProof/>
        </w:rPr>
        <mc:AlternateContent>
          <mc:Choice Requires="wps">
            <w:drawing>
              <wp:anchor distT="0" distB="0" distL="63500" distR="63500" simplePos="0" relativeHeight="251783168" behindDoc="0" locked="0" layoutInCell="1" allowOverlap="1" wp14:anchorId="6F145D4D" wp14:editId="7B4C4BFB">
                <wp:simplePos x="0" y="0"/>
                <wp:positionH relativeFrom="margin">
                  <wp:posOffset>9305290</wp:posOffset>
                </wp:positionH>
                <wp:positionV relativeFrom="paragraph">
                  <wp:posOffset>725170</wp:posOffset>
                </wp:positionV>
                <wp:extent cx="417830" cy="137160"/>
                <wp:effectExtent l="0" t="0" r="1905" b="0"/>
                <wp:wrapNone/>
                <wp:docPr id="3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ind w:left="20"/>
                            </w:pPr>
                            <w:r>
                              <w:rPr>
                                <w:rStyle w:val="9TrebuchetMS6ptExact"/>
                              </w:rPr>
                              <w:t>К/уяушскзе</w:t>
                            </w:r>
                            <w:r>
                              <w:rPr>
                                <w:rStyle w:val="9TrebuchetMS6ptExact"/>
                              </w:rPr>
                              <w:br/>
                            </w:r>
                            <w:r>
                              <w:rPr>
                                <w:rStyle w:val="9Exact"/>
                              </w:rPr>
                              <w:t>лесничество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145D4D" id="_x0000_s1138" type="#_x0000_t202" style="position:absolute;margin-left:732.7pt;margin-top:57.1pt;width:32.9pt;height:10.8pt;z-index:251783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EswIAALQ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" filled="f" stroked="f">
                <v:textbox style="mso-fit-shape-to-text:t" inset="0,0,0,0">
                  <w:txbxContent>
                    <w:p w:rsidR="00C750DF" w:rsidRDefault="00C750DF" w:rsidP="00863784">
                      <w:pPr>
                        <w:pStyle w:val="90"/>
                        <w:shd w:val="clear" w:color="auto" w:fill="auto"/>
                        <w:ind w:left="20"/>
                      </w:pPr>
                      <w:r>
                        <w:rPr>
                          <w:rStyle w:val="9TrebuchetMS6ptExact"/>
                        </w:rPr>
                        <w:t>К/уяушскзе</w:t>
                      </w:r>
                      <w:r>
                        <w:rPr>
                          <w:rStyle w:val="9TrebuchetMS6ptExact"/>
                        </w:rPr>
                        <w:br/>
                      </w:r>
                      <w:r>
                        <w:rPr>
                          <w:rStyle w:val="9Exact"/>
                        </w:rPr>
                        <w:t>лесничество 0%</w:t>
                      </w:r>
                    </w:p>
                  </w:txbxContent>
                </v:textbox>
                <w10:wrap anchorx="margin"/>
              </v:shape>
            </w:pict>
          </mc:Fallback>
        </mc:AlternateContent>
      </w:r>
      <w:r w:rsidRPr="003B4238">
        <w:rPr>
          <w:noProof/>
        </w:rPr>
        <mc:AlternateContent>
          <mc:Choice Requires="wps">
            <w:drawing>
              <wp:anchor distT="0" distB="0" distL="63500" distR="63500" simplePos="0" relativeHeight="251784192" behindDoc="0" locked="0" layoutInCell="1" allowOverlap="1" wp14:anchorId="390BC383" wp14:editId="13583EA7">
                <wp:simplePos x="0" y="0"/>
                <wp:positionH relativeFrom="margin">
                  <wp:posOffset>9537065</wp:posOffset>
                </wp:positionH>
                <wp:positionV relativeFrom="paragraph">
                  <wp:posOffset>1117600</wp:posOffset>
                </wp:positionV>
                <wp:extent cx="362585" cy="101600"/>
                <wp:effectExtent l="2540" t="0" r="0" b="3810"/>
                <wp:wrapNone/>
                <wp:docPr id="3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 xml:space="preserve">JiOUKUHQ </w:t>
                            </w:r>
                            <w:r>
                              <w:rPr>
                                <w:rStyle w:val="10ArialExact"/>
                              </w:rPr>
                              <w:t>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BC383" id="Text Box 15" o:spid="_x0000_s1139" type="#_x0000_t202" style="position:absolute;margin-left:750.95pt;margin-top:88pt;width:28.55pt;height:8pt;z-index:251784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" filled="f" stroked="f">
                <v:textbox style="mso-fit-shape-to-text:t" inset="0,0,0,0">
                  <w:txbxContent>
                    <w:p w:rsidR="00C750DF" w:rsidRDefault="00C750DF" w:rsidP="00863784">
                      <w:pPr>
                        <w:spacing w:line="80" w:lineRule="exact"/>
                      </w:pPr>
                      <w:r>
                        <w:rPr>
                          <w:rStyle w:val="10Exact"/>
                        </w:rPr>
                        <w:t xml:space="preserve">JiOUKUHQ </w:t>
                      </w:r>
                      <w:r>
                        <w:rPr>
                          <w:rStyle w:val="10ArialExact"/>
                        </w:rPr>
                        <w:t>ЮОХ</w:t>
                      </w:r>
                    </w:p>
                  </w:txbxContent>
                </v:textbox>
                <w10:wrap anchorx="margin"/>
              </v:shape>
            </w:pict>
          </mc:Fallback>
        </mc:AlternateContent>
      </w:r>
      <w:r w:rsidRPr="003B4238">
        <w:rPr>
          <w:noProof/>
        </w:rPr>
        <mc:AlternateContent>
          <mc:Choice Requires="wps">
            <w:drawing>
              <wp:anchor distT="0" distB="0" distL="63500" distR="63500" simplePos="0" relativeHeight="251786240" behindDoc="0" locked="0" layoutInCell="1" allowOverlap="1" wp14:anchorId="3B6839C7" wp14:editId="287D481C">
                <wp:simplePos x="0" y="0"/>
                <wp:positionH relativeFrom="margin">
                  <wp:posOffset>9250680</wp:posOffset>
                </wp:positionH>
                <wp:positionV relativeFrom="paragraph">
                  <wp:posOffset>1312545</wp:posOffset>
                </wp:positionV>
                <wp:extent cx="298450" cy="50800"/>
                <wp:effectExtent l="1905" t="3810" r="4445" b="2540"/>
                <wp:wrapNone/>
                <wp:docPr id="3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Сарбаш 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6839C7" id="Text Box 16" o:spid="_x0000_s1140" type="#_x0000_t202" style="position:absolute;margin-left:728.4pt;margin-top:103.35pt;width:23.5pt;height:4pt;z-index:251786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qxtA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Сарбаш ОХ</w:t>
                      </w:r>
                    </w:p>
                  </w:txbxContent>
                </v:textbox>
                <w10:wrap anchorx="margin"/>
              </v:shape>
            </w:pict>
          </mc:Fallback>
        </mc:AlternateContent>
      </w:r>
      <w:r w:rsidRPr="003B4238">
        <w:rPr>
          <w:noProof/>
        </w:rPr>
        <mc:AlternateContent>
          <mc:Choice Requires="wps">
            <w:drawing>
              <wp:anchor distT="0" distB="0" distL="63500" distR="63500" simplePos="0" relativeHeight="251787264" behindDoc="0" locked="0" layoutInCell="1" allowOverlap="1" wp14:anchorId="69441237" wp14:editId="737BC316">
                <wp:simplePos x="0" y="0"/>
                <wp:positionH relativeFrom="margin">
                  <wp:posOffset>7528560</wp:posOffset>
                </wp:positionH>
                <wp:positionV relativeFrom="paragraph">
                  <wp:posOffset>1492250</wp:posOffset>
                </wp:positionV>
                <wp:extent cx="368935" cy="50800"/>
                <wp:effectExtent l="3810" t="2540" r="0" b="3810"/>
                <wp:wrapNone/>
                <wp:docPr id="3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Таканыш МОХ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441237" id="Text Box 17" o:spid="_x0000_s1141" type="#_x0000_t202" style="position:absolute;margin-left:592.8pt;margin-top:117.5pt;width:29.05pt;height:4pt;z-index:251787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" filled="f" stroked="f">
                <v:textbox style="mso-fit-shape-to-text:t" inset="0,0,0,0">
                  <w:txbxContent>
                    <w:p w:rsidR="00C750DF" w:rsidRDefault="00C750DF" w:rsidP="00863784">
                      <w:pPr>
                        <w:pStyle w:val="90"/>
                        <w:shd w:val="clear" w:color="auto" w:fill="auto"/>
                        <w:spacing w:line="80" w:lineRule="exact"/>
                        <w:jc w:val="left"/>
                      </w:pPr>
                      <w:r>
                        <w:rPr>
                          <w:rStyle w:val="9Exact"/>
                        </w:rPr>
                        <w:t>Таканыш МОХ</w:t>
                      </w:r>
                    </w:p>
                  </w:txbxContent>
                </v:textbox>
                <w10:wrap anchorx="margin"/>
              </v:shape>
            </w:pict>
          </mc:Fallback>
        </mc:AlternateContent>
      </w:r>
      <w:r w:rsidRPr="003B4238">
        <w:rPr>
          <w:noProof/>
        </w:rPr>
        <mc:AlternateContent>
          <mc:Choice Requires="wps">
            <w:drawing>
              <wp:anchor distT="0" distB="0" distL="63500" distR="63500" simplePos="0" relativeHeight="251788288" behindDoc="0" locked="0" layoutInCell="1" allowOverlap="1" wp14:anchorId="6DF80D8A" wp14:editId="602C4C5C">
                <wp:simplePos x="0" y="0"/>
                <wp:positionH relativeFrom="margin">
                  <wp:posOffset>9305290</wp:posOffset>
                </wp:positionH>
                <wp:positionV relativeFrom="paragraph">
                  <wp:posOffset>1496060</wp:posOffset>
                </wp:positionV>
                <wp:extent cx="338455" cy="101600"/>
                <wp:effectExtent l="0" t="0" r="0" b="0"/>
                <wp:wrapNone/>
                <wp:docPr id="3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Средний Шанс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F80D8A" id="Text Box 18" o:spid="_x0000_s1142" type="#_x0000_t202" style="position:absolute;margin-left:732.7pt;margin-top:117.8pt;width:26.65pt;height:8pt;z-index:251788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CUtQIAALQFAAAOAAAAZHJzL2Uyb0RvYy54bWysVNuOmzAQfa/Uf7D8zgIJs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Средний Шанс</w:t>
                      </w:r>
                    </w:p>
                  </w:txbxContent>
                </v:textbox>
                <w10:wrap anchorx="margin"/>
              </v:shape>
            </w:pict>
          </mc:Fallback>
        </mc:AlternateContent>
      </w:r>
      <w:r w:rsidRPr="003B4238">
        <w:rPr>
          <w:noProof/>
        </w:rPr>
        <mc:AlternateContent>
          <mc:Choice Requires="wps">
            <w:drawing>
              <wp:anchor distT="0" distB="0" distL="63500" distR="63500" simplePos="0" relativeHeight="251789312" behindDoc="0" locked="0" layoutInCell="1" allowOverlap="1" wp14:anchorId="1E7A4E8C" wp14:editId="552424A1">
                <wp:simplePos x="0" y="0"/>
                <wp:positionH relativeFrom="margin">
                  <wp:posOffset>9792970</wp:posOffset>
                </wp:positionH>
                <wp:positionV relativeFrom="paragraph">
                  <wp:posOffset>1444625</wp:posOffset>
                </wp:positionV>
                <wp:extent cx="341630" cy="146685"/>
                <wp:effectExtent l="1270" t="2540" r="0" b="3175"/>
                <wp:wrapNone/>
                <wp:docPr id="3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77" w:lineRule="exact"/>
                              <w:ind w:right="240"/>
                            </w:pPr>
                            <w:r>
                              <w:rPr>
                                <w:rStyle w:val="9Exact"/>
                              </w:rPr>
                              <w:t>Нижний [Шанбер КОХ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7A4E8C" id="Text Box 19" o:spid="_x0000_s1143" type="#_x0000_t202" style="position:absolute;margin-left:771.1pt;margin-top:113.75pt;width:26.9pt;height:11.55pt;z-index:251789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tNsg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" filled="f" stroked="f">
                <v:textbox style="mso-fit-shape-to-text:t" inset="0,0,0,0">
                  <w:txbxContent>
                    <w:p w:rsidR="00C750DF" w:rsidRDefault="00C750DF" w:rsidP="00863784">
                      <w:pPr>
                        <w:pStyle w:val="90"/>
                        <w:shd w:val="clear" w:color="auto" w:fill="auto"/>
                        <w:spacing w:line="77" w:lineRule="exact"/>
                        <w:ind w:right="240"/>
                      </w:pPr>
                      <w:r>
                        <w:rPr>
                          <w:rStyle w:val="9Exact"/>
                        </w:rPr>
                        <w:t>Нижний [Шанбер КОХ</w:t>
                      </w:r>
                    </w:p>
                  </w:txbxContent>
                </v:textbox>
                <w10:wrap anchorx="margin"/>
              </v:shape>
            </w:pict>
          </mc:Fallback>
        </mc:AlternateContent>
      </w:r>
      <w:r w:rsidRPr="003B4238">
        <w:rPr>
          <w:noProof/>
        </w:rPr>
        <mc:AlternateContent>
          <mc:Choice Requires="wps">
            <w:drawing>
              <wp:anchor distT="0" distB="0" distL="63500" distR="63500" simplePos="0" relativeHeight="251790336" behindDoc="0" locked="0" layoutInCell="1" allowOverlap="1" wp14:anchorId="669E112C" wp14:editId="5905B946">
                <wp:simplePos x="0" y="0"/>
                <wp:positionH relativeFrom="margin">
                  <wp:posOffset>7641590</wp:posOffset>
                </wp:positionH>
                <wp:positionV relativeFrom="paragraph">
                  <wp:posOffset>1879600</wp:posOffset>
                </wp:positionV>
                <wp:extent cx="374650" cy="101600"/>
                <wp:effectExtent l="2540" t="0" r="3810" b="3810"/>
                <wp:wrapNone/>
                <wp:docPr id="3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Нижний</w:t>
                            </w:r>
                          </w:p>
                          <w:p w:rsidR="00C750DF" w:rsidRDefault="00C750DF" w:rsidP="00863784">
                            <w:pPr>
                              <w:pStyle w:val="90"/>
                              <w:shd w:val="clear" w:color="auto" w:fill="auto"/>
                              <w:spacing w:line="80" w:lineRule="exact"/>
                              <w:jc w:val="left"/>
                            </w:pPr>
                            <w:r>
                              <w:rPr>
                                <w:rStyle w:val="9Exact"/>
                              </w:rPr>
                              <w:t>Лаканыас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9E112C" id="Text Box 20" o:spid="_x0000_s1144" type="#_x0000_t202" style="position:absolute;margin-left:601.7pt;margin-top:148pt;width:29.5pt;height:8pt;z-index:251790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N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Нижний</w:t>
                      </w:r>
                    </w:p>
                    <w:p w:rsidR="00C750DF" w:rsidRDefault="00C750DF" w:rsidP="00863784">
                      <w:pPr>
                        <w:pStyle w:val="90"/>
                        <w:shd w:val="clear" w:color="auto" w:fill="auto"/>
                        <w:spacing w:line="80" w:lineRule="exact"/>
                        <w:jc w:val="left"/>
                      </w:pPr>
                      <w:r>
                        <w:rPr>
                          <w:rStyle w:val="9Exact"/>
                        </w:rPr>
                        <w:t>Лаканыас ЮОХ</w:t>
                      </w:r>
                    </w:p>
                  </w:txbxContent>
                </v:textbox>
                <w10:wrap anchorx="margin"/>
              </v:shape>
            </w:pict>
          </mc:Fallback>
        </mc:AlternateContent>
      </w:r>
      <w:r w:rsidRPr="003B4238">
        <w:rPr>
          <w:noProof/>
        </w:rPr>
        <mc:AlternateContent>
          <mc:Choice Requires="wps">
            <w:drawing>
              <wp:anchor distT="0" distB="0" distL="63500" distR="63500" simplePos="0" relativeHeight="251791360" behindDoc="0" locked="0" layoutInCell="1" allowOverlap="1" wp14:anchorId="4BA188AC" wp14:editId="0F050AF3">
                <wp:simplePos x="0" y="0"/>
                <wp:positionH relativeFrom="margin">
                  <wp:posOffset>8710930</wp:posOffset>
                </wp:positionH>
                <wp:positionV relativeFrom="paragraph">
                  <wp:posOffset>1856105</wp:posOffset>
                </wp:positionV>
                <wp:extent cx="472440" cy="152400"/>
                <wp:effectExtent l="0" t="4445" r="0" b="0"/>
                <wp:wrapNone/>
                <wp:docPr id="3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rPr>
                              <w:t>(таро? Нс чолхино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A188AC" id="Text Box 21" o:spid="_x0000_s1145" type="#_x0000_t202" style="position:absolute;margin-left:685.9pt;margin-top:146.15pt;width:37.2pt;height:12pt;z-index:251791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" filled="f" stroked="f">
                <v:textbox style="mso-fit-shape-to-text:t" inset="0,0,0,0">
                  <w:txbxContent>
                    <w:p w:rsidR="00C750DF" w:rsidRDefault="00C750DF" w:rsidP="00863784">
                      <w:pPr>
                        <w:spacing w:line="120" w:lineRule="exact"/>
                      </w:pPr>
                      <w:r>
                        <w:rPr>
                          <w:rStyle w:val="11Exact"/>
                        </w:rPr>
                        <w:t>(таро? Нс чолхино</w:t>
                      </w:r>
                    </w:p>
                  </w:txbxContent>
                </v:textbox>
                <w10:wrap anchorx="margin"/>
              </v:shape>
            </w:pict>
          </mc:Fallback>
        </mc:AlternateContent>
      </w:r>
      <w:r w:rsidRPr="003B4238">
        <w:rPr>
          <w:noProof/>
        </w:rPr>
        <mc:AlternateContent>
          <mc:Choice Requires="wps">
            <w:drawing>
              <wp:anchor distT="0" distB="0" distL="63500" distR="63500" simplePos="0" relativeHeight="251792384" behindDoc="0" locked="0" layoutInCell="1" allowOverlap="1" wp14:anchorId="4F81C54C" wp14:editId="407AD737">
                <wp:simplePos x="0" y="0"/>
                <wp:positionH relativeFrom="margin">
                  <wp:posOffset>8229600</wp:posOffset>
                </wp:positionH>
                <wp:positionV relativeFrom="paragraph">
                  <wp:posOffset>1964690</wp:posOffset>
                </wp:positionV>
                <wp:extent cx="204470" cy="101600"/>
                <wp:effectExtent l="0" t="0" r="0" b="4445"/>
                <wp:wrapNone/>
                <wp:docPr id="3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Большие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81C54C" id="Text Box 22" o:spid="_x0000_s1146" type="#_x0000_t202" style="position:absolute;margin-left:9in;margin-top:154.7pt;width:16.1pt;height:8pt;z-index:251792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Eusw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Большие</w:t>
                      </w:r>
                    </w:p>
                  </w:txbxContent>
                </v:textbox>
                <w10:wrap anchorx="margin"/>
              </v:shape>
            </w:pict>
          </mc:Fallback>
        </mc:AlternateContent>
      </w:r>
      <w:r w:rsidRPr="003B4238">
        <w:rPr>
          <w:noProof/>
        </w:rPr>
        <mc:AlternateContent>
          <mc:Choice Requires="wps">
            <w:drawing>
              <wp:anchor distT="0" distB="0" distL="63500" distR="63500" simplePos="0" relativeHeight="251793408" behindDoc="0" locked="0" layoutInCell="1" allowOverlap="1" wp14:anchorId="439F3451" wp14:editId="4DA6F160">
                <wp:simplePos x="0" y="0"/>
                <wp:positionH relativeFrom="margin">
                  <wp:posOffset>9055735</wp:posOffset>
                </wp:positionH>
                <wp:positionV relativeFrom="paragraph">
                  <wp:posOffset>1947545</wp:posOffset>
                </wp:positionV>
                <wp:extent cx="277495" cy="50800"/>
                <wp:effectExtent l="0" t="635" r="1270" b="0"/>
                <wp:wrapNone/>
                <wp:docPr id="3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 xml:space="preserve">Шадчи </w:t>
                            </w:r>
                            <w:r>
                              <w:rPr>
                                <w:rStyle w:val="9Exact"/>
                                <w:lang w:val="en-US" w:eastAsia="en-US" w:bidi="en-US"/>
                              </w:rPr>
                              <w:t>tool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9F3451" id="Text Box 23" o:spid="_x0000_s1147" type="#_x0000_t202" style="position:absolute;margin-left:713.05pt;margin-top:153.35pt;width:21.85pt;height:4pt;z-index:251793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 xml:space="preserve">Шадчи </w:t>
                      </w:r>
                      <w:r>
                        <w:rPr>
                          <w:rStyle w:val="9Exact"/>
                          <w:lang w:val="en-US" w:eastAsia="en-US" w:bidi="en-US"/>
                        </w:rPr>
                        <w:t>tool</w:t>
                      </w:r>
                    </w:p>
                  </w:txbxContent>
                </v:textbox>
                <w10:wrap anchorx="margin"/>
              </v:shape>
            </w:pict>
          </mc:Fallback>
        </mc:AlternateContent>
      </w:r>
      <w:r w:rsidRPr="003B4238">
        <w:rPr>
          <w:noProof/>
        </w:rPr>
        <mc:AlternateContent>
          <mc:Choice Requires="wps">
            <w:drawing>
              <wp:anchor distT="0" distB="0" distL="63500" distR="63500" simplePos="0" relativeHeight="251794432" behindDoc="0" locked="0" layoutInCell="1" allowOverlap="1" wp14:anchorId="1886C393" wp14:editId="05098DC3">
                <wp:simplePos x="0" y="0"/>
                <wp:positionH relativeFrom="margin">
                  <wp:posOffset>783590</wp:posOffset>
                </wp:positionH>
                <wp:positionV relativeFrom="paragraph">
                  <wp:posOffset>2038350</wp:posOffset>
                </wp:positionV>
                <wp:extent cx="182880" cy="317500"/>
                <wp:effectExtent l="2540" t="0" r="0" b="635"/>
                <wp:wrapNone/>
                <wp:docPr id="3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4"/>
                              <w:keepNext/>
                              <w:keepLines/>
                              <w:shd w:val="clear" w:color="auto" w:fill="auto"/>
                              <w:spacing w:line="500" w:lineRule="exact"/>
                            </w:pPr>
                            <w: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86C393" id="Text Box 24" o:spid="_x0000_s1148" type="#_x0000_t202" style="position:absolute;margin-left:61.7pt;margin-top:160.5pt;width:14.4pt;height:25pt;z-index:251794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6YtsgIAALQ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" filled="f" stroked="f">
                <v:textbox style="mso-fit-shape-to-text:t" inset="0,0,0,0">
                  <w:txbxContent>
                    <w:p w:rsidR="00C750DF" w:rsidRDefault="00C750DF" w:rsidP="00863784">
                      <w:pPr>
                        <w:pStyle w:val="14"/>
                        <w:keepNext/>
                        <w:keepLines/>
                        <w:shd w:val="clear" w:color="auto" w:fill="auto"/>
                        <w:spacing w:line="500" w:lineRule="exact"/>
                      </w:pPr>
                      <w:r>
                        <w:t>S</w:t>
                      </w:r>
                    </w:p>
                  </w:txbxContent>
                </v:textbox>
                <w10:wrap anchorx="margin"/>
              </v:shape>
            </w:pict>
          </mc:Fallback>
        </mc:AlternateContent>
      </w:r>
      <w:r w:rsidRPr="003B4238">
        <w:rPr>
          <w:noProof/>
        </w:rPr>
        <mc:AlternateContent>
          <mc:Choice Requires="wps">
            <w:drawing>
              <wp:anchor distT="0" distB="0" distL="63500" distR="63500" simplePos="0" relativeHeight="251795456" behindDoc="0" locked="0" layoutInCell="1" allowOverlap="1" wp14:anchorId="5A901D86" wp14:editId="65C9738C">
                <wp:simplePos x="0" y="0"/>
                <wp:positionH relativeFrom="margin">
                  <wp:posOffset>6714490</wp:posOffset>
                </wp:positionH>
                <wp:positionV relativeFrom="paragraph">
                  <wp:posOffset>2068830</wp:posOffset>
                </wp:positionV>
                <wp:extent cx="265430" cy="203200"/>
                <wp:effectExtent l="0" t="0" r="1905" b="0"/>
                <wp:wrapNone/>
                <wp:docPr id="3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 xml:space="preserve">яг </w:t>
                            </w:r>
                            <w:proofErr w:type="gramStart"/>
                            <w:r>
                              <w:rPr>
                                <w:rStyle w:val="9Exact"/>
                              </w:rPr>
                              <w:t>Старая</w:t>
                            </w:r>
                            <w:r>
                              <w:rPr>
                                <w:rStyle w:val="9TrebuchetMSExact"/>
                              </w:rPr>
                              <w:t xml:space="preserve"> ]</w:t>
                            </w:r>
                            <w:proofErr w:type="gramEnd"/>
                          </w:p>
                          <w:p w:rsidR="00C750DF" w:rsidRDefault="00C750DF" w:rsidP="00863784">
                            <w:pPr>
                              <w:pStyle w:val="90"/>
                              <w:shd w:val="clear" w:color="auto" w:fill="auto"/>
                              <w:spacing w:line="80" w:lineRule="exact"/>
                              <w:jc w:val="left"/>
                            </w:pPr>
                            <w:r>
                              <w:rPr>
                                <w:rStyle w:val="9Exact"/>
                              </w:rPr>
                              <w:t>ЧаВья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901D86" id="Text Box 25" o:spid="_x0000_s1149" type="#_x0000_t202" style="position:absolute;margin-left:528.7pt;margin-top:162.9pt;width:20.9pt;height:16pt;z-index:251795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hYsgIAALQ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r>
                        <w:rPr>
                          <w:rStyle w:val="9Exact"/>
                        </w:rPr>
                        <w:t xml:space="preserve">яг </w:t>
                      </w:r>
                      <w:proofErr w:type="gramStart"/>
                      <w:r>
                        <w:rPr>
                          <w:rStyle w:val="9Exact"/>
                        </w:rPr>
                        <w:t>Старая</w:t>
                      </w:r>
                      <w:r>
                        <w:rPr>
                          <w:rStyle w:val="9TrebuchetMSExact"/>
                        </w:rPr>
                        <w:t xml:space="preserve"> ]</w:t>
                      </w:r>
                      <w:proofErr w:type="gramEnd"/>
                    </w:p>
                    <w:p w:rsidR="00C750DF" w:rsidRDefault="00C750DF" w:rsidP="00863784">
                      <w:pPr>
                        <w:pStyle w:val="90"/>
                        <w:shd w:val="clear" w:color="auto" w:fill="auto"/>
                        <w:spacing w:line="80" w:lineRule="exact"/>
                        <w:jc w:val="left"/>
                      </w:pPr>
                      <w:r>
                        <w:rPr>
                          <w:rStyle w:val="9Exact"/>
                        </w:rPr>
                        <w:t>ЧаВья 100)</w:t>
                      </w:r>
                    </w:p>
                  </w:txbxContent>
                </v:textbox>
                <w10:wrap anchorx="margin"/>
              </v:shape>
            </w:pict>
          </mc:Fallback>
        </mc:AlternateContent>
      </w:r>
      <w:r w:rsidRPr="003B4238">
        <w:rPr>
          <w:noProof/>
        </w:rPr>
        <mc:AlternateContent>
          <mc:Choice Requires="wps">
            <w:drawing>
              <wp:anchor distT="0" distB="0" distL="63500" distR="63500" simplePos="0" relativeHeight="251796480" behindDoc="0" locked="0" layoutInCell="1" allowOverlap="1" wp14:anchorId="7C62A1D7" wp14:editId="6EE7A918">
                <wp:simplePos x="0" y="0"/>
                <wp:positionH relativeFrom="margin">
                  <wp:posOffset>7260590</wp:posOffset>
                </wp:positionH>
                <wp:positionV relativeFrom="paragraph">
                  <wp:posOffset>2182495</wp:posOffset>
                </wp:positionV>
                <wp:extent cx="277495" cy="101600"/>
                <wp:effectExtent l="2540" t="0" r="0" b="0"/>
                <wp:wrapNone/>
                <wp:docPr id="3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Менян 100</w:t>
                            </w:r>
                            <w:r>
                              <w:rPr>
                                <w:rStyle w:val="9TrebuchetMSExac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62A1D7" id="Text Box 26" o:spid="_x0000_s1150" type="#_x0000_t202" style="position:absolute;margin-left:571.7pt;margin-top:171.85pt;width:21.85pt;height:8pt;z-index:251796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y2tAIAALQ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Менян 100</w:t>
                      </w:r>
                      <w:r>
                        <w:rPr>
                          <w:rStyle w:val="9TrebuchetMSExact"/>
                        </w:rPr>
                        <w:t>5</w:t>
                      </w:r>
                    </w:p>
                  </w:txbxContent>
                </v:textbox>
                <w10:wrap anchorx="margin"/>
              </v:shape>
            </w:pict>
          </mc:Fallback>
        </mc:AlternateContent>
      </w:r>
      <w:r w:rsidRPr="003B4238">
        <w:rPr>
          <w:noProof/>
        </w:rPr>
        <mc:AlternateContent>
          <mc:Choice Requires="wps">
            <w:drawing>
              <wp:anchor distT="0" distB="0" distL="63500" distR="63500" simplePos="0" relativeHeight="251797504" behindDoc="0" locked="0" layoutInCell="1" allowOverlap="1" wp14:anchorId="484EDE73" wp14:editId="14B8CECD">
                <wp:simplePos x="0" y="0"/>
                <wp:positionH relativeFrom="margin">
                  <wp:posOffset>7879080</wp:posOffset>
                </wp:positionH>
                <wp:positionV relativeFrom="paragraph">
                  <wp:posOffset>2124710</wp:posOffset>
                </wp:positionV>
                <wp:extent cx="597535" cy="50800"/>
                <wp:effectExtent l="1905" t="0" r="635" b="0"/>
                <wp:wrapNone/>
                <wp:docPr id="3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lang w:val="en-US" w:eastAsia="en-US" w:bidi="en-US"/>
                              </w:rPr>
                              <w:t xml:space="preserve">JyratOo </w:t>
                            </w:r>
                            <w:r>
                              <w:rPr>
                                <w:rStyle w:val="9Exact"/>
                              </w:rPr>
                              <w:t>ЮОХ Олуяз</w:t>
                            </w:r>
                            <w:r>
                              <w:rPr>
                                <w:rStyle w:val="9TrebuchetMSExact"/>
                              </w:rPr>
                              <w:t xml:space="preserve"> Ml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4EDE73" id="Text Box 27" o:spid="_x0000_s1151" type="#_x0000_t202" style="position:absolute;margin-left:620.4pt;margin-top:167.3pt;width:47.05pt;height:4pt;z-index:251797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" filled="f" stroked="f">
                <v:textbox style="mso-fit-shape-to-text:t" inset="0,0,0,0">
                  <w:txbxContent>
                    <w:p w:rsidR="00C750DF" w:rsidRDefault="00C750DF" w:rsidP="00863784">
                      <w:pPr>
                        <w:pStyle w:val="90"/>
                        <w:shd w:val="clear" w:color="auto" w:fill="auto"/>
                        <w:spacing w:line="80" w:lineRule="exact"/>
                        <w:jc w:val="left"/>
                      </w:pPr>
                      <w:r>
                        <w:rPr>
                          <w:rStyle w:val="9Exact"/>
                          <w:lang w:val="en-US" w:eastAsia="en-US" w:bidi="en-US"/>
                        </w:rPr>
                        <w:t xml:space="preserve">JyratOo </w:t>
                      </w:r>
                      <w:r>
                        <w:rPr>
                          <w:rStyle w:val="9Exact"/>
                        </w:rPr>
                        <w:t>ЮОХ Олуяз</w:t>
                      </w:r>
                      <w:r>
                        <w:rPr>
                          <w:rStyle w:val="9TrebuchetMSExact"/>
                        </w:rPr>
                        <w:t xml:space="preserve"> Ml</w:t>
                      </w:r>
                    </w:p>
                  </w:txbxContent>
                </v:textbox>
                <w10:wrap anchorx="margin"/>
              </v:shape>
            </w:pict>
          </mc:Fallback>
        </mc:AlternateContent>
      </w:r>
      <w:r w:rsidRPr="003B4238">
        <w:rPr>
          <w:noProof/>
        </w:rPr>
        <mc:AlternateContent>
          <mc:Choice Requires="wps">
            <w:drawing>
              <wp:anchor distT="0" distB="0" distL="63500" distR="63500" simplePos="0" relativeHeight="251798528" behindDoc="0" locked="0" layoutInCell="1" allowOverlap="1" wp14:anchorId="10E24CF7" wp14:editId="54AF65F0">
                <wp:simplePos x="0" y="0"/>
                <wp:positionH relativeFrom="margin">
                  <wp:posOffset>8720455</wp:posOffset>
                </wp:positionH>
                <wp:positionV relativeFrom="paragraph">
                  <wp:posOffset>2182495</wp:posOffset>
                </wp:positionV>
                <wp:extent cx="597535" cy="50800"/>
                <wp:effectExtent l="0" t="0" r="0" b="0"/>
                <wp:wrapNone/>
                <wp:docPr id="3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tabs>
                                <w:tab w:val="left" w:pos="317"/>
                              </w:tabs>
                              <w:spacing w:line="80" w:lineRule="exact"/>
                            </w:pPr>
                            <w:r>
                              <w:rPr>
                                <w:rStyle w:val="9Exact"/>
                              </w:rPr>
                              <w:t>МОХ</w:t>
                            </w:r>
                            <w:r>
                              <w:rPr>
                                <w:rStyle w:val="9Exact"/>
                              </w:rPr>
                              <w:tab/>
                              <w:t>Мочалкшс? Ю0‘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E24CF7" id="Text Box 28" o:spid="_x0000_s1152" type="#_x0000_t202" style="position:absolute;margin-left:686.65pt;margin-top:171.85pt;width:47.05pt;height:4pt;z-index:251798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NWtQIAALM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" filled="f" stroked="f">
                <v:textbox style="mso-fit-shape-to-text:t" inset="0,0,0,0">
                  <w:txbxContent>
                    <w:p w:rsidR="00C750DF" w:rsidRDefault="00C750DF" w:rsidP="00863784">
                      <w:pPr>
                        <w:pStyle w:val="90"/>
                        <w:shd w:val="clear" w:color="auto" w:fill="auto"/>
                        <w:tabs>
                          <w:tab w:val="left" w:pos="317"/>
                        </w:tabs>
                        <w:spacing w:line="80" w:lineRule="exact"/>
                      </w:pPr>
                      <w:r>
                        <w:rPr>
                          <w:rStyle w:val="9Exact"/>
                        </w:rPr>
                        <w:t>МОХ</w:t>
                      </w:r>
                      <w:r>
                        <w:rPr>
                          <w:rStyle w:val="9Exact"/>
                        </w:rPr>
                        <w:tab/>
                        <w:t>Мочалкшс? Ю0‘</w:t>
                      </w:r>
                    </w:p>
                  </w:txbxContent>
                </v:textbox>
                <w10:wrap anchorx="margin"/>
              </v:shape>
            </w:pict>
          </mc:Fallback>
        </mc:AlternateContent>
      </w:r>
      <w:r w:rsidRPr="003B4238">
        <w:rPr>
          <w:noProof/>
        </w:rPr>
        <mc:AlternateContent>
          <mc:Choice Requires="wps">
            <w:drawing>
              <wp:anchor distT="0" distB="0" distL="63500" distR="63500" simplePos="0" relativeHeight="251800576" behindDoc="0" locked="0" layoutInCell="1" allowOverlap="1" wp14:anchorId="67E68998" wp14:editId="12396B28">
                <wp:simplePos x="0" y="0"/>
                <wp:positionH relativeFrom="margin">
                  <wp:posOffset>9427210</wp:posOffset>
                </wp:positionH>
                <wp:positionV relativeFrom="paragraph">
                  <wp:posOffset>2171700</wp:posOffset>
                </wp:positionV>
                <wp:extent cx="280670" cy="50800"/>
                <wp:effectExtent l="0" t="0" r="0" b="635"/>
                <wp:wrapNone/>
                <wp:docPr id="3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плево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E68998" id="Text Box 29" o:spid="_x0000_s1153" type="#_x0000_t202" style="position:absolute;margin-left:742.3pt;margin-top:171pt;width:22.1pt;height:4pt;z-index:251800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S+tQIAALM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плево ЮОХ</w:t>
                      </w:r>
                    </w:p>
                  </w:txbxContent>
                </v:textbox>
                <w10:wrap anchorx="margin"/>
              </v:shape>
            </w:pict>
          </mc:Fallback>
        </mc:AlternateContent>
      </w:r>
      <w:r w:rsidRPr="003B4238">
        <w:rPr>
          <w:noProof/>
        </w:rPr>
        <mc:AlternateContent>
          <mc:Choice Requires="wps">
            <w:drawing>
              <wp:anchor distT="0" distB="0" distL="63500" distR="63500" simplePos="0" relativeHeight="251801600" behindDoc="0" locked="0" layoutInCell="1" allowOverlap="1" wp14:anchorId="3FD09654" wp14:editId="4023E237">
                <wp:simplePos x="0" y="0"/>
                <wp:positionH relativeFrom="margin">
                  <wp:posOffset>10271760</wp:posOffset>
                </wp:positionH>
                <wp:positionV relativeFrom="paragraph">
                  <wp:posOffset>2150745</wp:posOffset>
                </wp:positionV>
                <wp:extent cx="463550" cy="101600"/>
                <wp:effectExtent l="3810" t="3810" r="0" b="0"/>
                <wp:wrapNone/>
                <wp:docPr id="3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пробка ЮОХ</w:t>
                            </w:r>
                          </w:p>
                          <w:p w:rsidR="00C750DF" w:rsidRDefault="00C750DF" w:rsidP="00863784">
                            <w:pPr>
                              <w:pStyle w:val="90"/>
                              <w:shd w:val="clear" w:color="auto" w:fill="auto"/>
                              <w:spacing w:line="80" w:lineRule="exact"/>
                              <w:jc w:val="right"/>
                            </w:pPr>
                            <w:r>
                              <w:rPr>
                                <w:rStyle w:val="9Exact"/>
                              </w:rPr>
                              <w:t>Новый Черка\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D09654" id="Text Box 30" o:spid="_x0000_s1154" type="#_x0000_t202" style="position:absolute;margin-left:808.8pt;margin-top:169.35pt;width:36.5pt;height:8pt;z-index:251801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CXtQ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" filled="f" stroked="f">
                <v:textbox style="mso-fit-shape-to-text:t" inset="0,0,0,0">
                  <w:txbxContent>
                    <w:p w:rsidR="00C750DF" w:rsidRDefault="00C750DF" w:rsidP="00863784">
                      <w:pPr>
                        <w:pStyle w:val="90"/>
                        <w:shd w:val="clear" w:color="auto" w:fill="auto"/>
                        <w:spacing w:line="80" w:lineRule="exact"/>
                        <w:jc w:val="left"/>
                      </w:pPr>
                      <w:r>
                        <w:rPr>
                          <w:rStyle w:val="9Exact"/>
                        </w:rPr>
                        <w:t>пробка ЮОХ</w:t>
                      </w:r>
                    </w:p>
                    <w:p w:rsidR="00C750DF" w:rsidRDefault="00C750DF" w:rsidP="00863784">
                      <w:pPr>
                        <w:pStyle w:val="90"/>
                        <w:shd w:val="clear" w:color="auto" w:fill="auto"/>
                        <w:spacing w:line="80" w:lineRule="exact"/>
                        <w:jc w:val="right"/>
                      </w:pPr>
                      <w:r>
                        <w:rPr>
                          <w:rStyle w:val="9Exact"/>
                        </w:rPr>
                        <w:t>Новый Черка\</w:t>
                      </w:r>
                    </w:p>
                  </w:txbxContent>
                </v:textbox>
                <w10:wrap anchorx="margin"/>
              </v:shape>
            </w:pict>
          </mc:Fallback>
        </mc:AlternateContent>
      </w:r>
      <w:r w:rsidRPr="003B4238">
        <w:rPr>
          <w:noProof/>
        </w:rPr>
        <mc:AlternateContent>
          <mc:Choice Requires="wps">
            <w:drawing>
              <wp:anchor distT="0" distB="0" distL="63500" distR="63500" simplePos="0" relativeHeight="251802624" behindDoc="0" locked="0" layoutInCell="1" allowOverlap="1" wp14:anchorId="3BAA3FAF" wp14:editId="0D59DF0A">
                <wp:simplePos x="0" y="0"/>
                <wp:positionH relativeFrom="margin">
                  <wp:posOffset>8662670</wp:posOffset>
                </wp:positionH>
                <wp:positionV relativeFrom="paragraph">
                  <wp:posOffset>2353310</wp:posOffset>
                </wp:positionV>
                <wp:extent cx="219710" cy="78740"/>
                <wp:effectExtent l="4445" t="0" r="4445" b="635"/>
                <wp:wrapNone/>
                <wp:docPr id="3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62" w:lineRule="exact"/>
                              <w:jc w:val="right"/>
                            </w:pPr>
                            <w:r>
                              <w:rPr>
                                <w:rStyle w:val="9Exact"/>
                              </w:rPr>
                              <w:t>Нижняя Iзгунча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AA3FAF" id="Text Box 31" o:spid="_x0000_s1155" type="#_x0000_t202" style="position:absolute;margin-left:682.1pt;margin-top:185.3pt;width:17.3pt;height:6.2pt;z-index:251802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Mosw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" filled="f" stroked="f">
                <v:textbox style="mso-fit-shape-to-text:t" inset="0,0,0,0">
                  <w:txbxContent>
                    <w:p w:rsidR="00C750DF" w:rsidRDefault="00C750DF" w:rsidP="00863784">
                      <w:pPr>
                        <w:pStyle w:val="90"/>
                        <w:shd w:val="clear" w:color="auto" w:fill="auto"/>
                        <w:spacing w:line="62" w:lineRule="exact"/>
                        <w:jc w:val="right"/>
                      </w:pPr>
                      <w:r>
                        <w:rPr>
                          <w:rStyle w:val="9Exact"/>
                        </w:rPr>
                        <w:t>Нижняя Iзгунча 1</w:t>
                      </w:r>
                    </w:p>
                  </w:txbxContent>
                </v:textbox>
                <w10:wrap anchorx="margin"/>
              </v:shape>
            </w:pict>
          </mc:Fallback>
        </mc:AlternateContent>
      </w:r>
      <w:r w:rsidRPr="003B4238">
        <w:rPr>
          <w:noProof/>
        </w:rPr>
        <mc:AlternateContent>
          <mc:Choice Requires="wps">
            <w:drawing>
              <wp:anchor distT="0" distB="0" distL="63500" distR="63500" simplePos="0" relativeHeight="251803648" behindDoc="0" locked="0" layoutInCell="1" allowOverlap="1" wp14:anchorId="4BCE3A87" wp14:editId="41A83A37">
                <wp:simplePos x="0" y="0"/>
                <wp:positionH relativeFrom="margin">
                  <wp:posOffset>9988550</wp:posOffset>
                </wp:positionH>
                <wp:positionV relativeFrom="paragraph">
                  <wp:posOffset>2364105</wp:posOffset>
                </wp:positionV>
                <wp:extent cx="807720" cy="50800"/>
                <wp:effectExtent l="0" t="0" r="0" b="0"/>
                <wp:wrapNone/>
                <wp:docPr id="3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кКаргали ЮОХ Старца Черхщвд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CE3A87" id="Text Box 32" o:spid="_x0000_s1156" type="#_x0000_t202" style="position:absolute;margin-left:786.5pt;margin-top:186.15pt;width:63.6pt;height:4pt;z-index:251803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jIswIAALM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кКаргали ЮОХ Старца Черхщвд</w:t>
                      </w:r>
                    </w:p>
                  </w:txbxContent>
                </v:textbox>
                <w10:wrap anchorx="margin"/>
              </v:shape>
            </w:pict>
          </mc:Fallback>
        </mc:AlternateContent>
      </w:r>
      <w:r w:rsidRPr="003B4238">
        <w:rPr>
          <w:noProof/>
        </w:rPr>
        <mc:AlternateContent>
          <mc:Choice Requires="wps">
            <w:drawing>
              <wp:anchor distT="0" distB="0" distL="63500" distR="63500" simplePos="0" relativeHeight="251804672" behindDoc="0" locked="0" layoutInCell="1" allowOverlap="1" wp14:anchorId="6DCE1C68" wp14:editId="1724A61D">
                <wp:simplePos x="0" y="0"/>
                <wp:positionH relativeFrom="margin">
                  <wp:posOffset>6358255</wp:posOffset>
                </wp:positionH>
                <wp:positionV relativeFrom="paragraph">
                  <wp:posOffset>2456815</wp:posOffset>
                </wp:positionV>
                <wp:extent cx="301625" cy="152400"/>
                <wp:effectExtent l="0" t="0" r="0" b="4445"/>
                <wp:wrapNone/>
                <wp:docPr id="3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rPr>
                              <w:t>Чаксы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CE1C68" id="Text Box 33" o:spid="_x0000_s1157" type="#_x0000_t202" style="position:absolute;margin-left:500.65pt;margin-top:193.45pt;width:23.75pt;height:12pt;z-index:251804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" filled="f" stroked="f">
                <v:textbox style="mso-fit-shape-to-text:t" inset="0,0,0,0">
                  <w:txbxContent>
                    <w:p w:rsidR="00C750DF" w:rsidRDefault="00C750DF" w:rsidP="00863784">
                      <w:pPr>
                        <w:spacing w:line="120" w:lineRule="exact"/>
                      </w:pPr>
                      <w:r>
                        <w:rPr>
                          <w:rStyle w:val="11Exact"/>
                        </w:rPr>
                        <w:t>Чаксы ЮОХ</w:t>
                      </w:r>
                    </w:p>
                  </w:txbxContent>
                </v:textbox>
                <w10:wrap anchorx="margin"/>
              </v:shape>
            </w:pict>
          </mc:Fallback>
        </mc:AlternateContent>
      </w:r>
      <w:r w:rsidRPr="003B4238">
        <w:rPr>
          <w:noProof/>
        </w:rPr>
        <mc:AlternateContent>
          <mc:Choice Requires="wps">
            <w:drawing>
              <wp:anchor distT="0" distB="0" distL="63500" distR="63500" simplePos="0" relativeHeight="251806720" behindDoc="0" locked="0" layoutInCell="1" allowOverlap="1" wp14:anchorId="74056266" wp14:editId="0D9CE848">
                <wp:simplePos x="0" y="0"/>
                <wp:positionH relativeFrom="margin">
                  <wp:posOffset>8272145</wp:posOffset>
                </wp:positionH>
                <wp:positionV relativeFrom="paragraph">
                  <wp:posOffset>2475230</wp:posOffset>
                </wp:positionV>
                <wp:extent cx="384175" cy="91440"/>
                <wp:effectExtent l="4445" t="4445" r="1905" b="0"/>
                <wp:wrapNone/>
                <wp:docPr id="3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pPr>
                            <w:r>
                              <w:rPr>
                                <w:rStyle w:val="9Exact"/>
                              </w:rPr>
                              <w:t>Верхняя \ Кузгунчо МОХ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056266" id="Text Box 34" o:spid="_x0000_s1158" type="#_x0000_t202" style="position:absolute;margin-left:651.35pt;margin-top:194.9pt;width:30.25pt;height:7.2pt;z-index:251806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" filled="f" stroked="f">
                <v:textbox style="mso-fit-shape-to-text:t" inset="0,0,0,0">
                  <w:txbxContent>
                    <w:p w:rsidR="00C750DF" w:rsidRDefault="00C750DF" w:rsidP="00863784">
                      <w:pPr>
                        <w:pStyle w:val="90"/>
                        <w:shd w:val="clear" w:color="auto" w:fill="auto"/>
                      </w:pPr>
                      <w:r>
                        <w:rPr>
                          <w:rStyle w:val="9Exact"/>
                        </w:rPr>
                        <w:t>Верхняя \ Кузгунчо МОХ</w:t>
                      </w:r>
                    </w:p>
                  </w:txbxContent>
                </v:textbox>
                <w10:wrap anchorx="margin"/>
              </v:shape>
            </w:pict>
          </mc:Fallback>
        </mc:AlternateContent>
      </w:r>
      <w:r w:rsidRPr="003B4238">
        <w:rPr>
          <w:noProof/>
        </w:rPr>
        <mc:AlternateContent>
          <mc:Choice Requires="wps">
            <w:drawing>
              <wp:anchor distT="0" distB="0" distL="63500" distR="63500" simplePos="0" relativeHeight="251807744" behindDoc="0" locked="0" layoutInCell="1" allowOverlap="1" wp14:anchorId="5787C422" wp14:editId="0E7C2C1D">
                <wp:simplePos x="0" y="0"/>
                <wp:positionH relativeFrom="margin">
                  <wp:posOffset>9488170</wp:posOffset>
                </wp:positionH>
                <wp:positionV relativeFrom="paragraph">
                  <wp:posOffset>2525395</wp:posOffset>
                </wp:positionV>
                <wp:extent cx="484505" cy="50800"/>
                <wp:effectExtent l="1270" t="0" r="0" b="0"/>
                <wp:wrapNone/>
                <wp:docPr id="3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большая Шик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87C422" id="Text Box 35" o:spid="_x0000_s1159" type="#_x0000_t202" style="position:absolute;margin-left:747.1pt;margin-top:198.85pt;width:38.15pt;height:4pt;z-index:251807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" filled="f" stroked="f">
                <v:textbox style="mso-fit-shape-to-text:t" inset="0,0,0,0">
                  <w:txbxContent>
                    <w:p w:rsidR="00C750DF" w:rsidRDefault="00C750DF" w:rsidP="00863784">
                      <w:pPr>
                        <w:pStyle w:val="90"/>
                        <w:shd w:val="clear" w:color="auto" w:fill="auto"/>
                        <w:spacing w:line="80" w:lineRule="exact"/>
                        <w:jc w:val="left"/>
                      </w:pPr>
                      <w:r>
                        <w:rPr>
                          <w:rStyle w:val="9Exact"/>
                        </w:rPr>
                        <w:t>большая Шик ЮОХ</w:t>
                      </w:r>
                    </w:p>
                  </w:txbxContent>
                </v:textbox>
                <w10:wrap anchorx="margin"/>
              </v:shape>
            </w:pict>
          </mc:Fallback>
        </mc:AlternateContent>
      </w:r>
      <w:r w:rsidRPr="003B4238">
        <w:rPr>
          <w:noProof/>
        </w:rPr>
        <mc:AlternateContent>
          <mc:Choice Requires="wps">
            <w:drawing>
              <wp:anchor distT="0" distB="0" distL="63500" distR="63500" simplePos="0" relativeHeight="251808768" behindDoc="0" locked="0" layoutInCell="1" allowOverlap="1" wp14:anchorId="4CB50D41" wp14:editId="58CA63B5">
                <wp:simplePos x="0" y="0"/>
                <wp:positionH relativeFrom="margin">
                  <wp:posOffset>8256905</wp:posOffset>
                </wp:positionH>
                <wp:positionV relativeFrom="paragraph">
                  <wp:posOffset>2782570</wp:posOffset>
                </wp:positionV>
                <wp:extent cx="445135" cy="101600"/>
                <wp:effectExtent l="0" t="0" r="3810" b="0"/>
                <wp:wrapNone/>
                <wp:docPr id="3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 xml:space="preserve">Крещеная </w:t>
                            </w:r>
                            <w:proofErr w:type="gramStart"/>
                            <w:r>
                              <w:rPr>
                                <w:rStyle w:val="9Exact"/>
                              </w:rPr>
                              <w:t>Ерыке</w:t>
                            </w:r>
                            <w:proofErr w:type="gramEnd"/>
                            <w:r>
                              <w:rPr>
                                <w:rStyle w:val="9Exact"/>
                              </w:rPr>
                              <w:t xml:space="preserve"> 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B50D41" id="Text Box 36" o:spid="_x0000_s1160" type="#_x0000_t202" style="position:absolute;margin-left:650.15pt;margin-top:219.1pt;width:35.05pt;height:8pt;z-index:251808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YhtQIAALQFAAAOAAAAZHJzL2Uyb0RvYy54bWysVNuOmzAQfa/Uf7D8zgKJwwa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" filled="f" stroked="f">
                <v:textbox style="mso-fit-shape-to-text:t" inset="0,0,0,0">
                  <w:txbxContent>
                    <w:p w:rsidR="00C750DF" w:rsidRDefault="00C750DF" w:rsidP="00863784">
                      <w:pPr>
                        <w:pStyle w:val="90"/>
                        <w:shd w:val="clear" w:color="auto" w:fill="auto"/>
                        <w:spacing w:line="80" w:lineRule="exact"/>
                        <w:jc w:val="left"/>
                      </w:pPr>
                      <w:r>
                        <w:rPr>
                          <w:rStyle w:val="9Exact"/>
                        </w:rPr>
                        <w:t xml:space="preserve">Крещеная </w:t>
                      </w:r>
                      <w:proofErr w:type="gramStart"/>
                      <w:r>
                        <w:rPr>
                          <w:rStyle w:val="9Exact"/>
                        </w:rPr>
                        <w:t>Ерыке</w:t>
                      </w:r>
                      <w:proofErr w:type="gramEnd"/>
                      <w:r>
                        <w:rPr>
                          <w:rStyle w:val="9Exact"/>
                        </w:rPr>
                        <w:t xml:space="preserve"> а</w:t>
                      </w:r>
                    </w:p>
                  </w:txbxContent>
                </v:textbox>
                <w10:wrap anchorx="margin"/>
              </v:shape>
            </w:pict>
          </mc:Fallback>
        </mc:AlternateContent>
      </w:r>
      <w:r w:rsidRPr="003B4238">
        <w:rPr>
          <w:noProof/>
        </w:rPr>
        <mc:AlternateContent>
          <mc:Choice Requires="wps">
            <w:drawing>
              <wp:anchor distT="0" distB="0" distL="63500" distR="63500" simplePos="0" relativeHeight="251810816" behindDoc="0" locked="0" layoutInCell="1" allowOverlap="1" wp14:anchorId="67600293" wp14:editId="694FA9DA">
                <wp:simplePos x="0" y="0"/>
                <wp:positionH relativeFrom="margin">
                  <wp:posOffset>7245350</wp:posOffset>
                </wp:positionH>
                <wp:positionV relativeFrom="paragraph">
                  <wp:posOffset>2886710</wp:posOffset>
                </wp:positionV>
                <wp:extent cx="326390" cy="50800"/>
                <wp:effectExtent l="0" t="0" r="635" b="0"/>
                <wp:wrapNone/>
                <wp:docPr id="3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Табели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600293" id="Text Box 37" o:spid="_x0000_s1161" type="#_x0000_t202" style="position:absolute;margin-left:570.5pt;margin-top:227.3pt;width:25.7pt;height:4pt;z-index:25181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Табели ЮОХ</w:t>
                      </w:r>
                    </w:p>
                  </w:txbxContent>
                </v:textbox>
                <w10:wrap anchorx="margin"/>
              </v:shape>
            </w:pict>
          </mc:Fallback>
        </mc:AlternateContent>
      </w:r>
      <w:r w:rsidRPr="003B4238">
        <w:rPr>
          <w:noProof/>
        </w:rPr>
        <mc:AlternateContent>
          <mc:Choice Requires="wps">
            <w:drawing>
              <wp:anchor distT="0" distB="0" distL="63500" distR="63500" simplePos="0" relativeHeight="251811840" behindDoc="0" locked="0" layoutInCell="1" allowOverlap="1" wp14:anchorId="3033F1FA" wp14:editId="53D6DF3B">
                <wp:simplePos x="0" y="0"/>
                <wp:positionH relativeFrom="margin">
                  <wp:posOffset>9375775</wp:posOffset>
                </wp:positionH>
                <wp:positionV relativeFrom="paragraph">
                  <wp:posOffset>2976880</wp:posOffset>
                </wp:positionV>
                <wp:extent cx="353695" cy="50800"/>
                <wp:effectExtent l="3175" t="1270" r="0" b="0"/>
                <wp:wrapNone/>
                <wp:docPr id="3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proofErr w:type="gramStart"/>
                            <w:r>
                              <w:rPr>
                                <w:rStyle w:val="9Exact"/>
                              </w:rPr>
                              <w:t>.Аманова</w:t>
                            </w:r>
                            <w:proofErr w:type="gramEnd"/>
                            <w:r>
                              <w:rPr>
                                <w:rStyle w:val="9Exact"/>
                              </w:rPr>
                              <w:t xml:space="preserve"> 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33F1FA" id="_x0000_s1162" type="#_x0000_t202" style="position:absolute;margin-left:738.25pt;margin-top:234.4pt;width:27.85pt;height:4pt;z-index:251811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" filled="f" stroked="f">
                <v:textbox style="mso-fit-shape-to-text:t" inset="0,0,0,0">
                  <w:txbxContent>
                    <w:p w:rsidR="00C750DF" w:rsidRDefault="00C750DF" w:rsidP="00863784">
                      <w:pPr>
                        <w:pStyle w:val="90"/>
                        <w:shd w:val="clear" w:color="auto" w:fill="auto"/>
                        <w:spacing w:line="80" w:lineRule="exact"/>
                        <w:jc w:val="left"/>
                      </w:pPr>
                      <w:proofErr w:type="gramStart"/>
                      <w:r>
                        <w:rPr>
                          <w:rStyle w:val="9Exact"/>
                        </w:rPr>
                        <w:t>.Аманова</w:t>
                      </w:r>
                      <w:proofErr w:type="gramEnd"/>
                      <w:r>
                        <w:rPr>
                          <w:rStyle w:val="9Exact"/>
                        </w:rPr>
                        <w:t xml:space="preserve"> ОХ</w:t>
                      </w:r>
                    </w:p>
                  </w:txbxContent>
                </v:textbox>
                <w10:wrap anchorx="margin"/>
              </v:shape>
            </w:pict>
          </mc:Fallback>
        </mc:AlternateContent>
      </w:r>
      <w:r w:rsidRPr="003B4238">
        <w:rPr>
          <w:noProof/>
        </w:rPr>
        <mc:AlternateContent>
          <mc:Choice Requires="wps">
            <w:drawing>
              <wp:anchor distT="0" distB="0" distL="63500" distR="63500" simplePos="0" relativeHeight="251812864" behindDoc="0" locked="0" layoutInCell="1" allowOverlap="1" wp14:anchorId="753ECB59" wp14:editId="050C0B46">
                <wp:simplePos x="0" y="0"/>
                <wp:positionH relativeFrom="margin">
                  <wp:posOffset>10076815</wp:posOffset>
                </wp:positionH>
                <wp:positionV relativeFrom="paragraph">
                  <wp:posOffset>3007360</wp:posOffset>
                </wp:positionV>
                <wp:extent cx="527050" cy="101600"/>
                <wp:effectExtent l="0" t="3175" r="0" b="0"/>
                <wp:wrapNone/>
                <wp:docPr id="3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г Новый Куна зон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3ECB59" id="Text Box 39" o:spid="_x0000_s1163" type="#_x0000_t202" style="position:absolute;margin-left:793.45pt;margin-top:236.8pt;width:41.5pt;height:8pt;z-index:251812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ssw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r>
                        <w:rPr>
                          <w:rStyle w:val="9Exact"/>
                        </w:rPr>
                        <w:t>г Новый Куна зон ЮОХ</w:t>
                      </w:r>
                    </w:p>
                  </w:txbxContent>
                </v:textbox>
                <w10:wrap anchorx="margin"/>
              </v:shape>
            </w:pict>
          </mc:Fallback>
        </mc:AlternateContent>
      </w:r>
      <w:r w:rsidRPr="003B4238">
        <w:rPr>
          <w:noProof/>
        </w:rPr>
        <mc:AlternateContent>
          <mc:Choice Requires="wps">
            <w:drawing>
              <wp:anchor distT="0" distB="0" distL="63500" distR="63500" simplePos="0" relativeHeight="251813888" behindDoc="0" locked="0" layoutInCell="1" allowOverlap="1" wp14:anchorId="3A192C4F" wp14:editId="72C5AF28">
                <wp:simplePos x="0" y="0"/>
                <wp:positionH relativeFrom="margin">
                  <wp:posOffset>7379335</wp:posOffset>
                </wp:positionH>
                <wp:positionV relativeFrom="paragraph">
                  <wp:posOffset>3374390</wp:posOffset>
                </wp:positionV>
                <wp:extent cx="411480" cy="50800"/>
                <wp:effectExtent l="0" t="0" r="635" b="0"/>
                <wp:wrapNone/>
                <wp:docPr id="33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Васильево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192C4F" id="Text Box 40" o:spid="_x0000_s1164" type="#_x0000_t202" style="position:absolute;margin-left:581.05pt;margin-top:265.7pt;width:32.4pt;height:4pt;z-index:251813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Васильево ЮОХ</w:t>
                      </w:r>
                    </w:p>
                  </w:txbxContent>
                </v:textbox>
                <w10:wrap anchorx="margin"/>
              </v:shape>
            </w:pict>
          </mc:Fallback>
        </mc:AlternateContent>
      </w:r>
      <w:r w:rsidRPr="003B4238">
        <w:rPr>
          <w:noProof/>
        </w:rPr>
        <mc:AlternateContent>
          <mc:Choice Requires="wps">
            <w:drawing>
              <wp:anchor distT="0" distB="0" distL="63500" distR="63500" simplePos="0" relativeHeight="251814912" behindDoc="0" locked="0" layoutInCell="1" allowOverlap="1" wp14:anchorId="24DD9748" wp14:editId="64016179">
                <wp:simplePos x="0" y="0"/>
                <wp:positionH relativeFrom="margin">
                  <wp:posOffset>8034655</wp:posOffset>
                </wp:positionH>
                <wp:positionV relativeFrom="paragraph">
                  <wp:posOffset>3465195</wp:posOffset>
                </wp:positionV>
                <wp:extent cx="152400" cy="152400"/>
                <wp:effectExtent l="0" t="3810" r="4445" b="0"/>
                <wp:wrapNone/>
                <wp:docPr id="3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rPr>
                              <w:t>Хасак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DD9748" id="Text Box 41" o:spid="_x0000_s1165" type="#_x0000_t202" style="position:absolute;margin-left:632.65pt;margin-top:272.85pt;width:12pt;height:12pt;z-index:251814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" filled="f" stroked="f">
                <v:textbox style="mso-fit-shape-to-text:t" inset="0,0,0,0">
                  <w:txbxContent>
                    <w:p w:rsidR="00C750DF" w:rsidRDefault="00C750DF" w:rsidP="00863784">
                      <w:pPr>
                        <w:spacing w:line="120" w:lineRule="exact"/>
                      </w:pPr>
                      <w:r>
                        <w:rPr>
                          <w:rStyle w:val="11Exact"/>
                        </w:rPr>
                        <w:t>Хасак</w:t>
                      </w:r>
                    </w:p>
                  </w:txbxContent>
                </v:textbox>
                <w10:wrap anchorx="margin"/>
              </v:shape>
            </w:pict>
          </mc:Fallback>
        </mc:AlternateContent>
      </w:r>
      <w:r w:rsidRPr="003B4238">
        <w:rPr>
          <w:noProof/>
        </w:rPr>
        <mc:AlternateContent>
          <mc:Choice Requires="wps">
            <w:drawing>
              <wp:anchor distT="0" distB="0" distL="63500" distR="63500" simplePos="0" relativeHeight="251816960" behindDoc="0" locked="0" layoutInCell="1" allowOverlap="1" wp14:anchorId="24054144" wp14:editId="78A58D2A">
                <wp:simplePos x="0" y="0"/>
                <wp:positionH relativeFrom="margin">
                  <wp:posOffset>8382000</wp:posOffset>
                </wp:positionH>
                <wp:positionV relativeFrom="paragraph">
                  <wp:posOffset>3574415</wp:posOffset>
                </wp:positionV>
                <wp:extent cx="164465" cy="101600"/>
                <wp:effectExtent l="0" t="0" r="0" b="4445"/>
                <wp:wrapNone/>
                <wp:docPr id="3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1лкина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054144" id="Text Box 42" o:spid="_x0000_s1166" type="#_x0000_t202" style="position:absolute;margin-left:660pt;margin-top:281.45pt;width:12.95pt;height:8pt;z-index:251816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" filled="f" stroked="f">
                <v:textbox style="mso-fit-shape-to-text:t" inset="0,0,0,0">
                  <w:txbxContent>
                    <w:p w:rsidR="00C750DF" w:rsidRDefault="00C750DF" w:rsidP="00863784">
                      <w:pPr>
                        <w:spacing w:line="80" w:lineRule="exact"/>
                      </w:pPr>
                      <w:r>
                        <w:rPr>
                          <w:rStyle w:val="10Exact"/>
                        </w:rPr>
                        <w:t>1лкина</w:t>
                      </w:r>
                    </w:p>
                  </w:txbxContent>
                </v:textbox>
                <w10:wrap anchorx="margin"/>
              </v:shape>
            </w:pict>
          </mc:Fallback>
        </mc:AlternateContent>
      </w:r>
      <w:r w:rsidRPr="003B4238">
        <w:rPr>
          <w:noProof/>
        </w:rPr>
        <mc:AlternateContent>
          <mc:Choice Requires="wps">
            <w:drawing>
              <wp:anchor distT="0" distB="0" distL="63500" distR="63500" simplePos="0" relativeHeight="251817984" behindDoc="0" locked="0" layoutInCell="1" allowOverlap="1" wp14:anchorId="02257EB2" wp14:editId="737A1EA5">
                <wp:simplePos x="0" y="0"/>
                <wp:positionH relativeFrom="margin">
                  <wp:posOffset>10058400</wp:posOffset>
                </wp:positionH>
                <wp:positionV relativeFrom="paragraph">
                  <wp:posOffset>3510280</wp:posOffset>
                </wp:positionV>
                <wp:extent cx="411480" cy="50800"/>
                <wp:effectExtent l="0" t="1270" r="0" b="0"/>
                <wp:wrapNone/>
                <wp:docPr id="3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Малмыжка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257EB2" id="Text Box 43" o:spid="_x0000_s1167" type="#_x0000_t202" style="position:absolute;margin-left:11in;margin-top:276.4pt;width:32.4pt;height:4pt;z-index:251817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6RtAIAALM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Малмыжка ЮОХ</w:t>
                      </w:r>
                    </w:p>
                  </w:txbxContent>
                </v:textbox>
                <w10:wrap anchorx="margin"/>
              </v:shape>
            </w:pict>
          </mc:Fallback>
        </mc:AlternateContent>
      </w:r>
      <w:r w:rsidRPr="003B4238">
        <w:rPr>
          <w:noProof/>
        </w:rPr>
        <mc:AlternateContent>
          <mc:Choice Requires="wps">
            <w:drawing>
              <wp:anchor distT="0" distB="0" distL="63500" distR="63500" simplePos="0" relativeHeight="251819008" behindDoc="0" locked="0" layoutInCell="1" allowOverlap="1" wp14:anchorId="2EF691B0" wp14:editId="443FCD27">
                <wp:simplePos x="0" y="0"/>
                <wp:positionH relativeFrom="margin">
                  <wp:posOffset>10031095</wp:posOffset>
                </wp:positionH>
                <wp:positionV relativeFrom="paragraph">
                  <wp:posOffset>3796665</wp:posOffset>
                </wp:positionV>
                <wp:extent cx="292735" cy="50800"/>
                <wp:effectExtent l="1270" t="1905" r="1270" b="4445"/>
                <wp:wrapNone/>
                <wp:docPr id="3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ЯкаВка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F691B0" id="Text Box 44" o:spid="_x0000_s1168" type="#_x0000_t202" style="position:absolute;margin-left:789.85pt;margin-top:298.95pt;width:23.05pt;height:4pt;z-index:251819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g0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ЯкаВка 0%</w:t>
                      </w:r>
                    </w:p>
                  </w:txbxContent>
                </v:textbox>
                <w10:wrap anchorx="margin"/>
              </v:shape>
            </w:pict>
          </mc:Fallback>
        </mc:AlternateContent>
      </w:r>
      <w:r w:rsidRPr="003B4238">
        <w:rPr>
          <w:noProof/>
        </w:rPr>
        <mc:AlternateContent>
          <mc:Choice Requires="wps">
            <w:drawing>
              <wp:anchor distT="0" distB="0" distL="63500" distR="63500" simplePos="0" relativeHeight="251820032" behindDoc="0" locked="0" layoutInCell="1" allowOverlap="1" wp14:anchorId="5EAE1E31" wp14:editId="58C93383">
                <wp:simplePos x="0" y="0"/>
                <wp:positionH relativeFrom="margin">
                  <wp:posOffset>4712335</wp:posOffset>
                </wp:positionH>
                <wp:positionV relativeFrom="paragraph">
                  <wp:posOffset>4178935</wp:posOffset>
                </wp:positionV>
                <wp:extent cx="841375" cy="50800"/>
                <wp:effectExtent l="0" t="3175" r="0" b="3175"/>
                <wp:wrapNone/>
                <wp:docPr id="3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 xml:space="preserve">Верхний Арняш ЮОХ </w:t>
                            </w:r>
                            <w:proofErr w:type="gramStart"/>
                            <w:r>
                              <w:rPr>
                                <w:rStyle w:val="9Exact0"/>
                                <w:i/>
                                <w:iCs/>
                              </w:rPr>
                              <w:t>а.</w:t>
                            </w:r>
                            <w:r>
                              <w:rPr>
                                <w:rStyle w:val="9Exact"/>
                              </w:rPr>
                              <w:t>сбои</w:t>
                            </w:r>
                            <w:proofErr w:type="gramEnd"/>
                            <w:r>
                              <w:rPr>
                                <w:rStyle w:val="9Exact"/>
                              </w:rPr>
                              <w:t xml:space="preserve">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AE1E31" id="_x0000_s1169" type="#_x0000_t202" style="position:absolute;margin-left:371.05pt;margin-top:329.05pt;width:66.25pt;height:4pt;z-index:251820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avtA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r>
                        <w:rPr>
                          <w:rStyle w:val="9Exact"/>
                        </w:rPr>
                        <w:t xml:space="preserve">Верхний Арняш ЮОХ </w:t>
                      </w:r>
                      <w:proofErr w:type="gramStart"/>
                      <w:r>
                        <w:rPr>
                          <w:rStyle w:val="9Exact0"/>
                          <w:i/>
                          <w:iCs/>
                        </w:rPr>
                        <w:t>а.</w:t>
                      </w:r>
                      <w:r>
                        <w:rPr>
                          <w:rStyle w:val="9Exact"/>
                        </w:rPr>
                        <w:t>сбои</w:t>
                      </w:r>
                      <w:proofErr w:type="gramEnd"/>
                      <w:r>
                        <w:rPr>
                          <w:rStyle w:val="9Exact"/>
                        </w:rPr>
                        <w:t xml:space="preserve"> 100%</w:t>
                      </w:r>
                    </w:p>
                  </w:txbxContent>
                </v:textbox>
                <w10:wrap anchorx="margin"/>
              </v:shape>
            </w:pict>
          </mc:Fallback>
        </mc:AlternateContent>
      </w:r>
      <w:r w:rsidRPr="003B4238">
        <w:rPr>
          <w:noProof/>
        </w:rPr>
        <mc:AlternateContent>
          <mc:Choice Requires="wps">
            <w:drawing>
              <wp:anchor distT="0" distB="0" distL="63500" distR="63500" simplePos="0" relativeHeight="251821056" behindDoc="0" locked="0" layoutInCell="1" allowOverlap="1" wp14:anchorId="39CA1024" wp14:editId="17DA0FF8">
                <wp:simplePos x="0" y="0"/>
                <wp:positionH relativeFrom="margin">
                  <wp:posOffset>6104890</wp:posOffset>
                </wp:positionH>
                <wp:positionV relativeFrom="paragraph">
                  <wp:posOffset>4564380</wp:posOffset>
                </wp:positionV>
                <wp:extent cx="475615" cy="50800"/>
                <wp:effectExtent l="0" t="0" r="1270" b="0"/>
                <wp:wrapNone/>
                <wp:docPr id="3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Владимирово 100X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CA1024" id="Text Box 46" o:spid="_x0000_s1170" type="#_x0000_t202" style="position:absolute;margin-left:480.7pt;margin-top:359.4pt;width:37.45pt;height:4pt;z-index:251821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Владимирово 100X</w:t>
                      </w:r>
                    </w:p>
                  </w:txbxContent>
                </v:textbox>
                <w10:wrap anchorx="margin"/>
              </v:shape>
            </w:pict>
          </mc:Fallback>
        </mc:AlternateContent>
      </w:r>
      <w:r w:rsidRPr="003B4238">
        <w:rPr>
          <w:noProof/>
        </w:rPr>
        <mc:AlternateContent>
          <mc:Choice Requires="wps">
            <w:drawing>
              <wp:anchor distT="0" distB="0" distL="63500" distR="63500" simplePos="0" relativeHeight="251822080" behindDoc="0" locked="0" layoutInCell="1" allowOverlap="1" wp14:anchorId="23A35D3C" wp14:editId="4D3C8CDB">
                <wp:simplePos x="0" y="0"/>
                <wp:positionH relativeFrom="margin">
                  <wp:posOffset>5593080</wp:posOffset>
                </wp:positionH>
                <wp:positionV relativeFrom="paragraph">
                  <wp:posOffset>4790440</wp:posOffset>
                </wp:positionV>
                <wp:extent cx="548640" cy="50800"/>
                <wp:effectExtent l="1905" t="0" r="1905" b="1270"/>
                <wp:wrapNone/>
                <wp:docPr id="3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^ерхнЩБерсут 100Х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A35D3C" id="Text Box 47" o:spid="_x0000_s1171" type="#_x0000_t202" style="position:absolute;margin-left:440.4pt;margin-top:377.2pt;width:43.2pt;height:4pt;z-index:251822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XRtQIAALM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^ерхнЩБерсут 100Х</w:t>
                      </w:r>
                    </w:p>
                  </w:txbxContent>
                </v:textbox>
                <w10:wrap anchorx="margin"/>
              </v:shape>
            </w:pict>
          </mc:Fallback>
        </mc:AlternateContent>
      </w:r>
      <w:r w:rsidRPr="003B4238">
        <w:rPr>
          <w:noProof/>
        </w:rPr>
        <mc:AlternateContent>
          <mc:Choice Requires="wps">
            <w:drawing>
              <wp:anchor distT="0" distB="0" distL="63500" distR="63500" simplePos="0" relativeHeight="251823104" behindDoc="0" locked="0" layoutInCell="1" allowOverlap="1" wp14:anchorId="26F48108" wp14:editId="0D06D0B9">
                <wp:simplePos x="0" y="0"/>
                <wp:positionH relativeFrom="margin">
                  <wp:posOffset>6104890</wp:posOffset>
                </wp:positionH>
                <wp:positionV relativeFrom="paragraph">
                  <wp:posOffset>5135880</wp:posOffset>
                </wp:positionV>
                <wp:extent cx="301625" cy="50800"/>
                <wp:effectExtent l="0" t="0" r="3810" b="0"/>
                <wp:wrapNone/>
                <wp:docPr id="32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Упали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F48108" id="Text Box 48" o:spid="_x0000_s1172" type="#_x0000_t202" style="position:absolute;margin-left:480.7pt;margin-top:404.4pt;width:23.75pt;height:4pt;z-index:251823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Упали ЮОХ</w:t>
                      </w:r>
                    </w:p>
                  </w:txbxContent>
                </v:textbox>
                <w10:wrap anchorx="margin"/>
              </v:shape>
            </w:pict>
          </mc:Fallback>
        </mc:AlternateContent>
      </w:r>
      <w:r w:rsidRPr="003B4238">
        <w:rPr>
          <w:noProof/>
        </w:rPr>
        <mc:AlternateContent>
          <mc:Choice Requires="wps">
            <w:drawing>
              <wp:anchor distT="0" distB="0" distL="63500" distR="63500" simplePos="0" relativeHeight="251824128" behindDoc="0" locked="0" layoutInCell="1" allowOverlap="1" wp14:anchorId="59820141" wp14:editId="6B76EF5B">
                <wp:simplePos x="0" y="0"/>
                <wp:positionH relativeFrom="margin">
                  <wp:posOffset>6059170</wp:posOffset>
                </wp:positionH>
                <wp:positionV relativeFrom="paragraph">
                  <wp:posOffset>5492750</wp:posOffset>
                </wp:positionV>
                <wp:extent cx="472440" cy="50800"/>
                <wp:effectExtent l="1270" t="2540" r="2540" b="3810"/>
                <wp:wrapNone/>
                <wp:docPr id="32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Щуф-Сукане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820141" id="Text Box 49" o:spid="_x0000_s1173" type="#_x0000_t202" style="position:absolute;margin-left:477.1pt;margin-top:432.5pt;width:37.2pt;height:4pt;z-index:251824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WUtAIAALM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Щуф-Сукане ЮОХ</w:t>
                      </w:r>
                    </w:p>
                  </w:txbxContent>
                </v:textbox>
                <w10:wrap anchorx="margin"/>
              </v:shape>
            </w:pict>
          </mc:Fallback>
        </mc:AlternateContent>
      </w:r>
      <w:r w:rsidRPr="003B4238">
        <w:rPr>
          <w:noProof/>
        </w:rPr>
        <mc:AlternateContent>
          <mc:Choice Requires="wps">
            <w:drawing>
              <wp:anchor distT="0" distB="0" distL="63500" distR="63500" simplePos="0" relativeHeight="251825152" behindDoc="0" locked="0" layoutInCell="1" allowOverlap="1" wp14:anchorId="4CC9609B" wp14:editId="648BFF89">
                <wp:simplePos x="0" y="0"/>
                <wp:positionH relativeFrom="margin">
                  <wp:posOffset>8744585</wp:posOffset>
                </wp:positionH>
                <wp:positionV relativeFrom="paragraph">
                  <wp:posOffset>4331335</wp:posOffset>
                </wp:positionV>
                <wp:extent cx="259080" cy="163830"/>
                <wp:effectExtent l="635" t="3175" r="0" b="4445"/>
                <wp:wrapNone/>
                <wp:docPr id="3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6" w:lineRule="exact"/>
                            </w:pPr>
                            <w:proofErr w:type="gramStart"/>
                            <w:r>
                              <w:rPr>
                                <w:rStyle w:val="9TrebuchetMSExact0"/>
                                <w:i/>
                                <w:iCs/>
                              </w:rPr>
                              <w:t>.Верхняя</w:t>
                            </w:r>
                            <w:proofErr w:type="gramEnd"/>
                            <w:r>
                              <w:rPr>
                                <w:rStyle w:val="9TrebuchetMSExact0"/>
                                <w:i/>
                                <w:iCs/>
                              </w:rPr>
                              <w:t xml:space="preserve">^ </w:t>
                            </w:r>
                            <w:r>
                              <w:rPr>
                                <w:rStyle w:val="9Exact"/>
                              </w:rPr>
                              <w:t xml:space="preserve">Ършно. </w:t>
                            </w:r>
                            <w:r>
                              <w:rPr>
                                <w:rStyle w:val="9Exact"/>
                                <w:lang w:val="en-US" w:eastAsia="en-US" w:bidi="en-US"/>
                              </w:rPr>
                              <w:t>)00i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C9609B" id="Text Box 50" o:spid="_x0000_s1174" type="#_x0000_t202" style="position:absolute;margin-left:688.55pt;margin-top:341.05pt;width:20.4pt;height:12.9pt;z-index:251825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pDtQIAALQ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" filled="f" stroked="f">
                <v:textbox style="mso-fit-shape-to-text:t" inset="0,0,0,0">
                  <w:txbxContent>
                    <w:p w:rsidR="00C750DF" w:rsidRDefault="00C750DF" w:rsidP="00863784">
                      <w:pPr>
                        <w:pStyle w:val="90"/>
                        <w:shd w:val="clear" w:color="auto" w:fill="auto"/>
                        <w:spacing w:line="86" w:lineRule="exact"/>
                      </w:pPr>
                      <w:proofErr w:type="gramStart"/>
                      <w:r>
                        <w:rPr>
                          <w:rStyle w:val="9TrebuchetMSExact0"/>
                          <w:i/>
                          <w:iCs/>
                        </w:rPr>
                        <w:t>.Верхняя</w:t>
                      </w:r>
                      <w:proofErr w:type="gramEnd"/>
                      <w:r>
                        <w:rPr>
                          <w:rStyle w:val="9TrebuchetMSExact0"/>
                          <w:i/>
                          <w:iCs/>
                        </w:rPr>
                        <w:t xml:space="preserve">^ </w:t>
                      </w:r>
                      <w:r>
                        <w:rPr>
                          <w:rStyle w:val="9Exact"/>
                        </w:rPr>
                        <w:t xml:space="preserve">Ършно. </w:t>
                      </w:r>
                      <w:r>
                        <w:rPr>
                          <w:rStyle w:val="9Exact"/>
                          <w:lang w:val="en-US" w:eastAsia="en-US" w:bidi="en-US"/>
                        </w:rPr>
                        <w:t>)00i</w:t>
                      </w:r>
                    </w:p>
                  </w:txbxContent>
                </v:textbox>
                <w10:wrap anchorx="margin"/>
              </v:shape>
            </w:pict>
          </mc:Fallback>
        </mc:AlternateContent>
      </w:r>
      <w:r w:rsidRPr="003B4238">
        <w:rPr>
          <w:noProof/>
        </w:rPr>
        <mc:AlternateContent>
          <mc:Choice Requires="wps">
            <w:drawing>
              <wp:anchor distT="0" distB="0" distL="63500" distR="63500" simplePos="0" relativeHeight="251826176" behindDoc="0" locked="0" layoutInCell="1" allowOverlap="1" wp14:anchorId="69D713D1" wp14:editId="7B202C16">
                <wp:simplePos x="0" y="0"/>
                <wp:positionH relativeFrom="margin">
                  <wp:posOffset>7921625</wp:posOffset>
                </wp:positionH>
                <wp:positionV relativeFrom="paragraph">
                  <wp:posOffset>4485640</wp:posOffset>
                </wp:positionV>
                <wp:extent cx="530225" cy="50800"/>
                <wp:effectExtent l="0" t="0" r="0" b="1270"/>
                <wp:wrapNone/>
                <wp:docPr id="3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Малые Кирнени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D713D1" id="Text Box 51" o:spid="_x0000_s1175" type="#_x0000_t202" style="position:absolute;margin-left:623.75pt;margin-top:353.2pt;width:41.75pt;height:4pt;z-index:251826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Малые Кирнени ЮОХ</w:t>
                      </w:r>
                    </w:p>
                  </w:txbxContent>
                </v:textbox>
                <w10:wrap anchorx="margin"/>
              </v:shape>
            </w:pict>
          </mc:Fallback>
        </mc:AlternateContent>
      </w:r>
      <w:r w:rsidRPr="003B4238">
        <w:rPr>
          <w:noProof/>
        </w:rPr>
        <mc:AlternateContent>
          <mc:Choice Requires="wps">
            <w:drawing>
              <wp:anchor distT="0" distB="0" distL="63500" distR="63500" simplePos="0" relativeHeight="251827200" behindDoc="0" locked="0" layoutInCell="1" allowOverlap="1" wp14:anchorId="1C484F2A" wp14:editId="1D11CBD0">
                <wp:simplePos x="0" y="0"/>
                <wp:positionH relativeFrom="margin">
                  <wp:posOffset>9180830</wp:posOffset>
                </wp:positionH>
                <wp:positionV relativeFrom="paragraph">
                  <wp:posOffset>4409440</wp:posOffset>
                </wp:positionV>
                <wp:extent cx="426720" cy="50800"/>
                <wp:effectExtent l="0" t="0" r="3175" b="1270"/>
                <wp:wrapNone/>
                <wp:docPr id="3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Хафизавка МОХ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484F2A" id="Text Box 52" o:spid="_x0000_s1176" type="#_x0000_t202" style="position:absolute;margin-left:722.9pt;margin-top:347.2pt;width:33.6pt;height:4pt;z-index:251827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Phsw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Хафизавка МОХ</w:t>
                      </w:r>
                    </w:p>
                  </w:txbxContent>
                </v:textbox>
                <w10:wrap anchorx="margin"/>
              </v:shape>
            </w:pict>
          </mc:Fallback>
        </mc:AlternateContent>
      </w:r>
      <w:r w:rsidRPr="003B4238">
        <w:rPr>
          <w:noProof/>
        </w:rPr>
        <mc:AlternateContent>
          <mc:Choice Requires="wps">
            <w:drawing>
              <wp:anchor distT="0" distB="0" distL="63500" distR="63500" simplePos="0" relativeHeight="251829248" behindDoc="0" locked="0" layoutInCell="1" allowOverlap="1" wp14:anchorId="4EC49DF6" wp14:editId="67ECD76F">
                <wp:simplePos x="0" y="0"/>
                <wp:positionH relativeFrom="margin">
                  <wp:posOffset>9186545</wp:posOffset>
                </wp:positionH>
                <wp:positionV relativeFrom="paragraph">
                  <wp:posOffset>4812665</wp:posOffset>
                </wp:positionV>
                <wp:extent cx="487680" cy="101600"/>
                <wp:effectExtent l="4445" t="0" r="3175" b="4445"/>
                <wp:wrapNone/>
                <wp:docPr id="3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Нижняя Ошна МОХ</w:t>
                            </w:r>
                            <w:r>
                              <w:rPr>
                                <w:rStyle w:val="9TrebuchetMSExact"/>
                              </w:rPr>
                              <w:t xml:space="preserve">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C49DF6" id="Text Box 53" o:spid="_x0000_s1177" type="#_x0000_t202" style="position:absolute;margin-left:723.35pt;margin-top:378.95pt;width:38.4pt;height:8pt;z-index:251829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Rz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" filled="f" stroked="f">
                <v:textbox style="mso-fit-shape-to-text:t" inset="0,0,0,0">
                  <w:txbxContent>
                    <w:p w:rsidR="00C750DF" w:rsidRDefault="00C750DF" w:rsidP="00863784">
                      <w:pPr>
                        <w:pStyle w:val="90"/>
                        <w:shd w:val="clear" w:color="auto" w:fill="auto"/>
                        <w:spacing w:line="80" w:lineRule="exact"/>
                        <w:jc w:val="left"/>
                      </w:pPr>
                      <w:r>
                        <w:rPr>
                          <w:rStyle w:val="9Exact"/>
                        </w:rPr>
                        <w:t>Нижняя Ошна МОХ</w:t>
                      </w:r>
                      <w:r>
                        <w:rPr>
                          <w:rStyle w:val="9TrebuchetMSExact"/>
                        </w:rPr>
                        <w:t xml:space="preserve"> 1</w:t>
                      </w:r>
                    </w:p>
                  </w:txbxContent>
                </v:textbox>
                <w10:wrap anchorx="margin"/>
              </v:shape>
            </w:pict>
          </mc:Fallback>
        </mc:AlternateContent>
      </w:r>
      <w:r w:rsidRPr="003B4238">
        <w:rPr>
          <w:noProof/>
        </w:rPr>
        <mc:AlternateContent>
          <mc:Choice Requires="wps">
            <w:drawing>
              <wp:anchor distT="0" distB="0" distL="63500" distR="63500" simplePos="0" relativeHeight="251830272" behindDoc="0" locked="0" layoutInCell="1" allowOverlap="1" wp14:anchorId="04119AD7" wp14:editId="326DD198">
                <wp:simplePos x="0" y="0"/>
                <wp:positionH relativeFrom="margin">
                  <wp:posOffset>8649970</wp:posOffset>
                </wp:positionH>
                <wp:positionV relativeFrom="paragraph">
                  <wp:posOffset>5244465</wp:posOffset>
                </wp:positionV>
                <wp:extent cx="243840" cy="50800"/>
                <wp:effectExtent l="1270" t="1905" r="2540" b="4445"/>
                <wp:wrapNone/>
                <wp:docPr id="3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Алан 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119AD7" id="Text Box 54" o:spid="_x0000_s1178" type="#_x0000_t202" style="position:absolute;margin-left:681.1pt;margin-top:412.95pt;width:19.2pt;height:4pt;z-index:251830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" filled="f" stroked="f">
                <v:textbox style="mso-fit-shape-to-text:t" inset="0,0,0,0">
                  <w:txbxContent>
                    <w:p w:rsidR="00C750DF" w:rsidRDefault="00C750DF" w:rsidP="00863784">
                      <w:pPr>
                        <w:spacing w:line="80" w:lineRule="exact"/>
                      </w:pPr>
                      <w:r>
                        <w:rPr>
                          <w:rStyle w:val="10Exact"/>
                        </w:rPr>
                        <w:t>Алан ОХ</w:t>
                      </w:r>
                    </w:p>
                  </w:txbxContent>
                </v:textbox>
                <w10:wrap anchorx="margin"/>
              </v:shape>
            </w:pict>
          </mc:Fallback>
        </mc:AlternateContent>
      </w:r>
      <w:r w:rsidRPr="003B4238">
        <w:rPr>
          <w:noProof/>
        </w:rPr>
        <mc:AlternateContent>
          <mc:Choice Requires="wps">
            <w:drawing>
              <wp:anchor distT="0" distB="0" distL="63500" distR="63500" simplePos="0" relativeHeight="251831296" behindDoc="0" locked="0" layoutInCell="1" allowOverlap="1" wp14:anchorId="3A0E837E" wp14:editId="59D7595B">
                <wp:simplePos x="0" y="0"/>
                <wp:positionH relativeFrom="margin">
                  <wp:posOffset>10412095</wp:posOffset>
                </wp:positionH>
                <wp:positionV relativeFrom="paragraph">
                  <wp:posOffset>5730240</wp:posOffset>
                </wp:positionV>
                <wp:extent cx="191770" cy="101600"/>
                <wp:effectExtent l="1270" t="1905" r="0" b="1270"/>
                <wp:wrapNone/>
                <wp:docPr id="3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 xml:space="preserve">Та </w:t>
                            </w:r>
                            <w:proofErr w:type="gramStart"/>
                            <w:r>
                              <w:rPr>
                                <w:rStyle w:val="9Exact"/>
                              </w:rPr>
                              <w:t>в хаза</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0E837E" id="Text Box 55" o:spid="_x0000_s1179" type="#_x0000_t202" style="position:absolute;margin-left:819.85pt;margin-top:451.2pt;width:15.1pt;height:8pt;z-index:251831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r>
                        <w:rPr>
                          <w:rStyle w:val="9Exact"/>
                        </w:rPr>
                        <w:t xml:space="preserve">Та </w:t>
                      </w:r>
                      <w:proofErr w:type="gramStart"/>
                      <w:r>
                        <w:rPr>
                          <w:rStyle w:val="9Exact"/>
                        </w:rPr>
                        <w:t>в хаза</w:t>
                      </w:r>
                      <w:proofErr w:type="gramEnd"/>
                    </w:p>
                  </w:txbxContent>
                </v:textbox>
                <w10:wrap anchorx="margin"/>
              </v:shape>
            </w:pict>
          </mc:Fallback>
        </mc:AlternateContent>
      </w:r>
      <w:r w:rsidRPr="003B4238">
        <w:rPr>
          <w:noProof/>
        </w:rPr>
        <mc:AlternateContent>
          <mc:Choice Requires="wps">
            <w:drawing>
              <wp:anchor distT="0" distB="0" distL="63500" distR="63500" simplePos="0" relativeHeight="251832320" behindDoc="0" locked="0" layoutInCell="1" allowOverlap="1" wp14:anchorId="358BD712" wp14:editId="50C68D4D">
                <wp:simplePos x="0" y="0"/>
                <wp:positionH relativeFrom="margin">
                  <wp:posOffset>88265</wp:posOffset>
                </wp:positionH>
                <wp:positionV relativeFrom="paragraph">
                  <wp:posOffset>5833745</wp:posOffset>
                </wp:positionV>
                <wp:extent cx="3660775" cy="609600"/>
                <wp:effectExtent l="2540" t="635" r="3810" b="0"/>
                <wp:wrapNone/>
                <wp:docPr id="3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r>
                              <w:rPr>
                                <w:rStyle w:val="12Exact"/>
                              </w:rPr>
                              <w:t>Показатель связанности - это отношение протяженности автомобильной дороги с асфальтобетонным покрытием с щебеночным покрытием к общей протяженности от н.п. до автодороги. То есть маршрут от н.</w:t>
                            </w:r>
                            <w:proofErr w:type="gramStart"/>
                            <w:r>
                              <w:rPr>
                                <w:rStyle w:val="12Exact"/>
                              </w:rPr>
                              <w:t>п.до</w:t>
                            </w:r>
                            <w:proofErr w:type="gramEnd"/>
                            <w:r>
                              <w:rPr>
                                <w:rStyle w:val="12Exact"/>
                              </w:rPr>
                              <w:t xml:space="preserve"> автодороги и его доступность для транспорта вне зависимости от сезонных и климатических условий территории.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8BD712" id="Text Box 56" o:spid="_x0000_s1180" type="#_x0000_t202" style="position:absolute;margin-left:6.95pt;margin-top:459.35pt;width:288.25pt;height:48pt;z-index:251832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bWtgIAALU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" filled="f" stroked="f">
                <v:textbox style="mso-fit-shape-to-text:t" inset="0,0,0,0">
                  <w:txbxContent>
                    <w:p w:rsidR="00C750DF" w:rsidRDefault="00C750DF" w:rsidP="00863784">
                      <w:r>
                        <w:rPr>
                          <w:rStyle w:val="12Exact"/>
                        </w:rPr>
                        <w:t>Показатель связанности - это отношение протяженности автомобильной дороги с асфальтобетонным покрытием с щебеночным покрытием к общей протяженности от н.п. до автодороги. То есть маршрут от н.</w:t>
                      </w:r>
                      <w:proofErr w:type="gramStart"/>
                      <w:r>
                        <w:rPr>
                          <w:rStyle w:val="12Exact"/>
                        </w:rPr>
                        <w:t>п.до</w:t>
                      </w:r>
                      <w:proofErr w:type="gramEnd"/>
                      <w:r>
                        <w:rPr>
                          <w:rStyle w:val="12Exact"/>
                        </w:rPr>
                        <w:t xml:space="preserve"> автодороги и его доступность для транспорта вне зависимости от сезонных и климатических условий территории.</w:t>
                      </w:r>
                    </w:p>
                  </w:txbxContent>
                </v:textbox>
                <w10:wrap anchorx="margin"/>
              </v:shape>
            </w:pict>
          </mc:Fallback>
        </mc:AlternateContent>
      </w:r>
      <w:r w:rsidRPr="003B4238">
        <w:rPr>
          <w:noProof/>
        </w:rPr>
        <mc:AlternateContent>
          <mc:Choice Requires="wps">
            <w:drawing>
              <wp:anchor distT="0" distB="0" distL="63500" distR="63500" simplePos="0" relativeHeight="251834368" behindDoc="0" locked="0" layoutInCell="1" allowOverlap="1" wp14:anchorId="6C27B2EA" wp14:editId="4A07A315">
                <wp:simplePos x="0" y="0"/>
                <wp:positionH relativeFrom="margin">
                  <wp:posOffset>8467090</wp:posOffset>
                </wp:positionH>
                <wp:positionV relativeFrom="paragraph">
                  <wp:posOffset>6001385</wp:posOffset>
                </wp:positionV>
                <wp:extent cx="621665" cy="50800"/>
                <wp:effectExtent l="0" t="0" r="0" b="0"/>
                <wp:wrapNone/>
                <wp:docPr id="3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3Exact"/>
                                <w:b/>
                                <w:bCs/>
                              </w:rPr>
                              <w:t>Русское Кирнени ОХ ФН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27B2EA" id="Text Box 57" o:spid="_x0000_s1181" type="#_x0000_t202" style="position:absolute;margin-left:666.7pt;margin-top:472.55pt;width:48.95pt;height:4pt;z-index:251834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3xUtQIAALM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" filled="f" stroked="f">
                <v:textbox style="mso-fit-shape-to-text:t" inset="0,0,0,0">
                  <w:txbxContent>
                    <w:p w:rsidR="00C750DF" w:rsidRDefault="00C750DF" w:rsidP="00863784">
                      <w:pPr>
                        <w:spacing w:line="80" w:lineRule="exact"/>
                      </w:pPr>
                      <w:r>
                        <w:rPr>
                          <w:rStyle w:val="13Exact"/>
                          <w:b/>
                          <w:bCs/>
                        </w:rPr>
                        <w:t>Русское Кирнени ОХ ФН</w:t>
                      </w:r>
                    </w:p>
                  </w:txbxContent>
                </v:textbox>
                <w10:wrap anchorx="margin"/>
              </v:shape>
            </w:pict>
          </mc:Fallback>
        </mc:AlternateContent>
      </w:r>
      <w:r w:rsidRPr="003B4238">
        <w:rPr>
          <w:noProof/>
        </w:rPr>
        <mc:AlternateContent>
          <mc:Choice Requires="wps">
            <w:drawing>
              <wp:anchor distT="0" distB="0" distL="63500" distR="63500" simplePos="0" relativeHeight="251835392" behindDoc="0" locked="0" layoutInCell="1" allowOverlap="1" wp14:anchorId="22084202" wp14:editId="31D9175A">
                <wp:simplePos x="0" y="0"/>
                <wp:positionH relativeFrom="margin">
                  <wp:posOffset>9232265</wp:posOffset>
                </wp:positionH>
                <wp:positionV relativeFrom="paragraph">
                  <wp:posOffset>5995670</wp:posOffset>
                </wp:positionV>
                <wp:extent cx="265430" cy="97790"/>
                <wp:effectExtent l="2540" t="635" r="0" b="0"/>
                <wp:wrapNone/>
                <wp:docPr id="3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77" w:lineRule="exact"/>
                            </w:pPr>
                            <w:r>
                              <w:rPr>
                                <w:rStyle w:val="9Exact"/>
                              </w:rPr>
                              <w:t>2 совхоза</w:t>
                            </w:r>
                            <w:r>
                              <w:rPr>
                                <w:rStyle w:val="9Exact"/>
                              </w:rPr>
                              <w:br/>
                              <w:t>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084202" id="Text Box 58" o:spid="_x0000_s1182" type="#_x0000_t202" style="position:absolute;margin-left:726.95pt;margin-top:472.1pt;width:20.9pt;height:7.7pt;z-index:251835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h9tAIAALM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" filled="f" stroked="f">
                <v:textbox style="mso-fit-shape-to-text:t" inset="0,0,0,0">
                  <w:txbxContent>
                    <w:p w:rsidR="00C750DF" w:rsidRDefault="00C750DF" w:rsidP="00863784">
                      <w:pPr>
                        <w:pStyle w:val="90"/>
                        <w:shd w:val="clear" w:color="auto" w:fill="auto"/>
                        <w:spacing w:line="77" w:lineRule="exact"/>
                      </w:pPr>
                      <w:r>
                        <w:rPr>
                          <w:rStyle w:val="9Exact"/>
                        </w:rPr>
                        <w:t>2 совхоза</w:t>
                      </w:r>
                      <w:r>
                        <w:rPr>
                          <w:rStyle w:val="9Exact"/>
                        </w:rPr>
                        <w:br/>
                        <w:t>ОХ</w:t>
                      </w:r>
                    </w:p>
                  </w:txbxContent>
                </v:textbox>
                <w10:wrap anchorx="margin"/>
              </v:shape>
            </w:pict>
          </mc:Fallback>
        </mc:AlternateContent>
      </w:r>
      <w:r w:rsidRPr="003B4238">
        <w:rPr>
          <w:noProof/>
        </w:rPr>
        <mc:AlternateContent>
          <mc:Choice Requires="wps">
            <w:drawing>
              <wp:anchor distT="0" distB="0" distL="63500" distR="63500" simplePos="0" relativeHeight="251836416" behindDoc="0" locked="0" layoutInCell="1" allowOverlap="1" wp14:anchorId="70619C41" wp14:editId="6BB44B2B">
                <wp:simplePos x="0" y="0"/>
                <wp:positionH relativeFrom="margin">
                  <wp:posOffset>9607550</wp:posOffset>
                </wp:positionH>
                <wp:positionV relativeFrom="paragraph">
                  <wp:posOffset>5995670</wp:posOffset>
                </wp:positionV>
                <wp:extent cx="255905" cy="101600"/>
                <wp:effectExtent l="0" t="635" r="4445" b="2540"/>
                <wp:wrapNone/>
                <wp:docPr id="3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proofErr w:type="gramStart"/>
                            <w:r>
                              <w:rPr>
                                <w:rStyle w:val="9Exact"/>
                              </w:rPr>
                              <w:t>}В</w:t>
                            </w:r>
                            <w:proofErr w:type="gramEnd"/>
                            <w:r>
                              <w:rPr>
                                <w:rStyle w:val="9Exact"/>
                              </w:rPr>
                              <w:t xml:space="preserve"> дышский'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619C41" id="Text Box 59" o:spid="_x0000_s1183" type="#_x0000_t202" style="position:absolute;margin-left:756.5pt;margin-top:472.1pt;width:20.15pt;height:8pt;z-index:251836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" filled="f" stroked="f">
                <v:textbox style="mso-fit-shape-to-text:t" inset="0,0,0,0">
                  <w:txbxContent>
                    <w:p w:rsidR="00C750DF" w:rsidRDefault="00C750DF" w:rsidP="00863784">
                      <w:pPr>
                        <w:pStyle w:val="90"/>
                        <w:shd w:val="clear" w:color="auto" w:fill="auto"/>
                        <w:spacing w:line="80" w:lineRule="exact"/>
                        <w:jc w:val="left"/>
                      </w:pPr>
                      <w:proofErr w:type="gramStart"/>
                      <w:r>
                        <w:rPr>
                          <w:rStyle w:val="9Exact"/>
                        </w:rPr>
                        <w:t>}В</w:t>
                      </w:r>
                      <w:proofErr w:type="gramEnd"/>
                      <w:r>
                        <w:rPr>
                          <w:rStyle w:val="9Exact"/>
                        </w:rPr>
                        <w:t xml:space="preserve"> дышский'</w:t>
                      </w:r>
                    </w:p>
                  </w:txbxContent>
                </v:textbox>
                <w10:wrap anchorx="margin"/>
              </v:shape>
            </w:pict>
          </mc:Fallback>
        </mc:AlternateContent>
      </w:r>
      <w:r w:rsidRPr="003B4238">
        <w:rPr>
          <w:noProof/>
        </w:rPr>
        <mc:AlternateContent>
          <mc:Choice Requires="wps">
            <w:drawing>
              <wp:anchor distT="0" distB="0" distL="63500" distR="63500" simplePos="0" relativeHeight="251837440" behindDoc="0" locked="0" layoutInCell="1" allowOverlap="1" wp14:anchorId="7EB49DA3" wp14:editId="72108181">
                <wp:simplePos x="0" y="0"/>
                <wp:positionH relativeFrom="margin">
                  <wp:posOffset>6739255</wp:posOffset>
                </wp:positionH>
                <wp:positionV relativeFrom="paragraph">
                  <wp:posOffset>6266815</wp:posOffset>
                </wp:positionV>
                <wp:extent cx="621665" cy="50800"/>
                <wp:effectExtent l="0" t="0" r="1905" b="1270"/>
                <wp:wrapNone/>
                <wp:docPr id="3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Рахметове Поляна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B49DA3" id="Text Box 60" o:spid="_x0000_s1184" type="#_x0000_t202" style="position:absolute;margin-left:530.65pt;margin-top:493.45pt;width:48.95pt;height:4pt;z-index:251837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Рахметове Поляна ЮОХ</w:t>
                      </w:r>
                    </w:p>
                  </w:txbxContent>
                </v:textbox>
                <w10:wrap anchorx="margin"/>
              </v:shape>
            </w:pict>
          </mc:Fallback>
        </mc:AlternateContent>
      </w:r>
      <w:r w:rsidRPr="003B4238">
        <w:rPr>
          <w:noProof/>
        </w:rPr>
        <mc:AlternateContent>
          <mc:Choice Requires="wps">
            <w:drawing>
              <wp:anchor distT="0" distB="0" distL="63500" distR="63500" simplePos="0" relativeHeight="251838464" behindDoc="0" locked="0" layoutInCell="1" allowOverlap="1" wp14:anchorId="7E452579" wp14:editId="3DBB9DA6">
                <wp:simplePos x="0" y="0"/>
                <wp:positionH relativeFrom="margin">
                  <wp:posOffset>9296400</wp:posOffset>
                </wp:positionH>
                <wp:positionV relativeFrom="paragraph">
                  <wp:posOffset>6231890</wp:posOffset>
                </wp:positionV>
                <wp:extent cx="548640" cy="50800"/>
                <wp:effectExtent l="0" t="0" r="3810" b="0"/>
                <wp:wrapNone/>
                <wp:docPr id="31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Русский Лакшин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452579" id="Text Box 61" o:spid="_x0000_s1185" type="#_x0000_t202" style="position:absolute;margin-left:732pt;margin-top:490.7pt;width:43.2pt;height:4pt;z-index:251838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r>
                        <w:rPr>
                          <w:rStyle w:val="9Exact"/>
                        </w:rPr>
                        <w:t>Русский Лакшин ЮОХ</w:t>
                      </w:r>
                    </w:p>
                  </w:txbxContent>
                </v:textbox>
                <w10:wrap anchorx="margin"/>
              </v:shape>
            </w:pict>
          </mc:Fallback>
        </mc:AlternateContent>
      </w:r>
      <w:r w:rsidRPr="003B4238">
        <w:rPr>
          <w:noProof/>
        </w:rPr>
        <mc:AlternateContent>
          <mc:Choice Requires="wps">
            <w:drawing>
              <wp:anchor distT="0" distB="0" distL="63500" distR="63500" simplePos="0" relativeHeight="251839488" behindDoc="0" locked="0" layoutInCell="1" allowOverlap="1" wp14:anchorId="619BCB89" wp14:editId="30DC25A1">
                <wp:simplePos x="0" y="0"/>
                <wp:positionH relativeFrom="margin">
                  <wp:posOffset>9305290</wp:posOffset>
                </wp:positionH>
                <wp:positionV relativeFrom="paragraph">
                  <wp:posOffset>6473825</wp:posOffset>
                </wp:positionV>
                <wp:extent cx="527050" cy="101600"/>
                <wp:effectExtent l="0" t="2540" r="0" b="635"/>
                <wp:wrapNone/>
                <wp:docPr id="31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Крещеный Лакшин 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9BCB89" id="Text Box 62" o:spid="_x0000_s1186" type="#_x0000_t202" style="position:absolute;margin-left:732.7pt;margin-top:509.75pt;width:41.5pt;height:8pt;z-index:251839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tGqswIAALQ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Крещеный Лакшин 101</w:t>
                      </w:r>
                    </w:p>
                  </w:txbxContent>
                </v:textbox>
                <w10:wrap anchorx="margin"/>
              </v:shape>
            </w:pict>
          </mc:Fallback>
        </mc:AlternateContent>
      </w:r>
      <w:r w:rsidRPr="003B4238">
        <w:rPr>
          <w:noProof/>
        </w:rPr>
        <mc:AlternateContent>
          <mc:Choice Requires="wps">
            <w:drawing>
              <wp:anchor distT="0" distB="0" distL="63500" distR="63500" simplePos="0" relativeHeight="251840512" behindDoc="0" locked="0" layoutInCell="1" allowOverlap="1" wp14:anchorId="089C69AF" wp14:editId="738F0A08">
                <wp:simplePos x="0" y="0"/>
                <wp:positionH relativeFrom="margin">
                  <wp:posOffset>11457305</wp:posOffset>
                </wp:positionH>
                <wp:positionV relativeFrom="paragraph">
                  <wp:posOffset>6797040</wp:posOffset>
                </wp:positionV>
                <wp:extent cx="243840" cy="152400"/>
                <wp:effectExtent l="0" t="1905" r="0" b="0"/>
                <wp:wrapNone/>
                <wp:docPr id="3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i w:val="0"/>
                                <w:iCs w:val="0"/>
                              </w:rPr>
                              <w:t>Томский 0</w:t>
                            </w:r>
                            <w:r>
                              <w:rPr>
                                <w:rStyle w:val="11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9C69AF" id="Text Box 63" o:spid="_x0000_s1187" type="#_x0000_t202" style="position:absolute;margin-left:902.15pt;margin-top:535.2pt;width:19.2pt;height:12pt;z-index:251840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BasgIAALQFAAAOAAAAZHJzL2Uyb0RvYy54bWysVFtvmzAUfp+0/2D5nXIJo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" filled="f" stroked="f">
                <v:textbox style="mso-fit-shape-to-text:t" inset="0,0,0,0">
                  <w:txbxContent>
                    <w:p w:rsidR="00C750DF" w:rsidRDefault="00C750DF" w:rsidP="00863784">
                      <w:pPr>
                        <w:spacing w:line="120" w:lineRule="exact"/>
                      </w:pPr>
                      <w:r>
                        <w:rPr>
                          <w:rStyle w:val="11Exact"/>
                          <w:i w:val="0"/>
                          <w:iCs w:val="0"/>
                        </w:rPr>
                        <w:t>Томский 0</w:t>
                      </w:r>
                      <w:r>
                        <w:rPr>
                          <w:rStyle w:val="11Exact"/>
                        </w:rPr>
                        <w:t>)</w:t>
                      </w:r>
                    </w:p>
                  </w:txbxContent>
                </v:textbox>
                <w10:wrap anchorx="margin"/>
              </v:shape>
            </w:pict>
          </mc:Fallback>
        </mc:AlternateContent>
      </w:r>
      <w:r w:rsidRPr="003B4238">
        <w:rPr>
          <w:noProof/>
        </w:rPr>
        <mc:AlternateContent>
          <mc:Choice Requires="wps">
            <w:drawing>
              <wp:anchor distT="0" distB="0" distL="63500" distR="63500" simplePos="0" relativeHeight="251841536" behindDoc="0" locked="0" layoutInCell="1" allowOverlap="1" wp14:anchorId="5180BC3B" wp14:editId="52C20FDB">
                <wp:simplePos x="0" y="0"/>
                <wp:positionH relativeFrom="margin">
                  <wp:posOffset>1517650</wp:posOffset>
                </wp:positionH>
                <wp:positionV relativeFrom="paragraph">
                  <wp:posOffset>6969760</wp:posOffset>
                </wp:positionV>
                <wp:extent cx="1094105" cy="88900"/>
                <wp:effectExtent l="3175" t="3175" r="0" b="3175"/>
                <wp:wrapNone/>
                <wp:docPr id="3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Условные обозначения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80BC3B" id="Text Box 64" o:spid="_x0000_s1188" type="#_x0000_t202" style="position:absolute;margin-left:119.5pt;margin-top:548.8pt;width:86.15pt;height:7pt;z-index:251841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" filled="f" stroked="f">
                <v:textbox style="mso-fit-shape-to-text:t" inset="0,0,0,0">
                  <w:txbxContent>
                    <w:p w:rsidR="00C750DF" w:rsidRDefault="00C750DF" w:rsidP="00863784">
                      <w:pPr>
                        <w:spacing w:line="140" w:lineRule="exact"/>
                      </w:pPr>
                      <w:r>
                        <w:rPr>
                          <w:rStyle w:val="12Exact"/>
                        </w:rPr>
                        <w:t>Условные обозначения</w:t>
                      </w:r>
                    </w:p>
                  </w:txbxContent>
                </v:textbox>
                <w10:wrap anchorx="margin"/>
              </v:shape>
            </w:pict>
          </mc:Fallback>
        </mc:AlternateContent>
      </w:r>
      <w:r w:rsidRPr="003B4238">
        <w:rPr>
          <w:noProof/>
        </w:rPr>
        <mc:AlternateContent>
          <mc:Choice Requires="wps">
            <w:drawing>
              <wp:anchor distT="0" distB="0" distL="63500" distR="63500" simplePos="0" relativeHeight="251842560" behindDoc="0" locked="0" layoutInCell="1" allowOverlap="1" wp14:anchorId="79E71807" wp14:editId="3191ABB8">
                <wp:simplePos x="0" y="0"/>
                <wp:positionH relativeFrom="margin">
                  <wp:posOffset>9046210</wp:posOffset>
                </wp:positionH>
                <wp:positionV relativeFrom="paragraph">
                  <wp:posOffset>7005955</wp:posOffset>
                </wp:positionV>
                <wp:extent cx="311150" cy="50800"/>
                <wp:effectExtent l="0" t="1270" r="0" b="0"/>
                <wp:wrapNone/>
                <wp:docPr id="33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Па чинок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E71807" id="Text Box 65" o:spid="_x0000_s1189" type="#_x0000_t202" style="position:absolute;margin-left:712.3pt;margin-top:551.65pt;width:24.5pt;height:4pt;z-index:251842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cttQIAALM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Па чинок 0%</w:t>
                      </w:r>
                    </w:p>
                  </w:txbxContent>
                </v:textbox>
                <w10:wrap anchorx="margin"/>
              </v:shape>
            </w:pict>
          </mc:Fallback>
        </mc:AlternateContent>
      </w:r>
      <w:r w:rsidRPr="003B4238">
        <w:rPr>
          <w:noProof/>
        </w:rPr>
        <mc:AlternateContent>
          <mc:Choice Requires="wps">
            <w:drawing>
              <wp:anchor distT="0" distB="0" distL="63500" distR="63500" simplePos="0" relativeHeight="251843584" behindDoc="0" locked="0" layoutInCell="1" allowOverlap="1" wp14:anchorId="3C759054" wp14:editId="052EC23B">
                <wp:simplePos x="0" y="0"/>
                <wp:positionH relativeFrom="margin">
                  <wp:posOffset>9613265</wp:posOffset>
                </wp:positionH>
                <wp:positionV relativeFrom="paragraph">
                  <wp:posOffset>6995160</wp:posOffset>
                </wp:positionV>
                <wp:extent cx="289560" cy="101600"/>
                <wp:effectExtent l="2540" t="0" r="3175" b="3175"/>
                <wp:wrapNone/>
                <wp:docPr id="3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 xml:space="preserve">Сенинесь </w:t>
                            </w:r>
                            <w:proofErr w:type="gramStart"/>
                            <w:r>
                              <w:rPr>
                                <w:rStyle w:val="9Exact"/>
                              </w:rPr>
                              <w:t>О</w:t>
                            </w:r>
                            <w:proofErr w:type="gramEnd"/>
                            <w:r>
                              <w:rPr>
                                <w:rStyle w:val="9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759054" id="Text Box 66" o:spid="_x0000_s1190" type="#_x0000_t202" style="position:absolute;margin-left:756.95pt;margin-top:550.8pt;width:22.8pt;height:8pt;z-index:251843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sJ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 xml:space="preserve">Сенинесь </w:t>
                      </w:r>
                      <w:proofErr w:type="gramStart"/>
                      <w:r>
                        <w:rPr>
                          <w:rStyle w:val="9Exact"/>
                        </w:rPr>
                        <w:t>О</w:t>
                      </w:r>
                      <w:proofErr w:type="gramEnd"/>
                      <w:r>
                        <w:rPr>
                          <w:rStyle w:val="9Exact"/>
                        </w:rPr>
                        <w:t>!</w:t>
                      </w:r>
                    </w:p>
                  </w:txbxContent>
                </v:textbox>
                <w10:wrap anchorx="margin"/>
              </v:shape>
            </w:pict>
          </mc:Fallback>
        </mc:AlternateContent>
      </w:r>
      <w:r w:rsidRPr="003B4238">
        <w:rPr>
          <w:noProof/>
        </w:rPr>
        <mc:AlternateContent>
          <mc:Choice Requires="wps">
            <w:drawing>
              <wp:anchor distT="0" distB="0" distL="63500" distR="63500" simplePos="0" relativeHeight="251844608" behindDoc="0" locked="0" layoutInCell="1" allowOverlap="1" wp14:anchorId="6DDE117F" wp14:editId="7B521A96">
                <wp:simplePos x="0" y="0"/>
                <wp:positionH relativeFrom="margin">
                  <wp:posOffset>10019030</wp:posOffset>
                </wp:positionH>
                <wp:positionV relativeFrom="paragraph">
                  <wp:posOffset>6979920</wp:posOffset>
                </wp:positionV>
                <wp:extent cx="591185" cy="50800"/>
                <wp:effectExtent l="0" t="3810" r="635" b="2540"/>
                <wp:wrapNone/>
                <wp:docPr id="36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'верхний Секанесь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DE117F" id="_x0000_s1191" type="#_x0000_t202" style="position:absolute;margin-left:788.9pt;margin-top:549.6pt;width:46.55pt;height:4pt;z-index:251844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3CtQIAALM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" filled="f" stroked="f">
                <v:textbox style="mso-fit-shape-to-text:t" inset="0,0,0,0">
                  <w:txbxContent>
                    <w:p w:rsidR="00C750DF" w:rsidRDefault="00C750DF" w:rsidP="00863784">
                      <w:pPr>
                        <w:pStyle w:val="90"/>
                        <w:shd w:val="clear" w:color="auto" w:fill="auto"/>
                        <w:spacing w:line="80" w:lineRule="exact"/>
                        <w:jc w:val="left"/>
                      </w:pPr>
                      <w:r>
                        <w:rPr>
                          <w:rStyle w:val="9Exact"/>
                        </w:rPr>
                        <w:t>'верхний Секанесь ЮОХ</w:t>
                      </w:r>
                    </w:p>
                  </w:txbxContent>
                </v:textbox>
                <w10:wrap anchorx="margin"/>
              </v:shape>
            </w:pict>
          </mc:Fallback>
        </mc:AlternateContent>
      </w:r>
      <w:r w:rsidRPr="003B4238">
        <w:rPr>
          <w:noProof/>
        </w:rPr>
        <mc:AlternateContent>
          <mc:Choice Requires="wps">
            <w:drawing>
              <wp:anchor distT="0" distB="0" distL="63500" distR="63500" simplePos="0" relativeHeight="251845632" behindDoc="0" locked="0" layoutInCell="1" allowOverlap="1" wp14:anchorId="17D2EA99" wp14:editId="117EBE09">
                <wp:simplePos x="0" y="0"/>
                <wp:positionH relativeFrom="margin">
                  <wp:posOffset>635</wp:posOffset>
                </wp:positionH>
                <wp:positionV relativeFrom="paragraph">
                  <wp:posOffset>7120255</wp:posOffset>
                </wp:positionV>
                <wp:extent cx="4197350" cy="1624330"/>
                <wp:effectExtent l="635" t="1270" r="2540" b="3175"/>
                <wp:wrapNone/>
                <wp:docPr id="36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162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445"/>
                              <w:gridCol w:w="2165"/>
                            </w:tblGrid>
                            <w:tr w:rsidR="00C750DF">
                              <w:trPr>
                                <w:trHeight w:hRule="exact" w:val="514"/>
                                <w:jc w:val="center"/>
                              </w:trPr>
                              <w:tc>
                                <w:tcPr>
                                  <w:tcW w:w="6610" w:type="dxa"/>
                                  <w:gridSpan w:val="2"/>
                                  <w:tcBorders>
                                    <w:top w:val="single" w:sz="4" w:space="0" w:color="auto"/>
                                    <w:left w:val="single" w:sz="4" w:space="0" w:color="auto"/>
                                    <w:right w:val="single" w:sz="4" w:space="0" w:color="auto"/>
                                  </w:tcBorders>
                                  <w:shd w:val="clear" w:color="auto" w:fill="FFFFFF"/>
                                  <w:vAlign w:val="center"/>
                                </w:tcPr>
                                <w:p w:rsidR="00C750DF" w:rsidRDefault="00C750DF">
                                  <w:pPr>
                                    <w:spacing w:line="150" w:lineRule="exact"/>
                                    <w:jc w:val="center"/>
                                  </w:pPr>
                                  <w:r>
                                    <w:rPr>
                                      <w:rStyle w:val="27pt"/>
                                    </w:rPr>
                                    <w:t>Наименование</w:t>
                                  </w:r>
                                  <w:r>
                                    <w:rPr>
                                      <w:rStyle w:val="2Arial75pt"/>
                                    </w:rPr>
                                    <w:t xml:space="preserve"> 1 </w:t>
                                  </w:r>
                                  <w:r>
                                    <w:rPr>
                                      <w:rStyle w:val="27pt"/>
                                    </w:rPr>
                                    <w:t>Обозначение</w:t>
                                  </w:r>
                                </w:p>
                              </w:tc>
                            </w:tr>
                            <w:tr w:rsidR="00C750DF">
                              <w:trPr>
                                <w:trHeight w:hRule="exact" w:val="283"/>
                                <w:jc w:val="center"/>
                              </w:trPr>
                              <w:tc>
                                <w:tcPr>
                                  <w:tcW w:w="4445" w:type="dxa"/>
                                  <w:tcBorders>
                                    <w:top w:val="single" w:sz="4" w:space="0" w:color="auto"/>
                                    <w:left w:val="single" w:sz="4" w:space="0" w:color="auto"/>
                                  </w:tcBorders>
                                  <w:shd w:val="clear" w:color="auto" w:fill="FFFFFF"/>
                                  <w:vAlign w:val="center"/>
                                </w:tcPr>
                                <w:p w:rsidR="00C750DF" w:rsidRDefault="00C750DF">
                                  <w:pPr>
                                    <w:spacing w:line="140" w:lineRule="exact"/>
                                    <w:ind w:left="140"/>
                                  </w:pPr>
                                  <w:r>
                                    <w:rPr>
                                      <w:rStyle w:val="27pt"/>
                                      <w:i w:val="0"/>
                                      <w:iCs w:val="0"/>
                                    </w:rPr>
                                    <w:t>Гоаница Мамадышского муниципального района</w:t>
                                  </w:r>
                                </w:p>
                              </w:tc>
                              <w:tc>
                                <w:tcPr>
                                  <w:tcW w:w="2165" w:type="dxa"/>
                                  <w:tcBorders>
                                    <w:top w:val="single" w:sz="4" w:space="0" w:color="auto"/>
                                    <w:left w:val="single" w:sz="4" w:space="0" w:color="auto"/>
                                    <w:right w:val="single" w:sz="4" w:space="0" w:color="auto"/>
                                  </w:tcBorders>
                                  <w:shd w:val="clear" w:color="auto" w:fill="FFFFFF"/>
                                  <w:vAlign w:val="center"/>
                                </w:tcPr>
                                <w:p w:rsidR="00C750DF" w:rsidRDefault="00C750DF">
                                  <w:pPr>
                                    <w:spacing w:line="150" w:lineRule="exact"/>
                                    <w:ind w:right="720"/>
                                    <w:jc w:val="right"/>
                                  </w:pPr>
                                  <w:r>
                                    <w:rPr>
                                      <w:rStyle w:val="2Arial75pt"/>
                                    </w:rPr>
                                    <w:t>■ -</w:t>
                                  </w:r>
                                </w:p>
                              </w:tc>
                            </w:tr>
                            <w:tr w:rsidR="00C750DF">
                              <w:trPr>
                                <w:trHeight w:hRule="exact" w:val="288"/>
                                <w:jc w:val="center"/>
                              </w:trPr>
                              <w:tc>
                                <w:tcPr>
                                  <w:tcW w:w="4445" w:type="dxa"/>
                                  <w:tcBorders>
                                    <w:top w:val="single" w:sz="4" w:space="0" w:color="auto"/>
                                    <w:left w:val="single" w:sz="4" w:space="0" w:color="auto"/>
                                  </w:tcBorders>
                                  <w:shd w:val="clear" w:color="auto" w:fill="FFFFFF"/>
                                  <w:vAlign w:val="center"/>
                                </w:tcPr>
                                <w:p w:rsidR="00C750DF" w:rsidRDefault="00C750DF">
                                  <w:pPr>
                                    <w:spacing w:line="140" w:lineRule="exact"/>
                                    <w:ind w:left="140"/>
                                  </w:pPr>
                                  <w:r>
                                    <w:rPr>
                                      <w:rStyle w:val="27pt"/>
                                      <w:i w:val="0"/>
                                      <w:iCs w:val="0"/>
                                    </w:rPr>
                                    <w:t>Граница г. Мамадыш</w:t>
                                  </w:r>
                                </w:p>
                              </w:tc>
                              <w:tc>
                                <w:tcPr>
                                  <w:tcW w:w="2165" w:type="dxa"/>
                                  <w:tcBorders>
                                    <w:top w:val="single" w:sz="4" w:space="0" w:color="auto"/>
                                    <w:left w:val="single" w:sz="4" w:space="0" w:color="auto"/>
                                    <w:right w:val="single" w:sz="4" w:space="0" w:color="auto"/>
                                  </w:tcBorders>
                                  <w:shd w:val="clear" w:color="auto" w:fill="FFFFFF"/>
                                  <w:vAlign w:val="center"/>
                                </w:tcPr>
                                <w:p w:rsidR="00C750DF" w:rsidRDefault="00C750DF">
                                  <w:pPr>
                                    <w:spacing w:line="150" w:lineRule="exact"/>
                                    <w:ind w:right="720"/>
                                    <w:jc w:val="right"/>
                                  </w:pPr>
                                  <w:r>
                                    <w:rPr>
                                      <w:rStyle w:val="2Arial75pt"/>
                                    </w:rPr>
                                    <w:t>■</w:t>
                                  </w:r>
                                </w:p>
                              </w:tc>
                            </w:tr>
                            <w:tr w:rsidR="00C750DF">
                              <w:trPr>
                                <w:trHeight w:hRule="exact" w:val="288"/>
                                <w:jc w:val="center"/>
                              </w:trPr>
                              <w:tc>
                                <w:tcPr>
                                  <w:tcW w:w="4445" w:type="dxa"/>
                                  <w:tcBorders>
                                    <w:top w:val="single" w:sz="4" w:space="0" w:color="auto"/>
                                    <w:left w:val="single" w:sz="4" w:space="0" w:color="auto"/>
                                  </w:tcBorders>
                                  <w:shd w:val="clear" w:color="auto" w:fill="FFFFFF"/>
                                </w:tcPr>
                                <w:p w:rsidR="00C750DF" w:rsidRDefault="00C750DF">
                                  <w:pPr>
                                    <w:spacing w:line="140" w:lineRule="exact"/>
                                    <w:ind w:left="140"/>
                                  </w:pPr>
                                  <w:r>
                                    <w:rPr>
                                      <w:rStyle w:val="27pt"/>
                                      <w:i w:val="0"/>
                                      <w:iCs w:val="0"/>
                                    </w:rPr>
                                    <w:t>Покрытие ворог из асфальтобетона, бетона 1Основные1</w:t>
                                  </w:r>
                                </w:p>
                              </w:tc>
                              <w:tc>
                                <w:tcPr>
                                  <w:tcW w:w="2165"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trPr>
                                <w:trHeight w:hRule="exact" w:val="283"/>
                                <w:jc w:val="center"/>
                              </w:trPr>
                              <w:tc>
                                <w:tcPr>
                                  <w:tcW w:w="4445" w:type="dxa"/>
                                  <w:tcBorders>
                                    <w:top w:val="single" w:sz="4" w:space="0" w:color="auto"/>
                                    <w:left w:val="single" w:sz="4" w:space="0" w:color="auto"/>
                                  </w:tcBorders>
                                  <w:shd w:val="clear" w:color="auto" w:fill="FFFFFF"/>
                                </w:tcPr>
                                <w:p w:rsidR="00C750DF" w:rsidRDefault="00C750DF">
                                  <w:pPr>
                                    <w:spacing w:line="140" w:lineRule="exact"/>
                                    <w:ind w:left="140"/>
                                  </w:pPr>
                                  <w:r>
                                    <w:rPr>
                                      <w:rStyle w:val="27pt"/>
                                      <w:i w:val="0"/>
                                      <w:iCs w:val="0"/>
                                    </w:rPr>
                                    <w:t>Покрытие дорог из асфальтобетона, бетона (подъезды)</w:t>
                                  </w:r>
                                </w:p>
                              </w:tc>
                              <w:tc>
                                <w:tcPr>
                                  <w:tcW w:w="2165"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trPr>
                                <w:trHeight w:hRule="exact" w:val="288"/>
                                <w:jc w:val="center"/>
                              </w:trPr>
                              <w:tc>
                                <w:tcPr>
                                  <w:tcW w:w="4445" w:type="dxa"/>
                                  <w:tcBorders>
                                    <w:top w:val="single" w:sz="4" w:space="0" w:color="auto"/>
                                    <w:left w:val="single" w:sz="4" w:space="0" w:color="auto"/>
                                  </w:tcBorders>
                                  <w:shd w:val="clear" w:color="auto" w:fill="FFFFFF"/>
                                </w:tcPr>
                                <w:p w:rsidR="00C750DF" w:rsidRDefault="00C750DF">
                                  <w:pPr>
                                    <w:spacing w:line="140" w:lineRule="exact"/>
                                    <w:ind w:left="140"/>
                                  </w:pPr>
                                  <w:r>
                                    <w:rPr>
                                      <w:rStyle w:val="27pt"/>
                                      <w:i w:val="0"/>
                                      <w:iCs w:val="0"/>
                                    </w:rPr>
                                    <w:t>Покрытие дорог из щебня (подъезды)</w:t>
                                  </w:r>
                                </w:p>
                              </w:tc>
                              <w:tc>
                                <w:tcPr>
                                  <w:tcW w:w="2165"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trPr>
                                <w:trHeight w:hRule="exact" w:val="283"/>
                                <w:jc w:val="center"/>
                              </w:trPr>
                              <w:tc>
                                <w:tcPr>
                                  <w:tcW w:w="4445" w:type="dxa"/>
                                  <w:tcBorders>
                                    <w:top w:val="single" w:sz="4" w:space="0" w:color="auto"/>
                                    <w:left w:val="single" w:sz="4" w:space="0" w:color="auto"/>
                                  </w:tcBorders>
                                  <w:shd w:val="clear" w:color="auto" w:fill="FFFFFF"/>
                                </w:tcPr>
                                <w:p w:rsidR="00C750DF" w:rsidRDefault="00C750DF">
                                  <w:pPr>
                                    <w:spacing w:line="140" w:lineRule="exact"/>
                                    <w:ind w:left="140"/>
                                  </w:pPr>
                                  <w:r>
                                    <w:rPr>
                                      <w:rStyle w:val="27pt"/>
                                      <w:i w:val="0"/>
                                      <w:iCs w:val="0"/>
                                    </w:rPr>
                                    <w:t>Гпунтовые дороги</w:t>
                                  </w:r>
                                </w:p>
                              </w:tc>
                              <w:tc>
                                <w:tcPr>
                                  <w:tcW w:w="2165"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trPr>
                                <w:trHeight w:hRule="exact" w:val="298"/>
                                <w:jc w:val="center"/>
                              </w:trPr>
                              <w:tc>
                                <w:tcPr>
                                  <w:tcW w:w="4445" w:type="dxa"/>
                                  <w:tcBorders>
                                    <w:top w:val="single" w:sz="4" w:space="0" w:color="auto"/>
                                    <w:left w:val="single" w:sz="4" w:space="0" w:color="auto"/>
                                    <w:bottom w:val="single" w:sz="4" w:space="0" w:color="auto"/>
                                  </w:tcBorders>
                                  <w:shd w:val="clear" w:color="auto" w:fill="FFFFFF"/>
                                </w:tcPr>
                                <w:p w:rsidR="00C750DF" w:rsidRDefault="00C750DF">
                                  <w:pPr>
                                    <w:spacing w:line="140" w:lineRule="exact"/>
                                    <w:ind w:left="140"/>
                                  </w:pPr>
                                  <w:r>
                                    <w:rPr>
                                      <w:rStyle w:val="27pt"/>
                                      <w:i w:val="0"/>
                                      <w:iCs w:val="0"/>
                                    </w:rPr>
                                    <w:t>Показатель связанности города, села, поселка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C750DF" w:rsidRDefault="00C750DF">
                                  <w:pPr>
                                    <w:spacing w:line="140" w:lineRule="exact"/>
                                    <w:jc w:val="center"/>
                                  </w:pPr>
                                  <w:r>
                                    <w:rPr>
                                      <w:rStyle w:val="27pt"/>
                                      <w:i w:val="0"/>
                                      <w:iCs w:val="0"/>
                                    </w:rPr>
                                    <w:t>Мамадыш 100%</w:t>
                                  </w:r>
                                </w:p>
                              </w:tc>
                            </w:tr>
                          </w:tbl>
                          <w:p w:rsidR="00C750DF" w:rsidRDefault="00C750DF" w:rsidP="0086378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D2EA99" id="_x0000_s1192" type="#_x0000_t202" style="position:absolute;margin-left:.05pt;margin-top:560.65pt;width:330.5pt;height:127.9pt;z-index:251845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xp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445"/>
                        <w:gridCol w:w="2165"/>
                      </w:tblGrid>
                      <w:tr w:rsidR="00C750DF">
                        <w:trPr>
                          <w:trHeight w:hRule="exact" w:val="514"/>
                          <w:jc w:val="center"/>
                        </w:trPr>
                        <w:tc>
                          <w:tcPr>
                            <w:tcW w:w="6610" w:type="dxa"/>
                            <w:gridSpan w:val="2"/>
                            <w:tcBorders>
                              <w:top w:val="single" w:sz="4" w:space="0" w:color="auto"/>
                              <w:left w:val="single" w:sz="4" w:space="0" w:color="auto"/>
                              <w:right w:val="single" w:sz="4" w:space="0" w:color="auto"/>
                            </w:tcBorders>
                            <w:shd w:val="clear" w:color="auto" w:fill="FFFFFF"/>
                            <w:vAlign w:val="center"/>
                          </w:tcPr>
                          <w:p w:rsidR="00C750DF" w:rsidRDefault="00C750DF">
                            <w:pPr>
                              <w:spacing w:line="150" w:lineRule="exact"/>
                              <w:jc w:val="center"/>
                            </w:pPr>
                            <w:r>
                              <w:rPr>
                                <w:rStyle w:val="27pt"/>
                              </w:rPr>
                              <w:t>Наименование</w:t>
                            </w:r>
                            <w:r>
                              <w:rPr>
                                <w:rStyle w:val="2Arial75pt"/>
                              </w:rPr>
                              <w:t xml:space="preserve"> 1 </w:t>
                            </w:r>
                            <w:r>
                              <w:rPr>
                                <w:rStyle w:val="27pt"/>
                              </w:rPr>
                              <w:t>Обозначение</w:t>
                            </w:r>
                          </w:p>
                        </w:tc>
                      </w:tr>
                      <w:tr w:rsidR="00C750DF">
                        <w:trPr>
                          <w:trHeight w:hRule="exact" w:val="283"/>
                          <w:jc w:val="center"/>
                        </w:trPr>
                        <w:tc>
                          <w:tcPr>
                            <w:tcW w:w="4445" w:type="dxa"/>
                            <w:tcBorders>
                              <w:top w:val="single" w:sz="4" w:space="0" w:color="auto"/>
                              <w:left w:val="single" w:sz="4" w:space="0" w:color="auto"/>
                            </w:tcBorders>
                            <w:shd w:val="clear" w:color="auto" w:fill="FFFFFF"/>
                            <w:vAlign w:val="center"/>
                          </w:tcPr>
                          <w:p w:rsidR="00C750DF" w:rsidRDefault="00C750DF">
                            <w:pPr>
                              <w:spacing w:line="140" w:lineRule="exact"/>
                              <w:ind w:left="140"/>
                            </w:pPr>
                            <w:r>
                              <w:rPr>
                                <w:rStyle w:val="27pt"/>
                                <w:i w:val="0"/>
                                <w:iCs w:val="0"/>
                              </w:rPr>
                              <w:t>Гоаница Мамадышского муниципального района</w:t>
                            </w:r>
                          </w:p>
                        </w:tc>
                        <w:tc>
                          <w:tcPr>
                            <w:tcW w:w="2165" w:type="dxa"/>
                            <w:tcBorders>
                              <w:top w:val="single" w:sz="4" w:space="0" w:color="auto"/>
                              <w:left w:val="single" w:sz="4" w:space="0" w:color="auto"/>
                              <w:right w:val="single" w:sz="4" w:space="0" w:color="auto"/>
                            </w:tcBorders>
                            <w:shd w:val="clear" w:color="auto" w:fill="FFFFFF"/>
                            <w:vAlign w:val="center"/>
                          </w:tcPr>
                          <w:p w:rsidR="00C750DF" w:rsidRDefault="00C750DF">
                            <w:pPr>
                              <w:spacing w:line="150" w:lineRule="exact"/>
                              <w:ind w:right="720"/>
                              <w:jc w:val="right"/>
                            </w:pPr>
                            <w:r>
                              <w:rPr>
                                <w:rStyle w:val="2Arial75pt"/>
                              </w:rPr>
                              <w:t>■ -</w:t>
                            </w:r>
                          </w:p>
                        </w:tc>
                      </w:tr>
                      <w:tr w:rsidR="00C750DF">
                        <w:trPr>
                          <w:trHeight w:hRule="exact" w:val="288"/>
                          <w:jc w:val="center"/>
                        </w:trPr>
                        <w:tc>
                          <w:tcPr>
                            <w:tcW w:w="4445" w:type="dxa"/>
                            <w:tcBorders>
                              <w:top w:val="single" w:sz="4" w:space="0" w:color="auto"/>
                              <w:left w:val="single" w:sz="4" w:space="0" w:color="auto"/>
                            </w:tcBorders>
                            <w:shd w:val="clear" w:color="auto" w:fill="FFFFFF"/>
                            <w:vAlign w:val="center"/>
                          </w:tcPr>
                          <w:p w:rsidR="00C750DF" w:rsidRDefault="00C750DF">
                            <w:pPr>
                              <w:spacing w:line="140" w:lineRule="exact"/>
                              <w:ind w:left="140"/>
                            </w:pPr>
                            <w:r>
                              <w:rPr>
                                <w:rStyle w:val="27pt"/>
                                <w:i w:val="0"/>
                                <w:iCs w:val="0"/>
                              </w:rPr>
                              <w:t>Граница г. Мамадыш</w:t>
                            </w:r>
                          </w:p>
                        </w:tc>
                        <w:tc>
                          <w:tcPr>
                            <w:tcW w:w="2165" w:type="dxa"/>
                            <w:tcBorders>
                              <w:top w:val="single" w:sz="4" w:space="0" w:color="auto"/>
                              <w:left w:val="single" w:sz="4" w:space="0" w:color="auto"/>
                              <w:right w:val="single" w:sz="4" w:space="0" w:color="auto"/>
                            </w:tcBorders>
                            <w:shd w:val="clear" w:color="auto" w:fill="FFFFFF"/>
                            <w:vAlign w:val="center"/>
                          </w:tcPr>
                          <w:p w:rsidR="00C750DF" w:rsidRDefault="00C750DF">
                            <w:pPr>
                              <w:spacing w:line="150" w:lineRule="exact"/>
                              <w:ind w:right="720"/>
                              <w:jc w:val="right"/>
                            </w:pPr>
                            <w:r>
                              <w:rPr>
                                <w:rStyle w:val="2Arial75pt"/>
                              </w:rPr>
                              <w:t>■</w:t>
                            </w:r>
                          </w:p>
                        </w:tc>
                      </w:tr>
                      <w:tr w:rsidR="00C750DF">
                        <w:trPr>
                          <w:trHeight w:hRule="exact" w:val="288"/>
                          <w:jc w:val="center"/>
                        </w:trPr>
                        <w:tc>
                          <w:tcPr>
                            <w:tcW w:w="4445" w:type="dxa"/>
                            <w:tcBorders>
                              <w:top w:val="single" w:sz="4" w:space="0" w:color="auto"/>
                              <w:left w:val="single" w:sz="4" w:space="0" w:color="auto"/>
                            </w:tcBorders>
                            <w:shd w:val="clear" w:color="auto" w:fill="FFFFFF"/>
                          </w:tcPr>
                          <w:p w:rsidR="00C750DF" w:rsidRDefault="00C750DF">
                            <w:pPr>
                              <w:spacing w:line="140" w:lineRule="exact"/>
                              <w:ind w:left="140"/>
                            </w:pPr>
                            <w:r>
                              <w:rPr>
                                <w:rStyle w:val="27pt"/>
                                <w:i w:val="0"/>
                                <w:iCs w:val="0"/>
                              </w:rPr>
                              <w:t>Покрытие ворог из асфальтобетона, бетона 1Основные1</w:t>
                            </w:r>
                          </w:p>
                        </w:tc>
                        <w:tc>
                          <w:tcPr>
                            <w:tcW w:w="2165"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trPr>
                          <w:trHeight w:hRule="exact" w:val="283"/>
                          <w:jc w:val="center"/>
                        </w:trPr>
                        <w:tc>
                          <w:tcPr>
                            <w:tcW w:w="4445" w:type="dxa"/>
                            <w:tcBorders>
                              <w:top w:val="single" w:sz="4" w:space="0" w:color="auto"/>
                              <w:left w:val="single" w:sz="4" w:space="0" w:color="auto"/>
                            </w:tcBorders>
                            <w:shd w:val="clear" w:color="auto" w:fill="FFFFFF"/>
                          </w:tcPr>
                          <w:p w:rsidR="00C750DF" w:rsidRDefault="00C750DF">
                            <w:pPr>
                              <w:spacing w:line="140" w:lineRule="exact"/>
                              <w:ind w:left="140"/>
                            </w:pPr>
                            <w:r>
                              <w:rPr>
                                <w:rStyle w:val="27pt"/>
                                <w:i w:val="0"/>
                                <w:iCs w:val="0"/>
                              </w:rPr>
                              <w:t>Покрытие дорог из асфальтобетона, бетона (подъезды)</w:t>
                            </w:r>
                          </w:p>
                        </w:tc>
                        <w:tc>
                          <w:tcPr>
                            <w:tcW w:w="2165"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trPr>
                          <w:trHeight w:hRule="exact" w:val="288"/>
                          <w:jc w:val="center"/>
                        </w:trPr>
                        <w:tc>
                          <w:tcPr>
                            <w:tcW w:w="4445" w:type="dxa"/>
                            <w:tcBorders>
                              <w:top w:val="single" w:sz="4" w:space="0" w:color="auto"/>
                              <w:left w:val="single" w:sz="4" w:space="0" w:color="auto"/>
                            </w:tcBorders>
                            <w:shd w:val="clear" w:color="auto" w:fill="FFFFFF"/>
                          </w:tcPr>
                          <w:p w:rsidR="00C750DF" w:rsidRDefault="00C750DF">
                            <w:pPr>
                              <w:spacing w:line="140" w:lineRule="exact"/>
                              <w:ind w:left="140"/>
                            </w:pPr>
                            <w:r>
                              <w:rPr>
                                <w:rStyle w:val="27pt"/>
                                <w:i w:val="0"/>
                                <w:iCs w:val="0"/>
                              </w:rPr>
                              <w:t>Покрытие дорог из щебня (подъезды)</w:t>
                            </w:r>
                          </w:p>
                        </w:tc>
                        <w:tc>
                          <w:tcPr>
                            <w:tcW w:w="2165"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trPr>
                          <w:trHeight w:hRule="exact" w:val="283"/>
                          <w:jc w:val="center"/>
                        </w:trPr>
                        <w:tc>
                          <w:tcPr>
                            <w:tcW w:w="4445" w:type="dxa"/>
                            <w:tcBorders>
                              <w:top w:val="single" w:sz="4" w:space="0" w:color="auto"/>
                              <w:left w:val="single" w:sz="4" w:space="0" w:color="auto"/>
                            </w:tcBorders>
                            <w:shd w:val="clear" w:color="auto" w:fill="FFFFFF"/>
                          </w:tcPr>
                          <w:p w:rsidR="00C750DF" w:rsidRDefault="00C750DF">
                            <w:pPr>
                              <w:spacing w:line="140" w:lineRule="exact"/>
                              <w:ind w:left="140"/>
                            </w:pPr>
                            <w:r>
                              <w:rPr>
                                <w:rStyle w:val="27pt"/>
                                <w:i w:val="0"/>
                                <w:iCs w:val="0"/>
                              </w:rPr>
                              <w:t>Гпунтовые дороги</w:t>
                            </w:r>
                          </w:p>
                        </w:tc>
                        <w:tc>
                          <w:tcPr>
                            <w:tcW w:w="2165" w:type="dxa"/>
                            <w:tcBorders>
                              <w:top w:val="single" w:sz="4" w:space="0" w:color="auto"/>
                              <w:left w:val="single" w:sz="4" w:space="0" w:color="auto"/>
                              <w:right w:val="single" w:sz="4" w:space="0" w:color="auto"/>
                            </w:tcBorders>
                            <w:shd w:val="clear" w:color="auto" w:fill="FFFFFF"/>
                          </w:tcPr>
                          <w:p w:rsidR="00C750DF" w:rsidRDefault="00C750DF">
                            <w:pPr>
                              <w:rPr>
                                <w:sz w:val="10"/>
                                <w:szCs w:val="10"/>
                              </w:rPr>
                            </w:pPr>
                          </w:p>
                        </w:tc>
                      </w:tr>
                      <w:tr w:rsidR="00C750DF">
                        <w:trPr>
                          <w:trHeight w:hRule="exact" w:val="298"/>
                          <w:jc w:val="center"/>
                        </w:trPr>
                        <w:tc>
                          <w:tcPr>
                            <w:tcW w:w="4445" w:type="dxa"/>
                            <w:tcBorders>
                              <w:top w:val="single" w:sz="4" w:space="0" w:color="auto"/>
                              <w:left w:val="single" w:sz="4" w:space="0" w:color="auto"/>
                              <w:bottom w:val="single" w:sz="4" w:space="0" w:color="auto"/>
                            </w:tcBorders>
                            <w:shd w:val="clear" w:color="auto" w:fill="FFFFFF"/>
                          </w:tcPr>
                          <w:p w:rsidR="00C750DF" w:rsidRDefault="00C750DF">
                            <w:pPr>
                              <w:spacing w:line="140" w:lineRule="exact"/>
                              <w:ind w:left="140"/>
                            </w:pPr>
                            <w:r>
                              <w:rPr>
                                <w:rStyle w:val="27pt"/>
                                <w:i w:val="0"/>
                                <w:iCs w:val="0"/>
                              </w:rPr>
                              <w:t>Показатель связанности города, села, поселка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C750DF" w:rsidRDefault="00C750DF">
                            <w:pPr>
                              <w:spacing w:line="140" w:lineRule="exact"/>
                              <w:jc w:val="center"/>
                            </w:pPr>
                            <w:r>
                              <w:rPr>
                                <w:rStyle w:val="27pt"/>
                                <w:i w:val="0"/>
                                <w:iCs w:val="0"/>
                              </w:rPr>
                              <w:t>Мамадыш 100%</w:t>
                            </w:r>
                          </w:p>
                        </w:tc>
                      </w:tr>
                    </w:tbl>
                    <w:p w:rsidR="00C750DF" w:rsidRDefault="00C750DF" w:rsidP="00863784">
                      <w:pPr>
                        <w:rPr>
                          <w:sz w:val="2"/>
                          <w:szCs w:val="2"/>
                        </w:rPr>
                      </w:pPr>
                    </w:p>
                  </w:txbxContent>
                </v:textbox>
                <w10:wrap anchorx="margin"/>
              </v:shape>
            </w:pict>
          </mc:Fallback>
        </mc:AlternateContent>
      </w:r>
      <w:r w:rsidRPr="003B4238">
        <w:rPr>
          <w:noProof/>
        </w:rPr>
        <mc:AlternateContent>
          <mc:Choice Requires="wps">
            <w:drawing>
              <wp:anchor distT="0" distB="0" distL="63500" distR="63500" simplePos="0" relativeHeight="251846656" behindDoc="0" locked="0" layoutInCell="1" allowOverlap="1" wp14:anchorId="464D1990" wp14:editId="16DA8F4B">
                <wp:simplePos x="0" y="0"/>
                <wp:positionH relativeFrom="margin">
                  <wp:posOffset>7745095</wp:posOffset>
                </wp:positionH>
                <wp:positionV relativeFrom="paragraph">
                  <wp:posOffset>7342505</wp:posOffset>
                </wp:positionV>
                <wp:extent cx="417830" cy="50800"/>
                <wp:effectExtent l="1270" t="4445" r="0" b="1905"/>
                <wp:wrapNone/>
                <wp:docPr id="3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’Березовский 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4D1990" id="_x0000_s1193" type="#_x0000_t202" style="position:absolute;margin-left:609.85pt;margin-top:578.15pt;width:32.9pt;height:4pt;z-index:251846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hftAIAALM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" filled="f" stroked="f">
                <v:textbox style="mso-fit-shape-to-text:t" inset="0,0,0,0">
                  <w:txbxContent>
                    <w:p w:rsidR="00C750DF" w:rsidRDefault="00C750DF" w:rsidP="00863784">
                      <w:pPr>
                        <w:pStyle w:val="90"/>
                        <w:shd w:val="clear" w:color="auto" w:fill="auto"/>
                        <w:spacing w:line="80" w:lineRule="exact"/>
                        <w:jc w:val="left"/>
                      </w:pPr>
                      <w:r>
                        <w:rPr>
                          <w:rStyle w:val="9Exact"/>
                        </w:rPr>
                        <w:t>’Березовский ОХ</w:t>
                      </w:r>
                    </w:p>
                  </w:txbxContent>
                </v:textbox>
                <w10:wrap anchorx="margin"/>
              </v:shape>
            </w:pict>
          </mc:Fallback>
        </mc:AlternateContent>
      </w:r>
      <w:r w:rsidRPr="003B4238">
        <w:rPr>
          <w:noProof/>
        </w:rPr>
        <mc:AlternateContent>
          <mc:Choice Requires="wps">
            <w:drawing>
              <wp:anchor distT="0" distB="0" distL="63500" distR="63500" simplePos="0" relativeHeight="251847680" behindDoc="0" locked="0" layoutInCell="1" allowOverlap="1" wp14:anchorId="59B7EBE3" wp14:editId="7FE153C7">
                <wp:simplePos x="0" y="0"/>
                <wp:positionH relativeFrom="margin">
                  <wp:posOffset>9196070</wp:posOffset>
                </wp:positionH>
                <wp:positionV relativeFrom="paragraph">
                  <wp:posOffset>7394575</wp:posOffset>
                </wp:positionV>
                <wp:extent cx="176530" cy="50800"/>
                <wp:effectExtent l="4445" t="0" r="0" b="0"/>
                <wp:wrapNone/>
                <wp:docPr id="36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4Exact"/>
                              </w:rPr>
                              <w:t>Ра газе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B7EBE3" id="_x0000_s1194" type="#_x0000_t202" style="position:absolute;margin-left:724.1pt;margin-top:582.25pt;width:13.9pt;height:4pt;z-index:251847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" filled="f" stroked="f">
                <v:textbox style="mso-fit-shape-to-text:t" inset="0,0,0,0">
                  <w:txbxContent>
                    <w:p w:rsidR="00C750DF" w:rsidRDefault="00C750DF" w:rsidP="00863784">
                      <w:pPr>
                        <w:spacing w:line="80" w:lineRule="exact"/>
                      </w:pPr>
                      <w:r>
                        <w:rPr>
                          <w:rStyle w:val="14Exact"/>
                        </w:rPr>
                        <w:t>Ра газе</w:t>
                      </w:r>
                    </w:p>
                  </w:txbxContent>
                </v:textbox>
                <w10:wrap anchorx="margin"/>
              </v:shape>
            </w:pict>
          </mc:Fallback>
        </mc:AlternateContent>
      </w:r>
      <w:r w:rsidRPr="003B4238">
        <w:rPr>
          <w:noProof/>
        </w:rPr>
        <mc:AlternateContent>
          <mc:Choice Requires="wps">
            <w:drawing>
              <wp:anchor distT="0" distB="0" distL="63500" distR="63500" simplePos="0" relativeHeight="251848704" behindDoc="0" locked="0" layoutInCell="1" allowOverlap="1" wp14:anchorId="02580437" wp14:editId="05A65C78">
                <wp:simplePos x="0" y="0"/>
                <wp:positionH relativeFrom="margin">
                  <wp:posOffset>10732135</wp:posOffset>
                </wp:positionH>
                <wp:positionV relativeFrom="paragraph">
                  <wp:posOffset>7552690</wp:posOffset>
                </wp:positionV>
                <wp:extent cx="323215" cy="50800"/>
                <wp:effectExtent l="0" t="0" r="3175" b="1270"/>
                <wp:wrapNone/>
                <wp:docPr id="3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Сокольского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580437" id="Text Box 71" o:spid="_x0000_s1195" type="#_x0000_t202" style="position:absolute;margin-left:845.05pt;margin-top:594.7pt;width:25.45pt;height:4pt;z-index:251848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" filled="f" stroked="f">
                <v:textbox style="mso-fit-shape-to-text:t" inset="0,0,0,0">
                  <w:txbxContent>
                    <w:p w:rsidR="00C750DF" w:rsidRDefault="00C750DF" w:rsidP="00863784">
                      <w:pPr>
                        <w:pStyle w:val="90"/>
                        <w:shd w:val="clear" w:color="auto" w:fill="auto"/>
                        <w:spacing w:line="80" w:lineRule="exact"/>
                        <w:jc w:val="left"/>
                      </w:pPr>
                      <w:r>
                        <w:rPr>
                          <w:rStyle w:val="9Exact"/>
                        </w:rPr>
                        <w:t>Сокольского</w:t>
                      </w:r>
                    </w:p>
                  </w:txbxContent>
                </v:textbox>
                <w10:wrap anchorx="margin"/>
              </v:shape>
            </w:pict>
          </mc:Fallback>
        </mc:AlternateContent>
      </w:r>
      <w:r w:rsidRPr="003B4238">
        <w:rPr>
          <w:noProof/>
        </w:rPr>
        <mc:AlternateContent>
          <mc:Choice Requires="wps">
            <w:drawing>
              <wp:anchor distT="0" distB="0" distL="63500" distR="63500" simplePos="0" relativeHeight="251849728" behindDoc="0" locked="0" layoutInCell="1" allowOverlap="1" wp14:anchorId="5A361AB2" wp14:editId="68AB0AD9">
                <wp:simplePos x="0" y="0"/>
                <wp:positionH relativeFrom="margin">
                  <wp:posOffset>6318250</wp:posOffset>
                </wp:positionH>
                <wp:positionV relativeFrom="paragraph">
                  <wp:posOffset>7699375</wp:posOffset>
                </wp:positionV>
                <wp:extent cx="307975" cy="101600"/>
                <wp:effectExtent l="3175" t="0" r="3175" b="3810"/>
                <wp:wrapNone/>
                <wp:docPr id="3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I Новый МОХ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361AB2" id="_x0000_s1196" type="#_x0000_t202" style="position:absolute;margin-left:497.5pt;margin-top:606.25pt;width:24.25pt;height:8pt;z-index:251849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I Новый МОХ</w:t>
                      </w:r>
                    </w:p>
                  </w:txbxContent>
                </v:textbox>
                <w10:wrap anchorx="margin"/>
              </v:shape>
            </w:pict>
          </mc:Fallback>
        </mc:AlternateContent>
      </w:r>
      <w:r w:rsidRPr="003B4238">
        <w:rPr>
          <w:noProof/>
        </w:rPr>
        <mc:AlternateContent>
          <mc:Choice Requires="wps">
            <w:drawing>
              <wp:anchor distT="0" distB="0" distL="63500" distR="63500" simplePos="0" relativeHeight="251850752" behindDoc="0" locked="0" layoutInCell="1" allowOverlap="1" wp14:anchorId="04CC22D8" wp14:editId="26615D2F">
                <wp:simplePos x="0" y="0"/>
                <wp:positionH relativeFrom="margin">
                  <wp:posOffset>6303010</wp:posOffset>
                </wp:positionH>
                <wp:positionV relativeFrom="paragraph">
                  <wp:posOffset>7787005</wp:posOffset>
                </wp:positionV>
                <wp:extent cx="332105" cy="50800"/>
                <wp:effectExtent l="0" t="1270" r="3810" b="0"/>
                <wp:wrapNone/>
                <wp:docPr id="3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уамский лесс.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CC22D8" id="_x0000_s1197" type="#_x0000_t202" style="position:absolute;margin-left:496.3pt;margin-top:613.15pt;width:26.15pt;height:4pt;z-index:251850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F0tAIAALM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уамский лесс.</w:t>
                      </w:r>
                    </w:p>
                  </w:txbxContent>
                </v:textbox>
                <w10:wrap anchorx="margin"/>
              </v:shape>
            </w:pict>
          </mc:Fallback>
        </mc:AlternateContent>
      </w:r>
      <w:r w:rsidRPr="003B4238">
        <w:rPr>
          <w:noProof/>
        </w:rPr>
        <mc:AlternateContent>
          <mc:Choice Requires="wps">
            <w:drawing>
              <wp:anchor distT="0" distB="0" distL="63500" distR="63500" simplePos="0" relativeHeight="251851776" behindDoc="0" locked="0" layoutInCell="1" allowOverlap="1" wp14:anchorId="0040AE11" wp14:editId="4C627B6C">
                <wp:simplePos x="0" y="0"/>
                <wp:positionH relativeFrom="margin">
                  <wp:posOffset>7626350</wp:posOffset>
                </wp:positionH>
                <wp:positionV relativeFrom="paragraph">
                  <wp:posOffset>7996555</wp:posOffset>
                </wp:positionV>
                <wp:extent cx="387350" cy="50800"/>
                <wp:effectExtent l="0" t="1270" r="0" b="0"/>
                <wp:wrapNone/>
                <wp:docPr id="3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Покровский 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40AE11" id="_x0000_s1198" type="#_x0000_t202" style="position:absolute;margin-left:600.5pt;margin-top:629.65pt;width:30.5pt;height:4pt;z-index:251851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YGtQIAALM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Покровский ОХ</w:t>
                      </w:r>
                    </w:p>
                  </w:txbxContent>
                </v:textbox>
                <w10:wrap anchorx="margin"/>
              </v:shape>
            </w:pict>
          </mc:Fallback>
        </mc:AlternateContent>
      </w:r>
      <w:r w:rsidRPr="003B4238">
        <w:rPr>
          <w:noProof/>
        </w:rPr>
        <mc:AlternateContent>
          <mc:Choice Requires="wps">
            <w:drawing>
              <wp:anchor distT="0" distB="0" distL="63500" distR="63500" simplePos="0" relativeHeight="251852800" behindDoc="0" locked="0" layoutInCell="1" allowOverlap="1" wp14:anchorId="7925AF61" wp14:editId="35C61FF7">
                <wp:simplePos x="0" y="0"/>
                <wp:positionH relativeFrom="margin">
                  <wp:posOffset>951230</wp:posOffset>
                </wp:positionH>
                <wp:positionV relativeFrom="paragraph">
                  <wp:posOffset>8799830</wp:posOffset>
                </wp:positionV>
                <wp:extent cx="5547360" cy="139700"/>
                <wp:effectExtent l="0" t="4445" r="0" b="0"/>
                <wp:wrapNone/>
                <wp:docPr id="3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220" w:lineRule="exact"/>
                            </w:pPr>
                            <w:r>
                              <w:rPr>
                                <w:rStyle w:val="2Exact2"/>
                              </w:rPr>
                              <w:t>Рисунок 1 «Схема транспортной связанности территории Мамадышского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25AF61" id="_x0000_s1199" type="#_x0000_t202" style="position:absolute;margin-left:74.9pt;margin-top:692.9pt;width:436.8pt;height:11pt;z-index:251852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" filled="f" stroked="f">
                <v:textbox style="mso-fit-shape-to-text:t" inset="0,0,0,0">
                  <w:txbxContent>
                    <w:p w:rsidR="00C750DF" w:rsidRDefault="00C750DF" w:rsidP="00863784">
                      <w:pPr>
                        <w:spacing w:line="220" w:lineRule="exact"/>
                      </w:pPr>
                      <w:r>
                        <w:rPr>
                          <w:rStyle w:val="2Exact2"/>
                        </w:rPr>
                        <w:t>Рисунок 1 «Схема транспортной связанности территории Мамадышского</w:t>
                      </w:r>
                    </w:p>
                  </w:txbxContent>
                </v:textbox>
                <w10:wrap anchorx="margin"/>
              </v:shape>
            </w:pict>
          </mc:Fallback>
        </mc:AlternateContent>
      </w:r>
      <w:r w:rsidRPr="003B4238">
        <w:rPr>
          <w:noProof/>
        </w:rPr>
        <mc:AlternateContent>
          <mc:Choice Requires="wps">
            <w:drawing>
              <wp:anchor distT="0" distB="0" distL="63500" distR="63500" simplePos="0" relativeHeight="251854848" behindDoc="0" locked="0" layoutInCell="1" allowOverlap="1" wp14:anchorId="0CC506CC" wp14:editId="7DA27F32">
                <wp:simplePos x="0" y="0"/>
                <wp:positionH relativeFrom="margin">
                  <wp:posOffset>6544310</wp:posOffset>
                </wp:positionH>
                <wp:positionV relativeFrom="paragraph">
                  <wp:posOffset>8799830</wp:posOffset>
                </wp:positionV>
                <wp:extent cx="6327775" cy="139700"/>
                <wp:effectExtent l="635" t="4445" r="0" b="0"/>
                <wp:wrapNone/>
                <wp:docPr id="3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220" w:lineRule="exact"/>
                            </w:pPr>
                            <w:r>
                              <w:rPr>
                                <w:rStyle w:val="2Exact2"/>
                              </w:rPr>
                              <w:t>муниципального района Республики Татарстан. Показатели населенных пунктов»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C506CC" id="Text Box 76" o:spid="_x0000_s1200" type="#_x0000_t202" style="position:absolute;margin-left:515.3pt;margin-top:692.9pt;width:498.25pt;height:11pt;z-index:251854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" filled="f" stroked="f">
                <v:textbox style="mso-fit-shape-to-text:t" inset="0,0,0,0">
                  <w:txbxContent>
                    <w:p w:rsidR="00C750DF" w:rsidRDefault="00C750DF" w:rsidP="00863784">
                      <w:pPr>
                        <w:spacing w:line="220" w:lineRule="exact"/>
                      </w:pPr>
                      <w:r>
                        <w:rPr>
                          <w:rStyle w:val="2Exact2"/>
                        </w:rPr>
                        <w:t>муниципального района Республики Татарстан. Показатели населенных пунктов»</w:t>
                      </w:r>
                    </w:p>
                  </w:txbxContent>
                </v:textbox>
                <w10:wrap anchorx="margin"/>
              </v:shape>
            </w:pict>
          </mc:Fallback>
        </mc:AlternateContent>
      </w:r>
      <w:r w:rsidRPr="003B4238">
        <w:rPr>
          <w:noProof/>
        </w:rPr>
        <w:drawing>
          <wp:anchor distT="0" distB="0" distL="63500" distR="63500" simplePos="0" relativeHeight="251785216" behindDoc="1" locked="0" layoutInCell="1" allowOverlap="1" wp14:anchorId="5DF69F1E" wp14:editId="594328C6">
            <wp:simplePos x="0" y="0"/>
            <wp:positionH relativeFrom="margin">
              <wp:posOffset>4310380</wp:posOffset>
            </wp:positionH>
            <wp:positionV relativeFrom="margin">
              <wp:posOffset>0</wp:posOffset>
            </wp:positionV>
            <wp:extent cx="7687310" cy="8784590"/>
            <wp:effectExtent l="0" t="0" r="0" b="0"/>
            <wp:wrapNone/>
            <wp:docPr id="664" name="Рисунок 77"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Temp\FineReader12.00\media\image5.jpe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687310" cy="8784590"/>
                    </a:xfrm>
                    <a:prstGeom prst="rect">
                      <a:avLst/>
                    </a:prstGeom>
                    <a:noFill/>
                  </pic:spPr>
                </pic:pic>
              </a:graphicData>
            </a:graphic>
            <wp14:sizeRelH relativeFrom="page">
              <wp14:pctWidth>0</wp14:pctWidth>
            </wp14:sizeRelH>
            <wp14:sizeRelV relativeFrom="page">
              <wp14:pctHeight>0</wp14:pctHeight>
            </wp14:sizeRelV>
          </wp:anchor>
        </w:drawing>
      </w: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516" w:lineRule="exact"/>
      </w:pPr>
    </w:p>
    <w:p w:rsidR="00863784" w:rsidRPr="003B4238" w:rsidRDefault="00863784" w:rsidP="00863784">
      <w:pPr>
        <w:rPr>
          <w:sz w:val="2"/>
          <w:szCs w:val="2"/>
        </w:rPr>
        <w:sectPr w:rsidR="00863784" w:rsidRPr="003B4238">
          <w:footerReference w:type="even" r:id="rId245"/>
          <w:footerReference w:type="default" r:id="rId246"/>
          <w:pgSz w:w="23800" w:h="16840" w:orient="landscape"/>
          <w:pgMar w:top="1689" w:right="1054" w:bottom="867" w:left="2475" w:header="0" w:footer="3" w:gutter="0"/>
          <w:cols w:space="720"/>
          <w:noEndnote/>
          <w:docGrid w:linePitch="360"/>
        </w:sectPr>
      </w:pPr>
    </w:p>
    <w:p w:rsidR="00863784" w:rsidRPr="003B4238" w:rsidRDefault="00863784" w:rsidP="006017AF">
      <w:pPr>
        <w:widowControl w:val="0"/>
        <w:numPr>
          <w:ilvl w:val="0"/>
          <w:numId w:val="27"/>
        </w:numPr>
        <w:tabs>
          <w:tab w:val="left" w:pos="1938"/>
        </w:tabs>
        <w:spacing w:line="312" w:lineRule="exact"/>
        <w:jc w:val="both"/>
        <w:rPr>
          <w:rFonts w:ascii="Trebuchet MS" w:eastAsia="Trebuchet MS" w:hAnsi="Trebuchet MS" w:cs="Trebuchet MS"/>
          <w:i/>
          <w:iCs/>
          <w:sz w:val="14"/>
          <w:szCs w:val="14"/>
        </w:rPr>
      </w:pPr>
      <w:r w:rsidRPr="003B4238">
        <w:rPr>
          <w:rFonts w:ascii="Trebuchet MS" w:eastAsia="Trebuchet MS" w:hAnsi="Trebuchet MS" w:cs="Trebuchet MS"/>
          <w:i/>
          <w:iCs/>
          <w:noProof/>
          <w:sz w:val="14"/>
          <w:szCs w:val="14"/>
        </w:rPr>
        <w:lastRenderedPageBreak/>
        <mc:AlternateContent>
          <mc:Choice Requires="wps">
            <w:drawing>
              <wp:anchor distT="125095" distB="254000" distL="63500" distR="63500" simplePos="0" relativeHeight="252051456" behindDoc="1" locked="0" layoutInCell="1" allowOverlap="1" wp14:anchorId="00801CD5" wp14:editId="4DDED63E">
                <wp:simplePos x="0" y="0"/>
                <wp:positionH relativeFrom="margin">
                  <wp:posOffset>3566160</wp:posOffset>
                </wp:positionH>
                <wp:positionV relativeFrom="margin">
                  <wp:posOffset>8839200</wp:posOffset>
                </wp:positionV>
                <wp:extent cx="9262745" cy="139700"/>
                <wp:effectExtent l="4445" t="0" r="635" b="0"/>
                <wp:wrapSquare wrapText="bothSides"/>
                <wp:docPr id="3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af7"/>
                              <w:shd w:val="clear" w:color="auto" w:fill="auto"/>
                              <w:spacing w:line="220" w:lineRule="exact"/>
                            </w:pPr>
                            <w:r>
                              <w:rPr>
                                <w:rStyle w:val="Exact"/>
                              </w:rPr>
                              <w:t>Рисунок 2 «Схема транспортной связанности территории Мамадышского муниципального района Республики Татарстан.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801CD5" id="_x0000_s1201" type="#_x0000_t202" style="position:absolute;left:0;text-align:left;margin-left:280.8pt;margin-top:696pt;width:729.35pt;height:11pt;z-index:-251265024;visibility:visible;mso-wrap-style:square;mso-width-percent:0;mso-height-percent:0;mso-wrap-distance-left:5pt;mso-wrap-distance-top:9.85pt;mso-wrap-distance-right:5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" filled="f" stroked="f">
                <v:textbox style="mso-fit-shape-to-text:t" inset="0,0,0,0">
                  <w:txbxContent>
                    <w:p w:rsidR="00C750DF" w:rsidRDefault="00C750DF" w:rsidP="00863784">
                      <w:pPr>
                        <w:pStyle w:val="af7"/>
                        <w:shd w:val="clear" w:color="auto" w:fill="auto"/>
                        <w:spacing w:line="220" w:lineRule="exact"/>
                      </w:pPr>
                      <w:r>
                        <w:rPr>
                          <w:rStyle w:val="Exact"/>
                        </w:rPr>
                        <w:t>Рисунок 2 «Схема транспортной связанности территории Мамадышского муниципального района Республики Татарстан.</w:t>
                      </w:r>
                    </w:p>
                  </w:txbxContent>
                </v:textbox>
                <w10:wrap type="square" anchorx="margin" anchory="margin"/>
              </v:shape>
            </w:pict>
          </mc:Fallback>
        </mc:AlternateContent>
      </w:r>
      <w:r w:rsidRPr="003B4238">
        <w:rPr>
          <w:rFonts w:ascii="Trebuchet MS" w:eastAsia="Trebuchet MS" w:hAnsi="Trebuchet MS" w:cs="Trebuchet MS"/>
          <w:i/>
          <w:iCs/>
          <w:noProof/>
          <w:sz w:val="14"/>
          <w:szCs w:val="14"/>
        </w:rPr>
        <w:drawing>
          <wp:anchor distT="125095" distB="254000" distL="63500" distR="63500" simplePos="0" relativeHeight="252052480" behindDoc="1" locked="0" layoutInCell="1" allowOverlap="1" wp14:anchorId="78CDF192" wp14:editId="0FB96CAC">
            <wp:simplePos x="0" y="0"/>
            <wp:positionH relativeFrom="margin">
              <wp:posOffset>4282440</wp:posOffset>
            </wp:positionH>
            <wp:positionV relativeFrom="margin">
              <wp:posOffset>0</wp:posOffset>
            </wp:positionV>
            <wp:extent cx="7607935" cy="8759825"/>
            <wp:effectExtent l="0" t="0" r="0" b="0"/>
            <wp:wrapSquare wrapText="bothSides"/>
            <wp:docPr id="665" name="Рисунок 81" descr="C:\Users\USE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Temp\FineReader12.00\media\image6.jpe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607935" cy="8759825"/>
                    </a:xfrm>
                    <a:prstGeom prst="rect">
                      <a:avLst/>
                    </a:prstGeom>
                    <a:noFill/>
                  </pic:spPr>
                </pic:pic>
              </a:graphicData>
            </a:graphic>
            <wp14:sizeRelH relativeFrom="page">
              <wp14:pctWidth>0</wp14:pctWidth>
            </wp14:sizeRelH>
            <wp14:sizeRelV relativeFrom="page">
              <wp14:pctHeight>0</wp14:pctHeight>
            </wp14:sizeRelV>
          </wp:anchor>
        </w:drawing>
      </w:r>
      <w:r w:rsidRPr="003B4238">
        <w:rPr>
          <w:rFonts w:ascii="Trebuchet MS" w:eastAsia="Trebuchet MS" w:hAnsi="Trebuchet MS" w:cs="Trebuchet MS"/>
          <w:i/>
          <w:iCs/>
          <w:sz w:val="14"/>
          <w:szCs w:val="14"/>
        </w:rPr>
        <w:t>Показатель степени связанности сельского поселения от 90% до 100%</w:t>
      </w:r>
    </w:p>
    <w:p w:rsidR="00863784" w:rsidRPr="003B4238" w:rsidRDefault="00863784" w:rsidP="006017AF">
      <w:pPr>
        <w:widowControl w:val="0"/>
        <w:numPr>
          <w:ilvl w:val="0"/>
          <w:numId w:val="27"/>
        </w:numPr>
        <w:tabs>
          <w:tab w:val="left" w:pos="1938"/>
        </w:tabs>
        <w:spacing w:line="312" w:lineRule="exact"/>
        <w:jc w:val="both"/>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Показатель степени связанности сельского поселения от 80% до 90%</w:t>
      </w:r>
    </w:p>
    <w:p w:rsidR="00863784" w:rsidRPr="003B4238" w:rsidRDefault="00863784" w:rsidP="006017AF">
      <w:pPr>
        <w:widowControl w:val="0"/>
        <w:numPr>
          <w:ilvl w:val="0"/>
          <w:numId w:val="27"/>
        </w:numPr>
        <w:tabs>
          <w:tab w:val="left" w:pos="1938"/>
        </w:tabs>
        <w:spacing w:line="312" w:lineRule="exact"/>
        <w:jc w:val="both"/>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Показатель степени связанности сельского поселения от 60%</w:t>
      </w:r>
      <w:r w:rsidRPr="003B4238">
        <w:rPr>
          <w:rFonts w:ascii="Arial" w:eastAsia="Arial" w:hAnsi="Arial" w:cs="Arial"/>
          <w:sz w:val="15"/>
          <w:szCs w:val="15"/>
        </w:rPr>
        <w:t xml:space="preserve"> </w:t>
      </w:r>
      <w:r w:rsidRPr="003B4238">
        <w:rPr>
          <w:rFonts w:ascii="Arial" w:eastAsia="Arial" w:hAnsi="Arial" w:cs="Arial"/>
          <w:sz w:val="15"/>
          <w:szCs w:val="15"/>
          <w:lang w:val="en-US" w:eastAsia="en-US" w:bidi="en-US"/>
        </w:rPr>
        <w:t>do</w:t>
      </w:r>
      <w:r w:rsidRPr="003B4238">
        <w:rPr>
          <w:rFonts w:ascii="Arial" w:eastAsia="Arial" w:hAnsi="Arial" w:cs="Arial"/>
          <w:sz w:val="15"/>
          <w:szCs w:val="15"/>
          <w:lang w:eastAsia="en-US" w:bidi="en-US"/>
        </w:rPr>
        <w:t xml:space="preserve"> </w:t>
      </w:r>
      <w:r w:rsidRPr="003B4238">
        <w:rPr>
          <w:rFonts w:ascii="Trebuchet MS" w:eastAsia="Trebuchet MS" w:hAnsi="Trebuchet MS" w:cs="Trebuchet MS"/>
          <w:i/>
          <w:iCs/>
          <w:sz w:val="14"/>
          <w:szCs w:val="14"/>
        </w:rPr>
        <w:t>80%</w:t>
      </w:r>
    </w:p>
    <w:p w:rsidR="00863784" w:rsidRPr="003B4238" w:rsidRDefault="00863784" w:rsidP="006017AF">
      <w:pPr>
        <w:widowControl w:val="0"/>
        <w:numPr>
          <w:ilvl w:val="0"/>
          <w:numId w:val="27"/>
        </w:numPr>
        <w:tabs>
          <w:tab w:val="left" w:pos="1938"/>
        </w:tabs>
        <w:spacing w:line="312" w:lineRule="exact"/>
        <w:jc w:val="both"/>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Показатель степени связанности сельского поселения от 40% до 60%</w:t>
      </w:r>
    </w:p>
    <w:p w:rsidR="00863784" w:rsidRPr="003B4238" w:rsidRDefault="00863784" w:rsidP="006017AF">
      <w:pPr>
        <w:widowControl w:val="0"/>
        <w:numPr>
          <w:ilvl w:val="0"/>
          <w:numId w:val="27"/>
        </w:numPr>
        <w:tabs>
          <w:tab w:val="left" w:pos="1938"/>
        </w:tabs>
        <w:spacing w:line="312" w:lineRule="exact"/>
        <w:jc w:val="both"/>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Показатель степени связанности сельского поселения от 20%</w:t>
      </w:r>
      <w:r w:rsidRPr="003B4238">
        <w:rPr>
          <w:rFonts w:ascii="Arial" w:eastAsia="Arial" w:hAnsi="Arial" w:cs="Arial"/>
          <w:sz w:val="15"/>
          <w:szCs w:val="15"/>
        </w:rPr>
        <w:t xml:space="preserve"> </w:t>
      </w:r>
      <w:r w:rsidRPr="003B4238">
        <w:rPr>
          <w:rFonts w:ascii="Arial" w:eastAsia="Arial" w:hAnsi="Arial" w:cs="Arial"/>
          <w:sz w:val="15"/>
          <w:szCs w:val="15"/>
          <w:lang w:val="en-US" w:eastAsia="en-US" w:bidi="en-US"/>
        </w:rPr>
        <w:t>do</w:t>
      </w:r>
      <w:r w:rsidRPr="003B4238">
        <w:rPr>
          <w:rFonts w:ascii="Arial" w:eastAsia="Arial" w:hAnsi="Arial" w:cs="Arial"/>
          <w:sz w:val="15"/>
          <w:szCs w:val="15"/>
          <w:lang w:eastAsia="en-US" w:bidi="en-US"/>
        </w:rPr>
        <w:t xml:space="preserve"> </w:t>
      </w:r>
      <w:r w:rsidRPr="003B4238">
        <w:rPr>
          <w:rFonts w:ascii="Trebuchet MS" w:eastAsia="Trebuchet MS" w:hAnsi="Trebuchet MS" w:cs="Trebuchet MS"/>
          <w:i/>
          <w:iCs/>
          <w:sz w:val="14"/>
          <w:szCs w:val="14"/>
        </w:rPr>
        <w:t>40%</w:t>
      </w:r>
    </w:p>
    <w:p w:rsidR="00863784" w:rsidRPr="003B4238" w:rsidRDefault="00863784" w:rsidP="00863784">
      <w:pPr>
        <w:spacing w:after="216" w:line="312" w:lineRule="exact"/>
        <w:jc w:val="right"/>
        <w:rPr>
          <w:rFonts w:ascii="Trebuchet MS" w:eastAsia="Trebuchet MS" w:hAnsi="Trebuchet MS" w:cs="Trebuchet MS"/>
          <w:i/>
          <w:iCs/>
          <w:sz w:val="14"/>
          <w:szCs w:val="14"/>
        </w:rPr>
      </w:pPr>
      <w:r w:rsidRPr="003B4238">
        <w:rPr>
          <w:rFonts w:ascii="Arial" w:eastAsia="Arial" w:hAnsi="Arial" w:cs="Arial"/>
          <w:sz w:val="15"/>
          <w:szCs w:val="15"/>
        </w:rPr>
        <w:t xml:space="preserve">| - </w:t>
      </w:r>
      <w:r w:rsidRPr="003B4238">
        <w:rPr>
          <w:rFonts w:ascii="Trebuchet MS" w:eastAsia="Trebuchet MS" w:hAnsi="Trebuchet MS" w:cs="Trebuchet MS"/>
          <w:i/>
          <w:iCs/>
          <w:sz w:val="14"/>
          <w:szCs w:val="14"/>
        </w:rPr>
        <w:t>Показатель степени связанности сельского поселения от 0%</w:t>
      </w:r>
      <w:r w:rsidRPr="003B4238">
        <w:rPr>
          <w:rFonts w:ascii="Arial" w:eastAsia="Arial" w:hAnsi="Arial" w:cs="Arial"/>
          <w:sz w:val="15"/>
          <w:szCs w:val="15"/>
        </w:rPr>
        <w:t xml:space="preserve"> </w:t>
      </w:r>
      <w:r w:rsidRPr="003B4238">
        <w:rPr>
          <w:rFonts w:ascii="Arial" w:eastAsia="Arial" w:hAnsi="Arial" w:cs="Arial"/>
          <w:sz w:val="15"/>
          <w:szCs w:val="15"/>
          <w:lang w:val="en-US" w:eastAsia="en-US" w:bidi="en-US"/>
        </w:rPr>
        <w:t>do</w:t>
      </w:r>
      <w:r w:rsidRPr="003B4238">
        <w:rPr>
          <w:rFonts w:ascii="Arial" w:eastAsia="Arial" w:hAnsi="Arial" w:cs="Arial"/>
          <w:sz w:val="15"/>
          <w:szCs w:val="15"/>
          <w:lang w:eastAsia="en-US" w:bidi="en-US"/>
        </w:rPr>
        <w:t xml:space="preserve"> </w:t>
      </w:r>
      <w:r w:rsidRPr="003B4238">
        <w:rPr>
          <w:rFonts w:ascii="Arial" w:eastAsia="Arial" w:hAnsi="Arial" w:cs="Arial"/>
          <w:sz w:val="15"/>
          <w:szCs w:val="15"/>
        </w:rPr>
        <w:t>20%</w:t>
      </w:r>
    </w:p>
    <w:p w:rsidR="00863784" w:rsidRPr="003B4238" w:rsidRDefault="00863784" w:rsidP="00863784">
      <w:pPr>
        <w:spacing w:after="162" w:line="192" w:lineRule="exact"/>
        <w:ind w:left="160"/>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Показатель обязанности - это отношение протяженности автомобильной дороги с асфальтобетонным покрытием с щебеночным покрытием к общей протяженности от н.п. до автодороги. То есть маршрут от н.</w:t>
      </w:r>
      <w:proofErr w:type="gramStart"/>
      <w:r w:rsidRPr="003B4238">
        <w:rPr>
          <w:rFonts w:ascii="Trebuchet MS" w:eastAsia="Trebuchet MS" w:hAnsi="Trebuchet MS" w:cs="Trebuchet MS"/>
          <w:i/>
          <w:iCs/>
          <w:sz w:val="14"/>
          <w:szCs w:val="14"/>
        </w:rPr>
        <w:t>п.до</w:t>
      </w:r>
      <w:proofErr w:type="gramEnd"/>
      <w:r w:rsidRPr="003B4238">
        <w:rPr>
          <w:rFonts w:ascii="Trebuchet MS" w:eastAsia="Trebuchet MS" w:hAnsi="Trebuchet MS" w:cs="Trebuchet MS"/>
          <w:i/>
          <w:iCs/>
          <w:sz w:val="14"/>
          <w:szCs w:val="14"/>
        </w:rPr>
        <w:t xml:space="preserve"> автодороги и его доступность для транспорта вне зависимости от сезонных и климатических условий территории.</w:t>
      </w:r>
    </w:p>
    <w:p w:rsidR="00863784" w:rsidRPr="003B4238" w:rsidRDefault="00863784" w:rsidP="00863784">
      <w:pPr>
        <w:spacing w:line="140" w:lineRule="exact"/>
        <w:ind w:left="160"/>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Средний показатель связанности по району составляет 73,5%</w:t>
      </w:r>
    </w:p>
    <w:p w:rsidR="00863784" w:rsidRPr="003B4238" w:rsidRDefault="00863784" w:rsidP="00863784">
      <w:pPr>
        <w:framePr w:w="6571" w:wrap="notBeside" w:vAnchor="text" w:hAnchor="text" w:y="1"/>
        <w:spacing w:line="140" w:lineRule="exact"/>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Условные обозначения</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416"/>
        <w:gridCol w:w="2155"/>
      </w:tblGrid>
      <w:tr w:rsidR="00863784" w:rsidRPr="003B4238" w:rsidTr="00C750DF">
        <w:trPr>
          <w:trHeight w:hRule="exact" w:val="509"/>
        </w:trPr>
        <w:tc>
          <w:tcPr>
            <w:tcW w:w="4416" w:type="dxa"/>
            <w:tcBorders>
              <w:top w:val="single" w:sz="4" w:space="0" w:color="auto"/>
              <w:left w:val="single" w:sz="4" w:space="0" w:color="auto"/>
            </w:tcBorders>
            <w:shd w:val="clear" w:color="auto" w:fill="FFFFFF"/>
            <w:vAlign w:val="center"/>
          </w:tcPr>
          <w:p w:rsidR="00863784" w:rsidRPr="003B4238" w:rsidRDefault="00863784" w:rsidP="00C750DF">
            <w:pPr>
              <w:framePr w:w="6571" w:wrap="notBeside" w:vAnchor="text" w:hAnchor="text" w:y="1"/>
              <w:spacing w:line="120" w:lineRule="exact"/>
              <w:ind w:left="960"/>
              <w:rPr>
                <w:rFonts w:ascii="Trebuchet MS" w:eastAsia="Trebuchet MS" w:hAnsi="Trebuchet MS" w:cs="Trebuchet MS"/>
                <w:i/>
                <w:iCs/>
                <w:sz w:val="22"/>
                <w:szCs w:val="22"/>
              </w:rPr>
            </w:pPr>
            <w:r w:rsidRPr="003B4238">
              <w:rPr>
                <w:rFonts w:ascii="Trebuchet MS" w:eastAsia="Trebuchet MS" w:hAnsi="Trebuchet MS" w:cs="Trebuchet MS"/>
                <w:i/>
                <w:iCs/>
                <w:sz w:val="12"/>
                <w:szCs w:val="12"/>
              </w:rPr>
              <w:t>Наименование</w:t>
            </w:r>
          </w:p>
        </w:tc>
        <w:tc>
          <w:tcPr>
            <w:tcW w:w="2155"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6571" w:wrap="notBeside" w:vAnchor="text" w:hAnchor="text" w:y="1"/>
              <w:spacing w:line="12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2"/>
                <w:szCs w:val="12"/>
              </w:rPr>
              <w:t>Обозначение</w:t>
            </w:r>
          </w:p>
        </w:tc>
      </w:tr>
      <w:tr w:rsidR="00863784" w:rsidRPr="003B4238" w:rsidTr="00C750DF">
        <w:trPr>
          <w:trHeight w:hRule="exact" w:val="293"/>
        </w:trPr>
        <w:tc>
          <w:tcPr>
            <w:tcW w:w="4416" w:type="dxa"/>
            <w:tcBorders>
              <w:top w:val="single" w:sz="4" w:space="0" w:color="auto"/>
              <w:left w:val="single" w:sz="4" w:space="0" w:color="auto"/>
            </w:tcBorders>
            <w:shd w:val="clear" w:color="auto" w:fill="FFFFFF"/>
            <w:vAlign w:val="bottom"/>
          </w:tcPr>
          <w:p w:rsidR="00863784" w:rsidRPr="003B4238" w:rsidRDefault="00863784" w:rsidP="00C750DF">
            <w:pPr>
              <w:framePr w:w="6571" w:wrap="notBeside" w:vAnchor="text" w:hAnchor="text" w:y="1"/>
              <w:spacing w:line="12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2"/>
                <w:szCs w:val="12"/>
              </w:rPr>
              <w:t>Гоаница Мамадышского муниципального района</w:t>
            </w:r>
          </w:p>
        </w:tc>
        <w:tc>
          <w:tcPr>
            <w:tcW w:w="2155"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6571" w:wrap="notBeside" w:vAnchor="text" w:hAnchor="text" w:y="1"/>
              <w:rPr>
                <w:sz w:val="10"/>
                <w:szCs w:val="10"/>
              </w:rPr>
            </w:pPr>
          </w:p>
        </w:tc>
      </w:tr>
      <w:tr w:rsidR="00863784" w:rsidRPr="003B4238" w:rsidTr="00C750DF">
        <w:trPr>
          <w:trHeight w:hRule="exact" w:val="283"/>
        </w:trPr>
        <w:tc>
          <w:tcPr>
            <w:tcW w:w="4416" w:type="dxa"/>
            <w:tcBorders>
              <w:top w:val="single" w:sz="4" w:space="0" w:color="auto"/>
              <w:left w:val="single" w:sz="4" w:space="0" w:color="auto"/>
            </w:tcBorders>
            <w:shd w:val="clear" w:color="auto" w:fill="FFFFFF"/>
          </w:tcPr>
          <w:p w:rsidR="00863784" w:rsidRPr="003B4238" w:rsidRDefault="00863784" w:rsidP="00C750DF">
            <w:pPr>
              <w:framePr w:w="6571" w:wrap="notBeside" w:vAnchor="text" w:hAnchor="text" w:y="1"/>
              <w:spacing w:line="12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2"/>
                <w:szCs w:val="12"/>
              </w:rPr>
              <w:t>Гоаница г. Мамадыш</w:t>
            </w:r>
          </w:p>
        </w:tc>
        <w:tc>
          <w:tcPr>
            <w:tcW w:w="2155"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6571" w:wrap="notBeside" w:vAnchor="text" w:hAnchor="text" w:y="1"/>
              <w:rPr>
                <w:sz w:val="10"/>
                <w:szCs w:val="10"/>
              </w:rPr>
            </w:pPr>
          </w:p>
        </w:tc>
      </w:tr>
      <w:tr w:rsidR="00863784" w:rsidRPr="003B4238" w:rsidTr="00C750DF">
        <w:trPr>
          <w:trHeight w:hRule="exact" w:val="283"/>
        </w:trPr>
        <w:tc>
          <w:tcPr>
            <w:tcW w:w="4416" w:type="dxa"/>
            <w:tcBorders>
              <w:top w:val="single" w:sz="4" w:space="0" w:color="auto"/>
              <w:left w:val="single" w:sz="4" w:space="0" w:color="auto"/>
            </w:tcBorders>
            <w:shd w:val="clear" w:color="auto" w:fill="FFFFFF"/>
            <w:vAlign w:val="bottom"/>
          </w:tcPr>
          <w:p w:rsidR="00863784" w:rsidRPr="003B4238" w:rsidRDefault="00863784" w:rsidP="00C750DF">
            <w:pPr>
              <w:framePr w:w="6571" w:wrap="notBeside" w:vAnchor="text" w:hAnchor="text" w:y="1"/>
              <w:spacing w:line="12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2"/>
                <w:szCs w:val="12"/>
              </w:rPr>
              <w:t>Границы сельских поселений Мамадышского муниципального района</w:t>
            </w:r>
          </w:p>
        </w:tc>
        <w:tc>
          <w:tcPr>
            <w:tcW w:w="2155"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6571" w:wrap="notBeside" w:vAnchor="text" w:hAnchor="text" w:y="1"/>
              <w:rPr>
                <w:sz w:val="10"/>
                <w:szCs w:val="10"/>
              </w:rPr>
            </w:pPr>
          </w:p>
        </w:tc>
      </w:tr>
      <w:tr w:rsidR="00863784" w:rsidRPr="003B4238" w:rsidTr="00C750DF">
        <w:trPr>
          <w:trHeight w:hRule="exact" w:val="302"/>
        </w:trPr>
        <w:tc>
          <w:tcPr>
            <w:tcW w:w="4416"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6571" w:wrap="notBeside" w:vAnchor="text" w:hAnchor="text" w:y="1"/>
              <w:spacing w:line="12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2"/>
                <w:szCs w:val="12"/>
              </w:rPr>
              <w:t>Границы населенных пунктов Мамадышского муниципального района</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6571" w:wrap="notBeside" w:vAnchor="text" w:hAnchor="text" w:y="1"/>
              <w:rPr>
                <w:sz w:val="10"/>
                <w:szCs w:val="10"/>
              </w:rPr>
            </w:pPr>
          </w:p>
        </w:tc>
      </w:tr>
    </w:tbl>
    <w:p w:rsidR="00863784" w:rsidRPr="003B4238" w:rsidRDefault="00863784" w:rsidP="00863784">
      <w:pPr>
        <w:framePr w:w="6571" w:wrap="notBeside" w:vAnchor="text" w:hAnchor="text"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pgSz w:w="23800" w:h="16840" w:orient="landscape"/>
          <w:pgMar w:top="1674" w:right="13884" w:bottom="844" w:left="2476" w:header="0" w:footer="3" w:gutter="0"/>
          <w:cols w:space="720"/>
          <w:noEndnote/>
          <w:docGrid w:linePitch="360"/>
        </w:sectPr>
      </w:pPr>
    </w:p>
    <w:p w:rsidR="00863784" w:rsidRPr="003B4238" w:rsidRDefault="00863784" w:rsidP="00863784">
      <w:pPr>
        <w:spacing w:line="58" w:lineRule="exact"/>
        <w:rPr>
          <w:sz w:val="5"/>
          <w:szCs w:val="5"/>
        </w:rPr>
      </w:pPr>
    </w:p>
    <w:p w:rsidR="00863784" w:rsidRPr="003B4238" w:rsidRDefault="00863784" w:rsidP="00863784">
      <w:pPr>
        <w:rPr>
          <w:sz w:val="2"/>
          <w:szCs w:val="2"/>
        </w:rPr>
        <w:sectPr w:rsidR="00863784" w:rsidRPr="003B4238">
          <w:headerReference w:type="even" r:id="rId248"/>
          <w:headerReference w:type="default" r:id="rId249"/>
          <w:footerReference w:type="even" r:id="rId250"/>
          <w:footerReference w:type="default" r:id="rId251"/>
          <w:headerReference w:type="first" r:id="rId252"/>
          <w:footerReference w:type="first" r:id="rId253"/>
          <w:pgSz w:w="12536" w:h="17165"/>
          <w:pgMar w:top="1765" w:right="0" w:bottom="2587" w:left="0" w:header="0" w:footer="3" w:gutter="0"/>
          <w:cols w:space="720"/>
          <w:noEndnote/>
          <w:titlePg/>
          <w:docGrid w:linePitch="360"/>
        </w:sectPr>
      </w:pPr>
    </w:p>
    <w:p w:rsidR="00863784" w:rsidRPr="003B4238" w:rsidRDefault="00863784" w:rsidP="00863784">
      <w:pPr>
        <w:framePr w:w="9874"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связанности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52"/>
        <w:gridCol w:w="1987"/>
        <w:gridCol w:w="2890"/>
        <w:gridCol w:w="2045"/>
      </w:tblGrid>
      <w:tr w:rsidR="00863784" w:rsidRPr="003B4238" w:rsidTr="00C750DF">
        <w:trPr>
          <w:trHeight w:hRule="exact" w:val="374"/>
          <w:jc w:val="center"/>
        </w:trPr>
        <w:tc>
          <w:tcPr>
            <w:tcW w:w="2952"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 сельского</w:t>
            </w:r>
          </w:p>
        </w:tc>
        <w:tc>
          <w:tcPr>
            <w:tcW w:w="1987"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Показатель</w:t>
            </w:r>
          </w:p>
        </w:tc>
        <w:tc>
          <w:tcPr>
            <w:tcW w:w="2890"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 сельского</w:t>
            </w:r>
          </w:p>
        </w:tc>
        <w:tc>
          <w:tcPr>
            <w:tcW w:w="2045"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Показатель</w:t>
            </w:r>
          </w:p>
        </w:tc>
      </w:tr>
      <w:tr w:rsidR="00863784" w:rsidRPr="003B4238" w:rsidTr="00C750DF">
        <w:trPr>
          <w:trHeight w:hRule="exact" w:val="389"/>
          <w:jc w:val="center"/>
        </w:trPr>
        <w:tc>
          <w:tcPr>
            <w:tcW w:w="2952" w:type="dxa"/>
            <w:tcBorders>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поселения или</w:t>
            </w:r>
          </w:p>
        </w:tc>
        <w:tc>
          <w:tcPr>
            <w:tcW w:w="1987" w:type="dxa"/>
            <w:tcBorders>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транспортной</w:t>
            </w:r>
          </w:p>
        </w:tc>
        <w:tc>
          <w:tcPr>
            <w:tcW w:w="2890" w:type="dxa"/>
            <w:tcBorders>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поселения или</w:t>
            </w:r>
          </w:p>
        </w:tc>
        <w:tc>
          <w:tcPr>
            <w:tcW w:w="2045" w:type="dxa"/>
            <w:tcBorders>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транспортной</w:t>
            </w:r>
          </w:p>
        </w:tc>
      </w:tr>
      <w:tr w:rsidR="00863784" w:rsidRPr="003B4238" w:rsidTr="00C750DF">
        <w:trPr>
          <w:trHeight w:hRule="exact" w:val="398"/>
          <w:jc w:val="center"/>
        </w:trPr>
        <w:tc>
          <w:tcPr>
            <w:tcW w:w="2952" w:type="dxa"/>
            <w:tcBorders>
              <w:left w:val="single" w:sz="4" w:space="0" w:color="auto"/>
            </w:tcBorders>
            <w:shd w:val="clear" w:color="auto" w:fill="FFFFFF"/>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населённого пункта</w:t>
            </w:r>
          </w:p>
        </w:tc>
        <w:tc>
          <w:tcPr>
            <w:tcW w:w="1987" w:type="dxa"/>
            <w:tcBorders>
              <w:left w:val="single" w:sz="4" w:space="0" w:color="auto"/>
            </w:tcBorders>
            <w:shd w:val="clear" w:color="auto" w:fill="FFFFFF"/>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связанности</w:t>
            </w:r>
          </w:p>
        </w:tc>
        <w:tc>
          <w:tcPr>
            <w:tcW w:w="2890" w:type="dxa"/>
            <w:tcBorders>
              <w:left w:val="single" w:sz="4" w:space="0" w:color="auto"/>
            </w:tcBorders>
            <w:shd w:val="clear" w:color="auto" w:fill="FFFFFF"/>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населённого пункта</w:t>
            </w:r>
          </w:p>
        </w:tc>
        <w:tc>
          <w:tcPr>
            <w:tcW w:w="2045" w:type="dxa"/>
            <w:tcBorders>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связанности</w:t>
            </w:r>
          </w:p>
        </w:tc>
      </w:tr>
      <w:tr w:rsidR="00863784" w:rsidRPr="003B4238" w:rsidTr="00C750DF">
        <w:trPr>
          <w:trHeight w:hRule="exact" w:val="341"/>
          <w:jc w:val="center"/>
        </w:trPr>
        <w:tc>
          <w:tcPr>
            <w:tcW w:w="295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ГП "г. Мамадыш"</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28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Никифоровское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863784" w:rsidRPr="003B4238" w:rsidTr="00C750DF">
        <w:trPr>
          <w:trHeight w:hRule="exact" w:val="336"/>
          <w:jc w:val="center"/>
        </w:trPr>
        <w:tc>
          <w:tcPr>
            <w:tcW w:w="295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Албайское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28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Олуязское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863784" w:rsidRPr="003B4238" w:rsidTr="00C750DF">
        <w:trPr>
          <w:trHeight w:hRule="exact" w:val="341"/>
          <w:jc w:val="center"/>
        </w:trPr>
        <w:tc>
          <w:tcPr>
            <w:tcW w:w="295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Верхнеошминское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w:t>
            </w:r>
          </w:p>
        </w:tc>
        <w:tc>
          <w:tcPr>
            <w:tcW w:w="28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Омарское</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w:t>
            </w:r>
          </w:p>
        </w:tc>
      </w:tr>
      <w:tr w:rsidR="00863784" w:rsidRPr="003B4238" w:rsidTr="00C750DF">
        <w:trPr>
          <w:trHeight w:hRule="exact" w:val="341"/>
          <w:jc w:val="center"/>
        </w:trPr>
        <w:tc>
          <w:tcPr>
            <w:tcW w:w="295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Дюсьметьевское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75</w:t>
            </w:r>
          </w:p>
        </w:tc>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Отарское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863784" w:rsidRPr="003B4238" w:rsidTr="00C750DF">
        <w:trPr>
          <w:trHeight w:hRule="exact" w:val="341"/>
          <w:jc w:val="center"/>
        </w:trPr>
        <w:tc>
          <w:tcPr>
            <w:tcW w:w="295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Ишкеевское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Сокольское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40</w:t>
            </w:r>
          </w:p>
        </w:tc>
      </w:tr>
      <w:tr w:rsidR="00863784" w:rsidRPr="003B4238" w:rsidTr="00C750DF">
        <w:trPr>
          <w:trHeight w:hRule="exact" w:val="341"/>
          <w:jc w:val="center"/>
        </w:trPr>
        <w:tc>
          <w:tcPr>
            <w:tcW w:w="295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Катмышское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66</w:t>
            </w:r>
          </w:p>
        </w:tc>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Среднекирменское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33</w:t>
            </w:r>
          </w:p>
        </w:tc>
      </w:tr>
      <w:tr w:rsidR="00863784" w:rsidRPr="003B4238" w:rsidTr="00C750DF">
        <w:trPr>
          <w:trHeight w:hRule="exact" w:val="336"/>
          <w:jc w:val="center"/>
        </w:trPr>
        <w:tc>
          <w:tcPr>
            <w:tcW w:w="295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Кемеш-Кульское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66</w:t>
            </w:r>
          </w:p>
        </w:tc>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Суньское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863784" w:rsidRPr="003B4238" w:rsidTr="00C750DF">
        <w:trPr>
          <w:trHeight w:hRule="exact" w:val="341"/>
          <w:jc w:val="center"/>
        </w:trPr>
        <w:tc>
          <w:tcPr>
            <w:tcW w:w="295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Кляушское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w:t>
            </w:r>
          </w:p>
        </w:tc>
        <w:tc>
          <w:tcPr>
            <w:tcW w:w="28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Тавельское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863784" w:rsidRPr="003B4238" w:rsidTr="00C750DF">
        <w:trPr>
          <w:trHeight w:hRule="exact" w:val="341"/>
          <w:jc w:val="center"/>
        </w:trPr>
        <w:tc>
          <w:tcPr>
            <w:tcW w:w="295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Красногорское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66</w:t>
            </w:r>
          </w:p>
        </w:tc>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Уразбахтинское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r>
      <w:tr w:rsidR="00863784" w:rsidRPr="003B4238" w:rsidTr="00C750DF">
        <w:trPr>
          <w:trHeight w:hRule="exact" w:val="341"/>
          <w:jc w:val="center"/>
        </w:trPr>
        <w:tc>
          <w:tcPr>
            <w:tcW w:w="295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Куюк-Ерыксинское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55</w:t>
            </w:r>
          </w:p>
        </w:tc>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Урманчеевское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75</w:t>
            </w:r>
          </w:p>
        </w:tc>
      </w:tr>
      <w:tr w:rsidR="00863784" w:rsidRPr="003B4238" w:rsidTr="00C750DF">
        <w:trPr>
          <w:trHeight w:hRule="exact" w:val="341"/>
          <w:jc w:val="center"/>
        </w:trPr>
        <w:tc>
          <w:tcPr>
            <w:tcW w:w="295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Малокирменское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28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Усалинское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863784" w:rsidRPr="003B4238" w:rsidTr="00C750DF">
        <w:trPr>
          <w:trHeight w:hRule="exact" w:val="341"/>
          <w:jc w:val="center"/>
        </w:trPr>
        <w:tc>
          <w:tcPr>
            <w:tcW w:w="295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Нижнеошминское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Шадчинское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85</w:t>
            </w:r>
          </w:p>
        </w:tc>
      </w:tr>
      <w:tr w:rsidR="00863784" w:rsidRPr="003B4238" w:rsidTr="00C750DF">
        <w:trPr>
          <w:trHeight w:hRule="exact" w:val="336"/>
          <w:jc w:val="center"/>
        </w:trPr>
        <w:tc>
          <w:tcPr>
            <w:tcW w:w="295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Нижнесуньское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28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Шемяковское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863784" w:rsidRPr="003B4238" w:rsidTr="00C750DF">
        <w:trPr>
          <w:trHeight w:hRule="exact" w:val="341"/>
          <w:jc w:val="center"/>
        </w:trPr>
        <w:tc>
          <w:tcPr>
            <w:tcW w:w="295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Нижнетаканышское СП</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Якинское СП</w:t>
            </w:r>
          </w:p>
        </w:tc>
        <w:tc>
          <w:tcPr>
            <w:tcW w:w="204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r>
      <w:tr w:rsidR="00863784" w:rsidRPr="003B4238" w:rsidTr="00C750DF">
        <w:trPr>
          <w:trHeight w:hRule="exact" w:val="350"/>
          <w:jc w:val="center"/>
        </w:trPr>
        <w:tc>
          <w:tcPr>
            <w:tcW w:w="295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Нижнешандерское СП</w:t>
            </w:r>
          </w:p>
        </w:tc>
        <w:tc>
          <w:tcPr>
            <w:tcW w:w="1987"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80</w:t>
            </w:r>
          </w:p>
        </w:tc>
        <w:tc>
          <w:tcPr>
            <w:tcW w:w="2890"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framePr w:w="9874"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4 Населенные пункты с численностью жителей менее 15 человек.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88"/>
        <w:gridCol w:w="3288"/>
        <w:gridCol w:w="3298"/>
      </w:tblGrid>
      <w:tr w:rsidR="00863784" w:rsidRPr="003B4238" w:rsidTr="00C750DF">
        <w:trPr>
          <w:trHeight w:hRule="exact" w:val="778"/>
          <w:jc w:val="center"/>
        </w:trPr>
        <w:tc>
          <w:tcPr>
            <w:tcW w:w="3288"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379"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 населённого пункта</w:t>
            </w:r>
          </w:p>
        </w:tc>
        <w:tc>
          <w:tcPr>
            <w:tcW w:w="328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Численность населения</w:t>
            </w:r>
          </w:p>
        </w:tc>
        <w:tc>
          <w:tcPr>
            <w:tcW w:w="3298"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Сельское поселение</w:t>
            </w:r>
          </w:p>
        </w:tc>
      </w:tr>
      <w:tr w:rsidR="00863784" w:rsidRPr="003B4238" w:rsidTr="00C750DF">
        <w:trPr>
          <w:trHeight w:hRule="exact" w:val="307"/>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Эшче</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3298"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Верхнеошминское СП</w:t>
            </w:r>
          </w:p>
        </w:tc>
      </w:tr>
      <w:tr w:rsidR="00863784" w:rsidRPr="003B4238" w:rsidTr="00C750DF">
        <w:trPr>
          <w:trHeight w:hRule="exact" w:val="302"/>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Чупаево</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3298"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Кляушское СП</w:t>
            </w:r>
          </w:p>
        </w:tc>
      </w:tr>
      <w:tr w:rsidR="00863784" w:rsidRPr="003B4238" w:rsidTr="00C750DF">
        <w:trPr>
          <w:trHeight w:hRule="exact" w:val="302"/>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Беляев Починок</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3298"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Красногорское СП</w:t>
            </w:r>
          </w:p>
        </w:tc>
      </w:tr>
      <w:tr w:rsidR="00863784" w:rsidRPr="003B4238" w:rsidTr="00C750DF">
        <w:trPr>
          <w:trHeight w:hRule="exact" w:val="307"/>
          <w:jc w:val="center"/>
        </w:trPr>
        <w:tc>
          <w:tcPr>
            <w:tcW w:w="328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Сотый</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3298" w:type="dxa"/>
            <w:vMerge w:val="restart"/>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Каюк Крыкинское СП</w:t>
            </w:r>
          </w:p>
        </w:tc>
      </w:tr>
      <w:tr w:rsidR="00863784" w:rsidRPr="003B4238" w:rsidTr="00C750DF">
        <w:trPr>
          <w:trHeight w:hRule="exact" w:val="302"/>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Новый Черкас</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3298" w:type="dxa"/>
            <w:vMerge/>
            <w:tcBorders>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pPr>
          </w:p>
        </w:tc>
      </w:tr>
      <w:tr w:rsidR="00863784" w:rsidRPr="003B4238" w:rsidTr="00C750DF">
        <w:trPr>
          <w:trHeight w:hRule="exact" w:val="302"/>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Березовая Поляна</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3298" w:type="dxa"/>
            <w:vMerge w:val="restart"/>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Нижнешандерское СП</w:t>
            </w:r>
          </w:p>
        </w:tc>
      </w:tr>
      <w:tr w:rsidR="00863784" w:rsidRPr="003B4238" w:rsidTr="00C750DF">
        <w:trPr>
          <w:trHeight w:hRule="exact" w:val="307"/>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Верхний Шандер</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3298" w:type="dxa"/>
            <w:vMerge/>
            <w:tcBorders>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pPr>
          </w:p>
        </w:tc>
      </w:tr>
      <w:tr w:rsidR="00863784" w:rsidRPr="003B4238" w:rsidTr="00C750DF">
        <w:trPr>
          <w:trHeight w:hRule="exact" w:val="302"/>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Березовая Грива</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3298" w:type="dxa"/>
            <w:vMerge w:val="restart"/>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Омарское СП</w:t>
            </w:r>
          </w:p>
        </w:tc>
      </w:tr>
      <w:tr w:rsidR="00863784" w:rsidRPr="003B4238" w:rsidTr="00C750DF">
        <w:trPr>
          <w:trHeight w:hRule="exact" w:val="302"/>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Кулуш Пустошь</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3298" w:type="dxa"/>
            <w:vMerge/>
            <w:tcBorders>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pPr>
          </w:p>
        </w:tc>
      </w:tr>
      <w:tr w:rsidR="00863784" w:rsidRPr="003B4238" w:rsidTr="00C750DF">
        <w:trPr>
          <w:trHeight w:hRule="exact" w:val="307"/>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Старый Закамский</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3298"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Сокольское СП</w:t>
            </w:r>
          </w:p>
        </w:tc>
      </w:tr>
      <w:tr w:rsidR="00863784" w:rsidRPr="003B4238" w:rsidTr="00C750DF">
        <w:trPr>
          <w:trHeight w:hRule="exact" w:val="302"/>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Алан</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3298"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Среднекимерское СП</w:t>
            </w:r>
          </w:p>
        </w:tc>
      </w:tr>
      <w:tr w:rsidR="00863784" w:rsidRPr="003B4238" w:rsidTr="00C750DF">
        <w:trPr>
          <w:trHeight w:hRule="exact" w:val="302"/>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Сухой Берсут</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3298"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Урманчеевское СП</w:t>
            </w:r>
          </w:p>
        </w:tc>
      </w:tr>
      <w:tr w:rsidR="00863784" w:rsidRPr="003B4238" w:rsidTr="00C750DF">
        <w:trPr>
          <w:trHeight w:hRule="exact" w:val="307"/>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Кук-Чишма</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3298"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Усалинское СП</w:t>
            </w:r>
          </w:p>
        </w:tc>
      </w:tr>
      <w:tr w:rsidR="00863784" w:rsidRPr="003B4238" w:rsidTr="00C750DF">
        <w:trPr>
          <w:trHeight w:hRule="exact" w:val="302"/>
          <w:jc w:val="center"/>
        </w:trPr>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Такарлыково</w:t>
            </w:r>
          </w:p>
        </w:tc>
        <w:tc>
          <w:tcPr>
            <w:tcW w:w="328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3298"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Шадчинское СП</w:t>
            </w:r>
          </w:p>
        </w:tc>
      </w:tr>
      <w:tr w:rsidR="00863784" w:rsidRPr="003B4238" w:rsidTr="00C750DF">
        <w:trPr>
          <w:trHeight w:hRule="exact" w:val="312"/>
          <w:jc w:val="center"/>
        </w:trPr>
        <w:tc>
          <w:tcPr>
            <w:tcW w:w="328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Покровское</w:t>
            </w:r>
          </w:p>
        </w:tc>
        <w:tc>
          <w:tcPr>
            <w:tcW w:w="328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Якинское СП</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0"/>
        <w:gridCol w:w="2208"/>
        <w:gridCol w:w="1416"/>
        <w:gridCol w:w="994"/>
        <w:gridCol w:w="1699"/>
        <w:gridCol w:w="2957"/>
      </w:tblGrid>
      <w:tr w:rsidR="00863784" w:rsidRPr="003B4238" w:rsidTr="00C750DF">
        <w:trPr>
          <w:trHeight w:hRule="exact" w:val="312"/>
          <w:jc w:val="center"/>
        </w:trPr>
        <w:tc>
          <w:tcPr>
            <w:tcW w:w="6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1</w:t>
            </w:r>
          </w:p>
        </w:tc>
        <w:tc>
          <w:tcPr>
            <w:tcW w:w="3624" w:type="dxa"/>
            <w:gridSpan w:val="2"/>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5650" w:type="dxa"/>
            <w:gridSpan w:val="3"/>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Верхнеошминское СП</w:t>
            </w:r>
          </w:p>
        </w:tc>
      </w:tr>
      <w:tr w:rsidR="00863784" w:rsidRPr="003B4238" w:rsidTr="00C750DF">
        <w:trPr>
          <w:trHeight w:hRule="exact" w:val="312"/>
          <w:jc w:val="center"/>
        </w:trPr>
        <w:tc>
          <w:tcPr>
            <w:tcW w:w="6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2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220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Белый Ключ</w:t>
            </w:r>
          </w:p>
        </w:tc>
        <w:tc>
          <w:tcPr>
            <w:tcW w:w="141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99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295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Тюлячи</w:t>
            </w:r>
          </w:p>
        </w:tc>
      </w:tr>
      <w:tr w:rsidR="00863784" w:rsidRPr="003B4238"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220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 Кумазанского лесничества</w:t>
            </w:r>
          </w:p>
        </w:tc>
        <w:tc>
          <w:tcPr>
            <w:tcW w:w="141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118</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2957"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Тюлячи</w:t>
            </w:r>
          </w:p>
        </w:tc>
      </w:tr>
      <w:tr w:rsidR="00863784" w:rsidRPr="003B4238"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220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Старый Завод</w:t>
            </w:r>
          </w:p>
        </w:tc>
        <w:tc>
          <w:tcPr>
            <w:tcW w:w="141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79</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295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От д. Белый ключ до а/д Мамадыш Тюлячи</w:t>
            </w:r>
          </w:p>
        </w:tc>
      </w:tr>
      <w:tr w:rsidR="00863784" w:rsidRPr="003B4238"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220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Хасаншино</w:t>
            </w:r>
          </w:p>
        </w:tc>
        <w:tc>
          <w:tcPr>
            <w:tcW w:w="141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91</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c>
          <w:tcPr>
            <w:tcW w:w="295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 Тюлячи" - Малые Кирмени</w:t>
            </w:r>
          </w:p>
        </w:tc>
      </w:tr>
      <w:tr w:rsidR="00863784" w:rsidRPr="003B4238" w:rsidTr="00C750DF">
        <w:trPr>
          <w:trHeight w:hRule="exact" w:val="312"/>
          <w:jc w:val="center"/>
        </w:trPr>
        <w:tc>
          <w:tcPr>
            <w:tcW w:w="6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9274" w:type="dxa"/>
            <w:gridSpan w:val="5"/>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Кемеш-Кульское СП</w:t>
            </w:r>
          </w:p>
        </w:tc>
      </w:tr>
      <w:tr w:rsidR="00863784" w:rsidRPr="003B4238" w:rsidTr="00C750DF">
        <w:trPr>
          <w:trHeight w:hRule="exact" w:val="312"/>
          <w:jc w:val="center"/>
        </w:trPr>
        <w:tc>
          <w:tcPr>
            <w:tcW w:w="6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220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Большие Уськи</w:t>
            </w:r>
          </w:p>
        </w:tc>
        <w:tc>
          <w:tcPr>
            <w:tcW w:w="141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4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247</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w:t>
            </w:r>
          </w:p>
        </w:tc>
        <w:tc>
          <w:tcPr>
            <w:tcW w:w="295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 Кукмор</w:t>
            </w:r>
          </w:p>
        </w:tc>
      </w:tr>
      <w:tr w:rsidR="00863784" w:rsidRPr="003B4238" w:rsidTr="00C750DF">
        <w:trPr>
          <w:trHeight w:hRule="exact" w:val="773"/>
          <w:jc w:val="center"/>
        </w:trPr>
        <w:tc>
          <w:tcPr>
            <w:tcW w:w="60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220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Кемеш-Куль</w:t>
            </w:r>
          </w:p>
        </w:tc>
        <w:tc>
          <w:tcPr>
            <w:tcW w:w="141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305</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2957"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384"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От Большие Уськи до а/д Мамадыш - Кукмор</w:t>
            </w:r>
          </w:p>
        </w:tc>
      </w:tr>
      <w:tr w:rsidR="00863784" w:rsidRPr="003B4238" w:rsidTr="00C750DF">
        <w:trPr>
          <w:trHeight w:hRule="exact" w:val="773"/>
          <w:jc w:val="center"/>
        </w:trPr>
        <w:tc>
          <w:tcPr>
            <w:tcW w:w="60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220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Алгаево</w:t>
            </w:r>
          </w:p>
        </w:tc>
        <w:tc>
          <w:tcPr>
            <w:tcW w:w="141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253</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2957"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spacing w:line="37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От Большие Уськи до а/д Мамадыш - Кукмор</w:t>
            </w:r>
          </w:p>
        </w:tc>
      </w:tr>
      <w:tr w:rsidR="00863784" w:rsidRPr="003B4238" w:rsidTr="00C750DF">
        <w:trPr>
          <w:trHeight w:hRule="exact" w:val="312"/>
          <w:jc w:val="center"/>
        </w:trPr>
        <w:tc>
          <w:tcPr>
            <w:tcW w:w="6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9274" w:type="dxa"/>
            <w:gridSpan w:val="5"/>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Кляушское СП</w:t>
            </w:r>
          </w:p>
        </w:tc>
      </w:tr>
      <w:tr w:rsidR="00863784" w:rsidRPr="003B4238"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220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Гурьевка</w:t>
            </w:r>
          </w:p>
        </w:tc>
        <w:tc>
          <w:tcPr>
            <w:tcW w:w="141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295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 Кукмор" - Кляуш</w:t>
            </w:r>
          </w:p>
        </w:tc>
      </w:tr>
      <w:tr w:rsidR="00863784" w:rsidRPr="003B4238" w:rsidTr="00C750DF">
        <w:trPr>
          <w:trHeight w:hRule="exact" w:val="600"/>
          <w:jc w:val="center"/>
        </w:trPr>
        <w:tc>
          <w:tcPr>
            <w:tcW w:w="60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220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Кляуш</w:t>
            </w:r>
          </w:p>
        </w:tc>
        <w:tc>
          <w:tcPr>
            <w:tcW w:w="141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68</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192</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295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 Кукмор" - Кляуш</w:t>
            </w:r>
          </w:p>
        </w:tc>
      </w:tr>
      <w:tr w:rsidR="00863784" w:rsidRPr="003B4238"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220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Сарбаш</w:t>
            </w:r>
          </w:p>
        </w:tc>
        <w:tc>
          <w:tcPr>
            <w:tcW w:w="141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67</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295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 Кукмор" - Кляуш</w:t>
            </w:r>
          </w:p>
        </w:tc>
      </w:tr>
      <w:tr w:rsidR="00863784" w:rsidRPr="003B4238" w:rsidTr="00C750DF">
        <w:trPr>
          <w:trHeight w:hRule="exact" w:val="312"/>
          <w:jc w:val="center"/>
        </w:trPr>
        <w:tc>
          <w:tcPr>
            <w:tcW w:w="6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w:t>
            </w:r>
          </w:p>
        </w:tc>
        <w:tc>
          <w:tcPr>
            <w:tcW w:w="9274" w:type="dxa"/>
            <w:gridSpan w:val="5"/>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Куюк-Ерыксинское СП</w:t>
            </w:r>
          </w:p>
        </w:tc>
      </w:tr>
      <w:tr w:rsidR="00863784" w:rsidRPr="003B4238"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220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Гришкино</w:t>
            </w:r>
          </w:p>
        </w:tc>
        <w:tc>
          <w:tcPr>
            <w:tcW w:w="141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149</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w:t>
            </w:r>
          </w:p>
        </w:tc>
        <w:tc>
          <w:tcPr>
            <w:tcW w:w="295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 Кукмор" - Кляуш</w:t>
            </w:r>
          </w:p>
        </w:tc>
      </w:tr>
      <w:tr w:rsidR="00863784" w:rsidRPr="003B4238" w:rsidTr="00C750DF">
        <w:trPr>
          <w:trHeight w:hRule="exact" w:val="312"/>
          <w:jc w:val="center"/>
        </w:trPr>
        <w:tc>
          <w:tcPr>
            <w:tcW w:w="6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220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Старый Черкас</w:t>
            </w:r>
          </w:p>
        </w:tc>
        <w:tc>
          <w:tcPr>
            <w:tcW w:w="141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295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д. Гришкино</w:t>
            </w:r>
          </w:p>
        </w:tc>
      </w:tr>
      <w:tr w:rsidR="00863784" w:rsidRPr="003B4238" w:rsidTr="00C750DF">
        <w:trPr>
          <w:trHeight w:hRule="exact" w:val="312"/>
          <w:jc w:val="center"/>
        </w:trPr>
        <w:tc>
          <w:tcPr>
            <w:tcW w:w="6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w:t>
            </w:r>
          </w:p>
        </w:tc>
        <w:tc>
          <w:tcPr>
            <w:tcW w:w="9274" w:type="dxa"/>
            <w:gridSpan w:val="5"/>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Омарское СП</w:t>
            </w:r>
          </w:p>
        </w:tc>
      </w:tr>
      <w:tr w:rsidR="00863784" w:rsidRPr="003B4238" w:rsidTr="00C750DF">
        <w:trPr>
          <w:trHeight w:hRule="exact" w:val="595"/>
          <w:jc w:val="center"/>
        </w:trPr>
        <w:tc>
          <w:tcPr>
            <w:tcW w:w="60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220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Омарский Починок</w:t>
            </w:r>
          </w:p>
        </w:tc>
        <w:tc>
          <w:tcPr>
            <w:tcW w:w="141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73</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14,0</w:t>
            </w:r>
          </w:p>
        </w:tc>
        <w:tc>
          <w:tcPr>
            <w:tcW w:w="2957"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АД М-7 "Волга"</w:t>
            </w:r>
          </w:p>
        </w:tc>
      </w:tr>
      <w:tr w:rsidR="00863784" w:rsidRPr="003B4238" w:rsidTr="00C750DF">
        <w:trPr>
          <w:trHeight w:hRule="exact" w:val="312"/>
          <w:jc w:val="center"/>
        </w:trPr>
        <w:tc>
          <w:tcPr>
            <w:tcW w:w="6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220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Омары</w:t>
            </w:r>
          </w:p>
        </w:tc>
        <w:tc>
          <w:tcPr>
            <w:tcW w:w="141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414</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295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с. Омарский Починок</w:t>
            </w:r>
          </w:p>
        </w:tc>
      </w:tr>
      <w:tr w:rsidR="00863784" w:rsidRPr="003B4238"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220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Рагозино</w:t>
            </w:r>
          </w:p>
        </w:tc>
        <w:tc>
          <w:tcPr>
            <w:tcW w:w="141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152</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w:t>
            </w:r>
          </w:p>
        </w:tc>
        <w:tc>
          <w:tcPr>
            <w:tcW w:w="295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с. Омарский Починок</w:t>
            </w:r>
          </w:p>
        </w:tc>
      </w:tr>
      <w:tr w:rsidR="00863784" w:rsidRPr="003B4238" w:rsidTr="00C750DF">
        <w:trPr>
          <w:trHeight w:hRule="exact" w:val="312"/>
          <w:jc w:val="center"/>
        </w:trPr>
        <w:tc>
          <w:tcPr>
            <w:tcW w:w="6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w:t>
            </w:r>
          </w:p>
        </w:tc>
        <w:tc>
          <w:tcPr>
            <w:tcW w:w="220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Секинесь</w:t>
            </w:r>
          </w:p>
        </w:tc>
        <w:tc>
          <w:tcPr>
            <w:tcW w:w="141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171</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w:t>
            </w:r>
          </w:p>
        </w:tc>
        <w:tc>
          <w:tcPr>
            <w:tcW w:w="295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с. Рагозино</w:t>
            </w:r>
          </w:p>
        </w:tc>
      </w:tr>
      <w:tr w:rsidR="00863784" w:rsidRPr="003B4238" w:rsidTr="00C750DF">
        <w:trPr>
          <w:trHeight w:hRule="exact" w:val="307"/>
          <w:jc w:val="center"/>
        </w:trPr>
        <w:tc>
          <w:tcPr>
            <w:tcW w:w="6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9274" w:type="dxa"/>
            <w:gridSpan w:val="5"/>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Среднекирменское СП</w:t>
            </w:r>
          </w:p>
        </w:tc>
      </w:tr>
      <w:tr w:rsidR="00863784" w:rsidRPr="003B4238" w:rsidTr="00C750DF">
        <w:trPr>
          <w:trHeight w:hRule="exact" w:val="902"/>
          <w:jc w:val="center"/>
        </w:trPr>
        <w:tc>
          <w:tcPr>
            <w:tcW w:w="60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220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Арташка</w:t>
            </w:r>
          </w:p>
        </w:tc>
        <w:tc>
          <w:tcPr>
            <w:tcW w:w="141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w:t>
            </w:r>
          </w:p>
        </w:tc>
        <w:tc>
          <w:tcPr>
            <w:tcW w:w="99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139</w:t>
            </w:r>
          </w:p>
        </w:tc>
        <w:tc>
          <w:tcPr>
            <w:tcW w:w="1699"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w:t>
            </w:r>
          </w:p>
        </w:tc>
        <w:tc>
          <w:tcPr>
            <w:tcW w:w="2957"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М-7 "Волга" - Средние Кирмени - Малые Кирмени</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type w:val="continuous"/>
          <w:pgSz w:w="12536" w:h="17165"/>
          <w:pgMar w:top="1765" w:right="762" w:bottom="2587" w:left="190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30"/>
        <w:gridCol w:w="1555"/>
        <w:gridCol w:w="850"/>
        <w:gridCol w:w="2410"/>
        <w:gridCol w:w="1704"/>
        <w:gridCol w:w="826"/>
      </w:tblGrid>
      <w:tr w:rsidR="00863784" w:rsidRPr="003B4238" w:rsidTr="00C750DF">
        <w:trPr>
          <w:trHeight w:hRule="exact" w:val="1483"/>
          <w:jc w:val="center"/>
        </w:trPr>
        <w:tc>
          <w:tcPr>
            <w:tcW w:w="253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Наименование сельского поселения или населённого пункта</w:t>
            </w:r>
          </w:p>
        </w:tc>
        <w:tc>
          <w:tcPr>
            <w:tcW w:w="155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Показатель</w:t>
            </w:r>
          </w:p>
          <w:p w:rsidR="00863784" w:rsidRPr="003B4238" w:rsidRDefault="00863784" w:rsidP="00C750DF">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транспорт</w:t>
            </w:r>
            <w:r w:rsidRPr="003B4238">
              <w:rPr>
                <w:rFonts w:ascii="Trebuchet MS" w:eastAsia="Trebuchet MS" w:hAnsi="Trebuchet MS" w:cs="Trebuchet MS"/>
                <w:b/>
                <w:bCs/>
                <w:i/>
                <w:iCs/>
                <w:sz w:val="21"/>
                <w:szCs w:val="21"/>
              </w:rPr>
              <w:softHyphen/>
            </w:r>
          </w:p>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ной</w:t>
            </w:r>
          </w:p>
          <w:p w:rsidR="00863784" w:rsidRPr="003B4238" w:rsidRDefault="00863784" w:rsidP="00C750DF">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связанности</w:t>
            </w:r>
          </w:p>
        </w:tc>
        <w:tc>
          <w:tcPr>
            <w:tcW w:w="850"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293"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Чис</w:t>
            </w:r>
            <w:r w:rsidRPr="003B4238">
              <w:rPr>
                <w:rFonts w:ascii="Trebuchet MS" w:eastAsia="Trebuchet MS" w:hAnsi="Trebuchet MS" w:cs="Trebuchet MS"/>
                <w:b/>
                <w:bCs/>
                <w:i/>
                <w:iCs/>
                <w:sz w:val="21"/>
                <w:szCs w:val="21"/>
              </w:rPr>
              <w:softHyphen/>
            </w:r>
          </w:p>
          <w:p w:rsidR="00863784" w:rsidRPr="003B4238" w:rsidRDefault="00863784" w:rsidP="00C750DF">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лен</w:t>
            </w:r>
            <w:r w:rsidRPr="003B4238">
              <w:rPr>
                <w:rFonts w:ascii="Trebuchet MS" w:eastAsia="Trebuchet MS" w:hAnsi="Trebuchet MS" w:cs="Trebuchet MS"/>
                <w:b/>
                <w:bCs/>
                <w:i/>
                <w:iCs/>
                <w:sz w:val="21"/>
                <w:szCs w:val="21"/>
              </w:rPr>
              <w:softHyphen/>
            </w:r>
          </w:p>
          <w:p w:rsidR="00863784" w:rsidRPr="003B4238" w:rsidRDefault="00863784" w:rsidP="00C750DF">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863784" w:rsidRPr="003B4238" w:rsidRDefault="00863784" w:rsidP="00C750DF">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w:t>
            </w:r>
            <w:r w:rsidRPr="003B4238">
              <w:rPr>
                <w:rFonts w:ascii="Trebuchet MS" w:eastAsia="Trebuchet MS" w:hAnsi="Trebuchet MS" w:cs="Trebuchet MS"/>
                <w:b/>
                <w:bCs/>
                <w:i/>
                <w:iCs/>
                <w:sz w:val="21"/>
                <w:szCs w:val="21"/>
              </w:rPr>
              <w:softHyphen/>
            </w:r>
          </w:p>
          <w:p w:rsidR="00863784" w:rsidRPr="003B4238" w:rsidRDefault="00863784" w:rsidP="00C750DF">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ления</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 сельского поселения или населённого пункта</w:t>
            </w:r>
          </w:p>
        </w:tc>
        <w:tc>
          <w:tcPr>
            <w:tcW w:w="170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Показатель</w:t>
            </w:r>
          </w:p>
          <w:p w:rsidR="00863784" w:rsidRPr="003B4238" w:rsidRDefault="00863784" w:rsidP="00C750DF">
            <w:pPr>
              <w:framePr w:w="9874"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транспортной</w:t>
            </w:r>
          </w:p>
          <w:p w:rsidR="00863784" w:rsidRPr="003B4238" w:rsidRDefault="00863784" w:rsidP="00C750DF">
            <w:pPr>
              <w:framePr w:w="9874"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связанности</w:t>
            </w:r>
          </w:p>
        </w:tc>
        <w:tc>
          <w:tcPr>
            <w:tcW w:w="826"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Чис</w:t>
            </w:r>
            <w:r w:rsidRPr="003B4238">
              <w:rPr>
                <w:rFonts w:ascii="Trebuchet MS" w:eastAsia="Trebuchet MS" w:hAnsi="Trebuchet MS" w:cs="Trebuchet MS"/>
                <w:b/>
                <w:bCs/>
                <w:i/>
                <w:iCs/>
                <w:sz w:val="21"/>
                <w:szCs w:val="21"/>
              </w:rPr>
              <w:softHyphen/>
            </w:r>
          </w:p>
          <w:p w:rsidR="00863784" w:rsidRPr="003B4238" w:rsidRDefault="00863784" w:rsidP="00C750DF">
            <w:pPr>
              <w:framePr w:w="9874"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лен</w:t>
            </w:r>
            <w:r w:rsidRPr="003B4238">
              <w:rPr>
                <w:rFonts w:ascii="Trebuchet MS" w:eastAsia="Trebuchet MS" w:hAnsi="Trebuchet MS" w:cs="Trebuchet MS"/>
                <w:b/>
                <w:bCs/>
                <w:i/>
                <w:iCs/>
                <w:sz w:val="21"/>
                <w:szCs w:val="21"/>
              </w:rPr>
              <w:softHyphen/>
            </w:r>
          </w:p>
          <w:p w:rsidR="00863784" w:rsidRPr="003B4238" w:rsidRDefault="00863784" w:rsidP="00C750DF">
            <w:pPr>
              <w:framePr w:w="9874"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863784" w:rsidRPr="003B4238" w:rsidRDefault="00863784" w:rsidP="00C750DF">
            <w:pPr>
              <w:framePr w:w="9874"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w:t>
            </w:r>
            <w:r w:rsidRPr="003B4238">
              <w:rPr>
                <w:rFonts w:ascii="Trebuchet MS" w:eastAsia="Trebuchet MS" w:hAnsi="Trebuchet MS" w:cs="Trebuchet MS"/>
                <w:b/>
                <w:bCs/>
                <w:i/>
                <w:iCs/>
                <w:sz w:val="21"/>
                <w:szCs w:val="21"/>
              </w:rPr>
              <w:softHyphen/>
            </w:r>
          </w:p>
          <w:p w:rsidR="00863784" w:rsidRPr="003B4238" w:rsidRDefault="00863784" w:rsidP="00C750DF">
            <w:pPr>
              <w:framePr w:w="9874"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ления</w:t>
            </w:r>
          </w:p>
        </w:tc>
      </w:tr>
      <w:tr w:rsidR="00863784" w:rsidRPr="003B4238" w:rsidTr="00C750DF">
        <w:trPr>
          <w:trHeight w:hRule="exact" w:val="302"/>
          <w:jc w:val="center"/>
        </w:trPr>
        <w:tc>
          <w:tcPr>
            <w:tcW w:w="253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Верхнеошминское СП</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w:t>
            </w:r>
          </w:p>
        </w:tc>
        <w:tc>
          <w:tcPr>
            <w:tcW w:w="85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353</w:t>
            </w:r>
          </w:p>
        </w:tc>
        <w:tc>
          <w:tcPr>
            <w:tcW w:w="2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 Березовский</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r>
      <w:tr w:rsidR="00863784" w:rsidRPr="003B4238" w:rsidTr="00C750DF">
        <w:trPr>
          <w:trHeight w:hRule="exact" w:val="341"/>
          <w:jc w:val="center"/>
        </w:trPr>
        <w:tc>
          <w:tcPr>
            <w:tcW w:w="253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Белый Ключ</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Вандовка</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w:t>
            </w:r>
          </w:p>
        </w:tc>
      </w:tr>
      <w:tr w:rsidR="00863784" w:rsidRPr="003B4238" w:rsidTr="00C750DF">
        <w:trPr>
          <w:trHeight w:hRule="exact" w:val="595"/>
          <w:jc w:val="center"/>
        </w:trPr>
        <w:tc>
          <w:tcPr>
            <w:tcW w:w="253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 Кумазанского лесничества</w:t>
            </w:r>
          </w:p>
        </w:tc>
        <w:tc>
          <w:tcPr>
            <w:tcW w:w="155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118</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Рагозино</w:t>
            </w:r>
          </w:p>
        </w:tc>
        <w:tc>
          <w:tcPr>
            <w:tcW w:w="170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152</w:t>
            </w:r>
          </w:p>
        </w:tc>
      </w:tr>
      <w:tr w:rsidR="00863784" w:rsidRPr="003B4238" w:rsidTr="00C750DF">
        <w:trPr>
          <w:trHeight w:hRule="exact" w:val="346"/>
          <w:jc w:val="center"/>
        </w:trPr>
        <w:tc>
          <w:tcPr>
            <w:tcW w:w="253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Старый Завод</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79</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Омарский Починок</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73</w:t>
            </w:r>
          </w:p>
        </w:tc>
      </w:tr>
      <w:tr w:rsidR="00863784" w:rsidRPr="003B4238" w:rsidTr="00C750DF">
        <w:trPr>
          <w:trHeight w:hRule="exact" w:val="336"/>
          <w:jc w:val="center"/>
        </w:trPr>
        <w:tc>
          <w:tcPr>
            <w:tcW w:w="253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Хасаншино</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91</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Секинесь</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171</w:t>
            </w:r>
          </w:p>
        </w:tc>
      </w:tr>
      <w:tr w:rsidR="00863784" w:rsidRPr="003B4238" w:rsidTr="00C750DF">
        <w:trPr>
          <w:trHeight w:hRule="exact" w:val="341"/>
          <w:jc w:val="center"/>
        </w:trPr>
        <w:tc>
          <w:tcPr>
            <w:tcW w:w="253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Ишкеевское СП</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c>
          <w:tcPr>
            <w:tcW w:w="85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532</w:t>
            </w:r>
          </w:p>
        </w:tc>
        <w:tc>
          <w:tcPr>
            <w:tcW w:w="2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Кулуш Пустошь</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r>
      <w:tr w:rsidR="00863784" w:rsidRPr="003B4238" w:rsidTr="00C750DF">
        <w:trPr>
          <w:trHeight w:hRule="exact" w:val="341"/>
          <w:jc w:val="center"/>
        </w:trPr>
        <w:tc>
          <w:tcPr>
            <w:tcW w:w="253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Ишкеево</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399</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Березовая Грива</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r>
      <w:tr w:rsidR="00863784" w:rsidRPr="003B4238" w:rsidTr="00C750DF">
        <w:trPr>
          <w:trHeight w:hRule="exact" w:val="341"/>
          <w:jc w:val="center"/>
        </w:trPr>
        <w:tc>
          <w:tcPr>
            <w:tcW w:w="253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Кляушское СП</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w:t>
            </w:r>
          </w:p>
        </w:tc>
        <w:tc>
          <w:tcPr>
            <w:tcW w:w="85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495</w:t>
            </w:r>
          </w:p>
        </w:tc>
        <w:tc>
          <w:tcPr>
            <w:tcW w:w="2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Сокольское СП</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40</w:t>
            </w:r>
          </w:p>
        </w:tc>
        <w:tc>
          <w:tcPr>
            <w:tcW w:w="8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119</w:t>
            </w:r>
          </w:p>
        </w:tc>
      </w:tr>
      <w:tr w:rsidR="00863784" w:rsidRPr="003B4238" w:rsidTr="00C750DF">
        <w:trPr>
          <w:trHeight w:hRule="exact" w:val="595"/>
          <w:jc w:val="center"/>
        </w:trPr>
        <w:tc>
          <w:tcPr>
            <w:tcW w:w="253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Гурьевка</w:t>
            </w:r>
          </w:p>
        </w:tc>
        <w:tc>
          <w:tcPr>
            <w:tcW w:w="155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Старый Закамский</w:t>
            </w:r>
          </w:p>
        </w:tc>
        <w:tc>
          <w:tcPr>
            <w:tcW w:w="170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r>
      <w:tr w:rsidR="00863784" w:rsidRPr="003B4238" w:rsidTr="00C750DF">
        <w:trPr>
          <w:trHeight w:hRule="exact" w:val="341"/>
          <w:jc w:val="center"/>
        </w:trPr>
        <w:tc>
          <w:tcPr>
            <w:tcW w:w="253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Кляуш</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192</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 Новый Закамский</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r>
      <w:tr w:rsidR="00863784" w:rsidRPr="003B4238" w:rsidTr="00C750DF">
        <w:trPr>
          <w:trHeight w:hRule="exact" w:val="336"/>
          <w:jc w:val="center"/>
        </w:trPr>
        <w:tc>
          <w:tcPr>
            <w:tcW w:w="253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 Кляушское</w:t>
            </w:r>
          </w:p>
        </w:tc>
        <w:tc>
          <w:tcPr>
            <w:tcW w:w="1555" w:type="dxa"/>
            <w:vMerge w:val="restart"/>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vMerge w:val="restart"/>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188</w:t>
            </w:r>
          </w:p>
        </w:tc>
        <w:tc>
          <w:tcPr>
            <w:tcW w:w="2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 Сокольского</w:t>
            </w:r>
          </w:p>
        </w:tc>
        <w:tc>
          <w:tcPr>
            <w:tcW w:w="1704" w:type="dxa"/>
            <w:vMerge w:val="restart"/>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vMerge w:val="restart"/>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42</w:t>
            </w:r>
          </w:p>
        </w:tc>
      </w:tr>
      <w:tr w:rsidR="00863784" w:rsidRPr="003B4238" w:rsidTr="00C750DF">
        <w:trPr>
          <w:trHeight w:hRule="exact" w:val="264"/>
          <w:jc w:val="center"/>
        </w:trPr>
        <w:tc>
          <w:tcPr>
            <w:tcW w:w="2530" w:type="dxa"/>
            <w:tcBorders>
              <w:left w:val="single" w:sz="4" w:space="0" w:color="auto"/>
            </w:tcBorders>
            <w:shd w:val="clear" w:color="auto" w:fill="FFFFFF"/>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лесничество</w:t>
            </w:r>
          </w:p>
        </w:tc>
        <w:tc>
          <w:tcPr>
            <w:tcW w:w="1555" w:type="dxa"/>
            <w:vMerge/>
            <w:tcBorders>
              <w:left w:val="single" w:sz="4" w:space="0" w:color="auto"/>
            </w:tcBorders>
            <w:shd w:val="clear" w:color="auto" w:fill="FFFFFF"/>
            <w:vAlign w:val="center"/>
          </w:tcPr>
          <w:p w:rsidR="00863784" w:rsidRPr="003B4238" w:rsidRDefault="00863784" w:rsidP="00C750DF">
            <w:pPr>
              <w:framePr w:w="9874" w:wrap="notBeside" w:vAnchor="text" w:hAnchor="text" w:xAlign="center" w:y="1"/>
            </w:pPr>
          </w:p>
        </w:tc>
        <w:tc>
          <w:tcPr>
            <w:tcW w:w="850" w:type="dxa"/>
            <w:vMerge/>
            <w:tcBorders>
              <w:left w:val="single" w:sz="4" w:space="0" w:color="auto"/>
            </w:tcBorders>
            <w:shd w:val="clear" w:color="auto" w:fill="FFFFFF"/>
            <w:vAlign w:val="center"/>
          </w:tcPr>
          <w:p w:rsidR="00863784" w:rsidRPr="003B4238" w:rsidRDefault="00863784" w:rsidP="00C750DF">
            <w:pPr>
              <w:framePr w:w="9874" w:wrap="notBeside" w:vAnchor="text" w:hAnchor="text" w:xAlign="center" w:y="1"/>
            </w:pPr>
          </w:p>
        </w:tc>
        <w:tc>
          <w:tcPr>
            <w:tcW w:w="2410" w:type="dxa"/>
            <w:tcBorders>
              <w:left w:val="single" w:sz="4" w:space="0" w:color="auto"/>
            </w:tcBorders>
            <w:shd w:val="clear" w:color="auto" w:fill="FFFFFF"/>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лесничества</w:t>
            </w:r>
          </w:p>
        </w:tc>
        <w:tc>
          <w:tcPr>
            <w:tcW w:w="1704" w:type="dxa"/>
            <w:vMerge/>
            <w:tcBorders>
              <w:left w:val="single" w:sz="4" w:space="0" w:color="auto"/>
            </w:tcBorders>
            <w:shd w:val="clear" w:color="auto" w:fill="FFFFFF"/>
            <w:vAlign w:val="center"/>
          </w:tcPr>
          <w:p w:rsidR="00863784" w:rsidRPr="003B4238" w:rsidRDefault="00863784" w:rsidP="00C750DF">
            <w:pPr>
              <w:framePr w:w="9874" w:wrap="notBeside" w:vAnchor="text" w:hAnchor="text" w:xAlign="center" w:y="1"/>
            </w:pPr>
          </w:p>
        </w:tc>
        <w:tc>
          <w:tcPr>
            <w:tcW w:w="826" w:type="dxa"/>
            <w:vMerge/>
            <w:tcBorders>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pPr>
          </w:p>
        </w:tc>
      </w:tr>
      <w:tr w:rsidR="00863784" w:rsidRPr="003B4238" w:rsidTr="00C750DF">
        <w:trPr>
          <w:trHeight w:hRule="exact" w:val="336"/>
          <w:jc w:val="center"/>
        </w:trPr>
        <w:tc>
          <w:tcPr>
            <w:tcW w:w="253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Тогуз</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2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Среднекирменское СП</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33</w:t>
            </w:r>
          </w:p>
        </w:tc>
        <w:tc>
          <w:tcPr>
            <w:tcW w:w="8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142</w:t>
            </w:r>
          </w:p>
        </w:tc>
      </w:tr>
      <w:tr w:rsidR="00863784" w:rsidRPr="003B4238" w:rsidTr="00C750DF">
        <w:trPr>
          <w:trHeight w:hRule="exact" w:val="341"/>
          <w:jc w:val="center"/>
        </w:trPr>
        <w:tc>
          <w:tcPr>
            <w:tcW w:w="253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Сарбаш</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2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Арташка</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139</w:t>
            </w:r>
          </w:p>
        </w:tc>
      </w:tr>
      <w:tr w:rsidR="00863784" w:rsidRPr="003B4238" w:rsidTr="00C750DF">
        <w:trPr>
          <w:trHeight w:hRule="exact" w:val="341"/>
          <w:jc w:val="center"/>
        </w:trPr>
        <w:tc>
          <w:tcPr>
            <w:tcW w:w="253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Куюк-Ерыксинское СП</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55</w:t>
            </w:r>
          </w:p>
        </w:tc>
        <w:tc>
          <w:tcPr>
            <w:tcW w:w="85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249</w:t>
            </w:r>
          </w:p>
        </w:tc>
        <w:tc>
          <w:tcPr>
            <w:tcW w:w="2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Алан</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r>
      <w:tr w:rsidR="00863784" w:rsidRPr="003B4238" w:rsidTr="00C750DF">
        <w:trPr>
          <w:trHeight w:hRule="exact" w:val="341"/>
          <w:jc w:val="center"/>
        </w:trPr>
        <w:tc>
          <w:tcPr>
            <w:tcW w:w="253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Гришкино</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149</w:t>
            </w:r>
          </w:p>
        </w:tc>
        <w:tc>
          <w:tcPr>
            <w:tcW w:w="2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УразБахтинское СП</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c>
          <w:tcPr>
            <w:tcW w:w="8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23</w:t>
            </w:r>
          </w:p>
        </w:tc>
      </w:tr>
      <w:tr w:rsidR="00863784" w:rsidRPr="003B4238" w:rsidTr="00C750DF">
        <w:trPr>
          <w:trHeight w:hRule="exact" w:val="341"/>
          <w:jc w:val="center"/>
        </w:trPr>
        <w:tc>
          <w:tcPr>
            <w:tcW w:w="253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Старый Черкас</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Русские Кирмени</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w:t>
            </w:r>
          </w:p>
        </w:tc>
      </w:tr>
      <w:tr w:rsidR="00863784" w:rsidRPr="003B4238" w:rsidTr="00C750DF">
        <w:trPr>
          <w:trHeight w:hRule="exact" w:val="341"/>
          <w:jc w:val="center"/>
        </w:trPr>
        <w:tc>
          <w:tcPr>
            <w:tcW w:w="253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Новый Черкас</w:t>
            </w:r>
          </w:p>
        </w:tc>
        <w:tc>
          <w:tcPr>
            <w:tcW w:w="155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Якинское СП</w:t>
            </w:r>
          </w:p>
        </w:tc>
        <w:tc>
          <w:tcPr>
            <w:tcW w:w="170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c>
          <w:tcPr>
            <w:tcW w:w="8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572</w:t>
            </w:r>
          </w:p>
        </w:tc>
      </w:tr>
      <w:tr w:rsidR="00863784" w:rsidRPr="003B4238" w:rsidTr="00C750DF">
        <w:trPr>
          <w:trHeight w:hRule="exact" w:val="336"/>
          <w:jc w:val="center"/>
        </w:trPr>
        <w:tc>
          <w:tcPr>
            <w:tcW w:w="253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Яковка</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Букени</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41"/>
          <w:jc w:val="center"/>
        </w:trPr>
        <w:tc>
          <w:tcPr>
            <w:tcW w:w="253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Сотый</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Сухой Берсут</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r>
      <w:tr w:rsidR="00863784" w:rsidRPr="003B4238" w:rsidTr="00C750DF">
        <w:trPr>
          <w:trHeight w:hRule="exact" w:val="341"/>
          <w:jc w:val="center"/>
        </w:trPr>
        <w:tc>
          <w:tcPr>
            <w:tcW w:w="253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Омарское СП</w:t>
            </w:r>
          </w:p>
        </w:tc>
        <w:tc>
          <w:tcPr>
            <w:tcW w:w="155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w:t>
            </w:r>
          </w:p>
        </w:tc>
        <w:tc>
          <w:tcPr>
            <w:tcW w:w="85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869</w:t>
            </w:r>
          </w:p>
        </w:tc>
        <w:tc>
          <w:tcPr>
            <w:tcW w:w="2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Покровское</w:t>
            </w:r>
          </w:p>
        </w:tc>
        <w:tc>
          <w:tcPr>
            <w:tcW w:w="170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r>
      <w:tr w:rsidR="00863784" w:rsidRPr="003B4238" w:rsidTr="00C750DF">
        <w:trPr>
          <w:trHeight w:hRule="exact" w:val="350"/>
          <w:jc w:val="center"/>
        </w:trPr>
        <w:tc>
          <w:tcPr>
            <w:tcW w:w="253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Омары</w:t>
            </w:r>
          </w:p>
        </w:tc>
        <w:tc>
          <w:tcPr>
            <w:tcW w:w="155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414</w:t>
            </w:r>
          </w:p>
        </w:tc>
        <w:tc>
          <w:tcPr>
            <w:tcW w:w="2410"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704"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headerReference w:type="even" r:id="rId254"/>
          <w:headerReference w:type="default" r:id="rId255"/>
          <w:footerReference w:type="even" r:id="rId256"/>
          <w:footerReference w:type="default" r:id="rId257"/>
          <w:headerReference w:type="first" r:id="rId258"/>
          <w:footerReference w:type="first" r:id="rId259"/>
          <w:pgSz w:w="12536" w:h="17165"/>
          <w:pgMar w:top="1928" w:right="762" w:bottom="1928" w:left="1900" w:header="0" w:footer="3" w:gutter="0"/>
          <w:cols w:space="720"/>
          <w:noEndnote/>
          <w:titlePg/>
          <w:docGrid w:linePitch="360"/>
        </w:sectPr>
      </w:pPr>
    </w:p>
    <w:p w:rsidR="00863784" w:rsidRPr="003B4238" w:rsidRDefault="00863784" w:rsidP="00863784">
      <w:pPr>
        <w:spacing w:line="240" w:lineRule="exact"/>
        <w:rPr>
          <w:sz w:val="19"/>
          <w:szCs w:val="19"/>
        </w:rPr>
      </w:pPr>
    </w:p>
    <w:p w:rsidR="00863784" w:rsidRPr="003B4238" w:rsidRDefault="00863784" w:rsidP="00863784">
      <w:pPr>
        <w:spacing w:line="240" w:lineRule="exact"/>
        <w:rPr>
          <w:sz w:val="19"/>
          <w:szCs w:val="19"/>
        </w:rPr>
      </w:pPr>
    </w:p>
    <w:p w:rsidR="00863784" w:rsidRPr="003B4238" w:rsidRDefault="00863784" w:rsidP="00863784">
      <w:pPr>
        <w:spacing w:line="240" w:lineRule="exact"/>
        <w:rPr>
          <w:sz w:val="19"/>
          <w:szCs w:val="19"/>
        </w:rPr>
      </w:pPr>
    </w:p>
    <w:p w:rsidR="00863784" w:rsidRPr="003B4238" w:rsidRDefault="00863784" w:rsidP="00863784">
      <w:pPr>
        <w:spacing w:line="240" w:lineRule="exact"/>
        <w:rPr>
          <w:sz w:val="19"/>
          <w:szCs w:val="19"/>
        </w:rPr>
      </w:pPr>
    </w:p>
    <w:p w:rsidR="00863784" w:rsidRPr="003B4238" w:rsidRDefault="00863784" w:rsidP="00863784">
      <w:pPr>
        <w:spacing w:before="3" w:after="3" w:line="240" w:lineRule="exact"/>
        <w:rPr>
          <w:sz w:val="19"/>
          <w:szCs w:val="19"/>
        </w:rPr>
      </w:pPr>
    </w:p>
    <w:p w:rsidR="00863784" w:rsidRPr="003B4238" w:rsidRDefault="00863784" w:rsidP="00863784">
      <w:pPr>
        <w:rPr>
          <w:sz w:val="2"/>
          <w:szCs w:val="2"/>
        </w:rPr>
        <w:sectPr w:rsidR="00863784" w:rsidRPr="003B4238">
          <w:pgSz w:w="23800" w:h="16840" w:orient="landscape"/>
          <w:pgMar w:top="1675" w:right="0" w:bottom="882" w:left="0" w:header="0" w:footer="3" w:gutter="0"/>
          <w:cols w:space="720"/>
          <w:noEndnote/>
          <w:docGrid w:linePitch="360"/>
        </w:sectPr>
      </w:pPr>
    </w:p>
    <w:p w:rsidR="00863784" w:rsidRPr="003B4238" w:rsidRDefault="00863784" w:rsidP="00863784">
      <w:pPr>
        <w:spacing w:line="360" w:lineRule="exact"/>
      </w:pPr>
      <w:r w:rsidRPr="003B4238">
        <w:rPr>
          <w:noProof/>
        </w:rPr>
        <w:lastRenderedPageBreak/>
        <mc:AlternateContent>
          <mc:Choice Requires="wps">
            <w:drawing>
              <wp:anchor distT="0" distB="0" distL="63500" distR="63500" simplePos="0" relativeHeight="251855872" behindDoc="0" locked="0" layoutInCell="1" allowOverlap="1" wp14:anchorId="578AB50F" wp14:editId="7F50F196">
                <wp:simplePos x="0" y="0"/>
                <wp:positionH relativeFrom="margin">
                  <wp:posOffset>5017135</wp:posOffset>
                </wp:positionH>
                <wp:positionV relativeFrom="paragraph">
                  <wp:posOffset>3239770</wp:posOffset>
                </wp:positionV>
                <wp:extent cx="243840" cy="113030"/>
                <wp:effectExtent l="0" t="1270" r="0" b="0"/>
                <wp:wrapNone/>
                <wp:docPr id="38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i w:val="0"/>
                                <w:iCs w:val="0"/>
                              </w:rPr>
                              <w:t>сельское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8AB50F" id="_x0000_s1202" type="#_x0000_t202" style="position:absolute;margin-left:395.05pt;margin-top:255.1pt;width:19.2pt;height:8.9pt;z-index:251855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er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" filled="f" stroked="f">
                <v:textbox style="mso-fit-shape-to-text:t" inset="0,0,0,0">
                  <w:txbxContent>
                    <w:p w:rsidR="00C750DF" w:rsidRDefault="00C750DF" w:rsidP="00863784">
                      <w:pPr>
                        <w:spacing w:line="120" w:lineRule="exact"/>
                      </w:pPr>
                      <w:r>
                        <w:rPr>
                          <w:rStyle w:val="11Exact"/>
                          <w:i w:val="0"/>
                          <w:iCs w:val="0"/>
                        </w:rPr>
                        <w:t>сельское</w:t>
                      </w:r>
                    </w:p>
                  </w:txbxContent>
                </v:textbox>
                <w10:wrap anchorx="margin"/>
              </v:shape>
            </w:pict>
          </mc:Fallback>
        </mc:AlternateContent>
      </w:r>
      <w:r w:rsidRPr="003B4238">
        <w:rPr>
          <w:noProof/>
        </w:rPr>
        <mc:AlternateContent>
          <mc:Choice Requires="wps">
            <w:drawing>
              <wp:anchor distT="0" distB="0" distL="63500" distR="63500" simplePos="0" relativeHeight="251856896" behindDoc="0" locked="0" layoutInCell="1" allowOverlap="1" wp14:anchorId="5F511255" wp14:editId="4439370C">
                <wp:simplePos x="0" y="0"/>
                <wp:positionH relativeFrom="margin">
                  <wp:posOffset>5815330</wp:posOffset>
                </wp:positionH>
                <wp:positionV relativeFrom="paragraph">
                  <wp:posOffset>3708400</wp:posOffset>
                </wp:positionV>
                <wp:extent cx="173990" cy="86995"/>
                <wp:effectExtent l="0" t="3175" r="1905" b="0"/>
                <wp:wrapNone/>
                <wp:docPr id="38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 Чишна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511255" id="_x0000_s1203" type="#_x0000_t202" style="position:absolute;margin-left:457.9pt;margin-top:292pt;width:13.7pt;height:6.85pt;z-index:25185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E4sAIAALM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" filled="f" stroked="f">
                <v:textbox style="mso-fit-shape-to-text:t" inset="0,0,0,0">
                  <w:txbxContent>
                    <w:p w:rsidR="00C750DF" w:rsidRDefault="00C750DF" w:rsidP="00863784">
                      <w:pPr>
                        <w:pStyle w:val="90"/>
                        <w:shd w:val="clear" w:color="auto" w:fill="auto"/>
                        <w:spacing w:line="80" w:lineRule="exact"/>
                        <w:jc w:val="left"/>
                      </w:pPr>
                      <w:r>
                        <w:rPr>
                          <w:rStyle w:val="9Exact"/>
                        </w:rPr>
                        <w:t>■ Чишна</w:t>
                      </w:r>
                    </w:p>
                  </w:txbxContent>
                </v:textbox>
                <w10:wrap anchorx="margin"/>
              </v:shape>
            </w:pict>
          </mc:Fallback>
        </mc:AlternateContent>
      </w:r>
      <w:r w:rsidRPr="003B4238">
        <w:rPr>
          <w:noProof/>
        </w:rPr>
        <mc:AlternateContent>
          <mc:Choice Requires="wps">
            <w:drawing>
              <wp:anchor distT="0" distB="0" distL="63500" distR="63500" simplePos="0" relativeHeight="251857920" behindDoc="0" locked="0" layoutInCell="1" allowOverlap="1" wp14:anchorId="62019DFA" wp14:editId="731658C2">
                <wp:simplePos x="0" y="0"/>
                <wp:positionH relativeFrom="margin">
                  <wp:posOffset>6007735</wp:posOffset>
                </wp:positionH>
                <wp:positionV relativeFrom="paragraph">
                  <wp:posOffset>2160905</wp:posOffset>
                </wp:positionV>
                <wp:extent cx="786130" cy="170815"/>
                <wp:effectExtent l="0" t="0" r="0" b="1905"/>
                <wp:wrapNone/>
                <wp:docPr id="38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220" w:lineRule="exact"/>
                            </w:pPr>
                            <w:r>
                              <w:rPr>
                                <w:rStyle w:val="2-1ptExact"/>
                              </w:rPr>
                              <w:t>'^тнн-н-гщ-пн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019DFA" id="_x0000_s1204" type="#_x0000_t202" style="position:absolute;margin-left:473.05pt;margin-top:170.15pt;width:61.9pt;height:13.45pt;z-index:251857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gx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" filled="f" stroked="f">
                <v:textbox style="mso-fit-shape-to-text:t" inset="0,0,0,0">
                  <w:txbxContent>
                    <w:p w:rsidR="00C750DF" w:rsidRDefault="00C750DF" w:rsidP="00863784">
                      <w:pPr>
                        <w:spacing w:line="220" w:lineRule="exact"/>
                      </w:pPr>
                      <w:r>
                        <w:rPr>
                          <w:rStyle w:val="2-1ptExact"/>
                        </w:rPr>
                        <w:t>'^тнн-н-гщ-пн</w:t>
                      </w:r>
                    </w:p>
                  </w:txbxContent>
                </v:textbox>
                <w10:wrap anchorx="margin"/>
              </v:shape>
            </w:pict>
          </mc:Fallback>
        </mc:AlternateContent>
      </w:r>
      <w:r w:rsidRPr="003B4238">
        <w:rPr>
          <w:noProof/>
        </w:rPr>
        <mc:AlternateContent>
          <mc:Choice Requires="wps">
            <w:drawing>
              <wp:anchor distT="0" distB="0" distL="63500" distR="63500" simplePos="0" relativeHeight="251858944" behindDoc="0" locked="0" layoutInCell="1" allowOverlap="1" wp14:anchorId="3B57FB9E" wp14:editId="395CC107">
                <wp:simplePos x="0" y="0"/>
                <wp:positionH relativeFrom="margin">
                  <wp:posOffset>6574790</wp:posOffset>
                </wp:positionH>
                <wp:positionV relativeFrom="paragraph">
                  <wp:posOffset>2647315</wp:posOffset>
                </wp:positionV>
                <wp:extent cx="179705" cy="92710"/>
                <wp:effectExtent l="2540" t="0" r="0" b="3175"/>
                <wp:wrapNone/>
                <wp:docPr id="38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proofErr w:type="gramStart"/>
                            <w:r>
                              <w:rPr>
                                <w:rStyle w:val="9Exact"/>
                              </w:rPr>
                              <w:t>.арты</w:t>
                            </w:r>
                            <w:proofErr w:type="gramEnd"/>
                            <w:r>
                              <w:rPr>
                                <w:rStyle w:val="9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57FB9E" id="_x0000_s1205" type="#_x0000_t202" style="position:absolute;margin-left:517.7pt;margin-top:208.45pt;width:14.15pt;height:7.3pt;z-index:251858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proofErr w:type="gramStart"/>
                      <w:r>
                        <w:rPr>
                          <w:rStyle w:val="9Exact"/>
                        </w:rPr>
                        <w:t>.арты</w:t>
                      </w:r>
                      <w:proofErr w:type="gramEnd"/>
                      <w:r>
                        <w:rPr>
                          <w:rStyle w:val="9Exact"/>
                        </w:rPr>
                        <w:t>*</w:t>
                      </w:r>
                    </w:p>
                  </w:txbxContent>
                </v:textbox>
                <w10:wrap anchorx="margin"/>
              </v:shape>
            </w:pict>
          </mc:Fallback>
        </mc:AlternateContent>
      </w:r>
      <w:r w:rsidRPr="003B4238">
        <w:rPr>
          <w:noProof/>
        </w:rPr>
        <mc:AlternateContent>
          <mc:Choice Requires="wps">
            <w:drawing>
              <wp:anchor distT="0" distB="0" distL="63500" distR="63500" simplePos="0" relativeHeight="251859968" behindDoc="0" locked="0" layoutInCell="1" allowOverlap="1" wp14:anchorId="36660136" wp14:editId="02493C07">
                <wp:simplePos x="0" y="0"/>
                <wp:positionH relativeFrom="margin">
                  <wp:posOffset>6229985</wp:posOffset>
                </wp:positionH>
                <wp:positionV relativeFrom="paragraph">
                  <wp:posOffset>3909695</wp:posOffset>
                </wp:positionV>
                <wp:extent cx="277495" cy="98425"/>
                <wp:effectExtent l="635" t="4445" r="0" b="1905"/>
                <wp:wrapNone/>
                <wp:docPr id="38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тдомироЗо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660136" id="_x0000_s1206" type="#_x0000_t202" style="position:absolute;margin-left:490.55pt;margin-top:307.85pt;width:21.85pt;height:7.75pt;z-index:251859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" filled="f" stroked="f">
                <v:textbox style="mso-fit-shape-to-text:t" inset="0,0,0,0">
                  <w:txbxContent>
                    <w:p w:rsidR="00C750DF" w:rsidRDefault="00C750DF" w:rsidP="00863784">
                      <w:pPr>
                        <w:pStyle w:val="90"/>
                        <w:shd w:val="clear" w:color="auto" w:fill="auto"/>
                        <w:spacing w:line="80" w:lineRule="exact"/>
                        <w:jc w:val="left"/>
                      </w:pPr>
                      <w:r>
                        <w:rPr>
                          <w:rStyle w:val="9Exact"/>
                        </w:rPr>
                        <w:t>тдомироЗо</w:t>
                      </w:r>
                    </w:p>
                  </w:txbxContent>
                </v:textbox>
                <w10:wrap anchorx="margin"/>
              </v:shape>
            </w:pict>
          </mc:Fallback>
        </mc:AlternateContent>
      </w:r>
      <w:r w:rsidRPr="003B4238">
        <w:rPr>
          <w:noProof/>
        </w:rPr>
        <mc:AlternateContent>
          <mc:Choice Requires="wps">
            <w:drawing>
              <wp:anchor distT="0" distB="0" distL="63500" distR="63500" simplePos="0" relativeHeight="251860992" behindDoc="0" locked="0" layoutInCell="1" allowOverlap="1" wp14:anchorId="4E908FFD" wp14:editId="1AF0C6A4">
                <wp:simplePos x="0" y="0"/>
                <wp:positionH relativeFrom="margin">
                  <wp:posOffset>6851650</wp:posOffset>
                </wp:positionH>
                <wp:positionV relativeFrom="paragraph">
                  <wp:posOffset>5381625</wp:posOffset>
                </wp:positionV>
                <wp:extent cx="186055" cy="90805"/>
                <wp:effectExtent l="3175" t="0" r="1270" b="4445"/>
                <wp:wrapNone/>
                <wp:docPr id="3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Раина/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908FFD" id="_x0000_s1207" type="#_x0000_t202" style="position:absolute;margin-left:539.5pt;margin-top:423.75pt;width:14.65pt;height:7.15pt;z-index:251860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" filled="f" stroked="f">
                <v:textbox style="mso-fit-shape-to-text:t" inset="0,0,0,0">
                  <w:txbxContent>
                    <w:p w:rsidR="00C750DF" w:rsidRDefault="00C750DF" w:rsidP="00863784">
                      <w:pPr>
                        <w:spacing w:line="80" w:lineRule="exact"/>
                      </w:pPr>
                      <w:r>
                        <w:rPr>
                          <w:rStyle w:val="10Exact"/>
                        </w:rPr>
                        <w:t>Раина/</w:t>
                      </w:r>
                    </w:p>
                  </w:txbxContent>
                </v:textbox>
                <w10:wrap anchorx="margin"/>
              </v:shape>
            </w:pict>
          </mc:Fallback>
        </mc:AlternateContent>
      </w:r>
      <w:r w:rsidRPr="003B4238">
        <w:rPr>
          <w:noProof/>
        </w:rPr>
        <mc:AlternateContent>
          <mc:Choice Requires="wps">
            <w:drawing>
              <wp:anchor distT="0" distB="0" distL="63500" distR="63500" simplePos="0" relativeHeight="251862016" behindDoc="0" locked="0" layoutInCell="1" allowOverlap="1" wp14:anchorId="22013103" wp14:editId="22C1F2BE">
                <wp:simplePos x="0" y="0"/>
                <wp:positionH relativeFrom="margin">
                  <wp:posOffset>1572895</wp:posOffset>
                </wp:positionH>
                <wp:positionV relativeFrom="paragraph">
                  <wp:posOffset>5784850</wp:posOffset>
                </wp:positionV>
                <wp:extent cx="1048385" cy="93980"/>
                <wp:effectExtent l="1270" t="3175" r="0" b="0"/>
                <wp:wrapNone/>
                <wp:docPr id="38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Условные обозначения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013103" id="_x0000_s1208" type="#_x0000_t202" style="position:absolute;margin-left:123.85pt;margin-top:455.5pt;width:82.55pt;height:7.4pt;z-index:251862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" filled="f" stroked="f">
                <v:textbox style="mso-fit-shape-to-text:t" inset="0,0,0,0">
                  <w:txbxContent>
                    <w:p w:rsidR="00C750DF" w:rsidRDefault="00C750DF" w:rsidP="00863784">
                      <w:pPr>
                        <w:spacing w:line="140" w:lineRule="exact"/>
                      </w:pPr>
                      <w:r>
                        <w:rPr>
                          <w:rStyle w:val="12Exact"/>
                        </w:rPr>
                        <w:t>Условные обозначения</w:t>
                      </w:r>
                    </w:p>
                  </w:txbxContent>
                </v:textbox>
                <w10:wrap anchorx="margin"/>
              </v:shape>
            </w:pict>
          </mc:Fallback>
        </mc:AlternateContent>
      </w:r>
      <w:r w:rsidRPr="003B4238">
        <w:rPr>
          <w:noProof/>
        </w:rPr>
        <mc:AlternateContent>
          <mc:Choice Requires="wps">
            <w:drawing>
              <wp:anchor distT="0" distB="0" distL="63500" distR="63500" simplePos="0" relativeHeight="251863040" behindDoc="0" locked="0" layoutInCell="1" allowOverlap="1" wp14:anchorId="058A34C6" wp14:editId="221749ED">
                <wp:simplePos x="0" y="0"/>
                <wp:positionH relativeFrom="margin">
                  <wp:posOffset>664210</wp:posOffset>
                </wp:positionH>
                <wp:positionV relativeFrom="paragraph">
                  <wp:posOffset>6050280</wp:posOffset>
                </wp:positionV>
                <wp:extent cx="658495" cy="95250"/>
                <wp:effectExtent l="0" t="1905" r="1270" b="0"/>
                <wp:wrapNone/>
                <wp:docPr id="38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50"/>
                              <w:shd w:val="clear" w:color="auto" w:fill="auto"/>
                              <w:spacing w:line="150" w:lineRule="exact"/>
                            </w:pPr>
                            <w:r>
                              <w:rPr>
                                <w:rStyle w:val="15Exact"/>
                                <w:i/>
                                <w:iCs/>
                              </w:rPr>
                              <w:t>Наименование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8A34C6" id="_x0000_s1209" type="#_x0000_t202" style="position:absolute;margin-left:52.3pt;margin-top:476.4pt;width:51.85pt;height:7.5pt;z-index:251863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jCsgIAALM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" filled="f" stroked="f">
                <v:textbox style="mso-fit-shape-to-text:t" inset="0,0,0,0">
                  <w:txbxContent>
                    <w:p w:rsidR="00C750DF" w:rsidRDefault="00C750DF" w:rsidP="00863784">
                      <w:pPr>
                        <w:pStyle w:val="150"/>
                        <w:shd w:val="clear" w:color="auto" w:fill="auto"/>
                        <w:spacing w:line="150" w:lineRule="exact"/>
                      </w:pPr>
                      <w:r>
                        <w:rPr>
                          <w:rStyle w:val="15Exact"/>
                          <w:i/>
                          <w:iCs/>
                        </w:rPr>
                        <w:t>Наименование</w:t>
                      </w:r>
                    </w:p>
                  </w:txbxContent>
                </v:textbox>
                <w10:wrap anchorx="margin"/>
              </v:shape>
            </w:pict>
          </mc:Fallback>
        </mc:AlternateContent>
      </w:r>
      <w:r w:rsidRPr="003B4238">
        <w:rPr>
          <w:noProof/>
        </w:rPr>
        <mc:AlternateContent>
          <mc:Choice Requires="wps">
            <w:drawing>
              <wp:anchor distT="0" distB="0" distL="63500" distR="63500" simplePos="0" relativeHeight="251864064" behindDoc="0" locked="0" layoutInCell="1" allowOverlap="1" wp14:anchorId="727BD333" wp14:editId="13623E05">
                <wp:simplePos x="0" y="0"/>
                <wp:positionH relativeFrom="margin">
                  <wp:posOffset>3176270</wp:posOffset>
                </wp:positionH>
                <wp:positionV relativeFrom="paragraph">
                  <wp:posOffset>6049645</wp:posOffset>
                </wp:positionV>
                <wp:extent cx="585470" cy="94615"/>
                <wp:effectExtent l="4445" t="1270" r="635" b="0"/>
                <wp:wrapNone/>
                <wp:docPr id="38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Обозначение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7BD333" id="_x0000_s1210" type="#_x0000_t202" style="position:absolute;margin-left:250.1pt;margin-top:476.35pt;width:46.1pt;height:7.45pt;z-index:251864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" filled="f" stroked="f">
                <v:textbox style="mso-fit-shape-to-text:t" inset="0,0,0,0">
                  <w:txbxContent>
                    <w:p w:rsidR="00C750DF" w:rsidRDefault="00C750DF" w:rsidP="00863784">
                      <w:pPr>
                        <w:spacing w:line="140" w:lineRule="exact"/>
                      </w:pPr>
                      <w:r>
                        <w:rPr>
                          <w:rStyle w:val="12Exact"/>
                        </w:rPr>
                        <w:t>Обозначение</w:t>
                      </w:r>
                    </w:p>
                  </w:txbxContent>
                </v:textbox>
                <w10:wrap anchorx="margin"/>
              </v:shape>
            </w:pict>
          </mc:Fallback>
        </mc:AlternateContent>
      </w:r>
      <w:r w:rsidRPr="003B4238">
        <w:rPr>
          <w:noProof/>
        </w:rPr>
        <mc:AlternateContent>
          <mc:Choice Requires="wps">
            <w:drawing>
              <wp:anchor distT="0" distB="0" distL="63500" distR="63500" simplePos="0" relativeHeight="251865088" behindDoc="0" locked="0" layoutInCell="1" allowOverlap="1" wp14:anchorId="3AF20E46" wp14:editId="731A5FB4">
                <wp:simplePos x="0" y="0"/>
                <wp:positionH relativeFrom="margin">
                  <wp:posOffset>140335</wp:posOffset>
                </wp:positionH>
                <wp:positionV relativeFrom="paragraph">
                  <wp:posOffset>6281420</wp:posOffset>
                </wp:positionV>
                <wp:extent cx="2298065" cy="95250"/>
                <wp:effectExtent l="0" t="4445" r="0" b="0"/>
                <wp:wrapNone/>
                <wp:docPr id="38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Граница Мамадышского муниципального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F20E46" id="_x0000_s1211" type="#_x0000_t202" style="position:absolute;margin-left:11.05pt;margin-top:494.6pt;width:180.95pt;height:7.5pt;z-index:251865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K8sgIAALU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" filled="f" stroked="f">
                <v:textbox style="mso-fit-shape-to-text:t" inset="0,0,0,0">
                  <w:txbxContent>
                    <w:p w:rsidR="00C750DF" w:rsidRDefault="00C750DF" w:rsidP="00863784">
                      <w:pPr>
                        <w:spacing w:line="140" w:lineRule="exact"/>
                      </w:pPr>
                      <w:r>
                        <w:rPr>
                          <w:rStyle w:val="12Exact"/>
                        </w:rPr>
                        <w:t>Граница Мамадышского муниципального района</w:t>
                      </w:r>
                    </w:p>
                  </w:txbxContent>
                </v:textbox>
                <w10:wrap anchorx="margin"/>
              </v:shape>
            </w:pict>
          </mc:Fallback>
        </mc:AlternateContent>
      </w:r>
      <w:r w:rsidRPr="003B4238">
        <w:rPr>
          <w:noProof/>
        </w:rPr>
        <mc:AlternateContent>
          <mc:Choice Requires="wps">
            <w:drawing>
              <wp:anchor distT="0" distB="0" distL="63500" distR="63500" simplePos="0" relativeHeight="251866112" behindDoc="0" locked="0" layoutInCell="1" allowOverlap="1" wp14:anchorId="55D67925" wp14:editId="1FF26AEB">
                <wp:simplePos x="0" y="0"/>
                <wp:positionH relativeFrom="margin">
                  <wp:posOffset>140335</wp:posOffset>
                </wp:positionH>
                <wp:positionV relativeFrom="paragraph">
                  <wp:posOffset>6460490</wp:posOffset>
                </wp:positionV>
                <wp:extent cx="987425" cy="92710"/>
                <wp:effectExtent l="0" t="2540" r="0" b="0"/>
                <wp:wrapNone/>
                <wp:docPr id="39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Граница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D67925" id="_x0000_s1212" type="#_x0000_t202" style="position:absolute;margin-left:11.05pt;margin-top:508.7pt;width:77.75pt;height:7.3pt;z-index:251866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" filled="f" stroked="f">
                <v:textbox style="mso-fit-shape-to-text:t" inset="0,0,0,0">
                  <w:txbxContent>
                    <w:p w:rsidR="00C750DF" w:rsidRDefault="00C750DF" w:rsidP="00863784">
                      <w:pPr>
                        <w:spacing w:line="140" w:lineRule="exact"/>
                      </w:pPr>
                      <w:r>
                        <w:rPr>
                          <w:rStyle w:val="12Exact"/>
                        </w:rPr>
                        <w:t>Граница г. Мамадыш</w:t>
                      </w:r>
                    </w:p>
                  </w:txbxContent>
                </v:textbox>
                <w10:wrap anchorx="margin"/>
              </v:shape>
            </w:pict>
          </mc:Fallback>
        </mc:AlternateContent>
      </w:r>
      <w:r w:rsidRPr="003B4238">
        <w:rPr>
          <w:noProof/>
        </w:rPr>
        <mc:AlternateContent>
          <mc:Choice Requires="wps">
            <w:drawing>
              <wp:anchor distT="0" distB="0" distL="63500" distR="63500" simplePos="0" relativeHeight="251867136" behindDoc="0" locked="0" layoutInCell="1" allowOverlap="1" wp14:anchorId="31FC711E" wp14:editId="3C8C6B22">
                <wp:simplePos x="0" y="0"/>
                <wp:positionH relativeFrom="margin">
                  <wp:posOffset>6290945</wp:posOffset>
                </wp:positionH>
                <wp:positionV relativeFrom="paragraph">
                  <wp:posOffset>6421120</wp:posOffset>
                </wp:positionV>
                <wp:extent cx="194945" cy="83820"/>
                <wp:effectExtent l="4445" t="1270" r="635" b="635"/>
                <wp:wrapNone/>
                <wp:docPr id="39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совхоза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FC711E" id="Text Box 103" o:spid="_x0000_s1213" type="#_x0000_t202" style="position:absolute;margin-left:495.35pt;margin-top:505.6pt;width:15.35pt;height:6.6pt;z-index:251867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Xg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r>
                        <w:rPr>
                          <w:rStyle w:val="9Exact"/>
                        </w:rPr>
                        <w:t>совхоза</w:t>
                      </w:r>
                    </w:p>
                  </w:txbxContent>
                </v:textbox>
                <w10:wrap anchorx="margin"/>
              </v:shape>
            </w:pict>
          </mc:Fallback>
        </mc:AlternateContent>
      </w:r>
      <w:r w:rsidRPr="003B4238">
        <w:rPr>
          <w:noProof/>
        </w:rPr>
        <mc:AlternateContent>
          <mc:Choice Requires="wps">
            <w:drawing>
              <wp:anchor distT="0" distB="0" distL="63500" distR="63500" simplePos="0" relativeHeight="251868160" behindDoc="0" locked="0" layoutInCell="1" allowOverlap="1" wp14:anchorId="71F6CC05" wp14:editId="23FDBF66">
                <wp:simplePos x="0" y="0"/>
                <wp:positionH relativeFrom="margin">
                  <wp:posOffset>140335</wp:posOffset>
                </wp:positionH>
                <wp:positionV relativeFrom="paragraph">
                  <wp:posOffset>6638290</wp:posOffset>
                </wp:positionV>
                <wp:extent cx="2609215" cy="97790"/>
                <wp:effectExtent l="0" t="0" r="3175" b="0"/>
                <wp:wrapNone/>
                <wp:docPr id="39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120" w:lineRule="exact"/>
                            </w:pPr>
                            <w:r>
                              <w:rPr>
                                <w:rStyle w:val="16Exact"/>
                              </w:rPr>
                              <w:t>Границы сельских поселении Мамадышского муниципального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F6CC05" id="Text Box 104" o:spid="_x0000_s1214" type="#_x0000_t202" style="position:absolute;margin-left:11.05pt;margin-top:522.7pt;width:205.45pt;height:7.7pt;z-index:251868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t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" filled="f" stroked="f">
                <v:textbox style="mso-fit-shape-to-text:t" inset="0,0,0,0">
                  <w:txbxContent>
                    <w:p w:rsidR="00C750DF" w:rsidRDefault="00C750DF" w:rsidP="00863784">
                      <w:pPr>
                        <w:pStyle w:val="160"/>
                        <w:shd w:val="clear" w:color="auto" w:fill="auto"/>
                        <w:spacing w:line="120" w:lineRule="exact"/>
                      </w:pPr>
                      <w:r>
                        <w:rPr>
                          <w:rStyle w:val="16Exact"/>
                        </w:rPr>
                        <w:t>Границы сельских поселении Мамадышского муниципального района</w:t>
                      </w:r>
                    </w:p>
                  </w:txbxContent>
                </v:textbox>
                <w10:wrap anchorx="margin"/>
              </v:shape>
            </w:pict>
          </mc:Fallback>
        </mc:AlternateContent>
      </w:r>
      <w:r w:rsidRPr="003B4238">
        <w:rPr>
          <w:noProof/>
        </w:rPr>
        <mc:AlternateContent>
          <mc:Choice Requires="wps">
            <w:drawing>
              <wp:anchor distT="0" distB="0" distL="63500" distR="63500" simplePos="0" relativeHeight="251869184" behindDoc="0" locked="0" layoutInCell="1" allowOverlap="1" wp14:anchorId="58A46EF7" wp14:editId="3741DB70">
                <wp:simplePos x="0" y="0"/>
                <wp:positionH relativeFrom="margin">
                  <wp:posOffset>140335</wp:posOffset>
                </wp:positionH>
                <wp:positionV relativeFrom="paragraph">
                  <wp:posOffset>6815455</wp:posOffset>
                </wp:positionV>
                <wp:extent cx="2639695" cy="103505"/>
                <wp:effectExtent l="0" t="0" r="1270" b="0"/>
                <wp:wrapNone/>
                <wp:docPr id="39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120" w:lineRule="exact"/>
                            </w:pPr>
                            <w:r>
                              <w:rPr>
                                <w:rStyle w:val="16Exact"/>
                              </w:rPr>
                              <w:t>Границы населенных пунктов Мамадышского муниципального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A46EF7" id="_x0000_s1215" type="#_x0000_t202" style="position:absolute;margin-left:11.05pt;margin-top:536.65pt;width:207.85pt;height:8.15pt;z-index:25186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mtgIAALY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" filled="f" stroked="f">
                <v:textbox style="mso-fit-shape-to-text:t" inset="0,0,0,0">
                  <w:txbxContent>
                    <w:p w:rsidR="00C750DF" w:rsidRDefault="00C750DF" w:rsidP="00863784">
                      <w:pPr>
                        <w:pStyle w:val="160"/>
                        <w:shd w:val="clear" w:color="auto" w:fill="auto"/>
                        <w:spacing w:line="120" w:lineRule="exact"/>
                      </w:pPr>
                      <w:r>
                        <w:rPr>
                          <w:rStyle w:val="16Exact"/>
                        </w:rPr>
                        <w:t>Границы населенных пунктов Мамадышского муниципального района</w:t>
                      </w:r>
                    </w:p>
                  </w:txbxContent>
                </v:textbox>
                <w10:wrap anchorx="margin"/>
              </v:shape>
            </w:pict>
          </mc:Fallback>
        </mc:AlternateContent>
      </w:r>
      <w:r w:rsidRPr="003B4238">
        <w:rPr>
          <w:noProof/>
        </w:rPr>
        <mc:AlternateContent>
          <mc:Choice Requires="wps">
            <w:drawing>
              <wp:anchor distT="0" distB="0" distL="63500" distR="63500" simplePos="0" relativeHeight="251870208" behindDoc="0" locked="0" layoutInCell="1" allowOverlap="1" wp14:anchorId="748C2C21" wp14:editId="4085E307">
                <wp:simplePos x="0" y="0"/>
                <wp:positionH relativeFrom="margin">
                  <wp:posOffset>140335</wp:posOffset>
                </wp:positionH>
                <wp:positionV relativeFrom="paragraph">
                  <wp:posOffset>7004050</wp:posOffset>
                </wp:positionV>
                <wp:extent cx="1505585" cy="85090"/>
                <wp:effectExtent l="0" t="3175" r="1905" b="0"/>
                <wp:wrapNone/>
                <wp:docPr id="39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rPr>
                              <w:t>Покрытие дорог из асфальтобетона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8C2C21" id="_x0000_s1216" type="#_x0000_t202" style="position:absolute;margin-left:11.05pt;margin-top:551.5pt;width:118.55pt;height:6.7pt;z-index:251870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sswIAALU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" filled="f" stroked="f">
                <v:textbox style="mso-fit-shape-to-text:t" inset="0,0,0,0">
                  <w:txbxContent>
                    <w:p w:rsidR="00C750DF" w:rsidRDefault="00C750DF" w:rsidP="00863784">
                      <w:pPr>
                        <w:spacing w:line="120" w:lineRule="exact"/>
                      </w:pPr>
                      <w:r>
                        <w:rPr>
                          <w:rStyle w:val="11Exact"/>
                        </w:rPr>
                        <w:t>Покрытие дорог из асфальтобетона</w:t>
                      </w:r>
                    </w:p>
                  </w:txbxContent>
                </v:textbox>
                <w10:wrap anchorx="margin"/>
              </v:shape>
            </w:pict>
          </mc:Fallback>
        </mc:AlternateContent>
      </w:r>
      <w:r w:rsidRPr="003B4238">
        <w:rPr>
          <w:noProof/>
        </w:rPr>
        <mc:AlternateContent>
          <mc:Choice Requires="wps">
            <w:drawing>
              <wp:anchor distT="0" distB="0" distL="63500" distR="63500" simplePos="0" relativeHeight="251871232" behindDoc="0" locked="0" layoutInCell="1" allowOverlap="1" wp14:anchorId="6B6352E4" wp14:editId="5C6FDC61">
                <wp:simplePos x="0" y="0"/>
                <wp:positionH relativeFrom="margin">
                  <wp:posOffset>140335</wp:posOffset>
                </wp:positionH>
                <wp:positionV relativeFrom="paragraph">
                  <wp:posOffset>7186930</wp:posOffset>
                </wp:positionV>
                <wp:extent cx="1066800" cy="79375"/>
                <wp:effectExtent l="0" t="0" r="2540" b="1270"/>
                <wp:wrapNone/>
                <wp:docPr id="39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i w:val="0"/>
                                <w:iCs w:val="0"/>
                              </w:rPr>
                              <w:t>Покрытие дорог из щебня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6352E4" id="_x0000_s1217" type="#_x0000_t202" style="position:absolute;margin-left:11.05pt;margin-top:565.9pt;width:84pt;height:6.25pt;z-index:25187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RyswIAALU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" filled="f" stroked="f">
                <v:textbox style="mso-fit-shape-to-text:t" inset="0,0,0,0">
                  <w:txbxContent>
                    <w:p w:rsidR="00C750DF" w:rsidRDefault="00C750DF" w:rsidP="00863784">
                      <w:pPr>
                        <w:spacing w:line="120" w:lineRule="exact"/>
                      </w:pPr>
                      <w:r>
                        <w:rPr>
                          <w:rStyle w:val="11Exact"/>
                          <w:i w:val="0"/>
                          <w:iCs w:val="0"/>
                        </w:rPr>
                        <w:t>Покрытие дорог из щебня</w:t>
                      </w:r>
                    </w:p>
                  </w:txbxContent>
                </v:textbox>
                <w10:wrap anchorx="margin"/>
              </v:shape>
            </w:pict>
          </mc:Fallback>
        </mc:AlternateContent>
      </w:r>
      <w:r w:rsidRPr="003B4238">
        <w:rPr>
          <w:noProof/>
        </w:rPr>
        <mc:AlternateContent>
          <mc:Choice Requires="wps">
            <w:drawing>
              <wp:anchor distT="0" distB="0" distL="63500" distR="63500" simplePos="0" relativeHeight="251872256" behindDoc="0" locked="0" layoutInCell="1" allowOverlap="1" wp14:anchorId="4A665047" wp14:editId="522281DE">
                <wp:simplePos x="0" y="0"/>
                <wp:positionH relativeFrom="margin">
                  <wp:posOffset>140335</wp:posOffset>
                </wp:positionH>
                <wp:positionV relativeFrom="paragraph">
                  <wp:posOffset>7364095</wp:posOffset>
                </wp:positionV>
                <wp:extent cx="737870" cy="85090"/>
                <wp:effectExtent l="0" t="1270" r="0" b="0"/>
                <wp:wrapNone/>
                <wp:docPr id="39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i w:val="0"/>
                                <w:iCs w:val="0"/>
                              </w:rPr>
                              <w:t>Грунтовые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665047" id="_x0000_s1218" type="#_x0000_t202" style="position:absolute;margin-left:11.05pt;margin-top:579.85pt;width:58.1pt;height:6.7pt;z-index:25187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w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" filled="f" stroked="f">
                <v:textbox style="mso-fit-shape-to-text:t" inset="0,0,0,0">
                  <w:txbxContent>
                    <w:p w:rsidR="00C750DF" w:rsidRDefault="00C750DF" w:rsidP="00863784">
                      <w:pPr>
                        <w:spacing w:line="120" w:lineRule="exact"/>
                      </w:pPr>
                      <w:r>
                        <w:rPr>
                          <w:rStyle w:val="11Exact"/>
                          <w:i w:val="0"/>
                          <w:iCs w:val="0"/>
                        </w:rPr>
                        <w:t>Грунтовые дороги</w:t>
                      </w:r>
                    </w:p>
                  </w:txbxContent>
                </v:textbox>
                <w10:wrap anchorx="margin"/>
              </v:shape>
            </w:pict>
          </mc:Fallback>
        </mc:AlternateContent>
      </w:r>
      <w:r w:rsidRPr="003B4238">
        <w:rPr>
          <w:noProof/>
        </w:rPr>
        <mc:AlternateContent>
          <mc:Choice Requires="wps">
            <w:drawing>
              <wp:anchor distT="0" distB="0" distL="63500" distR="63500" simplePos="0" relativeHeight="251873280" behindDoc="0" locked="0" layoutInCell="1" allowOverlap="1" wp14:anchorId="10DD05D5" wp14:editId="0A356A3D">
                <wp:simplePos x="0" y="0"/>
                <wp:positionH relativeFrom="margin">
                  <wp:posOffset>140335</wp:posOffset>
                </wp:positionH>
                <wp:positionV relativeFrom="paragraph">
                  <wp:posOffset>7540625</wp:posOffset>
                </wp:positionV>
                <wp:extent cx="2121535" cy="91440"/>
                <wp:effectExtent l="0" t="0" r="0" b="0"/>
                <wp:wrapNone/>
                <wp:docPr id="39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i w:val="0"/>
                                <w:iCs w:val="0"/>
                              </w:rPr>
                              <w:t>Покрытие дорог из асфальтобетона (разрушенное)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DD05D5" id="_x0000_s1219" type="#_x0000_t202" style="position:absolute;margin-left:11.05pt;margin-top:593.75pt;width:167.05pt;height:7.2pt;z-index:25187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2ijtAIAALU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" filled="f" stroked="f">
                <v:textbox style="mso-fit-shape-to-text:t" inset="0,0,0,0">
                  <w:txbxContent>
                    <w:p w:rsidR="00C750DF" w:rsidRDefault="00C750DF" w:rsidP="00863784">
                      <w:pPr>
                        <w:spacing w:line="120" w:lineRule="exact"/>
                      </w:pPr>
                      <w:r>
                        <w:rPr>
                          <w:rStyle w:val="11Exact"/>
                          <w:i w:val="0"/>
                          <w:iCs w:val="0"/>
                        </w:rPr>
                        <w:t>Покрытие дорог из асфальтобетона (разрушенное)</w:t>
                      </w:r>
                    </w:p>
                  </w:txbxContent>
                </v:textbox>
                <w10:wrap anchorx="margin"/>
              </v:shape>
            </w:pict>
          </mc:Fallback>
        </mc:AlternateContent>
      </w:r>
      <w:r w:rsidRPr="003B4238">
        <w:rPr>
          <w:noProof/>
        </w:rPr>
        <mc:AlternateContent>
          <mc:Choice Requires="wps">
            <w:drawing>
              <wp:anchor distT="0" distB="0" distL="63500" distR="63500" simplePos="0" relativeHeight="251874304" behindDoc="0" locked="0" layoutInCell="1" allowOverlap="1" wp14:anchorId="3E395FEE" wp14:editId="3A220906">
                <wp:simplePos x="0" y="0"/>
                <wp:positionH relativeFrom="margin">
                  <wp:posOffset>7501255</wp:posOffset>
                </wp:positionH>
                <wp:positionV relativeFrom="paragraph">
                  <wp:posOffset>921385</wp:posOffset>
                </wp:positionV>
                <wp:extent cx="514985" cy="136525"/>
                <wp:effectExtent l="0" t="0" r="3810" b="0"/>
                <wp:wrapNone/>
                <wp:docPr id="39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77" w:lineRule="exact"/>
                              <w:ind w:right="160"/>
                            </w:pPr>
                            <w:r>
                              <w:rPr>
                                <w:rStyle w:val="9TrebuchetMS6ptExact"/>
                              </w:rPr>
                              <w:t xml:space="preserve">Средний 7а кашли </w:t>
                            </w:r>
                            <w:r>
                              <w:rPr>
                                <w:rStyle w:val="9Exact"/>
                              </w:rPr>
                              <w:t>сельское поселение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395FEE" id="_x0000_s1220" type="#_x0000_t202" style="position:absolute;margin-left:590.65pt;margin-top:72.55pt;width:40.55pt;height:10.75pt;z-index:25187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" filled="f" stroked="f">
                <v:textbox style="mso-fit-shape-to-text:t" inset="0,0,0,0">
                  <w:txbxContent>
                    <w:p w:rsidR="00C750DF" w:rsidRDefault="00C750DF" w:rsidP="00863784">
                      <w:pPr>
                        <w:pStyle w:val="90"/>
                        <w:shd w:val="clear" w:color="auto" w:fill="auto"/>
                        <w:spacing w:line="77" w:lineRule="exact"/>
                        <w:ind w:right="160"/>
                      </w:pPr>
                      <w:r>
                        <w:rPr>
                          <w:rStyle w:val="9TrebuchetMS6ptExact"/>
                        </w:rPr>
                        <w:t xml:space="preserve">Средний 7а кашли </w:t>
                      </w:r>
                      <w:r>
                        <w:rPr>
                          <w:rStyle w:val="9Exact"/>
                        </w:rPr>
                        <w:t>сельское поселение</w:t>
                      </w:r>
                    </w:p>
                  </w:txbxContent>
                </v:textbox>
                <w10:wrap anchorx="margin"/>
              </v:shape>
            </w:pict>
          </mc:Fallback>
        </mc:AlternateContent>
      </w:r>
      <w:r w:rsidRPr="003B4238">
        <w:rPr>
          <w:noProof/>
        </w:rPr>
        <mc:AlternateContent>
          <mc:Choice Requires="wps">
            <w:drawing>
              <wp:anchor distT="0" distB="0" distL="63500" distR="63500" simplePos="0" relativeHeight="251875328" behindDoc="0" locked="0" layoutInCell="1" allowOverlap="1" wp14:anchorId="46C103AB" wp14:editId="75B6A4D0">
                <wp:simplePos x="0" y="0"/>
                <wp:positionH relativeFrom="margin">
                  <wp:posOffset>8415655</wp:posOffset>
                </wp:positionH>
                <wp:positionV relativeFrom="paragraph">
                  <wp:posOffset>1012190</wp:posOffset>
                </wp:positionV>
                <wp:extent cx="328930" cy="86360"/>
                <wp:effectExtent l="0" t="2540" r="0" b="0"/>
                <wp:wrapNone/>
                <wp:docPr id="39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7"/>
                              <w:shd w:val="clear" w:color="auto" w:fill="auto"/>
                              <w:spacing w:line="80" w:lineRule="exact"/>
                            </w:pPr>
                            <w:r>
                              <w:rPr>
                                <w:rStyle w:val="17Exact"/>
                              </w:rPr>
                              <w:t xml:space="preserve">мади* </w:t>
                            </w:r>
                            <w:r>
                              <w:rPr>
                                <w:rStyle w:val="17ArialExact"/>
                              </w:rPr>
                              <w:t>Уеьки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103AB" id="_x0000_s1221" type="#_x0000_t202" style="position:absolute;margin-left:662.65pt;margin-top:79.7pt;width:25.9pt;height:6.8pt;z-index:25187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ZNdswIAALQ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" filled="f" stroked="f">
                <v:textbox style="mso-fit-shape-to-text:t" inset="0,0,0,0">
                  <w:txbxContent>
                    <w:p w:rsidR="00C750DF" w:rsidRDefault="00C750DF" w:rsidP="00863784">
                      <w:pPr>
                        <w:pStyle w:val="17"/>
                        <w:shd w:val="clear" w:color="auto" w:fill="auto"/>
                        <w:spacing w:line="80" w:lineRule="exact"/>
                      </w:pPr>
                      <w:r>
                        <w:rPr>
                          <w:rStyle w:val="17Exact"/>
                        </w:rPr>
                        <w:t xml:space="preserve">мади* </w:t>
                      </w:r>
                      <w:r>
                        <w:rPr>
                          <w:rStyle w:val="17ArialExact"/>
                        </w:rPr>
                        <w:t>Уеьки</w:t>
                      </w:r>
                    </w:p>
                  </w:txbxContent>
                </v:textbox>
                <w10:wrap anchorx="margin"/>
              </v:shape>
            </w:pict>
          </mc:Fallback>
        </mc:AlternateContent>
      </w:r>
      <w:r w:rsidRPr="003B4238">
        <w:rPr>
          <w:noProof/>
        </w:rPr>
        <mc:AlternateContent>
          <mc:Choice Requires="wps">
            <w:drawing>
              <wp:anchor distT="0" distB="0" distL="63500" distR="63500" simplePos="0" relativeHeight="251876352" behindDoc="0" locked="0" layoutInCell="1" allowOverlap="1" wp14:anchorId="7ADDBCC4" wp14:editId="279F9920">
                <wp:simplePos x="0" y="0"/>
                <wp:positionH relativeFrom="margin">
                  <wp:posOffset>7647305</wp:posOffset>
                </wp:positionH>
                <wp:positionV relativeFrom="paragraph">
                  <wp:posOffset>1187450</wp:posOffset>
                </wp:positionV>
                <wp:extent cx="173990" cy="69215"/>
                <wp:effectExtent l="0" t="0" r="0" b="635"/>
                <wp:wrapNone/>
                <wp:docPr id="40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1аж 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DDBCC4" id="_x0000_s1222" type="#_x0000_t202" style="position:absolute;margin-left:602.15pt;margin-top:93.5pt;width:13.7pt;height:5.45pt;z-index:25187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zVsA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" filled="f" stroked="f">
                <v:textbox style="mso-fit-shape-to-text:t" inset="0,0,0,0">
                  <w:txbxContent>
                    <w:p w:rsidR="00C750DF" w:rsidRDefault="00C750DF" w:rsidP="00863784">
                      <w:pPr>
                        <w:pStyle w:val="90"/>
                        <w:shd w:val="clear" w:color="auto" w:fill="auto"/>
                        <w:spacing w:line="80" w:lineRule="exact"/>
                        <w:jc w:val="left"/>
                      </w:pPr>
                      <w:r>
                        <w:rPr>
                          <w:rStyle w:val="9Exact"/>
                        </w:rPr>
                        <w:t>1аж ний</w:t>
                      </w:r>
                    </w:p>
                  </w:txbxContent>
                </v:textbox>
                <w10:wrap anchorx="margin"/>
              </v:shape>
            </w:pict>
          </mc:Fallback>
        </mc:AlternateContent>
      </w:r>
      <w:r w:rsidRPr="003B4238">
        <w:rPr>
          <w:noProof/>
        </w:rPr>
        <mc:AlternateContent>
          <mc:Choice Requires="wps">
            <w:drawing>
              <wp:anchor distT="0" distB="0" distL="63500" distR="63500" simplePos="0" relativeHeight="251877376" behindDoc="0" locked="0" layoutInCell="1" allowOverlap="1" wp14:anchorId="30C22616" wp14:editId="233BDC15">
                <wp:simplePos x="0" y="0"/>
                <wp:positionH relativeFrom="margin">
                  <wp:posOffset>7498080</wp:posOffset>
                </wp:positionH>
                <wp:positionV relativeFrom="paragraph">
                  <wp:posOffset>1682750</wp:posOffset>
                </wp:positionV>
                <wp:extent cx="972185" cy="114300"/>
                <wp:effectExtent l="1905" t="0" r="0" b="3175"/>
                <wp:wrapNone/>
                <wp:docPr id="40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right"/>
                            </w:pPr>
                            <w:r>
                              <w:rPr>
                                <w:rStyle w:val="9Exact"/>
                              </w:rPr>
                              <w:t>Опуяэское се^ЩгЪёёё/ШШ</w:t>
                            </w:r>
                            <w:r>
                              <w:rPr>
                                <w:rStyle w:val="9Exact"/>
                                <w:vertAlign w:val="superscrip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C22616" id="_x0000_s1223" type="#_x0000_t202" style="position:absolute;margin-left:590.4pt;margin-top:132.5pt;width:76.55pt;height:9pt;z-index:25187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j7tA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right"/>
                      </w:pPr>
                      <w:r>
                        <w:rPr>
                          <w:rStyle w:val="9Exact"/>
                        </w:rPr>
                        <w:t>Опуяэское се^ЩгЪёёё/ШШ</w:t>
                      </w:r>
                      <w:r>
                        <w:rPr>
                          <w:rStyle w:val="9Exact"/>
                          <w:vertAlign w:val="superscript"/>
                        </w:rPr>
                        <w:t>1</w:t>
                      </w:r>
                    </w:p>
                  </w:txbxContent>
                </v:textbox>
                <w10:wrap anchorx="margin"/>
              </v:shape>
            </w:pict>
          </mc:Fallback>
        </mc:AlternateContent>
      </w:r>
      <w:r w:rsidRPr="003B4238">
        <w:rPr>
          <w:noProof/>
        </w:rPr>
        <mc:AlternateContent>
          <mc:Choice Requires="wps">
            <w:drawing>
              <wp:anchor distT="0" distB="0" distL="63500" distR="63500" simplePos="0" relativeHeight="251878400" behindDoc="0" locked="0" layoutInCell="1" allowOverlap="1" wp14:anchorId="4A76CD0C" wp14:editId="4AA520C6">
                <wp:simplePos x="0" y="0"/>
                <wp:positionH relativeFrom="margin">
                  <wp:posOffset>7870190</wp:posOffset>
                </wp:positionH>
                <wp:positionV relativeFrom="paragraph">
                  <wp:posOffset>2292350</wp:posOffset>
                </wp:positionV>
                <wp:extent cx="600710" cy="152400"/>
                <wp:effectExtent l="2540" t="0" r="0" b="3175"/>
                <wp:wrapNone/>
                <wp:docPr id="40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8"/>
                              <w:shd w:val="clear" w:color="auto" w:fill="auto"/>
                              <w:spacing w:line="80" w:lineRule="exact"/>
                            </w:pPr>
                            <w:r>
                              <w:rPr>
                                <w:rStyle w:val="18Exact"/>
                              </w:rPr>
                              <w:t>*+*+Н4++В+Ж-н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76CD0C" id="_x0000_s1224" type="#_x0000_t202" style="position:absolute;margin-left:619.7pt;margin-top:180.5pt;width:47.3pt;height:12pt;z-index:25187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" filled="f" stroked="f">
                <v:textbox style="mso-fit-shape-to-text:t" inset="0,0,0,0">
                  <w:txbxContent>
                    <w:p w:rsidR="00C750DF" w:rsidRDefault="00C750DF" w:rsidP="00863784">
                      <w:pPr>
                        <w:pStyle w:val="18"/>
                        <w:shd w:val="clear" w:color="auto" w:fill="auto"/>
                        <w:spacing w:line="80" w:lineRule="exact"/>
                      </w:pPr>
                      <w:r>
                        <w:rPr>
                          <w:rStyle w:val="18Exact"/>
                        </w:rPr>
                        <w:t>*+*+Н4++В+Ж-н</w:t>
                      </w:r>
                    </w:p>
                  </w:txbxContent>
                </v:textbox>
                <w10:wrap anchorx="margin"/>
              </v:shape>
            </w:pict>
          </mc:Fallback>
        </mc:AlternateContent>
      </w:r>
      <w:r w:rsidRPr="003B4238">
        <w:rPr>
          <w:noProof/>
        </w:rPr>
        <mc:AlternateContent>
          <mc:Choice Requires="wps">
            <w:drawing>
              <wp:anchor distT="0" distB="0" distL="63500" distR="63500" simplePos="0" relativeHeight="251879424" behindDoc="0" locked="0" layoutInCell="1" allowOverlap="1" wp14:anchorId="3BE7167C" wp14:editId="2B56629F">
                <wp:simplePos x="0" y="0"/>
                <wp:positionH relativeFrom="margin">
                  <wp:posOffset>7647305</wp:posOffset>
                </wp:positionH>
                <wp:positionV relativeFrom="paragraph">
                  <wp:posOffset>3534410</wp:posOffset>
                </wp:positionV>
                <wp:extent cx="511810" cy="87630"/>
                <wp:effectExtent l="0" t="635" r="3810" b="0"/>
                <wp:wrapNone/>
                <wp:docPr id="40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сельск/. поселение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E7167C" id="_x0000_s1225" type="#_x0000_t202" style="position:absolute;margin-left:602.15pt;margin-top:278.3pt;width:40.3pt;height:6.9pt;z-index:25187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bsswIAALQ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сельск/. поселение</w:t>
                      </w:r>
                    </w:p>
                  </w:txbxContent>
                </v:textbox>
                <w10:wrap anchorx="margin"/>
              </v:shape>
            </w:pict>
          </mc:Fallback>
        </mc:AlternateContent>
      </w:r>
      <w:r w:rsidRPr="003B4238">
        <w:rPr>
          <w:noProof/>
        </w:rPr>
        <mc:AlternateContent>
          <mc:Choice Requires="wps">
            <w:drawing>
              <wp:anchor distT="0" distB="0" distL="63500" distR="63500" simplePos="0" relativeHeight="251880448" behindDoc="0" locked="0" layoutInCell="1" allowOverlap="1" wp14:anchorId="2C1243DB" wp14:editId="53C1F715">
                <wp:simplePos x="0" y="0"/>
                <wp:positionH relativeFrom="margin">
                  <wp:posOffset>8296910</wp:posOffset>
                </wp:positionH>
                <wp:positionV relativeFrom="paragraph">
                  <wp:posOffset>4582795</wp:posOffset>
                </wp:positionV>
                <wp:extent cx="377825" cy="89535"/>
                <wp:effectExtent l="635" t="1270" r="2540" b="4445"/>
                <wp:wrapNone/>
                <wp:docPr id="40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proofErr w:type="gramStart"/>
                            <w:r>
                              <w:rPr>
                                <w:rStyle w:val="9TrebuchetMSExact"/>
                              </w:rPr>
                              <w:t>:рАше</w:t>
                            </w:r>
                            <w:proofErr w:type="gramEnd"/>
                            <w:r>
                              <w:rPr>
                                <w:rStyle w:val="9TrebuchetMSExact"/>
                              </w:rPr>
                              <w:t xml:space="preserve"> </w:t>
                            </w:r>
                            <w:r>
                              <w:rPr>
                                <w:rStyle w:val="9Exact"/>
                              </w:rPr>
                              <w:t>Кирмени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1243DB" id="_x0000_s1226" type="#_x0000_t202" style="position:absolute;margin-left:653.3pt;margin-top:360.85pt;width:29.75pt;height:7.05pt;z-index:25188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jIsg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" filled="f" stroked="f">
                <v:textbox style="mso-fit-shape-to-text:t" inset="0,0,0,0">
                  <w:txbxContent>
                    <w:p w:rsidR="00C750DF" w:rsidRDefault="00C750DF" w:rsidP="00863784">
                      <w:pPr>
                        <w:pStyle w:val="90"/>
                        <w:shd w:val="clear" w:color="auto" w:fill="auto"/>
                        <w:spacing w:line="80" w:lineRule="exact"/>
                        <w:jc w:val="left"/>
                      </w:pPr>
                      <w:proofErr w:type="gramStart"/>
                      <w:r>
                        <w:rPr>
                          <w:rStyle w:val="9TrebuchetMSExact"/>
                        </w:rPr>
                        <w:t>:рАше</w:t>
                      </w:r>
                      <w:proofErr w:type="gramEnd"/>
                      <w:r>
                        <w:rPr>
                          <w:rStyle w:val="9TrebuchetMSExact"/>
                        </w:rPr>
                        <w:t xml:space="preserve"> </w:t>
                      </w:r>
                      <w:r>
                        <w:rPr>
                          <w:rStyle w:val="9Exact"/>
                        </w:rPr>
                        <w:t>Кирмени</w:t>
                      </w:r>
                    </w:p>
                  </w:txbxContent>
                </v:textbox>
                <w10:wrap anchorx="margin"/>
              </v:shape>
            </w:pict>
          </mc:Fallback>
        </mc:AlternateContent>
      </w:r>
      <w:r w:rsidRPr="003B4238">
        <w:rPr>
          <w:noProof/>
        </w:rPr>
        <mc:AlternateContent>
          <mc:Choice Requires="wps">
            <w:drawing>
              <wp:anchor distT="0" distB="0" distL="63500" distR="63500" simplePos="0" relativeHeight="251881472" behindDoc="0" locked="0" layoutInCell="1" allowOverlap="1" wp14:anchorId="5330C841" wp14:editId="117F4779">
                <wp:simplePos x="0" y="0"/>
                <wp:positionH relativeFrom="margin">
                  <wp:posOffset>8860790</wp:posOffset>
                </wp:positionH>
                <wp:positionV relativeFrom="paragraph">
                  <wp:posOffset>1270</wp:posOffset>
                </wp:positionV>
                <wp:extent cx="612775" cy="155575"/>
                <wp:effectExtent l="2540" t="1270" r="3810" b="0"/>
                <wp:wrapNone/>
                <wp:docPr id="40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9"/>
                              <w:shd w:val="clear" w:color="auto" w:fill="auto"/>
                              <w:spacing w:line="90" w:lineRule="exact"/>
                            </w:pPr>
                            <w:r>
                              <w:rPr>
                                <w:rStyle w:val="1945ptExact"/>
                              </w:rPr>
                              <w:t xml:space="preserve">woe </w:t>
                            </w:r>
                            <w:r>
                              <w:rPr>
                                <w:rStyle w:val="19Exact"/>
                              </w:rPr>
                              <w:t>еальсков /ювелвнт</w:t>
                            </w:r>
                          </w:p>
                          <w:p w:rsidR="00C750DF" w:rsidRDefault="00C750DF" w:rsidP="00863784">
                            <w:pPr>
                              <w:tabs>
                                <w:tab w:val="left" w:leader="hyphen" w:pos="101"/>
                              </w:tabs>
                              <w:spacing w:line="80" w:lineRule="exact"/>
                              <w:jc w:val="both"/>
                            </w:pPr>
                            <w:r>
                              <w:rPr>
                                <w:rStyle w:val="10Exact1"/>
                              </w:rPr>
                              <w:tab/>
                              <w:t xml:space="preserve">4-*. </w:t>
                            </w:r>
                            <w:r>
                              <w:rPr>
                                <w:rStyle w:val="10Exact"/>
                              </w:rPr>
                              <w:t>КуМут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30C841" id="_x0000_s1227" type="#_x0000_t202" style="position:absolute;margin-left:697.7pt;margin-top:.1pt;width:48.25pt;height:12.25pt;z-index:25188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QPsQ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" filled="f" stroked="f">
                <v:textbox style="mso-fit-shape-to-text:t" inset="0,0,0,0">
                  <w:txbxContent>
                    <w:p w:rsidR="00C750DF" w:rsidRDefault="00C750DF" w:rsidP="00863784">
                      <w:pPr>
                        <w:pStyle w:val="19"/>
                        <w:shd w:val="clear" w:color="auto" w:fill="auto"/>
                        <w:spacing w:line="90" w:lineRule="exact"/>
                      </w:pPr>
                      <w:r>
                        <w:rPr>
                          <w:rStyle w:val="1945ptExact"/>
                        </w:rPr>
                        <w:t xml:space="preserve">woe </w:t>
                      </w:r>
                      <w:r>
                        <w:rPr>
                          <w:rStyle w:val="19Exact"/>
                        </w:rPr>
                        <w:t>еальсков /ювелвнт</w:t>
                      </w:r>
                    </w:p>
                    <w:p w:rsidR="00C750DF" w:rsidRDefault="00C750DF" w:rsidP="00863784">
                      <w:pPr>
                        <w:tabs>
                          <w:tab w:val="left" w:leader="hyphen" w:pos="101"/>
                        </w:tabs>
                        <w:spacing w:line="80" w:lineRule="exact"/>
                        <w:jc w:val="both"/>
                      </w:pPr>
                      <w:r>
                        <w:rPr>
                          <w:rStyle w:val="10Exact1"/>
                        </w:rPr>
                        <w:tab/>
                        <w:t xml:space="preserve">4-*. </w:t>
                      </w:r>
                      <w:r>
                        <w:rPr>
                          <w:rStyle w:val="10Exact"/>
                        </w:rPr>
                        <w:t>КуМут</w:t>
                      </w:r>
                    </w:p>
                  </w:txbxContent>
                </v:textbox>
                <w10:wrap anchorx="margin"/>
              </v:shape>
            </w:pict>
          </mc:Fallback>
        </mc:AlternateContent>
      </w:r>
      <w:r w:rsidRPr="003B4238">
        <w:rPr>
          <w:noProof/>
        </w:rPr>
        <mc:AlternateContent>
          <mc:Choice Requires="wps">
            <w:drawing>
              <wp:anchor distT="0" distB="0" distL="63500" distR="63500" simplePos="0" relativeHeight="251882496" behindDoc="0" locked="0" layoutInCell="1" allowOverlap="1" wp14:anchorId="5AE5A8F9" wp14:editId="37904541">
                <wp:simplePos x="0" y="0"/>
                <wp:positionH relativeFrom="margin">
                  <wp:posOffset>8698865</wp:posOffset>
                </wp:positionH>
                <wp:positionV relativeFrom="paragraph">
                  <wp:posOffset>1102360</wp:posOffset>
                </wp:positionV>
                <wp:extent cx="472440" cy="88900"/>
                <wp:effectExtent l="2540" t="0" r="1270" b="0"/>
                <wp:wrapNone/>
                <wp:docPr id="40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9"/>
                              <w:shd w:val="clear" w:color="auto" w:fill="auto"/>
                              <w:spacing w:line="80" w:lineRule="exact"/>
                            </w:pPr>
                            <w:r>
                              <w:rPr>
                                <w:rStyle w:val="19Exact"/>
                              </w:rPr>
                              <w:t>Старов Моча/точо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E5A8F9" id="_x0000_s1228" type="#_x0000_t202" style="position:absolute;margin-left:684.95pt;margin-top:86.8pt;width:37.2pt;height:7pt;z-index:25188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qZsw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" filled="f" stroked="f">
                <v:textbox style="mso-fit-shape-to-text:t" inset="0,0,0,0">
                  <w:txbxContent>
                    <w:p w:rsidR="00C750DF" w:rsidRDefault="00C750DF" w:rsidP="00863784">
                      <w:pPr>
                        <w:pStyle w:val="19"/>
                        <w:shd w:val="clear" w:color="auto" w:fill="auto"/>
                        <w:spacing w:line="80" w:lineRule="exact"/>
                      </w:pPr>
                      <w:r>
                        <w:rPr>
                          <w:rStyle w:val="19Exact"/>
                        </w:rPr>
                        <w:t>Старов Моча/точо</w:t>
                      </w:r>
                    </w:p>
                  </w:txbxContent>
                </v:textbox>
                <w10:wrap anchorx="margin"/>
              </v:shape>
            </w:pict>
          </mc:Fallback>
        </mc:AlternateContent>
      </w:r>
      <w:r w:rsidRPr="003B4238">
        <w:rPr>
          <w:noProof/>
        </w:rPr>
        <mc:AlternateContent>
          <mc:Choice Requires="wps">
            <w:drawing>
              <wp:anchor distT="0" distB="0" distL="63500" distR="63500" simplePos="0" relativeHeight="251884544" behindDoc="0" locked="0" layoutInCell="1" allowOverlap="1" wp14:anchorId="34BD9E90" wp14:editId="6978CCE2">
                <wp:simplePos x="0" y="0"/>
                <wp:positionH relativeFrom="margin">
                  <wp:posOffset>8811895</wp:posOffset>
                </wp:positionH>
                <wp:positionV relativeFrom="paragraph">
                  <wp:posOffset>1306195</wp:posOffset>
                </wp:positionV>
                <wp:extent cx="170815" cy="84455"/>
                <wp:effectExtent l="1270" t="1270" r="0" b="0"/>
                <wp:wrapNone/>
                <wp:docPr id="40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00"/>
                              <w:shd w:val="clear" w:color="auto" w:fill="auto"/>
                              <w:spacing w:line="80" w:lineRule="exact"/>
                            </w:pPr>
                            <w:r>
                              <w:rPr>
                                <w:rStyle w:val="20Exact"/>
                              </w:rPr>
                              <w:t>Ml ЙОГ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BD9E90" id="_x0000_s1229" type="#_x0000_t202" style="position:absolute;margin-left:693.85pt;margin-top:102.85pt;width:13.45pt;height:6.65pt;z-index:25188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FzsQ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" filled="f" stroked="f">
                <v:textbox style="mso-fit-shape-to-text:t" inset="0,0,0,0">
                  <w:txbxContent>
                    <w:p w:rsidR="00C750DF" w:rsidRDefault="00C750DF" w:rsidP="00863784">
                      <w:pPr>
                        <w:pStyle w:val="200"/>
                        <w:shd w:val="clear" w:color="auto" w:fill="auto"/>
                        <w:spacing w:line="80" w:lineRule="exact"/>
                      </w:pPr>
                      <w:r>
                        <w:rPr>
                          <w:rStyle w:val="20Exact"/>
                        </w:rPr>
                        <w:t>Ml ЙОГ</w:t>
                      </w:r>
                    </w:p>
                  </w:txbxContent>
                </v:textbox>
                <w10:wrap anchorx="margin"/>
              </v:shape>
            </w:pict>
          </mc:Fallback>
        </mc:AlternateContent>
      </w:r>
      <w:r w:rsidRPr="003B4238">
        <w:rPr>
          <w:noProof/>
        </w:rPr>
        <mc:AlternateContent>
          <mc:Choice Requires="wps">
            <w:drawing>
              <wp:anchor distT="0" distB="0" distL="63500" distR="63500" simplePos="0" relativeHeight="251885568" behindDoc="0" locked="0" layoutInCell="1" allowOverlap="1" wp14:anchorId="5A58DA62" wp14:editId="1DBECB1A">
                <wp:simplePos x="0" y="0"/>
                <wp:positionH relativeFrom="margin">
                  <wp:posOffset>8851265</wp:posOffset>
                </wp:positionH>
                <wp:positionV relativeFrom="paragraph">
                  <wp:posOffset>6629400</wp:posOffset>
                </wp:positionV>
                <wp:extent cx="286385" cy="92710"/>
                <wp:effectExtent l="2540" t="0" r="0" b="2540"/>
                <wp:wrapNone/>
                <wp:docPr id="40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Омарекое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58DA62" id="_x0000_s1230" type="#_x0000_t202" style="position:absolute;margin-left:696.95pt;margin-top:522pt;width:22.55pt;height:7.3pt;z-index:25188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Омарекое</w:t>
                      </w:r>
                    </w:p>
                  </w:txbxContent>
                </v:textbox>
                <w10:wrap anchorx="margin"/>
              </v:shape>
            </w:pict>
          </mc:Fallback>
        </mc:AlternateContent>
      </w:r>
      <w:r w:rsidRPr="003B4238">
        <w:rPr>
          <w:noProof/>
        </w:rPr>
        <mc:AlternateContent>
          <mc:Choice Requires="wps">
            <w:drawing>
              <wp:anchor distT="0" distB="0" distL="63500" distR="63500" simplePos="0" relativeHeight="251886592" behindDoc="0" locked="0" layoutInCell="1" allowOverlap="1" wp14:anchorId="3B8274B2" wp14:editId="16C398BF">
                <wp:simplePos x="0" y="0"/>
                <wp:positionH relativeFrom="margin">
                  <wp:posOffset>9204960</wp:posOffset>
                </wp:positionH>
                <wp:positionV relativeFrom="paragraph">
                  <wp:posOffset>737235</wp:posOffset>
                </wp:positionV>
                <wp:extent cx="213360" cy="187325"/>
                <wp:effectExtent l="3810" t="3810" r="1905" b="0"/>
                <wp:wrapNone/>
                <wp:docPr id="40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rPr>
                              <w:t>Средми</w:t>
                            </w:r>
                          </w:p>
                          <w:p w:rsidR="00C750DF" w:rsidRDefault="00C750DF" w:rsidP="00863784">
                            <w:pPr>
                              <w:spacing w:line="80" w:lineRule="exact"/>
                            </w:pPr>
                            <w:r>
                              <w:rPr>
                                <w:rStyle w:val="10Exact"/>
                              </w:rPr>
                              <w:t>Шандвр~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8274B2" id="_x0000_s1231" type="#_x0000_t202" style="position:absolute;margin-left:724.8pt;margin-top:58.05pt;width:16.8pt;height:14.75pt;z-index:25188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k7sQIAALU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" filled="f" stroked="f">
                <v:textbox style="mso-fit-shape-to-text:t" inset="0,0,0,0">
                  <w:txbxContent>
                    <w:p w:rsidR="00C750DF" w:rsidRDefault="00C750DF" w:rsidP="00863784">
                      <w:pPr>
                        <w:spacing w:line="120" w:lineRule="exact"/>
                      </w:pPr>
                      <w:r>
                        <w:rPr>
                          <w:rStyle w:val="11Exact"/>
                        </w:rPr>
                        <w:t>Средми</w:t>
                      </w:r>
                    </w:p>
                    <w:p w:rsidR="00C750DF" w:rsidRDefault="00C750DF" w:rsidP="00863784">
                      <w:pPr>
                        <w:spacing w:line="80" w:lineRule="exact"/>
                      </w:pPr>
                      <w:r>
                        <w:rPr>
                          <w:rStyle w:val="10Exact"/>
                        </w:rPr>
                        <w:t>Шандвр~</w:t>
                      </w:r>
                    </w:p>
                  </w:txbxContent>
                </v:textbox>
                <w10:wrap anchorx="margin"/>
              </v:shape>
            </w:pict>
          </mc:Fallback>
        </mc:AlternateContent>
      </w:r>
      <w:r w:rsidRPr="003B4238">
        <w:rPr>
          <w:noProof/>
        </w:rPr>
        <mc:AlternateContent>
          <mc:Choice Requires="wps">
            <w:drawing>
              <wp:anchor distT="0" distB="0" distL="63500" distR="63500" simplePos="0" relativeHeight="251887616" behindDoc="0" locked="0" layoutInCell="1" allowOverlap="1" wp14:anchorId="68C7A72F" wp14:editId="4E65A112">
                <wp:simplePos x="0" y="0"/>
                <wp:positionH relativeFrom="margin">
                  <wp:posOffset>9198610</wp:posOffset>
                </wp:positionH>
                <wp:positionV relativeFrom="paragraph">
                  <wp:posOffset>3672840</wp:posOffset>
                </wp:positionV>
                <wp:extent cx="191770" cy="86360"/>
                <wp:effectExtent l="0" t="0" r="1270" b="3175"/>
                <wp:wrapNone/>
                <wp:docPr id="41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1"/>
                              </w:rPr>
                              <w:t>би</w:t>
                            </w:r>
                            <w:r>
                              <w:rPr>
                                <w:rStyle w:val="10Exact"/>
                              </w:rPr>
                              <w:t>зовка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C7A72F" id="_x0000_s1232" type="#_x0000_t202" style="position:absolute;margin-left:724.3pt;margin-top:289.2pt;width:15.1pt;height:6.8pt;z-index:25188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UMsg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" filled="f" stroked="f">
                <v:textbox style="mso-fit-shape-to-text:t" inset="0,0,0,0">
                  <w:txbxContent>
                    <w:p w:rsidR="00C750DF" w:rsidRDefault="00C750DF" w:rsidP="00863784">
                      <w:pPr>
                        <w:spacing w:line="80" w:lineRule="exact"/>
                      </w:pPr>
                      <w:r>
                        <w:rPr>
                          <w:rStyle w:val="10Exact1"/>
                        </w:rPr>
                        <w:t>би</w:t>
                      </w:r>
                      <w:r>
                        <w:rPr>
                          <w:rStyle w:val="10Exact"/>
                        </w:rPr>
                        <w:t>зовка</w:t>
                      </w:r>
                    </w:p>
                  </w:txbxContent>
                </v:textbox>
                <w10:wrap anchorx="margin"/>
              </v:shape>
            </w:pict>
          </mc:Fallback>
        </mc:AlternateContent>
      </w:r>
      <w:r w:rsidRPr="003B4238">
        <w:rPr>
          <w:noProof/>
        </w:rPr>
        <mc:AlternateContent>
          <mc:Choice Requires="wps">
            <w:drawing>
              <wp:anchor distT="0" distB="0" distL="63500" distR="63500" simplePos="0" relativeHeight="251888640" behindDoc="0" locked="0" layoutInCell="1" allowOverlap="1" wp14:anchorId="2BE11811" wp14:editId="7565068F">
                <wp:simplePos x="0" y="0"/>
                <wp:positionH relativeFrom="margin">
                  <wp:posOffset>9506585</wp:posOffset>
                </wp:positionH>
                <wp:positionV relativeFrom="paragraph">
                  <wp:posOffset>1154430</wp:posOffset>
                </wp:positionV>
                <wp:extent cx="179705" cy="83820"/>
                <wp:effectExtent l="635" t="1905" r="635" b="0"/>
                <wp:wrapNone/>
                <wp:docPr id="41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Юкачи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E11811" id="Text Box 123" o:spid="_x0000_s1233" type="#_x0000_t202" style="position:absolute;margin-left:748.55pt;margin-top:90.9pt;width:14.15pt;height:6.6pt;z-index:25188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1j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r>
                        <w:rPr>
                          <w:rStyle w:val="9Exact"/>
                        </w:rPr>
                        <w:t>Юкачи</w:t>
                      </w:r>
                    </w:p>
                  </w:txbxContent>
                </v:textbox>
                <w10:wrap anchorx="margin"/>
              </v:shape>
            </w:pict>
          </mc:Fallback>
        </mc:AlternateContent>
      </w:r>
      <w:r w:rsidRPr="003B4238">
        <w:rPr>
          <w:noProof/>
        </w:rPr>
        <mc:AlternateContent>
          <mc:Choice Requires="wps">
            <w:drawing>
              <wp:anchor distT="0" distB="0" distL="63500" distR="63500" simplePos="0" relativeHeight="251889664" behindDoc="0" locked="0" layoutInCell="1" allowOverlap="1" wp14:anchorId="3FB9999B" wp14:editId="4E469A50">
                <wp:simplePos x="0" y="0"/>
                <wp:positionH relativeFrom="margin">
                  <wp:posOffset>9665335</wp:posOffset>
                </wp:positionH>
                <wp:positionV relativeFrom="paragraph">
                  <wp:posOffset>2328545</wp:posOffset>
                </wp:positionV>
                <wp:extent cx="271145" cy="100330"/>
                <wp:effectExtent l="0" t="4445" r="0" b="0"/>
                <wp:wrapNone/>
                <wp:docPr id="41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8"/>
                              <w:shd w:val="clear" w:color="auto" w:fill="auto"/>
                              <w:spacing w:line="80" w:lineRule="exact"/>
                            </w:pPr>
                            <w:r>
                              <w:rPr>
                                <w:rStyle w:val="18Exact"/>
                              </w:rPr>
                              <w:t>ww+l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B9999B" id="Text Box 124" o:spid="_x0000_s1234" type="#_x0000_t202" style="position:absolute;margin-left:761.05pt;margin-top:183.35pt;width:21.35pt;height:7.9pt;z-index:25188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V6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" filled="f" stroked="f">
                <v:textbox style="mso-fit-shape-to-text:t" inset="0,0,0,0">
                  <w:txbxContent>
                    <w:p w:rsidR="00C750DF" w:rsidRDefault="00C750DF" w:rsidP="00863784">
                      <w:pPr>
                        <w:pStyle w:val="18"/>
                        <w:shd w:val="clear" w:color="auto" w:fill="auto"/>
                        <w:spacing w:line="80" w:lineRule="exact"/>
                      </w:pPr>
                      <w:r>
                        <w:rPr>
                          <w:rStyle w:val="18Exact"/>
                        </w:rPr>
                        <w:t>ww+l</w:t>
                      </w:r>
                    </w:p>
                  </w:txbxContent>
                </v:textbox>
                <w10:wrap anchorx="margin"/>
              </v:shape>
            </w:pict>
          </mc:Fallback>
        </mc:AlternateContent>
      </w:r>
      <w:r w:rsidRPr="003B4238">
        <w:rPr>
          <w:noProof/>
        </w:rPr>
        <mc:AlternateContent>
          <mc:Choice Requires="wps">
            <w:drawing>
              <wp:anchor distT="0" distB="0" distL="63500" distR="63500" simplePos="0" relativeHeight="251890688" behindDoc="0" locked="0" layoutInCell="1" allowOverlap="1" wp14:anchorId="059AC216" wp14:editId="1D14835C">
                <wp:simplePos x="0" y="0"/>
                <wp:positionH relativeFrom="margin">
                  <wp:posOffset>9585960</wp:posOffset>
                </wp:positionH>
                <wp:positionV relativeFrom="paragraph">
                  <wp:posOffset>5226050</wp:posOffset>
                </wp:positionV>
                <wp:extent cx="359410" cy="84455"/>
                <wp:effectExtent l="3810" t="0" r="0" b="4445"/>
                <wp:wrapNone/>
                <wp:docPr id="41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’Момадышгкий'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9AC216" id="Text Box 125" o:spid="_x0000_s1235" type="#_x0000_t202" style="position:absolute;margin-left:754.8pt;margin-top:411.5pt;width:28.3pt;height:6.65pt;z-index:25189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Cjsw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" filled="f" stroked="f">
                <v:textbox style="mso-fit-shape-to-text:t" inset="0,0,0,0">
                  <w:txbxContent>
                    <w:p w:rsidR="00C750DF" w:rsidRDefault="00C750DF" w:rsidP="00863784">
                      <w:pPr>
                        <w:spacing w:line="80" w:lineRule="exact"/>
                      </w:pPr>
                      <w:r>
                        <w:rPr>
                          <w:rStyle w:val="10Exact"/>
                        </w:rPr>
                        <w:t>’Момадышгкий'</w:t>
                      </w:r>
                    </w:p>
                  </w:txbxContent>
                </v:textbox>
                <w10:wrap anchorx="margin"/>
              </v:shape>
            </w:pict>
          </mc:Fallback>
        </mc:AlternateContent>
      </w:r>
      <w:r w:rsidRPr="003B4238">
        <w:rPr>
          <w:noProof/>
        </w:rPr>
        <mc:AlternateContent>
          <mc:Choice Requires="wps">
            <w:drawing>
              <wp:anchor distT="0" distB="0" distL="63500" distR="63500" simplePos="0" relativeHeight="251891712" behindDoc="0" locked="0" layoutInCell="1" allowOverlap="1" wp14:anchorId="37003132" wp14:editId="1D6C1DAA">
                <wp:simplePos x="0" y="0"/>
                <wp:positionH relativeFrom="margin">
                  <wp:posOffset>10201910</wp:posOffset>
                </wp:positionH>
                <wp:positionV relativeFrom="paragraph">
                  <wp:posOffset>1477645</wp:posOffset>
                </wp:positionV>
                <wp:extent cx="295910" cy="90170"/>
                <wp:effectExtent l="635" t="1270" r="0" b="3810"/>
                <wp:wrapNone/>
                <wp:docPr id="41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Комаров*а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003132" id="Text Box 126" o:spid="_x0000_s1236" type="#_x0000_t202" style="position:absolute;margin-left:803.3pt;margin-top:116.35pt;width:23.3pt;height:7.1pt;z-index:25189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" filled="f" stroked="f">
                <v:textbox style="mso-fit-shape-to-text:t" inset="0,0,0,0">
                  <w:txbxContent>
                    <w:p w:rsidR="00C750DF" w:rsidRDefault="00C750DF" w:rsidP="00863784">
                      <w:pPr>
                        <w:spacing w:line="80" w:lineRule="exact"/>
                      </w:pPr>
                      <w:r>
                        <w:rPr>
                          <w:rStyle w:val="10Exact"/>
                        </w:rPr>
                        <w:t>Комаров*а</w:t>
                      </w:r>
                    </w:p>
                  </w:txbxContent>
                </v:textbox>
                <w10:wrap anchorx="margin"/>
              </v:shape>
            </w:pict>
          </mc:Fallback>
        </mc:AlternateContent>
      </w:r>
      <w:r w:rsidRPr="003B4238">
        <w:rPr>
          <w:noProof/>
        </w:rPr>
        <mc:AlternateContent>
          <mc:Choice Requires="wps">
            <w:drawing>
              <wp:anchor distT="0" distB="0" distL="63500" distR="63500" simplePos="0" relativeHeight="251892736" behindDoc="0" locked="0" layoutInCell="1" allowOverlap="1" wp14:anchorId="57BAB5B5" wp14:editId="30D9CE60">
                <wp:simplePos x="0" y="0"/>
                <wp:positionH relativeFrom="margin">
                  <wp:posOffset>10003790</wp:posOffset>
                </wp:positionH>
                <wp:positionV relativeFrom="paragraph">
                  <wp:posOffset>2720975</wp:posOffset>
                </wp:positionV>
                <wp:extent cx="362585" cy="105410"/>
                <wp:effectExtent l="2540" t="0" r="0" b="2540"/>
                <wp:wrapNone/>
                <wp:docPr id="41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 xml:space="preserve">Палмы ж* а </w:t>
                            </w:r>
                            <w:r>
                              <w:rPr>
                                <w:rStyle w:val="9TrebuchetMS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AB5B5" id="Text Box 127" o:spid="_x0000_s1237" type="#_x0000_t202" style="position:absolute;margin-left:787.7pt;margin-top:214.25pt;width:28.55pt;height:8.3pt;z-index:25189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G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 xml:space="preserve">Палмы ж* а </w:t>
                      </w:r>
                      <w:r>
                        <w:rPr>
                          <w:rStyle w:val="9TrebuchetMSExact"/>
                        </w:rPr>
                        <w:t>'-,</w:t>
                      </w:r>
                    </w:p>
                  </w:txbxContent>
                </v:textbox>
                <w10:wrap anchorx="margin"/>
              </v:shape>
            </w:pict>
          </mc:Fallback>
        </mc:AlternateContent>
      </w:r>
      <w:r w:rsidRPr="003B4238">
        <w:rPr>
          <w:noProof/>
        </w:rPr>
        <mc:AlternateContent>
          <mc:Choice Requires="wps">
            <w:drawing>
              <wp:anchor distT="0" distB="0" distL="63500" distR="63500" simplePos="0" relativeHeight="251893760" behindDoc="0" locked="0" layoutInCell="1" allowOverlap="1" wp14:anchorId="2ECF08C0" wp14:editId="578F795A">
                <wp:simplePos x="0" y="0"/>
                <wp:positionH relativeFrom="margin">
                  <wp:posOffset>10061575</wp:posOffset>
                </wp:positionH>
                <wp:positionV relativeFrom="paragraph">
                  <wp:posOffset>4013835</wp:posOffset>
                </wp:positionV>
                <wp:extent cx="191770" cy="109855"/>
                <wp:effectExtent l="3175" t="3810" r="0" b="635"/>
                <wp:wrapNone/>
                <wp:docPr id="41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i w:val="0"/>
                                <w:iCs w:val="0"/>
                              </w:rPr>
                              <w:t xml:space="preserve">клал </w:t>
                            </w:r>
                            <w:r>
                              <w:rPr>
                                <w:rStyle w:val="11Exact"/>
                              </w:rPr>
                              <w:t>Г</w:t>
                            </w:r>
                            <w:r>
                              <w:rPr>
                                <w:rStyle w:val="11Exact0"/>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CF08C0" id="Text Box 128" o:spid="_x0000_s1238" type="#_x0000_t202" style="position:absolute;margin-left:792.25pt;margin-top:316.05pt;width:15.1pt;height:8.65pt;z-index:25189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L8sQ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" filled="f" stroked="f">
                <v:textbox style="mso-fit-shape-to-text:t" inset="0,0,0,0">
                  <w:txbxContent>
                    <w:p w:rsidR="00C750DF" w:rsidRDefault="00C750DF" w:rsidP="00863784">
                      <w:pPr>
                        <w:spacing w:line="120" w:lineRule="exact"/>
                      </w:pPr>
                      <w:r>
                        <w:rPr>
                          <w:rStyle w:val="11Exact"/>
                          <w:i w:val="0"/>
                          <w:iCs w:val="0"/>
                        </w:rPr>
                        <w:t xml:space="preserve">клал </w:t>
                      </w:r>
                      <w:r>
                        <w:rPr>
                          <w:rStyle w:val="11Exact"/>
                        </w:rPr>
                        <w:t>Г</w:t>
                      </w:r>
                      <w:r>
                        <w:rPr>
                          <w:rStyle w:val="11Exact0"/>
                        </w:rPr>
                        <w:t>4</w:t>
                      </w:r>
                    </w:p>
                  </w:txbxContent>
                </v:textbox>
                <w10:wrap anchorx="margin"/>
              </v:shape>
            </w:pict>
          </mc:Fallback>
        </mc:AlternateContent>
      </w:r>
      <w:r w:rsidRPr="003B4238">
        <w:rPr>
          <w:noProof/>
        </w:rPr>
        <mc:AlternateContent>
          <mc:Choice Requires="wps">
            <w:drawing>
              <wp:anchor distT="0" distB="0" distL="63500" distR="63500" simplePos="0" relativeHeight="251894784" behindDoc="0" locked="0" layoutInCell="1" allowOverlap="1" wp14:anchorId="362F561A" wp14:editId="5106E635">
                <wp:simplePos x="0" y="0"/>
                <wp:positionH relativeFrom="margin">
                  <wp:posOffset>10707370</wp:posOffset>
                </wp:positionH>
                <wp:positionV relativeFrom="paragraph">
                  <wp:posOffset>6324600</wp:posOffset>
                </wp:positionV>
                <wp:extent cx="335280" cy="109855"/>
                <wp:effectExtent l="1270" t="0" r="0" b="4445"/>
                <wp:wrapNone/>
                <wp:docPr id="41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i w:val="0"/>
                                <w:iCs w:val="0"/>
                              </w:rPr>
                              <w:t>Сокольское</w:t>
                            </w:r>
                            <w:r>
                              <w:rPr>
                                <w:rStyle w:val="114ptExac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2F561A" id="Text Box 129" o:spid="_x0000_s1239" type="#_x0000_t202" style="position:absolute;margin-left:843.1pt;margin-top:498pt;width:26.4pt;height:8.65pt;z-index:25189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Z1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" filled="f" stroked="f">
                <v:textbox style="mso-fit-shape-to-text:t" inset="0,0,0,0">
                  <w:txbxContent>
                    <w:p w:rsidR="00C750DF" w:rsidRDefault="00C750DF" w:rsidP="00863784">
                      <w:pPr>
                        <w:spacing w:line="120" w:lineRule="exact"/>
                      </w:pPr>
                      <w:r>
                        <w:rPr>
                          <w:rStyle w:val="11Exact"/>
                          <w:i w:val="0"/>
                          <w:iCs w:val="0"/>
                        </w:rPr>
                        <w:t>Сокольское</w:t>
                      </w:r>
                      <w:r>
                        <w:rPr>
                          <w:rStyle w:val="114ptExact"/>
                        </w:rPr>
                        <w:t>I</w:t>
                      </w:r>
                    </w:p>
                  </w:txbxContent>
                </v:textbox>
                <w10:wrap anchorx="margin"/>
              </v:shape>
            </w:pict>
          </mc:Fallback>
        </mc:AlternateContent>
      </w:r>
      <w:r w:rsidRPr="003B4238">
        <w:rPr>
          <w:noProof/>
        </w:rPr>
        <w:drawing>
          <wp:anchor distT="0" distB="0" distL="63500" distR="63500" simplePos="0" relativeHeight="251799552" behindDoc="1" locked="0" layoutInCell="1" allowOverlap="1" wp14:anchorId="10BA5307" wp14:editId="570FE9DD">
            <wp:simplePos x="0" y="0"/>
            <wp:positionH relativeFrom="margin">
              <wp:posOffset>635</wp:posOffset>
            </wp:positionH>
            <wp:positionV relativeFrom="margin">
              <wp:posOffset>0</wp:posOffset>
            </wp:positionV>
            <wp:extent cx="12320270" cy="8686800"/>
            <wp:effectExtent l="0" t="0" r="0" b="0"/>
            <wp:wrapNone/>
            <wp:docPr id="666" name="Рисунок 666" descr="C:\Users\USE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AppData\Local\Temp\FineReader12.00\media\image7.jpe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320270" cy="8686800"/>
                    </a:xfrm>
                    <a:prstGeom prst="rect">
                      <a:avLst/>
                    </a:prstGeom>
                    <a:noFill/>
                  </pic:spPr>
                </pic:pic>
              </a:graphicData>
            </a:graphic>
            <wp14:sizeRelH relativeFrom="page">
              <wp14:pctWidth>0</wp14:pctWidth>
            </wp14:sizeRelH>
            <wp14:sizeRelV relativeFrom="page">
              <wp14:pctHeight>0</wp14:pctHeight>
            </wp14:sizeRelV>
          </wp:anchor>
        </w:drawing>
      </w: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491" w:lineRule="exact"/>
      </w:pPr>
    </w:p>
    <w:p w:rsidR="00863784" w:rsidRPr="003B4238" w:rsidRDefault="00863784" w:rsidP="00863784">
      <w:pPr>
        <w:rPr>
          <w:sz w:val="2"/>
          <w:szCs w:val="2"/>
        </w:rPr>
        <w:sectPr w:rsidR="00863784" w:rsidRPr="003B4238">
          <w:type w:val="continuous"/>
          <w:pgSz w:w="23800" w:h="16840" w:orient="landscape"/>
          <w:pgMar w:top="1675" w:right="1045" w:bottom="882" w:left="2404" w:header="0" w:footer="3" w:gutter="0"/>
          <w:cols w:space="720"/>
          <w:noEndnote/>
          <w:docGrid w:linePitch="360"/>
        </w:sectPr>
      </w:pPr>
    </w:p>
    <w:p w:rsidR="00863784" w:rsidRPr="003B4238" w:rsidRDefault="00863784" w:rsidP="00863784">
      <w:pPr>
        <w:rPr>
          <w:sz w:val="2"/>
          <w:szCs w:val="2"/>
        </w:rPr>
      </w:pPr>
      <w:r w:rsidRPr="003B4238">
        <w:rPr>
          <w:noProof/>
        </w:rPr>
        <w:lastRenderedPageBreak/>
        <mc:AlternateContent>
          <mc:Choice Requires="wps">
            <w:drawing>
              <wp:inline distT="0" distB="0" distL="0" distR="0" wp14:anchorId="188BB794" wp14:editId="430E58A5">
                <wp:extent cx="15113000" cy="474345"/>
                <wp:effectExtent l="0" t="0" r="3175" b="1905"/>
                <wp:docPr id="41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txbxContent>
                      </wps:txbx>
                      <wps:bodyPr rot="0" vert="horz" wrap="square" lIns="0" tIns="0" rIns="0" bIns="0" anchor="t" anchorCtr="0" upright="1">
                        <a:noAutofit/>
                      </wps:bodyPr>
                    </wps:wsp>
                  </a:graphicData>
                </a:graphic>
              </wp:inline>
            </w:drawing>
          </mc:Choice>
          <mc:Fallback>
            <w:pict>
              <v:shape w14:anchorId="188BB794" id="Text Box 387" o:spid="_x0000_s1240" type="#_x0000_t202" style="width:1190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" filled="f" stroked="f">
                <v:textbox inset="0,0,0,0">
                  <w:txbxContent>
                    <w:p w:rsidR="00C750DF" w:rsidRDefault="00C750DF" w:rsidP="00863784"/>
                  </w:txbxContent>
                </v:textbox>
                <w10:anchorlock/>
              </v:shape>
            </w:pict>
          </mc:Fallback>
        </mc:AlternateContent>
      </w:r>
      <w:r w:rsidRPr="003B4238">
        <w:t xml:space="preserve"> </w:t>
      </w:r>
    </w:p>
    <w:p w:rsidR="00863784" w:rsidRPr="003B4238" w:rsidRDefault="00863784" w:rsidP="00863784">
      <w:pPr>
        <w:rPr>
          <w:sz w:val="2"/>
          <w:szCs w:val="2"/>
        </w:rPr>
        <w:sectPr w:rsidR="00863784" w:rsidRPr="003B4238">
          <w:type w:val="continuous"/>
          <w:pgSz w:w="23800" w:h="16840" w:orient="landscape"/>
          <w:pgMar w:top="15648" w:right="0" w:bottom="874" w:left="0" w:header="0" w:footer="3" w:gutter="0"/>
          <w:cols w:space="720"/>
          <w:noEndnote/>
          <w:docGrid w:linePitch="360"/>
        </w:sectPr>
      </w:pPr>
    </w:p>
    <w:p w:rsidR="00863784" w:rsidRPr="003B4238" w:rsidRDefault="00863784" w:rsidP="00863784">
      <w:pPr>
        <w:spacing w:line="220" w:lineRule="exact"/>
        <w:rPr>
          <w:rFonts w:ascii="Trebuchet MS" w:eastAsia="Trebuchet MS" w:hAnsi="Trebuchet MS" w:cs="Trebuchet MS"/>
          <w:i/>
          <w:iCs/>
          <w:sz w:val="22"/>
          <w:szCs w:val="22"/>
        </w:rPr>
        <w:sectPr w:rsidR="00863784" w:rsidRPr="003B4238">
          <w:type w:val="continuous"/>
          <w:pgSz w:w="23800" w:h="16840" w:orient="landscape"/>
          <w:pgMar w:top="15648" w:right="1045" w:bottom="874" w:left="8000" w:header="0" w:footer="3" w:gutter="0"/>
          <w:cols w:space="720"/>
          <w:noEndnote/>
          <w:docGrid w:linePitch="360"/>
        </w:sectPr>
      </w:pPr>
      <w:r w:rsidRPr="003B4238">
        <w:rPr>
          <w:rFonts w:ascii="Trebuchet MS" w:eastAsia="Trebuchet MS" w:hAnsi="Trebuchet MS" w:cs="Trebuchet MS"/>
          <w:i/>
          <w:iCs/>
          <w:sz w:val="22"/>
          <w:szCs w:val="22"/>
        </w:rPr>
        <w:lastRenderedPageBreak/>
        <w:t>Рисунок 3 Схема состояния автомобильных дорог на период проведения обследования интенсивности движения (2017 год)</w:t>
      </w:r>
    </w:p>
    <w:p w:rsidR="00863784" w:rsidRPr="003B4238" w:rsidRDefault="00863784" w:rsidP="00863784">
      <w:pPr>
        <w:framePr w:w="9874" w:wrap="notBeside" w:vAnchor="text" w:hAnchor="text" w:xAlign="center" w:y="1"/>
        <w:spacing w:line="346"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Таблица 7 Участки необходимые для Восстановления асфальтового по</w:t>
      </w:r>
      <w:r w:rsidRPr="003B4238">
        <w:rPr>
          <w:rFonts w:ascii="Trebuchet MS" w:eastAsia="Trebuchet MS" w:hAnsi="Trebuchet MS" w:cs="Trebuchet MS"/>
          <w:i/>
          <w:iCs/>
          <w:sz w:val="22"/>
          <w:szCs w:val="22"/>
        </w:rPr>
        <w:softHyphen/>
        <w:t>крытия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90"/>
        <w:gridCol w:w="5986"/>
        <w:gridCol w:w="998"/>
      </w:tblGrid>
      <w:tr w:rsidR="00863784" w:rsidRPr="003B4238" w:rsidTr="00C750DF">
        <w:trPr>
          <w:trHeight w:hRule="exact" w:val="307"/>
          <w:jc w:val="center"/>
        </w:trPr>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Сельское поселение</w:t>
            </w:r>
          </w:p>
        </w:tc>
        <w:tc>
          <w:tcPr>
            <w:tcW w:w="598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Автомобильная дорога</w:t>
            </w:r>
          </w:p>
        </w:tc>
        <w:tc>
          <w:tcPr>
            <w:tcW w:w="998"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863784" w:rsidRPr="003B4238" w:rsidTr="00C750DF">
        <w:trPr>
          <w:trHeight w:hRule="exact" w:val="600"/>
          <w:jc w:val="center"/>
        </w:trPr>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Шадчинское сельское поселение</w:t>
            </w:r>
          </w:p>
        </w:tc>
        <w:tc>
          <w:tcPr>
            <w:tcW w:w="598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"Мамадыш - Кукмор" - Кляуш" - Ямашево</w:t>
            </w:r>
          </w:p>
        </w:tc>
        <w:tc>
          <w:tcPr>
            <w:tcW w:w="998"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r>
      <w:tr w:rsidR="00863784" w:rsidRPr="003B4238" w:rsidTr="00C750DF">
        <w:trPr>
          <w:trHeight w:hRule="exact" w:val="595"/>
          <w:jc w:val="center"/>
        </w:trPr>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Кемеш-Кульское сельское поселение</w:t>
            </w:r>
          </w:p>
        </w:tc>
        <w:tc>
          <w:tcPr>
            <w:tcW w:w="598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Нижний Таканыш - Кемеш-Куль - Олуяз</w:t>
            </w:r>
          </w:p>
        </w:tc>
        <w:tc>
          <w:tcPr>
            <w:tcW w:w="998"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r>
      <w:tr w:rsidR="00863784" w:rsidRPr="003B4238" w:rsidTr="00C750DF">
        <w:trPr>
          <w:trHeight w:hRule="exact" w:val="336"/>
          <w:jc w:val="center"/>
        </w:trPr>
        <w:tc>
          <w:tcPr>
            <w:tcW w:w="2890"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598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Мамадыш - Кукмор</w:t>
            </w:r>
          </w:p>
        </w:tc>
        <w:tc>
          <w:tcPr>
            <w:tcW w:w="998" w:type="dxa"/>
            <w:vMerge w:val="restart"/>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r>
      <w:tr w:rsidR="00863784" w:rsidRPr="003B4238" w:rsidTr="00C750DF">
        <w:trPr>
          <w:trHeight w:hRule="exact" w:val="432"/>
          <w:jc w:val="center"/>
        </w:trPr>
        <w:tc>
          <w:tcPr>
            <w:tcW w:w="2890" w:type="dxa"/>
            <w:tcBorders>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Нижнетаканышское</w:t>
            </w:r>
          </w:p>
        </w:tc>
        <w:tc>
          <w:tcPr>
            <w:tcW w:w="5986" w:type="dxa"/>
            <w:tcBorders>
              <w:left w:val="single" w:sz="4" w:space="0" w:color="auto"/>
            </w:tcBorders>
            <w:shd w:val="clear" w:color="auto" w:fill="FFFFFF"/>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Нижняя Уча до Новая Уча)</w:t>
            </w:r>
          </w:p>
        </w:tc>
        <w:tc>
          <w:tcPr>
            <w:tcW w:w="998" w:type="dxa"/>
            <w:vMerge/>
            <w:tcBorders>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pPr>
          </w:p>
        </w:tc>
      </w:tr>
      <w:tr w:rsidR="00863784" w:rsidRPr="003B4238" w:rsidTr="00C750DF">
        <w:trPr>
          <w:trHeight w:hRule="exact" w:val="710"/>
          <w:jc w:val="center"/>
        </w:trPr>
        <w:tc>
          <w:tcPr>
            <w:tcW w:w="2890" w:type="dxa"/>
            <w:tcBorders>
              <w:left w:val="single" w:sz="4" w:space="0" w:color="auto"/>
            </w:tcBorders>
            <w:shd w:val="clear" w:color="auto" w:fill="FFFFFF"/>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сельское поселение</w:t>
            </w:r>
          </w:p>
        </w:tc>
        <w:tc>
          <w:tcPr>
            <w:tcW w:w="5986" w:type="dxa"/>
            <w:tcBorders>
              <w:left w:val="single" w:sz="4" w:space="0" w:color="auto"/>
            </w:tcBorders>
            <w:shd w:val="clear" w:color="auto" w:fill="FFFFFF"/>
            <w:vAlign w:val="bottom"/>
          </w:tcPr>
          <w:p w:rsidR="00863784" w:rsidRPr="003B4238" w:rsidRDefault="00863784" w:rsidP="00C750DF">
            <w:pPr>
              <w:framePr w:w="9874" w:wrap="notBeside" w:vAnchor="text" w:hAnchor="text" w:xAlign="center" w:y="1"/>
              <w:spacing w:after="60"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Мамадыш - Кукмор</w:t>
            </w:r>
          </w:p>
          <w:p w:rsidR="00863784" w:rsidRPr="003B4238" w:rsidRDefault="00863784" w:rsidP="00C750DF">
            <w:pPr>
              <w:framePr w:w="9874" w:wrap="notBeside" w:vAnchor="text" w:hAnchor="text" w:xAlign="center" w:y="1"/>
              <w:spacing w:before="60"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Тулбай до Верхний Таканыш)</w:t>
            </w:r>
          </w:p>
        </w:tc>
        <w:tc>
          <w:tcPr>
            <w:tcW w:w="998" w:type="dxa"/>
            <w:tcBorders>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5,9</w:t>
            </w:r>
          </w:p>
        </w:tc>
      </w:tr>
      <w:tr w:rsidR="00863784" w:rsidRPr="003B4238" w:rsidTr="00C750DF">
        <w:trPr>
          <w:trHeight w:hRule="exact" w:val="600"/>
          <w:jc w:val="center"/>
        </w:trPr>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Шемяковское сельское поселение</w:t>
            </w:r>
          </w:p>
        </w:tc>
        <w:tc>
          <w:tcPr>
            <w:tcW w:w="598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Ишкеево - Нижний Таканыш</w:t>
            </w:r>
          </w:p>
        </w:tc>
        <w:tc>
          <w:tcPr>
            <w:tcW w:w="998"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4,9</w:t>
            </w:r>
          </w:p>
        </w:tc>
      </w:tr>
      <w:tr w:rsidR="00863784" w:rsidRPr="003B4238" w:rsidTr="00C750DF">
        <w:trPr>
          <w:trHeight w:hRule="exact" w:val="600"/>
          <w:jc w:val="center"/>
        </w:trPr>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Никифоровское сельское поселение</w:t>
            </w:r>
          </w:p>
        </w:tc>
        <w:tc>
          <w:tcPr>
            <w:tcW w:w="598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Мамадыш - Тюлячи</w:t>
            </w:r>
          </w:p>
        </w:tc>
        <w:tc>
          <w:tcPr>
            <w:tcW w:w="998"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r>
      <w:tr w:rsidR="00863784" w:rsidRPr="003B4238" w:rsidTr="00C750DF">
        <w:trPr>
          <w:trHeight w:hRule="exact" w:val="595"/>
          <w:jc w:val="center"/>
        </w:trPr>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Ишкеевское сельское поселение</w:t>
            </w:r>
          </w:p>
        </w:tc>
        <w:tc>
          <w:tcPr>
            <w:tcW w:w="598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Мамадыш - Тюлячи</w:t>
            </w:r>
          </w:p>
        </w:tc>
        <w:tc>
          <w:tcPr>
            <w:tcW w:w="998"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r>
      <w:tr w:rsidR="00863784" w:rsidRPr="003B4238" w:rsidTr="00C750DF">
        <w:trPr>
          <w:trHeight w:hRule="exact" w:val="494"/>
          <w:jc w:val="center"/>
        </w:trPr>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Малокирменское сельское</w:t>
            </w:r>
          </w:p>
        </w:tc>
        <w:tc>
          <w:tcPr>
            <w:tcW w:w="5986"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М-7 "Волга" - Средние Кирмени - Малые Кирмени</w:t>
            </w:r>
          </w:p>
        </w:tc>
        <w:tc>
          <w:tcPr>
            <w:tcW w:w="998"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7,0</w:t>
            </w:r>
          </w:p>
        </w:tc>
      </w:tr>
      <w:tr w:rsidR="00863784" w:rsidRPr="003B4238" w:rsidTr="00C750DF">
        <w:trPr>
          <w:trHeight w:hRule="exact" w:val="398"/>
          <w:jc w:val="center"/>
        </w:trPr>
        <w:tc>
          <w:tcPr>
            <w:tcW w:w="2890" w:type="dxa"/>
            <w:tcBorders>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поселение</w:t>
            </w:r>
          </w:p>
        </w:tc>
        <w:tc>
          <w:tcPr>
            <w:tcW w:w="5986" w:type="dxa"/>
            <w:tcBorders>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М-7 "Волга" - Верхние Яки</w:t>
            </w:r>
          </w:p>
        </w:tc>
        <w:tc>
          <w:tcPr>
            <w:tcW w:w="998" w:type="dxa"/>
            <w:tcBorders>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w:t>
            </w:r>
          </w:p>
        </w:tc>
      </w:tr>
      <w:tr w:rsidR="00863784" w:rsidRPr="003B4238" w:rsidTr="00C750DF">
        <w:trPr>
          <w:trHeight w:hRule="exact" w:val="600"/>
          <w:jc w:val="center"/>
        </w:trPr>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Якинское сельское поселение</w:t>
            </w:r>
          </w:p>
        </w:tc>
        <w:tc>
          <w:tcPr>
            <w:tcW w:w="598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М-7 "Волга" - Дигитли</w:t>
            </w:r>
          </w:p>
        </w:tc>
        <w:tc>
          <w:tcPr>
            <w:tcW w:w="998"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9,0</w:t>
            </w:r>
          </w:p>
        </w:tc>
      </w:tr>
      <w:tr w:rsidR="00863784" w:rsidRPr="003B4238" w:rsidTr="00C750DF">
        <w:trPr>
          <w:trHeight w:hRule="exact" w:val="595"/>
          <w:jc w:val="center"/>
        </w:trPr>
        <w:tc>
          <w:tcPr>
            <w:tcW w:w="28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Нижнесуньское сельское поселение</w:t>
            </w:r>
          </w:p>
        </w:tc>
        <w:tc>
          <w:tcPr>
            <w:tcW w:w="598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М-7 "Волга" - Рахматова Поляна</w:t>
            </w:r>
          </w:p>
        </w:tc>
        <w:tc>
          <w:tcPr>
            <w:tcW w:w="998"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r>
      <w:tr w:rsidR="00863784" w:rsidRPr="003B4238" w:rsidTr="00C750DF">
        <w:trPr>
          <w:trHeight w:hRule="exact" w:val="610"/>
          <w:jc w:val="center"/>
        </w:trPr>
        <w:tc>
          <w:tcPr>
            <w:tcW w:w="2890"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Среднекирменское сельское поселение</w:t>
            </w:r>
          </w:p>
        </w:tc>
        <w:tc>
          <w:tcPr>
            <w:tcW w:w="598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М-7 "Волга" - Средние Кирмени - Малые Кирмени</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6,5</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framePr w:w="9874" w:wrap="notBeside" w:vAnchor="text" w:hAnchor="text" w:xAlign="center" w:y="1"/>
        <w:spacing w:line="346"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8 Участки необходимые строительства согласно схемы терри</w:t>
      </w:r>
      <w:r w:rsidRPr="003B4238">
        <w:rPr>
          <w:rFonts w:ascii="Trebuchet MS" w:eastAsia="Trebuchet MS" w:hAnsi="Trebuchet MS" w:cs="Trebuchet MS"/>
          <w:i/>
          <w:iCs/>
          <w:sz w:val="22"/>
          <w:szCs w:val="22"/>
        </w:rPr>
        <w:softHyphen/>
        <w:t>ториального планирования Мамадышского района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85"/>
        <w:gridCol w:w="4790"/>
        <w:gridCol w:w="998"/>
      </w:tblGrid>
      <w:tr w:rsidR="00863784" w:rsidRPr="003B4238" w:rsidTr="00C750DF">
        <w:trPr>
          <w:trHeight w:hRule="exact" w:val="307"/>
          <w:jc w:val="center"/>
        </w:trPr>
        <w:tc>
          <w:tcPr>
            <w:tcW w:w="408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Сельское поселение</w:t>
            </w:r>
          </w:p>
        </w:tc>
        <w:tc>
          <w:tcPr>
            <w:tcW w:w="47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Автомобильная дорога</w:t>
            </w:r>
          </w:p>
        </w:tc>
        <w:tc>
          <w:tcPr>
            <w:tcW w:w="998"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863784" w:rsidRPr="003B4238" w:rsidTr="00C750DF">
        <w:trPr>
          <w:trHeight w:hRule="exact" w:val="600"/>
          <w:jc w:val="center"/>
        </w:trPr>
        <w:tc>
          <w:tcPr>
            <w:tcW w:w="408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Шадчинское сельское поселение Суньское сельское поселение</w:t>
            </w:r>
          </w:p>
        </w:tc>
        <w:tc>
          <w:tcPr>
            <w:tcW w:w="47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М-7 "Волга" - Нижняя Сунь - Малая Сунь - Ишкеево</w:t>
            </w:r>
          </w:p>
        </w:tc>
        <w:tc>
          <w:tcPr>
            <w:tcW w:w="998"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10,0</w:t>
            </w:r>
          </w:p>
        </w:tc>
      </w:tr>
      <w:tr w:rsidR="00863784" w:rsidRPr="003B4238" w:rsidTr="00C750DF">
        <w:trPr>
          <w:trHeight w:hRule="exact" w:val="1478"/>
          <w:jc w:val="center"/>
        </w:trPr>
        <w:tc>
          <w:tcPr>
            <w:tcW w:w="408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Усальское сельское поселение Суньское сельское поселение Малокимерское сельское поселение Якинское сельское поселение Среднекимерское сельское поселение</w:t>
            </w:r>
          </w:p>
        </w:tc>
        <w:tc>
          <w:tcPr>
            <w:tcW w:w="47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Средняя Сунь - Верхние Яки - Средние Кирмени</w:t>
            </w:r>
          </w:p>
        </w:tc>
        <w:tc>
          <w:tcPr>
            <w:tcW w:w="998"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10,5</w:t>
            </w:r>
          </w:p>
        </w:tc>
      </w:tr>
      <w:tr w:rsidR="00863784" w:rsidRPr="003B4238" w:rsidTr="00C750DF">
        <w:trPr>
          <w:trHeight w:hRule="exact" w:val="610"/>
          <w:jc w:val="center"/>
        </w:trPr>
        <w:tc>
          <w:tcPr>
            <w:tcW w:w="408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Усальское сельское поселение Суньское сельское поселение</w:t>
            </w:r>
          </w:p>
        </w:tc>
        <w:tc>
          <w:tcPr>
            <w:tcW w:w="479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Усали - Малая Сунь</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pgSz w:w="12536" w:h="17165"/>
          <w:pgMar w:top="2138" w:right="762" w:bottom="2138" w:left="1900" w:header="0" w:footer="3" w:gutter="0"/>
          <w:cols w:space="720"/>
          <w:noEndnote/>
          <w:docGrid w:linePitch="360"/>
        </w:sectPr>
      </w:pPr>
    </w:p>
    <w:p w:rsidR="00863784" w:rsidRPr="003B4238" w:rsidRDefault="00863784" w:rsidP="00863784">
      <w:pPr>
        <w:framePr w:w="21202"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Таблица 6 Предложения по развитию Мамадышского муниципального рацона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715"/>
        <w:gridCol w:w="1699"/>
        <w:gridCol w:w="3259"/>
        <w:gridCol w:w="8501"/>
        <w:gridCol w:w="2414"/>
        <w:gridCol w:w="734"/>
        <w:gridCol w:w="715"/>
        <w:gridCol w:w="835"/>
        <w:gridCol w:w="830"/>
        <w:gridCol w:w="821"/>
      </w:tblGrid>
      <w:tr w:rsidR="00863784" w:rsidRPr="003B4238" w:rsidTr="00C750DF">
        <w:trPr>
          <w:trHeight w:hRule="exact" w:val="1488"/>
          <w:jc w:val="center"/>
        </w:trPr>
        <w:tc>
          <w:tcPr>
            <w:tcW w:w="67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after="12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w:t>
            </w:r>
          </w:p>
          <w:p w:rsidR="00863784" w:rsidRPr="003B4238" w:rsidRDefault="00863784" w:rsidP="00C750DF">
            <w:pPr>
              <w:framePr w:w="21202"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Тип дороги</w:t>
            </w:r>
          </w:p>
        </w:tc>
        <w:tc>
          <w:tcPr>
            <w:tcW w:w="325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8501"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Расположение</w:t>
            </w:r>
          </w:p>
        </w:tc>
        <w:tc>
          <w:tcPr>
            <w:tcW w:w="241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 тя- жен- ност ь, км</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рина</w:t>
            </w:r>
          </w:p>
          <w:p w:rsidR="00863784" w:rsidRPr="003B4238" w:rsidRDefault="00863784" w:rsidP="00C750DF">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п.ч.,</w:t>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w:t>
            </w:r>
          </w:p>
          <w:p w:rsidR="00863784" w:rsidRPr="003B4238" w:rsidRDefault="00863784" w:rsidP="00C750DF">
            <w:pPr>
              <w:framePr w:w="21202" w:wrap="notBeside" w:vAnchor="text" w:hAnchor="text" w:xAlign="center" w:y="1"/>
              <w:spacing w:line="293" w:lineRule="exact"/>
              <w:ind w:right="3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во</w:t>
            </w:r>
          </w:p>
          <w:p w:rsidR="00863784" w:rsidRPr="003B4238" w:rsidRDefault="00863784" w:rsidP="00C750DF">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ние,</w:t>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ры,</w:t>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Албайское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69</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д. Теплое Болото до с. Большой Арташ</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2,6</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42</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«Усали - Албай» до п. Дружба</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Верхнеошминское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Тюлячи" - Малые Кирмени до д. Алкино</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Укладка щебня от а/д Мамадыш Тюлячи до д. Верхняя Ошма</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7,5</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Тюлячи до п. Кумазанского лесничества</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Укладка щебня от а/д "Мамадыш - Тюлячи" - Малые Кирмени до д. Хасаншино</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63</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Мамадыш Тюлячи от с. Верхняя Ошма до с. Васильево</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8,5</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Дюсьметьевское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до д. Ахманово</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68</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п. Куюк Ерыкса до д. Ахманово</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Ишкеевское СП</w:t>
            </w:r>
          </w:p>
        </w:tc>
      </w:tr>
      <w:tr w:rsidR="00863784" w:rsidRPr="003B4238" w:rsidTr="00C750DF">
        <w:trPr>
          <w:trHeight w:hRule="exact" w:val="595"/>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Мамадыш - Тюлячи от с. Ишкеево до границы Мамадышского района</w:t>
            </w:r>
          </w:p>
        </w:tc>
        <w:tc>
          <w:tcPr>
            <w:tcW w:w="241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2,0</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Верхняя Сунь до с. Ишкеево (по генплану)</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5,8</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62</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Мамадыш Тюлячи от с. Верхняя Ошма до с. Васильево</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Катмышское СП</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М-7 Волга до д. Баскан</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д. Берсут Сукаче до д. Баскан</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44</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 Камский леспромхоз - Катмыш до с. Катмыш</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0,8</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Кемеш-Кульское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9</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Нижний Таканыш - Кемеш-Куль - Олуяз</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до д. Большие Уськи</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59</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Алгаево до границы Мамадышского района</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2,7</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Кляушское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 Кляуш до с. Гурьевка</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5,4</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12</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 Кляуш до с. Кляуш</w:t>
            </w:r>
          </w:p>
        </w:tc>
        <w:tc>
          <w:tcPr>
            <w:tcW w:w="241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13</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д. Тогуз до Кляушское Лесничество</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 Кляуш до д. Сарбаш</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Красногорское СП</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М-7 Волга до пос. Фермы №2 совхоза "Мамадышский"</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3.8</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65</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до п. Омарский починок</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8,7</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66</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 Омарский починок до с. Русские Кирмени</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600"/>
          <w:jc w:val="center"/>
        </w:trPr>
        <w:tc>
          <w:tcPr>
            <w:tcW w:w="67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55</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объездной г. Мамадыш до а/д М-7 Волга включая заезд в Максимов починок</w:t>
            </w:r>
          </w:p>
        </w:tc>
        <w:tc>
          <w:tcPr>
            <w:tcW w:w="241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8.0</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595"/>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 Крещеный Пакшин до п. Фермы №2 Совхоза Мамадышский</w:t>
            </w:r>
          </w:p>
        </w:tc>
        <w:tc>
          <w:tcPr>
            <w:tcW w:w="241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17"/>
          <w:jc w:val="center"/>
        </w:trPr>
        <w:tc>
          <w:tcPr>
            <w:tcW w:w="677"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61</w:t>
            </w:r>
          </w:p>
        </w:tc>
        <w:tc>
          <w:tcPr>
            <w:tcW w:w="1699"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 Верхний Секинесь до с. Крещеный Пакшин</w:t>
            </w:r>
          </w:p>
        </w:tc>
        <w:tc>
          <w:tcPr>
            <w:tcW w:w="241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w:t>
            </w:r>
          </w:p>
        </w:tc>
        <w:tc>
          <w:tcPr>
            <w:tcW w:w="71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bl>
    <w:p w:rsidR="00863784" w:rsidRPr="003B4238" w:rsidRDefault="00863784" w:rsidP="00863784">
      <w:pPr>
        <w:framePr w:w="21202" w:wrap="notBeside" w:vAnchor="text" w:hAnchor="text" w:xAlign="center" w:y="1"/>
        <w:rPr>
          <w:sz w:val="2"/>
          <w:szCs w:val="2"/>
        </w:rPr>
      </w:pPr>
    </w:p>
    <w:p w:rsidR="00863784" w:rsidRPr="003B4238" w:rsidRDefault="00863784" w:rsidP="00863784">
      <w:pPr>
        <w:rPr>
          <w:sz w:val="2"/>
          <w:szCs w:val="2"/>
        </w:rPr>
        <w:sectPr w:rsidR="00863784" w:rsidRPr="003B4238">
          <w:pgSz w:w="23800" w:h="16840" w:orient="landscape"/>
          <w:pgMar w:top="2030" w:right="1023" w:bottom="958" w:left="157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715"/>
        <w:gridCol w:w="1699"/>
        <w:gridCol w:w="3259"/>
        <w:gridCol w:w="8501"/>
        <w:gridCol w:w="2414"/>
        <w:gridCol w:w="734"/>
        <w:gridCol w:w="715"/>
        <w:gridCol w:w="835"/>
        <w:gridCol w:w="830"/>
        <w:gridCol w:w="821"/>
      </w:tblGrid>
      <w:tr w:rsidR="00863784" w:rsidRPr="003B4238" w:rsidTr="00C750DF">
        <w:trPr>
          <w:trHeight w:hRule="exact" w:val="1483"/>
          <w:jc w:val="center"/>
        </w:trPr>
        <w:tc>
          <w:tcPr>
            <w:tcW w:w="67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after="12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Эта</w:t>
            </w:r>
          </w:p>
          <w:p w:rsidR="00863784" w:rsidRPr="003B4238" w:rsidRDefault="00863784" w:rsidP="00C750DF">
            <w:pPr>
              <w:framePr w:w="21202"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Тип дороги</w:t>
            </w:r>
          </w:p>
        </w:tc>
        <w:tc>
          <w:tcPr>
            <w:tcW w:w="325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8501"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Расположение</w:t>
            </w:r>
          </w:p>
        </w:tc>
        <w:tc>
          <w:tcPr>
            <w:tcW w:w="241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 тя- жен- ност ь, км</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рина</w:t>
            </w:r>
          </w:p>
          <w:p w:rsidR="00863784" w:rsidRPr="003B4238" w:rsidRDefault="00863784" w:rsidP="00C750DF">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п.ч.,</w:t>
            </w:r>
          </w:p>
          <w:p w:rsidR="00863784" w:rsidRPr="003B4238" w:rsidRDefault="00863784" w:rsidP="00C750DF">
            <w:pPr>
              <w:framePr w:w="21202" w:wrap="notBeside" w:vAnchor="text" w:hAnchor="text" w:xAlign="center" w:y="1"/>
              <w:spacing w:line="293"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w:t>
            </w:r>
          </w:p>
          <w:p w:rsidR="00863784" w:rsidRPr="003B4238" w:rsidRDefault="00863784" w:rsidP="00C750DF">
            <w:pPr>
              <w:framePr w:w="21202" w:wrap="notBeside" w:vAnchor="text" w:hAnchor="text" w:xAlign="center" w:y="1"/>
              <w:spacing w:line="293" w:lineRule="exact"/>
              <w:ind w:right="3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во</w:t>
            </w:r>
          </w:p>
          <w:p w:rsidR="00863784" w:rsidRPr="003B4238" w:rsidRDefault="00863784" w:rsidP="00C750DF">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ние,</w:t>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ры,</w:t>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863784" w:rsidRPr="003B4238" w:rsidTr="00C750DF">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Куюк-Ерыксинское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Укладка щебня от д. Гришкино до с. Старый Черкас</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56</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Мамадыш - Кукмор до д. Яковка</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2,4</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57</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п. Куюк Ерыкса до д. Ахманово</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58</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«Мамадыш Кукмор» - Кляуш до с. Большая Шия</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67</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 Кляуш до д. Гришкино</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Малокирменское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М-7 “Волга" - Средние Кирмени - Малые Кирмени</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М-7 "Волга" - Верхние Яки</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3,7</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20</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Малая Сунь до с. Средние Кирмени (по генплану)</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4,9</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595"/>
          <w:jc w:val="center"/>
        </w:trPr>
        <w:tc>
          <w:tcPr>
            <w:tcW w:w="67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21</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Тюлячи" - Малые Кирмени до д. Су-Елга в сторону д. Алкино до Верхнеошминского СП</w:t>
            </w:r>
          </w:p>
        </w:tc>
        <w:tc>
          <w:tcPr>
            <w:tcW w:w="241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6,5</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Нижнесуньское СП</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22</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М-7 "Волга" - Рахматова Поляна</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Кулущи до с. Еникей Чишма</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Нижнетаканышское СП</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23</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Мамадыш - Кукмор</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5,9</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24</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Мамадыш - Кукмор</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Нижнешандерское СП</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16</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 Кляуш до д. Гришкино</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Никифоровское СП</w:t>
            </w:r>
          </w:p>
        </w:tc>
      </w:tr>
      <w:tr w:rsidR="00863784" w:rsidRPr="003B4238" w:rsidTr="00C750DF">
        <w:trPr>
          <w:trHeight w:hRule="exact" w:val="600"/>
          <w:jc w:val="center"/>
        </w:trPr>
        <w:tc>
          <w:tcPr>
            <w:tcW w:w="67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Мамадыш - Тюлячи от с. Ишкеево до границы Мамадышского района</w:t>
            </w:r>
          </w:p>
        </w:tc>
        <w:tc>
          <w:tcPr>
            <w:tcW w:w="241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5,4</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Омарское</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26</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Омарский Починок до с. Омары</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27</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Секинесь до с. Рогозино</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Рогозино до с. Омарский Починок</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Омары до д. Вандовка</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8,8</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51</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до п. Омарский починок</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Сокольское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29</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Местная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дороги 5</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М-7 Волга - Соколка до с. Грахань</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53</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Соколка до детский оздоровительный лагерь Кама</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Среднекирменское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30</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Малая Сунь до с. Средние Кирмени (по генплану)</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0,8</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600"/>
          <w:jc w:val="center"/>
        </w:trPr>
        <w:tc>
          <w:tcPr>
            <w:tcW w:w="67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31</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Местная</w:t>
            </w:r>
          </w:p>
        </w:tc>
        <w:tc>
          <w:tcPr>
            <w:tcW w:w="325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дороги 5</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М-7 "Волга" - Средние Кирмени - Малые Кирмени до с. Арташка</w:t>
            </w:r>
          </w:p>
        </w:tc>
        <w:tc>
          <w:tcPr>
            <w:tcW w:w="241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3,7</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32</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М-7 "Волга" - Средние Кирмени - Малые Кирмени</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6,5</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6,5</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54</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М-7 Волга к Кирменскому городищу</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54.1</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Мост на участке а/д от М-7 Волга к Кирменскому городищу</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0,06</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12"/>
          <w:jc w:val="center"/>
        </w:trPr>
        <w:tc>
          <w:tcPr>
            <w:tcW w:w="21200"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Суньское СП</w:t>
            </w:r>
          </w:p>
        </w:tc>
      </w:tr>
    </w:tbl>
    <w:p w:rsidR="00863784" w:rsidRPr="003B4238" w:rsidRDefault="00863784" w:rsidP="00863784">
      <w:pPr>
        <w:framePr w:w="21202"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715"/>
        <w:gridCol w:w="1699"/>
        <w:gridCol w:w="3259"/>
        <w:gridCol w:w="8501"/>
        <w:gridCol w:w="2414"/>
        <w:gridCol w:w="734"/>
        <w:gridCol w:w="715"/>
        <w:gridCol w:w="835"/>
        <w:gridCol w:w="830"/>
        <w:gridCol w:w="821"/>
      </w:tblGrid>
      <w:tr w:rsidR="00863784" w:rsidRPr="003B4238" w:rsidTr="00C750DF">
        <w:trPr>
          <w:trHeight w:hRule="exact" w:val="1483"/>
          <w:jc w:val="center"/>
        </w:trPr>
        <w:tc>
          <w:tcPr>
            <w:tcW w:w="67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after="12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Эта</w:t>
            </w:r>
          </w:p>
          <w:p w:rsidR="00863784" w:rsidRPr="003B4238" w:rsidRDefault="00863784" w:rsidP="00C750DF">
            <w:pPr>
              <w:framePr w:w="21202" w:wrap="notBeside" w:vAnchor="text" w:hAnchor="text" w:xAlign="center" w:y="1"/>
              <w:spacing w:before="120"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Тип дороги</w:t>
            </w:r>
          </w:p>
        </w:tc>
        <w:tc>
          <w:tcPr>
            <w:tcW w:w="325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8501"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Расположение</w:t>
            </w:r>
          </w:p>
        </w:tc>
        <w:tc>
          <w:tcPr>
            <w:tcW w:w="241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 тя- жен- ност ь, км</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рина</w:t>
            </w:r>
          </w:p>
          <w:p w:rsidR="00863784" w:rsidRPr="003B4238" w:rsidRDefault="00863784" w:rsidP="00C750DF">
            <w:pPr>
              <w:framePr w:w="21202"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п.ч.,</w:t>
            </w:r>
          </w:p>
          <w:p w:rsidR="00863784" w:rsidRPr="003B4238" w:rsidRDefault="00863784" w:rsidP="00C750DF">
            <w:pPr>
              <w:framePr w:w="21202"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w:t>
            </w:r>
          </w:p>
          <w:p w:rsidR="00863784" w:rsidRPr="003B4238" w:rsidRDefault="00863784" w:rsidP="00C750DF">
            <w:pPr>
              <w:framePr w:w="21202" w:wrap="notBeside" w:vAnchor="text" w:hAnchor="text" w:xAlign="center" w:y="1"/>
              <w:spacing w:line="293" w:lineRule="exact"/>
              <w:ind w:right="3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во</w:t>
            </w:r>
          </w:p>
          <w:p w:rsidR="00863784" w:rsidRPr="003B4238" w:rsidRDefault="00863784" w:rsidP="00C750DF">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ние,</w:t>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w:t>
            </w:r>
            <w:r w:rsidRPr="003B4238">
              <w:rPr>
                <w:rFonts w:ascii="Trebuchet MS" w:eastAsia="Trebuchet MS" w:hAnsi="Trebuchet MS" w:cs="Trebuchet MS"/>
                <w:b/>
                <w:bCs/>
                <w:i/>
                <w:iCs/>
                <w:sz w:val="21"/>
                <w:szCs w:val="21"/>
              </w:rPr>
              <w:softHyphen/>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ры,</w:t>
            </w:r>
          </w:p>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33</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Усали до с. Малая Сунь (по генплану)</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34</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Малая Сунь до с. Средние Кирмени (по генплану)</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35</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Верхняя Сунь до с. Ишкеево (по генплану)</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Уразбахтинское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52</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 Омарский починок до с. Русские Кирмени</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Урманчеевское СП</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49</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п. Тарасово до а/д п. Черепашье - с. Камский леспромхоз</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0,7</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Усалинское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36</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Усали до с. Малая Сунь (по генплану)</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41</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«Усали - Албай» до д. Кук-Чишма</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41.1</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Мост на участке а/д от а/д «Усали - Албай» до д. Кук-Чишма</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0,06</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64</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д. Берсут Сукаче до д. Баскан</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0,7</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Шадчинское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37</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"Мамадыш - Кукмор" - Кляуш" - Ямашево</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Шемяковское СП</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38</w:t>
            </w:r>
          </w:p>
        </w:tc>
        <w:tc>
          <w:tcPr>
            <w:tcW w:w="1699"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Ишкеево - Нижний Таканыш</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4,9</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Якинское СП</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39</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М-7 "Волга" - Дигитли</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9,0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40</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Малая Сунь до с. Средние Кирмени (по генплану)</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7"/>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46</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Дигитли п. Березовский</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9,0</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02"/>
          <w:jc w:val="center"/>
        </w:trPr>
        <w:tc>
          <w:tcPr>
            <w:tcW w:w="67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47</w:t>
            </w:r>
          </w:p>
        </w:tc>
        <w:tc>
          <w:tcPr>
            <w:tcW w:w="169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Дигитли - Березовский до с. Покровское</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7,7</w:t>
            </w:r>
          </w:p>
        </w:tc>
        <w:tc>
          <w:tcPr>
            <w:tcW w:w="7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863784" w:rsidRPr="003B4238" w:rsidTr="00C750DF">
        <w:trPr>
          <w:trHeight w:hRule="exact" w:val="312"/>
          <w:jc w:val="center"/>
        </w:trPr>
        <w:tc>
          <w:tcPr>
            <w:tcW w:w="677"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48</w:t>
            </w:r>
          </w:p>
        </w:tc>
        <w:tc>
          <w:tcPr>
            <w:tcW w:w="1699"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Дигитли - Покровский до п. Сухой Берсут</w:t>
            </w:r>
          </w:p>
        </w:tc>
        <w:tc>
          <w:tcPr>
            <w:tcW w:w="241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5,1</w:t>
            </w:r>
          </w:p>
        </w:tc>
        <w:tc>
          <w:tcPr>
            <w:tcW w:w="71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bl>
    <w:p w:rsidR="00863784" w:rsidRPr="003B4238" w:rsidRDefault="00863784" w:rsidP="00863784">
      <w:pPr>
        <w:framePr w:w="21202"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10</w:t>
      </w:r>
    </w:p>
    <w:p w:rsidR="00863784" w:rsidRPr="003B4238" w:rsidRDefault="00863784" w:rsidP="00863784">
      <w:pPr>
        <w:framePr w:w="21202"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39"/>
        <w:gridCol w:w="3922"/>
        <w:gridCol w:w="2165"/>
        <w:gridCol w:w="1651"/>
        <w:gridCol w:w="1987"/>
        <w:gridCol w:w="1670"/>
        <w:gridCol w:w="1594"/>
      </w:tblGrid>
      <w:tr w:rsidR="00863784" w:rsidRPr="003B4238" w:rsidTr="00C750DF">
        <w:trPr>
          <w:trHeight w:hRule="exact" w:val="307"/>
          <w:jc w:val="center"/>
        </w:trPr>
        <w:tc>
          <w:tcPr>
            <w:tcW w:w="3139"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w:t>
            </w:r>
          </w:p>
        </w:tc>
        <w:tc>
          <w:tcPr>
            <w:tcW w:w="3922"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Протяженность, км</w:t>
            </w:r>
          </w:p>
        </w:tc>
        <w:tc>
          <w:tcPr>
            <w:tcW w:w="1651"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 п.ч, м</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 полос, шт</w:t>
            </w:r>
          </w:p>
        </w:tc>
        <w:tc>
          <w:tcPr>
            <w:tcW w:w="1670"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Освещение, км</w:t>
            </w:r>
          </w:p>
        </w:tc>
        <w:tc>
          <w:tcPr>
            <w:tcW w:w="1594"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Тротуары, км</w:t>
            </w:r>
          </w:p>
        </w:tc>
      </w:tr>
      <w:tr w:rsidR="00863784" w:rsidRPr="003B4238" w:rsidTr="00C750DF">
        <w:trPr>
          <w:trHeight w:hRule="exact" w:val="307"/>
          <w:jc w:val="center"/>
        </w:trPr>
        <w:tc>
          <w:tcPr>
            <w:tcW w:w="3139"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3922"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28,3</w:t>
            </w:r>
          </w:p>
        </w:tc>
        <w:tc>
          <w:tcPr>
            <w:tcW w:w="1651"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70"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6,5</w:t>
            </w:r>
          </w:p>
        </w:tc>
        <w:tc>
          <w:tcPr>
            <w:tcW w:w="1594"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863784" w:rsidRPr="003B4238" w:rsidTr="00C750DF">
        <w:trPr>
          <w:trHeight w:hRule="exact" w:val="302"/>
          <w:jc w:val="center"/>
        </w:trPr>
        <w:tc>
          <w:tcPr>
            <w:tcW w:w="3139"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3922"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16,6</w:t>
            </w:r>
          </w:p>
        </w:tc>
        <w:tc>
          <w:tcPr>
            <w:tcW w:w="1651"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70"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1594"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863784" w:rsidRPr="003B4238" w:rsidTr="00C750DF">
        <w:trPr>
          <w:trHeight w:hRule="exact" w:val="302"/>
          <w:jc w:val="center"/>
        </w:trPr>
        <w:tc>
          <w:tcPr>
            <w:tcW w:w="3139"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3922"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18,2</w:t>
            </w:r>
          </w:p>
        </w:tc>
        <w:tc>
          <w:tcPr>
            <w:tcW w:w="1651"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70"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8.6</w:t>
            </w:r>
          </w:p>
        </w:tc>
        <w:tc>
          <w:tcPr>
            <w:tcW w:w="1594"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863784" w:rsidRPr="003B4238" w:rsidTr="00C750DF">
        <w:trPr>
          <w:trHeight w:hRule="exact" w:val="307"/>
          <w:jc w:val="center"/>
        </w:trPr>
        <w:tc>
          <w:tcPr>
            <w:tcW w:w="3139"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3922"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5,7</w:t>
            </w:r>
          </w:p>
        </w:tc>
        <w:tc>
          <w:tcPr>
            <w:tcW w:w="1651"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70"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1594"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863784" w:rsidRPr="003B4238" w:rsidTr="00C750DF">
        <w:trPr>
          <w:trHeight w:hRule="exact" w:val="302"/>
          <w:jc w:val="center"/>
        </w:trPr>
        <w:tc>
          <w:tcPr>
            <w:tcW w:w="3139"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3922"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w:t>
            </w:r>
          </w:p>
        </w:tc>
        <w:tc>
          <w:tcPr>
            <w:tcW w:w="1651"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1670"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1594"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863784" w:rsidRPr="003B4238" w:rsidTr="00C750DF">
        <w:trPr>
          <w:trHeight w:hRule="exact" w:val="302"/>
          <w:jc w:val="center"/>
        </w:trPr>
        <w:tc>
          <w:tcPr>
            <w:tcW w:w="3139"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3922"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25.4</w:t>
            </w:r>
          </w:p>
        </w:tc>
        <w:tc>
          <w:tcPr>
            <w:tcW w:w="1651"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70"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1594"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863784" w:rsidRPr="003B4238" w:rsidTr="00C750DF">
        <w:trPr>
          <w:trHeight w:hRule="exact" w:val="302"/>
          <w:jc w:val="center"/>
        </w:trPr>
        <w:tc>
          <w:tcPr>
            <w:tcW w:w="3139"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3922"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56,2</w:t>
            </w:r>
          </w:p>
        </w:tc>
        <w:tc>
          <w:tcPr>
            <w:tcW w:w="1651"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70"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4.2</w:t>
            </w:r>
          </w:p>
        </w:tc>
        <w:tc>
          <w:tcPr>
            <w:tcW w:w="1594"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4,2</w:t>
            </w:r>
          </w:p>
        </w:tc>
      </w:tr>
      <w:tr w:rsidR="00863784" w:rsidRPr="003B4238" w:rsidTr="00C750DF">
        <w:trPr>
          <w:trHeight w:hRule="exact" w:val="307"/>
          <w:jc w:val="center"/>
        </w:trPr>
        <w:tc>
          <w:tcPr>
            <w:tcW w:w="3139"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категории</w:t>
            </w:r>
          </w:p>
        </w:tc>
        <w:tc>
          <w:tcPr>
            <w:tcW w:w="3922"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33.1</w:t>
            </w:r>
          </w:p>
        </w:tc>
        <w:tc>
          <w:tcPr>
            <w:tcW w:w="1651"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1987"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1670" w:type="dxa"/>
            <w:tcBorders>
              <w:top w:val="single" w:sz="4" w:space="0" w:color="auto"/>
              <w:lef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1594"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863784" w:rsidRPr="003B4238" w:rsidTr="00C750DF">
        <w:trPr>
          <w:trHeight w:hRule="exact" w:val="312"/>
          <w:jc w:val="center"/>
        </w:trPr>
        <w:tc>
          <w:tcPr>
            <w:tcW w:w="3139"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дороги 5</w:t>
            </w:r>
          </w:p>
        </w:tc>
        <w:tc>
          <w:tcPr>
            <w:tcW w:w="392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216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61.2</w:t>
            </w:r>
          </w:p>
        </w:tc>
        <w:tc>
          <w:tcPr>
            <w:tcW w:w="1651"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1987"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167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Pr="003B4238" w:rsidRDefault="00863784" w:rsidP="00C750DF">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bl>
    <w:p w:rsidR="00863784" w:rsidRPr="003B4238" w:rsidRDefault="00863784" w:rsidP="00863784">
      <w:pPr>
        <w:framePr w:w="16128"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headerReference w:type="even" r:id="rId261"/>
          <w:headerReference w:type="default" r:id="rId262"/>
          <w:footerReference w:type="even" r:id="rId263"/>
          <w:footerReference w:type="default" r:id="rId264"/>
          <w:headerReference w:type="first" r:id="rId265"/>
          <w:footerReference w:type="first" r:id="rId266"/>
          <w:pgSz w:w="23800" w:h="16840" w:orient="landscape"/>
          <w:pgMar w:top="2030" w:right="1023" w:bottom="958" w:left="1575" w:header="0" w:footer="3" w:gutter="0"/>
          <w:cols w:space="720"/>
          <w:noEndnote/>
          <w:docGrid w:linePitch="360"/>
        </w:sectPr>
      </w:pPr>
    </w:p>
    <w:p w:rsidR="00863784" w:rsidRPr="003B4238" w:rsidRDefault="00863784" w:rsidP="00863784">
      <w:pPr>
        <w:spacing w:line="240" w:lineRule="exact"/>
        <w:rPr>
          <w:sz w:val="19"/>
          <w:szCs w:val="19"/>
        </w:rPr>
      </w:pPr>
    </w:p>
    <w:p w:rsidR="00863784" w:rsidRPr="003B4238" w:rsidRDefault="00863784" w:rsidP="00863784">
      <w:pPr>
        <w:spacing w:line="240" w:lineRule="exact"/>
        <w:rPr>
          <w:sz w:val="19"/>
          <w:szCs w:val="19"/>
        </w:rPr>
      </w:pPr>
    </w:p>
    <w:p w:rsidR="00863784" w:rsidRPr="003B4238" w:rsidRDefault="00863784" w:rsidP="00863784">
      <w:pPr>
        <w:spacing w:line="240" w:lineRule="exact"/>
        <w:rPr>
          <w:sz w:val="19"/>
          <w:szCs w:val="19"/>
        </w:rPr>
      </w:pPr>
    </w:p>
    <w:p w:rsidR="00863784" w:rsidRPr="003B4238" w:rsidRDefault="00863784" w:rsidP="00863784">
      <w:pPr>
        <w:spacing w:before="104" w:after="104" w:line="240" w:lineRule="exact"/>
        <w:rPr>
          <w:sz w:val="19"/>
          <w:szCs w:val="19"/>
        </w:rPr>
      </w:pPr>
    </w:p>
    <w:p w:rsidR="00863784" w:rsidRPr="003B4238" w:rsidRDefault="00863784" w:rsidP="00863784">
      <w:pPr>
        <w:rPr>
          <w:sz w:val="2"/>
          <w:szCs w:val="2"/>
        </w:rPr>
        <w:sectPr w:rsidR="00863784" w:rsidRPr="003B4238">
          <w:headerReference w:type="even" r:id="rId267"/>
          <w:headerReference w:type="default" r:id="rId268"/>
          <w:footerReference w:type="even" r:id="rId269"/>
          <w:footerReference w:type="default" r:id="rId270"/>
          <w:pgSz w:w="23800" w:h="16840" w:orient="landscape"/>
          <w:pgMar w:top="1675" w:right="0" w:bottom="590" w:left="0" w:header="0" w:footer="3" w:gutter="0"/>
          <w:pgNumType w:start="28"/>
          <w:cols w:space="720"/>
          <w:noEndnote/>
          <w:docGrid w:linePitch="360"/>
        </w:sectPr>
      </w:pPr>
    </w:p>
    <w:p w:rsidR="00863784" w:rsidRPr="003B4238" w:rsidRDefault="00863784" w:rsidP="00863784">
      <w:pPr>
        <w:spacing w:line="360" w:lineRule="exact"/>
      </w:pPr>
      <w:r w:rsidRPr="003B4238">
        <w:rPr>
          <w:noProof/>
        </w:rPr>
        <w:lastRenderedPageBreak/>
        <mc:AlternateContent>
          <mc:Choice Requires="wps">
            <w:drawing>
              <wp:anchor distT="0" distB="0" distL="63500" distR="63500" simplePos="0" relativeHeight="251895808" behindDoc="0" locked="0" layoutInCell="1" allowOverlap="1" wp14:anchorId="186B8E68" wp14:editId="7142E4CD">
                <wp:simplePos x="0" y="0"/>
                <wp:positionH relativeFrom="margin">
                  <wp:posOffset>655320</wp:posOffset>
                </wp:positionH>
                <wp:positionV relativeFrom="paragraph">
                  <wp:posOffset>4124325</wp:posOffset>
                </wp:positionV>
                <wp:extent cx="652145" cy="95250"/>
                <wp:effectExtent l="0" t="0" r="0" b="0"/>
                <wp:wrapNone/>
                <wp:docPr id="41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50"/>
                              <w:shd w:val="clear" w:color="auto" w:fill="auto"/>
                              <w:spacing w:line="150" w:lineRule="exact"/>
                            </w:pPr>
                            <w:r>
                              <w:rPr>
                                <w:rStyle w:val="15Exact"/>
                                <w:i/>
                                <w:iCs/>
                              </w:rPr>
                              <w:t>Наименование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6B8E68" id="Text Box 136" o:spid="_x0000_s1241" type="#_x0000_t202" style="position:absolute;margin-left:51.6pt;margin-top:324.75pt;width:51.35pt;height:7.5pt;z-index:25189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xswIAALQ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" filled="f" stroked="f">
                <v:textbox style="mso-fit-shape-to-text:t" inset="0,0,0,0">
                  <w:txbxContent>
                    <w:p w:rsidR="00C750DF" w:rsidRDefault="00C750DF" w:rsidP="00863784">
                      <w:pPr>
                        <w:pStyle w:val="150"/>
                        <w:shd w:val="clear" w:color="auto" w:fill="auto"/>
                        <w:spacing w:line="150" w:lineRule="exact"/>
                      </w:pPr>
                      <w:r>
                        <w:rPr>
                          <w:rStyle w:val="15Exact"/>
                          <w:i/>
                          <w:iCs/>
                        </w:rPr>
                        <w:t>Наименование</w:t>
                      </w:r>
                    </w:p>
                  </w:txbxContent>
                </v:textbox>
                <w10:wrap anchorx="margin"/>
              </v:shape>
            </w:pict>
          </mc:Fallback>
        </mc:AlternateContent>
      </w:r>
      <w:r w:rsidRPr="003B4238">
        <w:rPr>
          <w:noProof/>
        </w:rPr>
        <mc:AlternateContent>
          <mc:Choice Requires="wps">
            <w:drawing>
              <wp:anchor distT="0" distB="0" distL="63500" distR="63500" simplePos="0" relativeHeight="251896832" behindDoc="0" locked="0" layoutInCell="1" allowOverlap="1" wp14:anchorId="2E506F14" wp14:editId="5EC22D9A">
                <wp:simplePos x="0" y="0"/>
                <wp:positionH relativeFrom="margin">
                  <wp:posOffset>1551305</wp:posOffset>
                </wp:positionH>
                <wp:positionV relativeFrom="paragraph">
                  <wp:posOffset>3863340</wp:posOffset>
                </wp:positionV>
                <wp:extent cx="1029970" cy="92075"/>
                <wp:effectExtent l="0" t="0" r="0" b="0"/>
                <wp:wrapNone/>
                <wp:docPr id="42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Условные обозначения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506F14" id="Text Box 137" o:spid="_x0000_s1242" type="#_x0000_t202" style="position:absolute;margin-left:122.15pt;margin-top:304.2pt;width:81.1pt;height:7.25pt;z-index:25189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8VsQIAALU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" filled="f" stroked="f">
                <v:textbox style="mso-fit-shape-to-text:t" inset="0,0,0,0">
                  <w:txbxContent>
                    <w:p w:rsidR="00C750DF" w:rsidRDefault="00C750DF" w:rsidP="00863784">
                      <w:pPr>
                        <w:spacing w:line="140" w:lineRule="exact"/>
                      </w:pPr>
                      <w:r>
                        <w:rPr>
                          <w:rStyle w:val="12Exact"/>
                        </w:rPr>
                        <w:t>Условные обозначения</w:t>
                      </w:r>
                    </w:p>
                  </w:txbxContent>
                </v:textbox>
                <w10:wrap anchorx="margin"/>
              </v:shape>
            </w:pict>
          </mc:Fallback>
        </mc:AlternateContent>
      </w:r>
      <w:r w:rsidRPr="003B4238">
        <w:rPr>
          <w:noProof/>
        </w:rPr>
        <mc:AlternateContent>
          <mc:Choice Requires="wps">
            <w:drawing>
              <wp:anchor distT="0" distB="0" distL="63500" distR="63500" simplePos="0" relativeHeight="251897856" behindDoc="0" locked="0" layoutInCell="1" allowOverlap="1" wp14:anchorId="5A5C56E5" wp14:editId="237E62E3">
                <wp:simplePos x="0" y="0"/>
                <wp:positionH relativeFrom="margin">
                  <wp:posOffset>3130550</wp:posOffset>
                </wp:positionH>
                <wp:positionV relativeFrom="paragraph">
                  <wp:posOffset>4121150</wp:posOffset>
                </wp:positionV>
                <wp:extent cx="579120" cy="97155"/>
                <wp:effectExtent l="0" t="0" r="0" b="1270"/>
                <wp:wrapNone/>
                <wp:docPr id="42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Обозначение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5C56E5" id="Text Box 138" o:spid="_x0000_s1243" type="#_x0000_t202" style="position:absolute;margin-left:246.5pt;margin-top:324.5pt;width:45.6pt;height:7.65pt;z-index:25189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DZ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" filled="f" stroked="f">
                <v:textbox style="mso-fit-shape-to-text:t" inset="0,0,0,0">
                  <w:txbxContent>
                    <w:p w:rsidR="00C750DF" w:rsidRDefault="00C750DF" w:rsidP="00863784">
                      <w:pPr>
                        <w:spacing w:line="140" w:lineRule="exact"/>
                      </w:pPr>
                      <w:r>
                        <w:rPr>
                          <w:rStyle w:val="12Exact"/>
                        </w:rPr>
                        <w:t>Обозначение</w:t>
                      </w:r>
                    </w:p>
                  </w:txbxContent>
                </v:textbox>
                <w10:wrap anchorx="margin"/>
              </v:shape>
            </w:pict>
          </mc:Fallback>
        </mc:AlternateContent>
      </w:r>
      <w:r w:rsidRPr="003B4238">
        <w:rPr>
          <w:noProof/>
        </w:rPr>
        <mc:AlternateContent>
          <mc:Choice Requires="wps">
            <w:drawing>
              <wp:anchor distT="0" distB="0" distL="63500" distR="63500" simplePos="0" relativeHeight="251898880" behindDoc="0" locked="0" layoutInCell="1" allowOverlap="1" wp14:anchorId="42A4742F" wp14:editId="3A0A011F">
                <wp:simplePos x="0" y="0"/>
                <wp:positionH relativeFrom="margin">
                  <wp:posOffset>143510</wp:posOffset>
                </wp:positionH>
                <wp:positionV relativeFrom="paragraph">
                  <wp:posOffset>4357370</wp:posOffset>
                </wp:positionV>
                <wp:extent cx="2267585" cy="99060"/>
                <wp:effectExtent l="635" t="4445" r="0" b="1270"/>
                <wp:wrapNone/>
                <wp:docPr id="42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Гоаница Мамадышского муниципального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A4742F" id="Text Box 139" o:spid="_x0000_s1244" type="#_x0000_t202" style="position:absolute;margin-left:11.3pt;margin-top:343.1pt;width:178.55pt;height:7.8pt;z-index:25189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X2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" filled="f" stroked="f">
                <v:textbox style="mso-fit-shape-to-text:t" inset="0,0,0,0">
                  <w:txbxContent>
                    <w:p w:rsidR="00C750DF" w:rsidRDefault="00C750DF" w:rsidP="00863784">
                      <w:pPr>
                        <w:spacing w:line="140" w:lineRule="exact"/>
                      </w:pPr>
                      <w:r>
                        <w:rPr>
                          <w:rStyle w:val="12Exact"/>
                        </w:rPr>
                        <w:t>Гоаница Мамадышского муниципального района</w:t>
                      </w:r>
                    </w:p>
                  </w:txbxContent>
                </v:textbox>
                <w10:wrap anchorx="margin"/>
              </v:shape>
            </w:pict>
          </mc:Fallback>
        </mc:AlternateContent>
      </w:r>
      <w:r w:rsidRPr="003B4238">
        <w:rPr>
          <w:noProof/>
        </w:rPr>
        <mc:AlternateContent>
          <mc:Choice Requires="wps">
            <w:drawing>
              <wp:anchor distT="0" distB="0" distL="63500" distR="63500" simplePos="0" relativeHeight="251899904" behindDoc="0" locked="0" layoutInCell="1" allowOverlap="1" wp14:anchorId="2CD9D822" wp14:editId="3C4549F9">
                <wp:simplePos x="0" y="0"/>
                <wp:positionH relativeFrom="margin">
                  <wp:posOffset>143510</wp:posOffset>
                </wp:positionH>
                <wp:positionV relativeFrom="paragraph">
                  <wp:posOffset>4537710</wp:posOffset>
                </wp:positionV>
                <wp:extent cx="969010" cy="95250"/>
                <wp:effectExtent l="635" t="3810" r="1905" b="0"/>
                <wp:wrapNone/>
                <wp:docPr id="42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lang w:val="en-US" w:eastAsia="en-US" w:bidi="en-US"/>
                              </w:rPr>
                              <w:t xml:space="preserve">f </w:t>
                            </w:r>
                            <w:r>
                              <w:rPr>
                                <w:rStyle w:val="12Exact"/>
                              </w:rPr>
                              <w:t>раница г, памаоыш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D9D822" id="Text Box 140" o:spid="_x0000_s1245" type="#_x0000_t202" style="position:absolute;margin-left:11.3pt;margin-top:357.3pt;width:76.3pt;height:7.5pt;z-index:25189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" filled="f" stroked="f">
                <v:textbox style="mso-fit-shape-to-text:t" inset="0,0,0,0">
                  <w:txbxContent>
                    <w:p w:rsidR="00C750DF" w:rsidRDefault="00C750DF" w:rsidP="00863784">
                      <w:pPr>
                        <w:spacing w:line="140" w:lineRule="exact"/>
                      </w:pPr>
                      <w:r>
                        <w:rPr>
                          <w:rStyle w:val="12Exact"/>
                          <w:lang w:val="en-US" w:eastAsia="en-US" w:bidi="en-US"/>
                        </w:rPr>
                        <w:t xml:space="preserve">f </w:t>
                      </w:r>
                      <w:r>
                        <w:rPr>
                          <w:rStyle w:val="12Exact"/>
                        </w:rPr>
                        <w:t>раница г, памаоыш</w:t>
                      </w:r>
                    </w:p>
                  </w:txbxContent>
                </v:textbox>
                <w10:wrap anchorx="margin"/>
              </v:shape>
            </w:pict>
          </mc:Fallback>
        </mc:AlternateContent>
      </w:r>
      <w:r w:rsidRPr="003B4238">
        <w:rPr>
          <w:noProof/>
        </w:rPr>
        <mc:AlternateContent>
          <mc:Choice Requires="wps">
            <w:drawing>
              <wp:anchor distT="0" distB="0" distL="63500" distR="63500" simplePos="0" relativeHeight="251900928" behindDoc="0" locked="0" layoutInCell="1" allowOverlap="1" wp14:anchorId="4933A315" wp14:editId="5D043D5C">
                <wp:simplePos x="0" y="0"/>
                <wp:positionH relativeFrom="margin">
                  <wp:posOffset>143510</wp:posOffset>
                </wp:positionH>
                <wp:positionV relativeFrom="paragraph">
                  <wp:posOffset>4718050</wp:posOffset>
                </wp:positionV>
                <wp:extent cx="2566670" cy="91440"/>
                <wp:effectExtent l="635" t="3175" r="4445" b="635"/>
                <wp:wrapNone/>
                <wp:docPr id="42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120" w:lineRule="exact"/>
                            </w:pPr>
                            <w:r>
                              <w:rPr>
                                <w:rStyle w:val="16Exact"/>
                              </w:rPr>
                              <w:t>Границы сельских поселении Мамадышского муниципального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33A315" id="Text Box 141" o:spid="_x0000_s1246" type="#_x0000_t202" style="position:absolute;margin-left:11.3pt;margin-top:371.5pt;width:202.1pt;height:7.2pt;z-index:25190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" filled="f" stroked="f">
                <v:textbox style="mso-fit-shape-to-text:t" inset="0,0,0,0">
                  <w:txbxContent>
                    <w:p w:rsidR="00C750DF" w:rsidRDefault="00C750DF" w:rsidP="00863784">
                      <w:pPr>
                        <w:pStyle w:val="160"/>
                        <w:shd w:val="clear" w:color="auto" w:fill="auto"/>
                        <w:spacing w:line="120" w:lineRule="exact"/>
                      </w:pPr>
                      <w:r>
                        <w:rPr>
                          <w:rStyle w:val="16Exact"/>
                        </w:rPr>
                        <w:t>Границы сельских поселении Мамадышского муниципального района</w:t>
                      </w:r>
                    </w:p>
                  </w:txbxContent>
                </v:textbox>
                <w10:wrap anchorx="margin"/>
              </v:shape>
            </w:pict>
          </mc:Fallback>
        </mc:AlternateContent>
      </w:r>
      <w:r w:rsidRPr="003B4238">
        <w:rPr>
          <w:noProof/>
        </w:rPr>
        <mc:AlternateContent>
          <mc:Choice Requires="wps">
            <w:drawing>
              <wp:anchor distT="0" distB="0" distL="63500" distR="63500" simplePos="0" relativeHeight="251901952" behindDoc="0" locked="0" layoutInCell="1" allowOverlap="1" wp14:anchorId="06B2DF5F" wp14:editId="172FF709">
                <wp:simplePos x="0" y="0"/>
                <wp:positionH relativeFrom="margin">
                  <wp:posOffset>143510</wp:posOffset>
                </wp:positionH>
                <wp:positionV relativeFrom="paragraph">
                  <wp:posOffset>4895215</wp:posOffset>
                </wp:positionV>
                <wp:extent cx="2609215" cy="91440"/>
                <wp:effectExtent l="635" t="0" r="0" b="4445"/>
                <wp:wrapNone/>
                <wp:docPr id="42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60"/>
                              <w:shd w:val="clear" w:color="auto" w:fill="auto"/>
                              <w:spacing w:line="120" w:lineRule="exact"/>
                            </w:pPr>
                            <w:r>
                              <w:rPr>
                                <w:rStyle w:val="16Exact"/>
                              </w:rPr>
                              <w:t>Границы населенных пункте Мамадышского муниципального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B2DF5F" id="Text Box 142" o:spid="_x0000_s1247" type="#_x0000_t202" style="position:absolute;margin-left:11.3pt;margin-top:385.45pt;width:205.45pt;height:7.2pt;z-index:25190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" filled="f" stroked="f">
                <v:textbox style="mso-fit-shape-to-text:t" inset="0,0,0,0">
                  <w:txbxContent>
                    <w:p w:rsidR="00C750DF" w:rsidRDefault="00C750DF" w:rsidP="00863784">
                      <w:pPr>
                        <w:pStyle w:val="160"/>
                        <w:shd w:val="clear" w:color="auto" w:fill="auto"/>
                        <w:spacing w:line="120" w:lineRule="exact"/>
                      </w:pPr>
                      <w:r>
                        <w:rPr>
                          <w:rStyle w:val="16Exact"/>
                        </w:rPr>
                        <w:t>Границы населенных пункте Мамадышского муниципального района</w:t>
                      </w:r>
                    </w:p>
                  </w:txbxContent>
                </v:textbox>
                <w10:wrap anchorx="margin"/>
              </v:shape>
            </w:pict>
          </mc:Fallback>
        </mc:AlternateContent>
      </w:r>
      <w:r w:rsidRPr="003B4238">
        <w:rPr>
          <w:noProof/>
        </w:rPr>
        <mc:AlternateContent>
          <mc:Choice Requires="wps">
            <w:drawing>
              <wp:anchor distT="0" distB="0" distL="63500" distR="63500" simplePos="0" relativeHeight="251902976" behindDoc="0" locked="0" layoutInCell="1" allowOverlap="1" wp14:anchorId="2624DE9A" wp14:editId="6F7C749D">
                <wp:simplePos x="0" y="0"/>
                <wp:positionH relativeFrom="margin">
                  <wp:posOffset>478790</wp:posOffset>
                </wp:positionH>
                <wp:positionV relativeFrom="paragraph">
                  <wp:posOffset>5283835</wp:posOffset>
                </wp:positionV>
                <wp:extent cx="1969135" cy="92710"/>
                <wp:effectExtent l="2540" t="0" r="0" b="0"/>
                <wp:wrapNone/>
                <wp:docPr id="42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Существующее Асфальтовое покрытие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24DE9A" id="Text Box 143" o:spid="_x0000_s1248" type="#_x0000_t202" style="position:absolute;margin-left:37.7pt;margin-top:416.05pt;width:155.05pt;height:7.3pt;z-index:25190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QotAIAALU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" filled="f" stroked="f">
                <v:textbox style="mso-fit-shape-to-text:t" inset="0,0,0,0">
                  <w:txbxContent>
                    <w:p w:rsidR="00C750DF" w:rsidRDefault="00C750DF" w:rsidP="00863784">
                      <w:pPr>
                        <w:spacing w:line="140" w:lineRule="exact"/>
                      </w:pPr>
                      <w:r>
                        <w:rPr>
                          <w:rStyle w:val="12Exact"/>
                        </w:rPr>
                        <w:t>Существующее Асфальтовое покрытие</w:t>
                      </w:r>
                    </w:p>
                  </w:txbxContent>
                </v:textbox>
                <w10:wrap anchorx="margin"/>
              </v:shape>
            </w:pict>
          </mc:Fallback>
        </mc:AlternateContent>
      </w:r>
      <w:r w:rsidRPr="003B4238">
        <w:rPr>
          <w:noProof/>
        </w:rPr>
        <mc:AlternateContent>
          <mc:Choice Requires="wps">
            <w:drawing>
              <wp:anchor distT="0" distB="0" distL="63500" distR="63500" simplePos="0" relativeHeight="251904000" behindDoc="0" locked="0" layoutInCell="1" allowOverlap="1" wp14:anchorId="14928D7E" wp14:editId="554AE853">
                <wp:simplePos x="0" y="0"/>
                <wp:positionH relativeFrom="margin">
                  <wp:posOffset>478790</wp:posOffset>
                </wp:positionH>
                <wp:positionV relativeFrom="paragraph">
                  <wp:posOffset>5613400</wp:posOffset>
                </wp:positionV>
                <wp:extent cx="1889760" cy="92710"/>
                <wp:effectExtent l="2540" t="3175" r="3175" b="0"/>
                <wp:wrapNone/>
                <wp:docPr id="42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Существующее щебеночное покрытие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928D7E" id="Text Box 144" o:spid="_x0000_s1249" type="#_x0000_t202" style="position:absolute;margin-left:37.7pt;margin-top:442pt;width:148.8pt;height:7.3pt;z-index:25190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9I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" filled="f" stroked="f">
                <v:textbox style="mso-fit-shape-to-text:t" inset="0,0,0,0">
                  <w:txbxContent>
                    <w:p w:rsidR="00C750DF" w:rsidRDefault="00C750DF" w:rsidP="00863784">
                      <w:pPr>
                        <w:spacing w:line="140" w:lineRule="exact"/>
                      </w:pPr>
                      <w:r>
                        <w:rPr>
                          <w:rStyle w:val="12Exact"/>
                        </w:rPr>
                        <w:t>Существующее щебеночное покрытие</w:t>
                      </w:r>
                    </w:p>
                  </w:txbxContent>
                </v:textbox>
                <w10:wrap anchorx="margin"/>
              </v:shape>
            </w:pict>
          </mc:Fallback>
        </mc:AlternateContent>
      </w:r>
      <w:r w:rsidRPr="003B4238">
        <w:rPr>
          <w:noProof/>
        </w:rPr>
        <mc:AlternateContent>
          <mc:Choice Requires="wps">
            <w:drawing>
              <wp:anchor distT="0" distB="0" distL="63500" distR="63500" simplePos="0" relativeHeight="251905024" behindDoc="0" locked="0" layoutInCell="1" allowOverlap="1" wp14:anchorId="35BF91EB" wp14:editId="114DAF14">
                <wp:simplePos x="0" y="0"/>
                <wp:positionH relativeFrom="margin">
                  <wp:posOffset>478790</wp:posOffset>
                </wp:positionH>
                <wp:positionV relativeFrom="paragraph">
                  <wp:posOffset>5937250</wp:posOffset>
                </wp:positionV>
                <wp:extent cx="1816735" cy="97790"/>
                <wp:effectExtent l="2540" t="3175" r="0" b="3810"/>
                <wp:wrapNone/>
                <wp:docPr id="42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Существующее Гоунтовое покрытие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BF91EB" id="Text Box 145" o:spid="_x0000_s1250" type="#_x0000_t202" style="position:absolute;margin-left:37.7pt;margin-top:467.5pt;width:143.05pt;height:7.7pt;z-index:25190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" filled="f" stroked="f">
                <v:textbox style="mso-fit-shape-to-text:t" inset="0,0,0,0">
                  <w:txbxContent>
                    <w:p w:rsidR="00C750DF" w:rsidRDefault="00C750DF" w:rsidP="00863784">
                      <w:pPr>
                        <w:spacing w:line="140" w:lineRule="exact"/>
                      </w:pPr>
                      <w:r>
                        <w:rPr>
                          <w:rStyle w:val="12Exact"/>
                        </w:rPr>
                        <w:t>Существующее Гоунтовое покрытие</w:t>
                      </w:r>
                    </w:p>
                  </w:txbxContent>
                </v:textbox>
                <w10:wrap anchorx="margin"/>
              </v:shape>
            </w:pict>
          </mc:Fallback>
        </mc:AlternateContent>
      </w:r>
      <w:r w:rsidRPr="003B4238">
        <w:rPr>
          <w:noProof/>
        </w:rPr>
        <mc:AlternateContent>
          <mc:Choice Requires="wps">
            <w:drawing>
              <wp:anchor distT="0" distB="0" distL="63500" distR="63500" simplePos="0" relativeHeight="251906048" behindDoc="0" locked="0" layoutInCell="1" allowOverlap="1" wp14:anchorId="6C424969" wp14:editId="4607355C">
                <wp:simplePos x="0" y="0"/>
                <wp:positionH relativeFrom="margin">
                  <wp:posOffset>484505</wp:posOffset>
                </wp:positionH>
                <wp:positionV relativeFrom="paragraph">
                  <wp:posOffset>6265545</wp:posOffset>
                </wp:positionV>
                <wp:extent cx="1621790" cy="92710"/>
                <wp:effectExtent l="0" t="0" r="0" b="4445"/>
                <wp:wrapNone/>
                <wp:docPr id="42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Ремонт асфальтового покрытия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424969" id="Text Box 146" o:spid="_x0000_s1251" type="#_x0000_t202" style="position:absolute;margin-left:38.15pt;margin-top:493.35pt;width:127.7pt;height:7.3pt;z-index:25190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" filled="f" stroked="f">
                <v:textbox style="mso-fit-shape-to-text:t" inset="0,0,0,0">
                  <w:txbxContent>
                    <w:p w:rsidR="00C750DF" w:rsidRDefault="00C750DF" w:rsidP="00863784">
                      <w:pPr>
                        <w:spacing w:line="140" w:lineRule="exact"/>
                      </w:pPr>
                      <w:r>
                        <w:rPr>
                          <w:rStyle w:val="12Exact"/>
                        </w:rPr>
                        <w:t>Ремонт асфальтового покрытия</w:t>
                      </w:r>
                    </w:p>
                  </w:txbxContent>
                </v:textbox>
                <w10:wrap anchorx="margin"/>
              </v:shape>
            </w:pict>
          </mc:Fallback>
        </mc:AlternateContent>
      </w:r>
      <w:r w:rsidRPr="003B4238">
        <w:rPr>
          <w:noProof/>
        </w:rPr>
        <mc:AlternateContent>
          <mc:Choice Requires="wps">
            <w:drawing>
              <wp:anchor distT="0" distB="0" distL="63500" distR="63500" simplePos="0" relativeHeight="251907072" behindDoc="0" locked="0" layoutInCell="1" allowOverlap="1" wp14:anchorId="1D96D9C6" wp14:editId="3F2D421E">
                <wp:simplePos x="0" y="0"/>
                <wp:positionH relativeFrom="margin">
                  <wp:posOffset>484505</wp:posOffset>
                </wp:positionH>
                <wp:positionV relativeFrom="paragraph">
                  <wp:posOffset>6594475</wp:posOffset>
                </wp:positionV>
                <wp:extent cx="1273810" cy="92710"/>
                <wp:effectExtent l="0" t="3175" r="3810" b="0"/>
                <wp:wrapNone/>
                <wp:docPr id="43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Перевоб щебня в асфальт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96D9C6" id="Text Box 147" o:spid="_x0000_s1252" type="#_x0000_t202" style="position:absolute;margin-left:38.15pt;margin-top:519.25pt;width:100.3pt;height:7.3pt;z-index:25190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qosA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" filled="f" stroked="f">
                <v:textbox style="mso-fit-shape-to-text:t" inset="0,0,0,0">
                  <w:txbxContent>
                    <w:p w:rsidR="00C750DF" w:rsidRDefault="00C750DF" w:rsidP="00863784">
                      <w:pPr>
                        <w:spacing w:line="140" w:lineRule="exact"/>
                      </w:pPr>
                      <w:r>
                        <w:rPr>
                          <w:rStyle w:val="12Exact"/>
                        </w:rPr>
                        <w:t>Перевоб щебня в асфальт</w:t>
                      </w:r>
                    </w:p>
                  </w:txbxContent>
                </v:textbox>
                <w10:wrap anchorx="margin"/>
              </v:shape>
            </w:pict>
          </mc:Fallback>
        </mc:AlternateContent>
      </w:r>
      <w:r w:rsidRPr="003B4238">
        <w:rPr>
          <w:noProof/>
        </w:rPr>
        <mc:AlternateContent>
          <mc:Choice Requires="wps">
            <w:drawing>
              <wp:anchor distT="0" distB="0" distL="63500" distR="63500" simplePos="0" relativeHeight="251908096" behindDoc="0" locked="0" layoutInCell="1" allowOverlap="1" wp14:anchorId="464E53C9" wp14:editId="45F12C85">
                <wp:simplePos x="0" y="0"/>
                <wp:positionH relativeFrom="margin">
                  <wp:posOffset>484505</wp:posOffset>
                </wp:positionH>
                <wp:positionV relativeFrom="paragraph">
                  <wp:posOffset>6918960</wp:posOffset>
                </wp:positionV>
                <wp:extent cx="2145665" cy="100330"/>
                <wp:effectExtent l="0" t="3810" r="0" b="635"/>
                <wp:wrapNone/>
                <wp:docPr id="43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Новое строительство асфальтовой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4E53C9" id="Text Box 148" o:spid="_x0000_s1253" type="#_x0000_t202" style="position:absolute;margin-left:38.15pt;margin-top:544.8pt;width:168.95pt;height:7.9pt;z-index:25190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xl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" filled="f" stroked="f">
                <v:textbox style="mso-fit-shape-to-text:t" inset="0,0,0,0">
                  <w:txbxContent>
                    <w:p w:rsidR="00C750DF" w:rsidRDefault="00C750DF" w:rsidP="00863784">
                      <w:pPr>
                        <w:spacing w:line="140" w:lineRule="exact"/>
                      </w:pPr>
                      <w:r>
                        <w:rPr>
                          <w:rStyle w:val="12Exact"/>
                        </w:rPr>
                        <w:t>Новое строительство асфальтовой дороги</w:t>
                      </w:r>
                    </w:p>
                  </w:txbxContent>
                </v:textbox>
                <w10:wrap anchorx="margin"/>
              </v:shape>
            </w:pict>
          </mc:Fallback>
        </mc:AlternateContent>
      </w:r>
      <w:r w:rsidRPr="003B4238">
        <w:rPr>
          <w:noProof/>
        </w:rPr>
        <mc:AlternateContent>
          <mc:Choice Requires="wps">
            <w:drawing>
              <wp:anchor distT="0" distB="0" distL="63500" distR="63500" simplePos="0" relativeHeight="251909120" behindDoc="0" locked="0" layoutInCell="1" allowOverlap="1" wp14:anchorId="5045D6BD" wp14:editId="224BE422">
                <wp:simplePos x="0" y="0"/>
                <wp:positionH relativeFrom="margin">
                  <wp:posOffset>484505</wp:posOffset>
                </wp:positionH>
                <wp:positionV relativeFrom="paragraph">
                  <wp:posOffset>7247890</wp:posOffset>
                </wp:positionV>
                <wp:extent cx="2072640" cy="91440"/>
                <wp:effectExtent l="0" t="0" r="0" b="4445"/>
                <wp:wrapNone/>
                <wp:docPr id="43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Новое строительство щебеночной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45D6BD" id="Text Box 149" o:spid="_x0000_s1254" type="#_x0000_t202" style="position:absolute;margin-left:38.15pt;margin-top:570.7pt;width:163.2pt;height:7.2pt;z-index:25190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19s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" filled="f" stroked="f">
                <v:textbox style="mso-fit-shape-to-text:t" inset="0,0,0,0">
                  <w:txbxContent>
                    <w:p w:rsidR="00C750DF" w:rsidRDefault="00C750DF" w:rsidP="00863784">
                      <w:pPr>
                        <w:spacing w:line="140" w:lineRule="exact"/>
                      </w:pPr>
                      <w:r>
                        <w:rPr>
                          <w:rStyle w:val="12Exact"/>
                        </w:rPr>
                        <w:t>Новое строительство щебеночной дороги</w:t>
                      </w:r>
                    </w:p>
                  </w:txbxContent>
                </v:textbox>
                <w10:wrap anchorx="margin"/>
              </v:shape>
            </w:pict>
          </mc:Fallback>
        </mc:AlternateContent>
      </w:r>
      <w:r w:rsidRPr="003B4238">
        <w:rPr>
          <w:noProof/>
        </w:rPr>
        <mc:AlternateContent>
          <mc:Choice Requires="wps">
            <w:drawing>
              <wp:anchor distT="0" distB="0" distL="63500" distR="63500" simplePos="0" relativeHeight="251910144" behindDoc="0" locked="0" layoutInCell="1" allowOverlap="1" wp14:anchorId="547BAD2A" wp14:editId="27AF02AB">
                <wp:simplePos x="0" y="0"/>
                <wp:positionH relativeFrom="margin">
                  <wp:posOffset>484505</wp:posOffset>
                </wp:positionH>
                <wp:positionV relativeFrom="paragraph">
                  <wp:posOffset>7646670</wp:posOffset>
                </wp:positionV>
                <wp:extent cx="2096770" cy="95250"/>
                <wp:effectExtent l="0" t="0" r="0" b="1905"/>
                <wp:wrapNone/>
                <wp:docPr id="43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Предлагаемое расположение нового Моста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7BAD2A" id="Text Box 150" o:spid="_x0000_s1255" type="#_x0000_t202" style="position:absolute;margin-left:38.15pt;margin-top:602.1pt;width:165.1pt;height:7.5pt;z-index:25191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" filled="f" stroked="f">
                <v:textbox style="mso-fit-shape-to-text:t" inset="0,0,0,0">
                  <w:txbxContent>
                    <w:p w:rsidR="00C750DF" w:rsidRDefault="00C750DF" w:rsidP="00863784">
                      <w:pPr>
                        <w:spacing w:line="140" w:lineRule="exact"/>
                      </w:pPr>
                      <w:r>
                        <w:rPr>
                          <w:rStyle w:val="12Exact"/>
                        </w:rPr>
                        <w:t>Предлагаемое расположение нового Моста</w:t>
                      </w:r>
                    </w:p>
                  </w:txbxContent>
                </v:textbox>
                <w10:wrap anchorx="margin"/>
              </v:shape>
            </w:pict>
          </mc:Fallback>
        </mc:AlternateContent>
      </w:r>
      <w:r w:rsidRPr="003B4238">
        <w:rPr>
          <w:noProof/>
        </w:rPr>
        <mc:AlternateContent>
          <mc:Choice Requires="wps">
            <w:drawing>
              <wp:anchor distT="0" distB="0" distL="63500" distR="63500" simplePos="0" relativeHeight="251911168" behindDoc="0" locked="0" layoutInCell="1" allowOverlap="1" wp14:anchorId="00062EDF" wp14:editId="0840BED6">
                <wp:simplePos x="0" y="0"/>
                <wp:positionH relativeFrom="margin">
                  <wp:posOffset>4672330</wp:posOffset>
                </wp:positionH>
                <wp:positionV relativeFrom="paragraph">
                  <wp:posOffset>3267710</wp:posOffset>
                </wp:positionV>
                <wp:extent cx="1124585" cy="95250"/>
                <wp:effectExtent l="0" t="635" r="3810" b="0"/>
                <wp:wrapNone/>
                <wp:docPr id="43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 xml:space="preserve">Албанское сельское </w:t>
                            </w:r>
                            <w:r>
                              <w:rPr>
                                <w:rStyle w:val="9Exact"/>
                                <w:lang w:val="en-US" w:eastAsia="en-US" w:bidi="en-US"/>
                              </w:rPr>
                              <w:t>noc</w:t>
                            </w:r>
                            <w:r w:rsidRPr="003B4238">
                              <w:rPr>
                                <w:rStyle w:val="9Exact"/>
                                <w:lang w:eastAsia="en-US" w:bidi="en-US"/>
                              </w:rPr>
                              <w:t>£</w:t>
                            </w:r>
                            <w:r>
                              <w:rPr>
                                <w:rStyle w:val="9Exact"/>
                                <w:lang w:val="en-US" w:eastAsia="en-US" w:bidi="en-US"/>
                              </w:rPr>
                              <w:t>fbW</w:t>
                            </w:r>
                            <w:r w:rsidRPr="003B4238">
                              <w:rPr>
                                <w:rStyle w:val="9Exact"/>
                                <w:lang w:eastAsia="en-US" w:bidi="en-US"/>
                              </w:rPr>
                              <w:t>&amp;'</w:t>
                            </w:r>
                            <w:r>
                              <w:rPr>
                                <w:rStyle w:val="9Exact"/>
                                <w:vertAlign w:val="superscript"/>
                                <w:lang w:val="en-US" w:eastAsia="en-US" w:bidi="en-US"/>
                              </w:rPr>
                              <w:t>c</w:t>
                            </w:r>
                            <w:r w:rsidRPr="003B4238">
                              <w:rPr>
                                <w:rStyle w:val="9Exact"/>
                                <w:lang w:eastAsia="en-US" w:bidi="en-US"/>
                              </w:rPr>
                              <w:t xml:space="preserve">‘ </w:t>
                            </w:r>
                            <w:r>
                              <w:rPr>
                                <w:rStyle w:val="9Exact"/>
                              </w:rPr>
                              <w:t>^рташ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062EDF" id="Text Box 151" o:spid="_x0000_s1256" type="#_x0000_t202" style="position:absolute;margin-left:367.9pt;margin-top:257.3pt;width:88.55pt;height:7.5pt;z-index:25191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" filled="f" stroked="f">
                <v:textbox style="mso-fit-shape-to-text:t" inset="0,0,0,0">
                  <w:txbxContent>
                    <w:p w:rsidR="00C750DF" w:rsidRDefault="00C750DF" w:rsidP="00863784">
                      <w:pPr>
                        <w:pStyle w:val="90"/>
                        <w:shd w:val="clear" w:color="auto" w:fill="auto"/>
                        <w:spacing w:line="80" w:lineRule="exact"/>
                        <w:jc w:val="left"/>
                      </w:pPr>
                      <w:r>
                        <w:rPr>
                          <w:rStyle w:val="9Exact"/>
                        </w:rPr>
                        <w:t xml:space="preserve">Албанское сельское </w:t>
                      </w:r>
                      <w:r>
                        <w:rPr>
                          <w:rStyle w:val="9Exact"/>
                          <w:lang w:val="en-US" w:eastAsia="en-US" w:bidi="en-US"/>
                        </w:rPr>
                        <w:t>noc</w:t>
                      </w:r>
                      <w:r w:rsidRPr="003B4238">
                        <w:rPr>
                          <w:rStyle w:val="9Exact"/>
                          <w:lang w:eastAsia="en-US" w:bidi="en-US"/>
                        </w:rPr>
                        <w:t>£</w:t>
                      </w:r>
                      <w:r>
                        <w:rPr>
                          <w:rStyle w:val="9Exact"/>
                          <w:lang w:val="en-US" w:eastAsia="en-US" w:bidi="en-US"/>
                        </w:rPr>
                        <w:t>fbW</w:t>
                      </w:r>
                      <w:r w:rsidRPr="003B4238">
                        <w:rPr>
                          <w:rStyle w:val="9Exact"/>
                          <w:lang w:eastAsia="en-US" w:bidi="en-US"/>
                        </w:rPr>
                        <w:t>&amp;'</w:t>
                      </w:r>
                      <w:r>
                        <w:rPr>
                          <w:rStyle w:val="9Exact"/>
                          <w:vertAlign w:val="superscript"/>
                          <w:lang w:val="en-US" w:eastAsia="en-US" w:bidi="en-US"/>
                        </w:rPr>
                        <w:t>c</w:t>
                      </w:r>
                      <w:r w:rsidRPr="003B4238">
                        <w:rPr>
                          <w:rStyle w:val="9Exact"/>
                          <w:lang w:eastAsia="en-US" w:bidi="en-US"/>
                        </w:rPr>
                        <w:t xml:space="preserve">‘ </w:t>
                      </w:r>
                      <w:r>
                        <w:rPr>
                          <w:rStyle w:val="9Exact"/>
                        </w:rPr>
                        <w:t>^рташ 100%</w:t>
                      </w:r>
                    </w:p>
                  </w:txbxContent>
                </v:textbox>
                <w10:wrap anchorx="margin"/>
              </v:shape>
            </w:pict>
          </mc:Fallback>
        </mc:AlternateContent>
      </w:r>
      <w:r w:rsidRPr="003B4238">
        <w:rPr>
          <w:noProof/>
        </w:rPr>
        <mc:AlternateContent>
          <mc:Choice Requires="wps">
            <w:drawing>
              <wp:anchor distT="0" distB="0" distL="63500" distR="63500" simplePos="0" relativeHeight="251912192" behindDoc="0" locked="0" layoutInCell="1" allowOverlap="1" wp14:anchorId="36E5D676" wp14:editId="2A612F46">
                <wp:simplePos x="0" y="0"/>
                <wp:positionH relativeFrom="margin">
                  <wp:posOffset>4611370</wp:posOffset>
                </wp:positionH>
                <wp:positionV relativeFrom="paragraph">
                  <wp:posOffset>3407410</wp:posOffset>
                </wp:positionV>
                <wp:extent cx="829310" cy="86360"/>
                <wp:effectExtent l="1270" t="0" r="0" b="1905"/>
                <wp:wrapNone/>
                <wp:docPr id="43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Верхний Арнящ 100% Албой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E5D676" id="Text Box 152" o:spid="_x0000_s1257" type="#_x0000_t202" style="position:absolute;margin-left:363.1pt;margin-top:268.3pt;width:65.3pt;height:6.8pt;z-index:25191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MXswIAALQFAAAOAAAAZHJzL2Uyb0RvYy54bWysVNuOmzAQfa/Uf7D8znIJYQE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" filled="f" stroked="f">
                <v:textbox style="mso-fit-shape-to-text:t" inset="0,0,0,0">
                  <w:txbxContent>
                    <w:p w:rsidR="00C750DF" w:rsidRDefault="00C750DF" w:rsidP="00863784">
                      <w:pPr>
                        <w:pStyle w:val="90"/>
                        <w:shd w:val="clear" w:color="auto" w:fill="auto"/>
                        <w:spacing w:line="80" w:lineRule="exact"/>
                        <w:jc w:val="left"/>
                      </w:pPr>
                      <w:r>
                        <w:rPr>
                          <w:rStyle w:val="9Exact"/>
                        </w:rPr>
                        <w:t>Верхний Арнящ 100% Албой 100%</w:t>
                      </w:r>
                    </w:p>
                  </w:txbxContent>
                </v:textbox>
                <w10:wrap anchorx="margin"/>
              </v:shape>
            </w:pict>
          </mc:Fallback>
        </mc:AlternateContent>
      </w:r>
      <w:r w:rsidRPr="003B4238">
        <w:rPr>
          <w:noProof/>
        </w:rPr>
        <mc:AlternateContent>
          <mc:Choice Requires="wps">
            <w:drawing>
              <wp:anchor distT="0" distB="0" distL="63500" distR="63500" simplePos="0" relativeHeight="251913216" behindDoc="0" locked="0" layoutInCell="1" allowOverlap="1" wp14:anchorId="6D5F5FDA" wp14:editId="7EED1CB6">
                <wp:simplePos x="0" y="0"/>
                <wp:positionH relativeFrom="margin">
                  <wp:posOffset>6004560</wp:posOffset>
                </wp:positionH>
                <wp:positionV relativeFrom="paragraph">
                  <wp:posOffset>2059305</wp:posOffset>
                </wp:positionV>
                <wp:extent cx="786130" cy="90170"/>
                <wp:effectExtent l="3810" t="1905" r="635" b="3175"/>
                <wp:wrapNone/>
                <wp:docPr id="4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proofErr w:type="gramStart"/>
                            <w:r>
                              <w:rPr>
                                <w:rStyle w:val="9Exact"/>
                              </w:rPr>
                              <w:t>Гйи&lt;</w:t>
                            </w:r>
                            <w:proofErr w:type="gramEnd"/>
                            <w:r>
                              <w:rPr>
                                <w:rStyle w:val="9Exact"/>
                              </w:rPr>
                              <w:t>- пьсков сельское поселение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5F5FDA" id="Text Box 153" o:spid="_x0000_s1258" type="#_x0000_t202" style="position:absolute;margin-left:472.8pt;margin-top:162.15pt;width:61.9pt;height:7.1pt;z-index:25191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j3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proofErr w:type="gramStart"/>
                      <w:r>
                        <w:rPr>
                          <w:rStyle w:val="9Exact"/>
                        </w:rPr>
                        <w:t>Гйи&lt;</w:t>
                      </w:r>
                      <w:proofErr w:type="gramEnd"/>
                      <w:r>
                        <w:rPr>
                          <w:rStyle w:val="9Exact"/>
                        </w:rPr>
                        <w:t>- пьсков сельское поселение</w:t>
                      </w:r>
                    </w:p>
                  </w:txbxContent>
                </v:textbox>
                <w10:wrap anchorx="margin"/>
              </v:shape>
            </w:pict>
          </mc:Fallback>
        </mc:AlternateContent>
      </w:r>
      <w:r w:rsidRPr="003B4238">
        <w:rPr>
          <w:noProof/>
        </w:rPr>
        <mc:AlternateContent>
          <mc:Choice Requires="wps">
            <w:drawing>
              <wp:anchor distT="0" distB="0" distL="63500" distR="63500" simplePos="0" relativeHeight="251914240" behindDoc="0" locked="0" layoutInCell="1" allowOverlap="1" wp14:anchorId="69736F52" wp14:editId="0C828AB6">
                <wp:simplePos x="0" y="0"/>
                <wp:positionH relativeFrom="margin">
                  <wp:posOffset>6729730</wp:posOffset>
                </wp:positionH>
                <wp:positionV relativeFrom="paragraph">
                  <wp:posOffset>2750820</wp:posOffset>
                </wp:positionV>
                <wp:extent cx="362585" cy="84455"/>
                <wp:effectExtent l="0" t="0" r="3810" b="3175"/>
                <wp:wrapNone/>
                <wp:docPr id="43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Ишкеево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736F52" id="Text Box 154" o:spid="_x0000_s1259" type="#_x0000_t202" style="position:absolute;margin-left:529.9pt;margin-top:216.6pt;width:28.55pt;height:6.65pt;z-index:25191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nusgIAALQ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r>
                        <w:rPr>
                          <w:rStyle w:val="9Exact"/>
                        </w:rPr>
                        <w:t>Ишкеево 100%</w:t>
                      </w:r>
                    </w:p>
                  </w:txbxContent>
                </v:textbox>
                <w10:wrap anchorx="margin"/>
              </v:shape>
            </w:pict>
          </mc:Fallback>
        </mc:AlternateContent>
      </w:r>
      <w:r w:rsidRPr="003B4238">
        <w:rPr>
          <w:noProof/>
        </w:rPr>
        <mc:AlternateContent>
          <mc:Choice Requires="wps">
            <w:drawing>
              <wp:anchor distT="0" distB="0" distL="63500" distR="63500" simplePos="0" relativeHeight="251915264" behindDoc="0" locked="0" layoutInCell="1" allowOverlap="1" wp14:anchorId="07102D81" wp14:editId="12AE68FC">
                <wp:simplePos x="0" y="0"/>
                <wp:positionH relativeFrom="margin">
                  <wp:posOffset>6251575</wp:posOffset>
                </wp:positionH>
                <wp:positionV relativeFrom="paragraph">
                  <wp:posOffset>3512820</wp:posOffset>
                </wp:positionV>
                <wp:extent cx="295910" cy="89535"/>
                <wp:effectExtent l="3175" t="0" r="0" b="0"/>
                <wp:wrapNone/>
                <wp:docPr id="43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Новая Сунь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102D81" id="Text Box 155" o:spid="_x0000_s1260" type="#_x0000_t202" style="position:absolute;margin-left:492.25pt;margin-top:276.6pt;width:23.3pt;height:7.05pt;z-index:25191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UCsw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Новая Сунь</w:t>
                      </w:r>
                    </w:p>
                  </w:txbxContent>
                </v:textbox>
                <w10:wrap anchorx="margin"/>
              </v:shape>
            </w:pict>
          </mc:Fallback>
        </mc:AlternateContent>
      </w:r>
      <w:r w:rsidRPr="003B4238">
        <w:rPr>
          <w:noProof/>
        </w:rPr>
        <mc:AlternateContent>
          <mc:Choice Requires="wps">
            <w:drawing>
              <wp:anchor distT="0" distB="0" distL="63500" distR="63500" simplePos="0" relativeHeight="251916288" behindDoc="0" locked="0" layoutInCell="1" allowOverlap="1" wp14:anchorId="47FE4B16" wp14:editId="01936609">
                <wp:simplePos x="0" y="0"/>
                <wp:positionH relativeFrom="margin">
                  <wp:posOffset>5784850</wp:posOffset>
                </wp:positionH>
                <wp:positionV relativeFrom="paragraph">
                  <wp:posOffset>3996055</wp:posOffset>
                </wp:positionV>
                <wp:extent cx="267970" cy="106045"/>
                <wp:effectExtent l="3175" t="0" r="0" b="3175"/>
                <wp:wrapNone/>
                <wp:docPr id="43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70"/>
                              <w:shd w:val="clear" w:color="auto" w:fill="auto"/>
                              <w:spacing w:line="90" w:lineRule="exact"/>
                              <w:jc w:val="left"/>
                            </w:pPr>
                            <w:r>
                              <w:rPr>
                                <w:rStyle w:val="7Exact0"/>
                              </w:rPr>
                              <w:t>PFW*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FE4B16" id="Text Box 156" o:spid="_x0000_s1261" type="#_x0000_t202" style="position:absolute;margin-left:455.5pt;margin-top:314.65pt;width:21.1pt;height:8.35pt;z-index:25191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sQ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" filled="f" stroked="f">
                <v:textbox style="mso-fit-shape-to-text:t" inset="0,0,0,0">
                  <w:txbxContent>
                    <w:p w:rsidR="00C750DF" w:rsidRDefault="00C750DF" w:rsidP="00863784">
                      <w:pPr>
                        <w:pStyle w:val="70"/>
                        <w:shd w:val="clear" w:color="auto" w:fill="auto"/>
                        <w:spacing w:line="90" w:lineRule="exact"/>
                        <w:jc w:val="left"/>
                      </w:pPr>
                      <w:r>
                        <w:rPr>
                          <w:rStyle w:val="7Exact0"/>
                        </w:rPr>
                        <w:t>PFW*</w:t>
                      </w:r>
                    </w:p>
                  </w:txbxContent>
                </v:textbox>
                <w10:wrap anchorx="margin"/>
              </v:shape>
            </w:pict>
          </mc:Fallback>
        </mc:AlternateContent>
      </w:r>
      <w:r w:rsidRPr="003B4238">
        <w:rPr>
          <w:noProof/>
        </w:rPr>
        <mc:AlternateContent>
          <mc:Choice Requires="wps">
            <w:drawing>
              <wp:anchor distT="0" distB="0" distL="63500" distR="63500" simplePos="0" relativeHeight="251917312" behindDoc="0" locked="0" layoutInCell="1" allowOverlap="1" wp14:anchorId="0EBE0EFC" wp14:editId="2C51975E">
                <wp:simplePos x="0" y="0"/>
                <wp:positionH relativeFrom="margin">
                  <wp:posOffset>6449695</wp:posOffset>
                </wp:positionH>
                <wp:positionV relativeFrom="paragraph">
                  <wp:posOffset>5342890</wp:posOffset>
                </wp:positionV>
                <wp:extent cx="433070" cy="68580"/>
                <wp:effectExtent l="1270" t="0" r="3810" b="0"/>
                <wp:wrapNone/>
                <wp:docPr id="44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lang w:val="en-US" w:eastAsia="en-US" w:bidi="en-US"/>
                              </w:rPr>
                              <w:t xml:space="preserve">jHbCKoe </w:t>
                            </w:r>
                            <w:r>
                              <w:rPr>
                                <w:rStyle w:val="9Exact"/>
                              </w:rPr>
                              <w:t>сельское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E0EFC" id="Text Box 157" o:spid="_x0000_s1262" type="#_x0000_t202" style="position:absolute;margin-left:507.85pt;margin-top:420.7pt;width:34.1pt;height:5.4pt;z-index:25191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e4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lang w:val="en-US" w:eastAsia="en-US" w:bidi="en-US"/>
                        </w:rPr>
                        <w:t xml:space="preserve">jHbCKoe </w:t>
                      </w:r>
                      <w:r>
                        <w:rPr>
                          <w:rStyle w:val="9Exact"/>
                        </w:rPr>
                        <w:t>сельское</w:t>
                      </w:r>
                    </w:p>
                  </w:txbxContent>
                </v:textbox>
                <w10:wrap anchorx="margin"/>
              </v:shape>
            </w:pict>
          </mc:Fallback>
        </mc:AlternateContent>
      </w:r>
      <w:r w:rsidRPr="003B4238">
        <w:rPr>
          <w:noProof/>
        </w:rPr>
        <mc:AlternateContent>
          <mc:Choice Requires="wps">
            <w:drawing>
              <wp:anchor distT="0" distB="0" distL="63500" distR="63500" simplePos="0" relativeHeight="251918336" behindDoc="0" locked="0" layoutInCell="1" allowOverlap="1" wp14:anchorId="5128AA81" wp14:editId="202205A6">
                <wp:simplePos x="0" y="0"/>
                <wp:positionH relativeFrom="margin">
                  <wp:posOffset>6187440</wp:posOffset>
                </wp:positionH>
                <wp:positionV relativeFrom="paragraph">
                  <wp:posOffset>6880860</wp:posOffset>
                </wp:positionV>
                <wp:extent cx="621665" cy="173355"/>
                <wp:effectExtent l="0" t="3810" r="1270" b="3810"/>
                <wp:wrapNone/>
                <wp:docPr id="44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TrebuchetMSExact"/>
                              </w:rPr>
                              <w:t>I</w:t>
                            </w:r>
                            <w:r>
                              <w:rPr>
                                <w:rStyle w:val="9Exact"/>
                              </w:rPr>
                              <w:t>Новый 100%</w:t>
                            </w:r>
                          </w:p>
                          <w:p w:rsidR="00C750DF" w:rsidRDefault="00C750DF" w:rsidP="00863784">
                            <w:pPr>
                              <w:pStyle w:val="90"/>
                              <w:shd w:val="clear" w:color="auto" w:fill="auto"/>
                              <w:spacing w:line="80" w:lineRule="exact"/>
                              <w:jc w:val="left"/>
                            </w:pPr>
                            <w:r>
                              <w:rPr>
                                <w:rStyle w:val="9Exact"/>
                              </w:rPr>
                              <w:t>Канский леспромхоз 160%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28AA81" id="Text Box 158" o:spid="_x0000_s1263" type="#_x0000_t202" style="position:absolute;margin-left:487.2pt;margin-top:541.8pt;width:48.95pt;height:13.65pt;z-index:25191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Y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TrebuchetMSExact"/>
                        </w:rPr>
                        <w:t>I</w:t>
                      </w:r>
                      <w:r>
                        <w:rPr>
                          <w:rStyle w:val="9Exact"/>
                        </w:rPr>
                        <w:t>Новый 100%</w:t>
                      </w:r>
                    </w:p>
                    <w:p w:rsidR="00C750DF" w:rsidRDefault="00C750DF" w:rsidP="00863784">
                      <w:pPr>
                        <w:pStyle w:val="90"/>
                        <w:shd w:val="clear" w:color="auto" w:fill="auto"/>
                        <w:spacing w:line="80" w:lineRule="exact"/>
                        <w:jc w:val="left"/>
                      </w:pPr>
                      <w:r>
                        <w:rPr>
                          <w:rStyle w:val="9Exact"/>
                        </w:rPr>
                        <w:t>Канский леспромхоз 160%</w:t>
                      </w:r>
                    </w:p>
                  </w:txbxContent>
                </v:textbox>
                <w10:wrap anchorx="margin"/>
              </v:shape>
            </w:pict>
          </mc:Fallback>
        </mc:AlternateContent>
      </w:r>
      <w:r w:rsidRPr="003B4238">
        <w:rPr>
          <w:noProof/>
        </w:rPr>
        <mc:AlternateContent>
          <mc:Choice Requires="wps">
            <w:drawing>
              <wp:anchor distT="0" distB="0" distL="63500" distR="63500" simplePos="0" relativeHeight="251919360" behindDoc="0" locked="0" layoutInCell="1" allowOverlap="1" wp14:anchorId="543F66F4" wp14:editId="1F5D7A94">
                <wp:simplePos x="0" y="0"/>
                <wp:positionH relativeFrom="margin">
                  <wp:posOffset>7364095</wp:posOffset>
                </wp:positionH>
                <wp:positionV relativeFrom="paragraph">
                  <wp:posOffset>713105</wp:posOffset>
                </wp:positionV>
                <wp:extent cx="374650" cy="127000"/>
                <wp:effectExtent l="1270" t="0" r="0" b="0"/>
                <wp:wrapNone/>
                <wp:docPr id="44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67" w:lineRule="exact"/>
                            </w:pPr>
                            <w:r>
                              <w:rPr>
                                <w:rStyle w:val="11Exact"/>
                              </w:rPr>
                              <w:t xml:space="preserve">Верхни^ш Таканыш </w:t>
                            </w:r>
                            <w:r>
                              <w:rPr>
                                <w:rStyle w:val="11Exact"/>
                                <w:i w:val="0"/>
                                <w:iCs w:val="0"/>
                              </w:rPr>
                              <w:t>1</w:t>
                            </w:r>
                            <w:r>
                              <w:rPr>
                                <w:rStyle w:val="11Exact"/>
                              </w:rPr>
                              <w:t>аО%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3F66F4" id="Text Box 159" o:spid="_x0000_s1264" type="#_x0000_t202" style="position:absolute;margin-left:579.85pt;margin-top:56.15pt;width:29.5pt;height:10pt;z-index:25191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" filled="f" stroked="f">
                <v:textbox style="mso-fit-shape-to-text:t" inset="0,0,0,0">
                  <w:txbxContent>
                    <w:p w:rsidR="00C750DF" w:rsidRDefault="00C750DF" w:rsidP="00863784">
                      <w:pPr>
                        <w:spacing w:line="67" w:lineRule="exact"/>
                      </w:pPr>
                      <w:r>
                        <w:rPr>
                          <w:rStyle w:val="11Exact"/>
                        </w:rPr>
                        <w:t xml:space="preserve">Верхни^ш Таканыш </w:t>
                      </w:r>
                      <w:r>
                        <w:rPr>
                          <w:rStyle w:val="11Exact"/>
                          <w:i w:val="0"/>
                          <w:iCs w:val="0"/>
                        </w:rPr>
                        <w:t>1</w:t>
                      </w:r>
                      <w:r>
                        <w:rPr>
                          <w:rStyle w:val="11Exact"/>
                        </w:rPr>
                        <w:t>аО%</w:t>
                      </w:r>
                    </w:p>
                  </w:txbxContent>
                </v:textbox>
                <w10:wrap anchorx="margin"/>
              </v:shape>
            </w:pict>
          </mc:Fallback>
        </mc:AlternateContent>
      </w:r>
      <w:r w:rsidRPr="003B4238">
        <w:rPr>
          <w:noProof/>
        </w:rPr>
        <mc:AlternateContent>
          <mc:Choice Requires="wps">
            <w:drawing>
              <wp:anchor distT="0" distB="0" distL="63500" distR="63500" simplePos="0" relativeHeight="251920384" behindDoc="0" locked="0" layoutInCell="1" allowOverlap="1" wp14:anchorId="603454BC" wp14:editId="52A38963">
                <wp:simplePos x="0" y="0"/>
                <wp:positionH relativeFrom="margin">
                  <wp:posOffset>7385050</wp:posOffset>
                </wp:positionH>
                <wp:positionV relativeFrom="paragraph">
                  <wp:posOffset>904240</wp:posOffset>
                </wp:positionV>
                <wp:extent cx="368935" cy="133350"/>
                <wp:effectExtent l="3175" t="0" r="0" b="635"/>
                <wp:wrapNone/>
                <wp:docPr id="44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Средний</w:t>
                            </w:r>
                          </w:p>
                          <w:p w:rsidR="00C750DF" w:rsidRDefault="00C750DF" w:rsidP="00863784">
                            <w:pPr>
                              <w:pStyle w:val="210"/>
                              <w:shd w:val="clear" w:color="auto" w:fill="auto"/>
                              <w:spacing w:line="80" w:lineRule="exact"/>
                            </w:pPr>
                            <w:r>
                              <w:rPr>
                                <w:rStyle w:val="21Exact"/>
                              </w:rPr>
                              <w:t>Саканыш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3454BC" id="Text Box 160" o:spid="_x0000_s1265" type="#_x0000_t202" style="position:absolute;margin-left:581.5pt;margin-top:71.2pt;width:29.05pt;height:10.5pt;z-index:25192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Средний</w:t>
                      </w:r>
                    </w:p>
                    <w:p w:rsidR="00C750DF" w:rsidRDefault="00C750DF" w:rsidP="00863784">
                      <w:pPr>
                        <w:pStyle w:val="210"/>
                        <w:shd w:val="clear" w:color="auto" w:fill="auto"/>
                        <w:spacing w:line="80" w:lineRule="exact"/>
                      </w:pPr>
                      <w:r>
                        <w:rPr>
                          <w:rStyle w:val="21Exact"/>
                        </w:rPr>
                        <w:t>Саканыш 100%</w:t>
                      </w:r>
                    </w:p>
                  </w:txbxContent>
                </v:textbox>
                <w10:wrap anchorx="margin"/>
              </v:shape>
            </w:pict>
          </mc:Fallback>
        </mc:AlternateContent>
      </w:r>
      <w:r w:rsidRPr="003B4238">
        <w:rPr>
          <w:noProof/>
        </w:rPr>
        <mc:AlternateContent>
          <mc:Choice Requires="wps">
            <w:drawing>
              <wp:anchor distT="0" distB="0" distL="63500" distR="63500" simplePos="0" relativeHeight="251921408" behindDoc="0" locked="0" layoutInCell="1" allowOverlap="1" wp14:anchorId="66DA73AE" wp14:editId="6594B672">
                <wp:simplePos x="0" y="0"/>
                <wp:positionH relativeFrom="margin">
                  <wp:posOffset>7482840</wp:posOffset>
                </wp:positionH>
                <wp:positionV relativeFrom="paragraph">
                  <wp:posOffset>1129665</wp:posOffset>
                </wp:positionV>
                <wp:extent cx="368935" cy="139065"/>
                <wp:effectExtent l="0" t="0" r="0" b="0"/>
                <wp:wrapNone/>
                <wp:docPr id="44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Нижний</w:t>
                            </w:r>
                          </w:p>
                          <w:p w:rsidR="00C750DF" w:rsidRDefault="00C750DF" w:rsidP="00863784">
                            <w:pPr>
                              <w:spacing w:line="80" w:lineRule="exact"/>
                            </w:pPr>
                            <w:r>
                              <w:rPr>
                                <w:rStyle w:val="13Exact"/>
                              </w:rPr>
                              <w:t>иаканыш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DA73AE" id="Text Box 161" o:spid="_x0000_s1266" type="#_x0000_t202" style="position:absolute;margin-left:589.2pt;margin-top:88.95pt;width:29.05pt;height:10.95pt;z-index:25192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" filled="f" stroked="f">
                <v:textbox style="mso-fit-shape-to-text:t" inset="0,0,0,0">
                  <w:txbxContent>
                    <w:p w:rsidR="00C750DF" w:rsidRDefault="00C750DF" w:rsidP="00863784">
                      <w:pPr>
                        <w:spacing w:line="80" w:lineRule="exact"/>
                      </w:pPr>
                      <w:r>
                        <w:rPr>
                          <w:rStyle w:val="10Exact"/>
                        </w:rPr>
                        <w:t>Нижний</w:t>
                      </w:r>
                    </w:p>
                    <w:p w:rsidR="00C750DF" w:rsidRDefault="00C750DF" w:rsidP="00863784">
                      <w:pPr>
                        <w:spacing w:line="80" w:lineRule="exact"/>
                      </w:pPr>
                      <w:r>
                        <w:rPr>
                          <w:rStyle w:val="13Exact"/>
                        </w:rPr>
                        <w:t>иаканыш 100%</w:t>
                      </w:r>
                    </w:p>
                  </w:txbxContent>
                </v:textbox>
                <w10:wrap anchorx="margin"/>
              </v:shape>
            </w:pict>
          </mc:Fallback>
        </mc:AlternateContent>
      </w:r>
      <w:r w:rsidRPr="003B4238">
        <w:rPr>
          <w:noProof/>
        </w:rPr>
        <mc:AlternateContent>
          <mc:Choice Requires="wps">
            <w:drawing>
              <wp:anchor distT="0" distB="0" distL="63500" distR="63500" simplePos="0" relativeHeight="251922432" behindDoc="0" locked="0" layoutInCell="1" allowOverlap="1" wp14:anchorId="15282442" wp14:editId="4003C095">
                <wp:simplePos x="0" y="0"/>
                <wp:positionH relativeFrom="margin">
                  <wp:posOffset>7129145</wp:posOffset>
                </wp:positionH>
                <wp:positionV relativeFrom="paragraph">
                  <wp:posOffset>2270760</wp:posOffset>
                </wp:positionV>
                <wp:extent cx="648970" cy="154940"/>
                <wp:effectExtent l="4445" t="3810" r="3810" b="3175"/>
                <wp:wrapNone/>
                <wp:docPr id="44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70"/>
                              <w:shd w:val="clear" w:color="auto" w:fill="auto"/>
                              <w:spacing w:line="90" w:lineRule="exact"/>
                              <w:jc w:val="left"/>
                            </w:pPr>
                            <w:r>
                              <w:rPr>
                                <w:rStyle w:val="7Exact0"/>
                                <w:vertAlign w:val="superscript"/>
                              </w:rPr>
                              <w:t>+|</w:t>
                            </w:r>
                            <w:r>
                              <w:rPr>
                                <w:rStyle w:val="7Exact0"/>
                              </w:rPr>
                              <w:t>+Н+№Н4+нш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282442" id="Text Box 162" o:spid="_x0000_s1267" type="#_x0000_t202" style="position:absolute;margin-left:561.35pt;margin-top:178.8pt;width:51.1pt;height:12.2pt;z-index:25192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" filled="f" stroked="f">
                <v:textbox style="mso-fit-shape-to-text:t" inset="0,0,0,0">
                  <w:txbxContent>
                    <w:p w:rsidR="00C750DF" w:rsidRDefault="00C750DF" w:rsidP="00863784">
                      <w:pPr>
                        <w:pStyle w:val="70"/>
                        <w:shd w:val="clear" w:color="auto" w:fill="auto"/>
                        <w:spacing w:line="90" w:lineRule="exact"/>
                        <w:jc w:val="left"/>
                      </w:pPr>
                      <w:r>
                        <w:rPr>
                          <w:rStyle w:val="7Exact0"/>
                          <w:vertAlign w:val="superscript"/>
                        </w:rPr>
                        <w:t>+|</w:t>
                      </w:r>
                      <w:r>
                        <w:rPr>
                          <w:rStyle w:val="7Exact0"/>
                        </w:rPr>
                        <w:t>+Н+№Н4+нш</w:t>
                      </w:r>
                    </w:p>
                  </w:txbxContent>
                </v:textbox>
                <w10:wrap anchorx="margin"/>
              </v:shape>
            </w:pict>
          </mc:Fallback>
        </mc:AlternateContent>
      </w:r>
      <w:r w:rsidRPr="003B4238">
        <w:rPr>
          <w:noProof/>
        </w:rPr>
        <mc:AlternateContent>
          <mc:Choice Requires="wps">
            <w:drawing>
              <wp:anchor distT="0" distB="0" distL="63500" distR="63500" simplePos="0" relativeHeight="251923456" behindDoc="0" locked="0" layoutInCell="1" allowOverlap="1" wp14:anchorId="6AFFEE57" wp14:editId="7767741E">
                <wp:simplePos x="0" y="0"/>
                <wp:positionH relativeFrom="margin">
                  <wp:posOffset>7101840</wp:posOffset>
                </wp:positionH>
                <wp:positionV relativeFrom="paragraph">
                  <wp:posOffset>5625465</wp:posOffset>
                </wp:positionV>
                <wp:extent cx="274320" cy="87630"/>
                <wp:effectExtent l="0" t="0" r="0" b="1905"/>
                <wp:wrapNone/>
                <wp:docPr id="44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Якинекое</w:t>
                            </w:r>
                            <w:r>
                              <w:rPr>
                                <w:rStyle w:val="10Exac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FFEE57" id="Text Box 163" o:spid="_x0000_s1268" type="#_x0000_t202" style="position:absolute;margin-left:559.2pt;margin-top:442.95pt;width:21.6pt;height:6.9pt;z-index:25192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U1swIAALQ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" filled="f" stroked="f">
                <v:textbox style="mso-fit-shape-to-text:t" inset="0,0,0,0">
                  <w:txbxContent>
                    <w:p w:rsidR="00C750DF" w:rsidRDefault="00C750DF" w:rsidP="00863784">
                      <w:pPr>
                        <w:spacing w:line="80" w:lineRule="exact"/>
                      </w:pPr>
                      <w:r>
                        <w:rPr>
                          <w:rStyle w:val="10Exact"/>
                        </w:rPr>
                        <w:t>Якинекое</w:t>
                      </w:r>
                      <w:r>
                        <w:rPr>
                          <w:rStyle w:val="10Exact1"/>
                        </w:rPr>
                        <w:t>,</w:t>
                      </w:r>
                    </w:p>
                  </w:txbxContent>
                </v:textbox>
                <w10:wrap anchorx="margin"/>
              </v:shape>
            </w:pict>
          </mc:Fallback>
        </mc:AlternateContent>
      </w:r>
      <w:r w:rsidRPr="003B4238">
        <w:rPr>
          <w:noProof/>
        </w:rPr>
        <mc:AlternateContent>
          <mc:Choice Requires="wps">
            <w:drawing>
              <wp:anchor distT="0" distB="0" distL="63500" distR="63500" simplePos="0" relativeHeight="251924480" behindDoc="0" locked="0" layoutInCell="1" allowOverlap="1" wp14:anchorId="56DE8E1F" wp14:editId="32FF1268">
                <wp:simplePos x="0" y="0"/>
                <wp:positionH relativeFrom="margin">
                  <wp:posOffset>7872730</wp:posOffset>
                </wp:positionH>
                <wp:positionV relativeFrom="paragraph">
                  <wp:posOffset>2717800</wp:posOffset>
                </wp:positionV>
                <wp:extent cx="143510" cy="83820"/>
                <wp:effectExtent l="0" t="3175" r="3810" b="0"/>
                <wp:wrapNone/>
                <wp:docPr id="4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10"/>
                              <w:shd w:val="clear" w:color="auto" w:fill="auto"/>
                              <w:spacing w:line="80" w:lineRule="exact"/>
                            </w:pPr>
                            <w:r>
                              <w:rPr>
                                <w:rStyle w:val="21Exact"/>
                              </w:rPr>
                              <w:t>Xacat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DE8E1F" id="Text Box 164" o:spid="_x0000_s1269" type="#_x0000_t202" style="position:absolute;margin-left:619.9pt;margin-top:214pt;width:11.3pt;height:6.6pt;z-index:25192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i8sg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" filled="f" stroked="f">
                <v:textbox style="mso-fit-shape-to-text:t" inset="0,0,0,0">
                  <w:txbxContent>
                    <w:p w:rsidR="00C750DF" w:rsidRDefault="00C750DF" w:rsidP="00863784">
                      <w:pPr>
                        <w:pStyle w:val="210"/>
                        <w:shd w:val="clear" w:color="auto" w:fill="auto"/>
                        <w:spacing w:line="80" w:lineRule="exact"/>
                      </w:pPr>
                      <w:r>
                        <w:rPr>
                          <w:rStyle w:val="21Exact"/>
                        </w:rPr>
                        <w:t>Xacat</w:t>
                      </w:r>
                    </w:p>
                  </w:txbxContent>
                </v:textbox>
                <w10:wrap anchorx="margin"/>
              </v:shape>
            </w:pict>
          </mc:Fallback>
        </mc:AlternateContent>
      </w:r>
      <w:r w:rsidRPr="003B4238">
        <w:rPr>
          <w:noProof/>
        </w:rPr>
        <mc:AlternateContent>
          <mc:Choice Requires="wps">
            <w:drawing>
              <wp:anchor distT="0" distB="0" distL="63500" distR="63500" simplePos="0" relativeHeight="251925504" behindDoc="0" locked="0" layoutInCell="1" allowOverlap="1" wp14:anchorId="7E71DCC5" wp14:editId="712F6C39">
                <wp:simplePos x="0" y="0"/>
                <wp:positionH relativeFrom="margin">
                  <wp:posOffset>8552815</wp:posOffset>
                </wp:positionH>
                <wp:positionV relativeFrom="paragraph">
                  <wp:posOffset>1270</wp:posOffset>
                </wp:positionV>
                <wp:extent cx="213360" cy="100330"/>
                <wp:effectExtent l="0" t="1270" r="0" b="3175"/>
                <wp:wrapNone/>
                <wp:docPr id="44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20"/>
                              <w:shd w:val="clear" w:color="auto" w:fill="auto"/>
                              <w:spacing w:line="80" w:lineRule="exact"/>
                            </w:pPr>
                            <w:r>
                              <w:rPr>
                                <w:rStyle w:val="22Exact"/>
                              </w:rPr>
                              <w:t>Кпяущск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71DCC5" id="Text Box 165" o:spid="_x0000_s1270" type="#_x0000_t202" style="position:absolute;margin-left:673.45pt;margin-top:.1pt;width:16.8pt;height:7.9pt;z-index:25192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UUtAIAALU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" filled="f" stroked="f">
                <v:textbox style="mso-fit-shape-to-text:t" inset="0,0,0,0">
                  <w:txbxContent>
                    <w:p w:rsidR="00C750DF" w:rsidRDefault="00C750DF" w:rsidP="00863784">
                      <w:pPr>
                        <w:pStyle w:val="220"/>
                        <w:shd w:val="clear" w:color="auto" w:fill="auto"/>
                        <w:spacing w:line="80" w:lineRule="exact"/>
                      </w:pPr>
                      <w:r>
                        <w:rPr>
                          <w:rStyle w:val="22Exact"/>
                        </w:rPr>
                        <w:t>Кпяущск</w:t>
                      </w:r>
                    </w:p>
                  </w:txbxContent>
                </v:textbox>
                <w10:wrap anchorx="margin"/>
              </v:shape>
            </w:pict>
          </mc:Fallback>
        </mc:AlternateContent>
      </w:r>
      <w:r w:rsidRPr="003B4238">
        <w:rPr>
          <w:noProof/>
        </w:rPr>
        <mc:AlternateContent>
          <mc:Choice Requires="wps">
            <w:drawing>
              <wp:anchor distT="0" distB="0" distL="63500" distR="63500" simplePos="0" relativeHeight="251926528" behindDoc="0" locked="0" layoutInCell="1" allowOverlap="1" wp14:anchorId="4357ADE2" wp14:editId="15B69597">
                <wp:simplePos x="0" y="0"/>
                <wp:positionH relativeFrom="margin">
                  <wp:posOffset>8689975</wp:posOffset>
                </wp:positionH>
                <wp:positionV relativeFrom="paragraph">
                  <wp:posOffset>23495</wp:posOffset>
                </wp:positionV>
                <wp:extent cx="377825" cy="131445"/>
                <wp:effectExtent l="3175" t="4445" r="0" b="0"/>
                <wp:wrapNone/>
                <wp:docPr id="44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tabs>
                                <w:tab w:val="left" w:leader="underscore" w:pos="595"/>
                              </w:tabs>
                              <w:spacing w:line="67" w:lineRule="exact"/>
                            </w:pPr>
                            <w:r>
                              <w:rPr>
                                <w:rStyle w:val="11Exact"/>
                                <w:i w:val="0"/>
                                <w:iCs w:val="0"/>
                              </w:rPr>
                              <w:t>«</w:t>
                            </w:r>
                            <w:proofErr w:type="gramStart"/>
                            <w:r>
                              <w:rPr>
                                <w:rStyle w:val="11Exact"/>
                                <w:i w:val="0"/>
                                <w:iCs w:val="0"/>
                              </w:rPr>
                              <w:t>ех&lt;</w:t>
                            </w:r>
                            <w:proofErr w:type="gramEnd"/>
                            <w:r>
                              <w:rPr>
                                <w:rStyle w:val="11Exact"/>
                                <w:i w:val="0"/>
                                <w:iCs w:val="0"/>
                              </w:rPr>
                              <w:t>№ сельское</w:t>
                            </w:r>
                            <w:r>
                              <w:rPr>
                                <w:rStyle w:val="11Exact0"/>
                              </w:rPr>
                              <w:t xml:space="preserve">, </w:t>
                            </w:r>
                            <w:r w:rsidRPr="00863784">
                              <w:rPr>
                                <w:rStyle w:val="1145ptExact"/>
                                <w:lang w:val="ru-RU"/>
                              </w:rPr>
                              <w:t>’-</w:t>
                            </w:r>
                            <w:r>
                              <w:rPr>
                                <w:rStyle w:val="1145ptExact"/>
                              </w:rPr>
                              <w:t>jjVwym</w:t>
                            </w:r>
                            <w:r w:rsidRPr="00863784">
                              <w:rPr>
                                <w:rStyle w:val="1145ptExact"/>
                                <w:lang w:val="ru-RU"/>
                              </w:rPr>
                              <w:t xml:space="preserve"> </w:t>
                            </w:r>
                            <w:r w:rsidRPr="00863784">
                              <w:rPr>
                                <w:rStyle w:val="1145ptExact"/>
                                <w:lang w:val="ru-RU" w:bidi="ru-RU"/>
                              </w:rPr>
                              <w:t>ИОЖ</w:t>
                            </w:r>
                            <w:r w:rsidRPr="00863784">
                              <w:rPr>
                                <w:rStyle w:val="1145ptExact"/>
                                <w:lang w:val="ru-RU" w:bidi="ru-RU"/>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57ADE2" id="Text Box 166" o:spid="_x0000_s1271" type="#_x0000_t202" style="position:absolute;margin-left:684.25pt;margin-top:1.85pt;width:29.75pt;height:10.35pt;z-index:25192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ssg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" filled="f" stroked="f">
                <v:textbox style="mso-fit-shape-to-text:t" inset="0,0,0,0">
                  <w:txbxContent>
                    <w:p w:rsidR="00C750DF" w:rsidRDefault="00C750DF" w:rsidP="00863784">
                      <w:pPr>
                        <w:tabs>
                          <w:tab w:val="left" w:leader="underscore" w:pos="595"/>
                        </w:tabs>
                        <w:spacing w:line="67" w:lineRule="exact"/>
                      </w:pPr>
                      <w:r>
                        <w:rPr>
                          <w:rStyle w:val="11Exact"/>
                          <w:i w:val="0"/>
                          <w:iCs w:val="0"/>
                        </w:rPr>
                        <w:t>«</w:t>
                      </w:r>
                      <w:proofErr w:type="gramStart"/>
                      <w:r>
                        <w:rPr>
                          <w:rStyle w:val="11Exact"/>
                          <w:i w:val="0"/>
                          <w:iCs w:val="0"/>
                        </w:rPr>
                        <w:t>ех&lt;</w:t>
                      </w:r>
                      <w:proofErr w:type="gramEnd"/>
                      <w:r>
                        <w:rPr>
                          <w:rStyle w:val="11Exact"/>
                          <w:i w:val="0"/>
                          <w:iCs w:val="0"/>
                        </w:rPr>
                        <w:t>№ сельское</w:t>
                      </w:r>
                      <w:r>
                        <w:rPr>
                          <w:rStyle w:val="11Exact0"/>
                        </w:rPr>
                        <w:t xml:space="preserve">, </w:t>
                      </w:r>
                      <w:r w:rsidRPr="00863784">
                        <w:rPr>
                          <w:rStyle w:val="1145ptExact"/>
                          <w:lang w:val="ru-RU"/>
                        </w:rPr>
                        <w:t>’-</w:t>
                      </w:r>
                      <w:r>
                        <w:rPr>
                          <w:rStyle w:val="1145ptExact"/>
                        </w:rPr>
                        <w:t>jjVwym</w:t>
                      </w:r>
                      <w:r w:rsidRPr="00863784">
                        <w:rPr>
                          <w:rStyle w:val="1145ptExact"/>
                          <w:lang w:val="ru-RU"/>
                        </w:rPr>
                        <w:t xml:space="preserve"> </w:t>
                      </w:r>
                      <w:r w:rsidRPr="00863784">
                        <w:rPr>
                          <w:rStyle w:val="1145ptExact"/>
                          <w:lang w:val="ru-RU" w:bidi="ru-RU"/>
                        </w:rPr>
                        <w:t>ИОЖ</w:t>
                      </w:r>
                      <w:r w:rsidRPr="00863784">
                        <w:rPr>
                          <w:rStyle w:val="1145ptExact"/>
                          <w:lang w:val="ru-RU" w:bidi="ru-RU"/>
                        </w:rPr>
                        <w:tab/>
                      </w:r>
                    </w:p>
                  </w:txbxContent>
                </v:textbox>
                <w10:wrap anchorx="margin"/>
              </v:shape>
            </w:pict>
          </mc:Fallback>
        </mc:AlternateContent>
      </w:r>
      <w:r w:rsidRPr="003B4238">
        <w:rPr>
          <w:noProof/>
        </w:rPr>
        <mc:AlternateContent>
          <mc:Choice Requires="wps">
            <w:drawing>
              <wp:anchor distT="0" distB="0" distL="63500" distR="63500" simplePos="0" relativeHeight="251927552" behindDoc="0" locked="0" layoutInCell="1" allowOverlap="1" wp14:anchorId="18957735" wp14:editId="390AEC51">
                <wp:simplePos x="0" y="0"/>
                <wp:positionH relativeFrom="margin">
                  <wp:posOffset>8622665</wp:posOffset>
                </wp:positionH>
                <wp:positionV relativeFrom="paragraph">
                  <wp:posOffset>511175</wp:posOffset>
                </wp:positionV>
                <wp:extent cx="265430" cy="88900"/>
                <wp:effectExtent l="2540" t="0" r="0" b="0"/>
                <wp:wrapNone/>
                <wp:docPr id="45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 xml:space="preserve">Чупаяво </w:t>
                            </w:r>
                            <w:r>
                              <w:rPr>
                                <w:rStyle w:val="9Exact"/>
                                <w:lang w:val="en-US" w:eastAsia="en-US" w:bidi="en-US"/>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957735" id="Text Box 167" o:spid="_x0000_s1272" type="#_x0000_t202" style="position:absolute;margin-left:678.95pt;margin-top:40.25pt;width:20.9pt;height:7pt;z-index:25192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0H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r>
                        <w:rPr>
                          <w:rStyle w:val="9Exact"/>
                        </w:rPr>
                        <w:t xml:space="preserve">Чупаяво </w:t>
                      </w:r>
                      <w:r>
                        <w:rPr>
                          <w:rStyle w:val="9Exact"/>
                          <w:lang w:val="en-US" w:eastAsia="en-US" w:bidi="en-US"/>
                        </w:rPr>
                        <w:t>O'</w:t>
                      </w:r>
                    </w:p>
                  </w:txbxContent>
                </v:textbox>
                <w10:wrap anchorx="margin"/>
              </v:shape>
            </w:pict>
          </mc:Fallback>
        </mc:AlternateContent>
      </w:r>
      <w:r w:rsidRPr="003B4238">
        <w:rPr>
          <w:noProof/>
        </w:rPr>
        <mc:AlternateContent>
          <mc:Choice Requires="wps">
            <w:drawing>
              <wp:anchor distT="0" distB="0" distL="63500" distR="63500" simplePos="0" relativeHeight="251928576" behindDoc="0" locked="0" layoutInCell="1" allowOverlap="1" wp14:anchorId="7318C4E0" wp14:editId="1845C355">
                <wp:simplePos x="0" y="0"/>
                <wp:positionH relativeFrom="margin">
                  <wp:posOffset>8156575</wp:posOffset>
                </wp:positionH>
                <wp:positionV relativeFrom="paragraph">
                  <wp:posOffset>803910</wp:posOffset>
                </wp:positionV>
                <wp:extent cx="688975" cy="75565"/>
                <wp:effectExtent l="3175" t="3810" r="3175" b="0"/>
                <wp:wrapNone/>
                <wp:docPr id="45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20"/>
                              <w:shd w:val="clear" w:color="auto" w:fill="auto"/>
                              <w:spacing w:line="80" w:lineRule="exact"/>
                            </w:pPr>
                            <w:proofErr w:type="gramStart"/>
                            <w:r>
                              <w:rPr>
                                <w:rStyle w:val="22Exact"/>
                              </w:rPr>
                              <w:t>,‘</w:t>
                            </w:r>
                            <w:proofErr w:type="gramEnd"/>
                            <w:r>
                              <w:rPr>
                                <w:rStyle w:val="22Exact"/>
                              </w:rPr>
                              <w:t>пьсте сельское поселение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18C4E0" id="Text Box 168" o:spid="_x0000_s1273" type="#_x0000_t202" style="position:absolute;margin-left:642.25pt;margin-top:63.3pt;width:54.25pt;height:5.95pt;z-index:25192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kJ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" filled="f" stroked="f">
                <v:textbox style="mso-fit-shape-to-text:t" inset="0,0,0,0">
                  <w:txbxContent>
                    <w:p w:rsidR="00C750DF" w:rsidRDefault="00C750DF" w:rsidP="00863784">
                      <w:pPr>
                        <w:pStyle w:val="220"/>
                        <w:shd w:val="clear" w:color="auto" w:fill="auto"/>
                        <w:spacing w:line="80" w:lineRule="exact"/>
                      </w:pPr>
                      <w:proofErr w:type="gramStart"/>
                      <w:r>
                        <w:rPr>
                          <w:rStyle w:val="22Exact"/>
                        </w:rPr>
                        <w:t>,‘</w:t>
                      </w:r>
                      <w:proofErr w:type="gramEnd"/>
                      <w:r>
                        <w:rPr>
                          <w:rStyle w:val="22Exact"/>
                        </w:rPr>
                        <w:t>пьсте сельское поселение</w:t>
                      </w:r>
                    </w:p>
                  </w:txbxContent>
                </v:textbox>
                <w10:wrap anchorx="margin"/>
              </v:shape>
            </w:pict>
          </mc:Fallback>
        </mc:AlternateContent>
      </w:r>
      <w:r w:rsidRPr="003B4238">
        <w:rPr>
          <w:noProof/>
        </w:rPr>
        <mc:AlternateContent>
          <mc:Choice Requires="wps">
            <w:drawing>
              <wp:anchor distT="0" distB="0" distL="63500" distR="63500" simplePos="0" relativeHeight="251929600" behindDoc="0" locked="0" layoutInCell="1" allowOverlap="1" wp14:anchorId="47635464" wp14:editId="48A9693A">
                <wp:simplePos x="0" y="0"/>
                <wp:positionH relativeFrom="margin">
                  <wp:posOffset>9116695</wp:posOffset>
                </wp:positionH>
                <wp:positionV relativeFrom="paragraph">
                  <wp:posOffset>758190</wp:posOffset>
                </wp:positionV>
                <wp:extent cx="384175" cy="114935"/>
                <wp:effectExtent l="1270" t="0" r="0" b="3175"/>
                <wp:wrapNone/>
                <wp:docPr id="45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Средний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635464" id="Text Box 169" o:spid="_x0000_s1274" type="#_x0000_t202" style="position:absolute;margin-left:717.85pt;margin-top:59.7pt;width:30.25pt;height:9.05pt;z-index:25192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kBsgIAALU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" filled="f" stroked="f">
                <v:textbox style="mso-fit-shape-to-text:t" inset="0,0,0,0">
                  <w:txbxContent>
                    <w:p w:rsidR="00C750DF" w:rsidRDefault="00C750DF" w:rsidP="00863784">
                      <w:pPr>
                        <w:spacing w:line="80" w:lineRule="exact"/>
                      </w:pPr>
                      <w:r>
                        <w:rPr>
                          <w:rStyle w:val="10Exact"/>
                        </w:rPr>
                        <w:t>Средний</w:t>
                      </w:r>
                    </w:p>
                  </w:txbxContent>
                </v:textbox>
                <w10:wrap anchorx="margin"/>
              </v:shape>
            </w:pict>
          </mc:Fallback>
        </mc:AlternateContent>
      </w:r>
      <w:r w:rsidRPr="003B4238">
        <w:rPr>
          <w:noProof/>
        </w:rPr>
        <mc:AlternateContent>
          <mc:Choice Requires="wps">
            <w:drawing>
              <wp:anchor distT="0" distB="0" distL="63500" distR="63500" simplePos="0" relativeHeight="251930624" behindDoc="0" locked="0" layoutInCell="1" allowOverlap="1" wp14:anchorId="2636BB4D" wp14:editId="1CBC3BA9">
                <wp:simplePos x="0" y="0"/>
                <wp:positionH relativeFrom="margin">
                  <wp:posOffset>8970010</wp:posOffset>
                </wp:positionH>
                <wp:positionV relativeFrom="paragraph">
                  <wp:posOffset>871220</wp:posOffset>
                </wp:positionV>
                <wp:extent cx="219710" cy="86360"/>
                <wp:effectExtent l="0" t="4445" r="1905" b="4445"/>
                <wp:wrapNone/>
                <wp:docPr id="45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4Exact"/>
                                <w:i/>
                                <w:iCs/>
                              </w:rPr>
                              <w:t>верхний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36BB4D" id="Text Box 170" o:spid="_x0000_s1275" type="#_x0000_t202" style="position:absolute;margin-left:706.3pt;margin-top:68.6pt;width:17.3pt;height:6.8pt;z-index:25193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" filled="f" stroked="f">
                <v:textbox style="mso-fit-shape-to-text:t" inset="0,0,0,0">
                  <w:txbxContent>
                    <w:p w:rsidR="00C750DF" w:rsidRDefault="00C750DF" w:rsidP="00863784">
                      <w:pPr>
                        <w:spacing w:line="80" w:lineRule="exact"/>
                      </w:pPr>
                      <w:r>
                        <w:rPr>
                          <w:rStyle w:val="14Exact"/>
                          <w:i/>
                          <w:iCs/>
                        </w:rPr>
                        <w:t>верхний</w:t>
                      </w:r>
                    </w:p>
                  </w:txbxContent>
                </v:textbox>
                <w10:wrap anchorx="margin"/>
              </v:shape>
            </w:pict>
          </mc:Fallback>
        </mc:AlternateContent>
      </w:r>
      <w:r w:rsidRPr="003B4238">
        <w:rPr>
          <w:noProof/>
        </w:rPr>
        <mc:AlternateContent>
          <mc:Choice Requires="wps">
            <w:drawing>
              <wp:anchor distT="0" distB="0" distL="63500" distR="63500" simplePos="0" relativeHeight="251931648" behindDoc="0" locked="0" layoutInCell="1" allowOverlap="1" wp14:anchorId="7C498F31" wp14:editId="2D0751F9">
                <wp:simplePos x="0" y="0"/>
                <wp:positionH relativeFrom="margin">
                  <wp:posOffset>8534400</wp:posOffset>
                </wp:positionH>
                <wp:positionV relativeFrom="paragraph">
                  <wp:posOffset>1129665</wp:posOffset>
                </wp:positionV>
                <wp:extent cx="466090" cy="92710"/>
                <wp:effectExtent l="0" t="0" r="635" b="0"/>
                <wp:wrapNone/>
                <wp:docPr id="45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Старое Мочаякино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498F31" id="Text Box 171" o:spid="_x0000_s1276" type="#_x0000_t202" style="position:absolute;margin-left:672pt;margin-top:88.95pt;width:36.7pt;height:7.3pt;z-index:25193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r>
                        <w:rPr>
                          <w:rStyle w:val="9Exact"/>
                        </w:rPr>
                        <w:t>Старое Мочаякино</w:t>
                      </w:r>
                    </w:p>
                  </w:txbxContent>
                </v:textbox>
                <w10:wrap anchorx="margin"/>
              </v:shape>
            </w:pict>
          </mc:Fallback>
        </mc:AlternateContent>
      </w:r>
      <w:r w:rsidRPr="003B4238">
        <w:rPr>
          <w:noProof/>
        </w:rPr>
        <mc:AlternateContent>
          <mc:Choice Requires="wps">
            <w:drawing>
              <wp:anchor distT="0" distB="0" distL="63500" distR="63500" simplePos="0" relativeHeight="251932672" behindDoc="0" locked="0" layoutInCell="1" allowOverlap="1" wp14:anchorId="0CE08B03" wp14:editId="1D41A57E">
                <wp:simplePos x="0" y="0"/>
                <wp:positionH relativeFrom="margin">
                  <wp:posOffset>8485505</wp:posOffset>
                </wp:positionH>
                <wp:positionV relativeFrom="paragraph">
                  <wp:posOffset>1603375</wp:posOffset>
                </wp:positionV>
                <wp:extent cx="323215" cy="125095"/>
                <wp:effectExtent l="0" t="3175" r="1905" b="0"/>
                <wp:wrapNone/>
                <wp:docPr id="45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67" w:lineRule="exact"/>
                            </w:pPr>
                            <w:r>
                              <w:rPr>
                                <w:rStyle w:val="10Exact"/>
                              </w:rPr>
                              <w:t>Нижняя ргунча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E08B03" id="Text Box 172" o:spid="_x0000_s1277" type="#_x0000_t202" style="position:absolute;margin-left:668.15pt;margin-top:126.25pt;width:25.45pt;height:9.85pt;z-index:25193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wYsgIAALU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" filled="f" stroked="f">
                <v:textbox style="mso-fit-shape-to-text:t" inset="0,0,0,0">
                  <w:txbxContent>
                    <w:p w:rsidR="00C750DF" w:rsidRDefault="00C750DF" w:rsidP="00863784">
                      <w:pPr>
                        <w:spacing w:line="67" w:lineRule="exact"/>
                      </w:pPr>
                      <w:r>
                        <w:rPr>
                          <w:rStyle w:val="10Exact"/>
                        </w:rPr>
                        <w:t>Нижняя ргунча 100%</w:t>
                      </w:r>
                    </w:p>
                  </w:txbxContent>
                </v:textbox>
                <w10:wrap anchorx="margin"/>
              </v:shape>
            </w:pict>
          </mc:Fallback>
        </mc:AlternateContent>
      </w:r>
      <w:r w:rsidRPr="003B4238">
        <w:rPr>
          <w:noProof/>
        </w:rPr>
        <mc:AlternateContent>
          <mc:Choice Requires="wps">
            <w:drawing>
              <wp:anchor distT="0" distB="0" distL="63500" distR="63500" simplePos="0" relativeHeight="251933696" behindDoc="0" locked="0" layoutInCell="1" allowOverlap="1" wp14:anchorId="7A769D79" wp14:editId="33842ED5">
                <wp:simplePos x="0" y="0"/>
                <wp:positionH relativeFrom="margin">
                  <wp:posOffset>8089265</wp:posOffset>
                </wp:positionH>
                <wp:positionV relativeFrom="paragraph">
                  <wp:posOffset>2025650</wp:posOffset>
                </wp:positionV>
                <wp:extent cx="435610" cy="87630"/>
                <wp:effectExtent l="2540" t="0" r="0" b="1270"/>
                <wp:wrapNone/>
                <wp:docPr id="45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9"/>
                              <w:shd w:val="clear" w:color="auto" w:fill="auto"/>
                              <w:spacing w:line="80" w:lineRule="exact"/>
                            </w:pPr>
                            <w:r>
                              <w:rPr>
                                <w:rStyle w:val="19Exact"/>
                              </w:rPr>
                              <w:t>Крещеная Срняса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769D79" id="_x0000_s1278" type="#_x0000_t202" style="position:absolute;margin-left:636.95pt;margin-top:159.5pt;width:34.3pt;height:6.9pt;z-index:25193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rVsw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" filled="f" stroked="f">
                <v:textbox style="mso-fit-shape-to-text:t" inset="0,0,0,0">
                  <w:txbxContent>
                    <w:p w:rsidR="00C750DF" w:rsidRDefault="00C750DF" w:rsidP="00863784">
                      <w:pPr>
                        <w:pStyle w:val="19"/>
                        <w:shd w:val="clear" w:color="auto" w:fill="auto"/>
                        <w:spacing w:line="80" w:lineRule="exact"/>
                      </w:pPr>
                      <w:r>
                        <w:rPr>
                          <w:rStyle w:val="19Exact"/>
                        </w:rPr>
                        <w:t>Крещеная Срняса</w:t>
                      </w:r>
                    </w:p>
                  </w:txbxContent>
                </v:textbox>
                <w10:wrap anchorx="margin"/>
              </v:shape>
            </w:pict>
          </mc:Fallback>
        </mc:AlternateContent>
      </w:r>
      <w:r w:rsidRPr="003B4238">
        <w:rPr>
          <w:noProof/>
        </w:rPr>
        <mc:AlternateContent>
          <mc:Choice Requires="wps">
            <w:drawing>
              <wp:anchor distT="0" distB="0" distL="63500" distR="63500" simplePos="0" relativeHeight="251934720" behindDoc="0" locked="0" layoutInCell="1" allowOverlap="1" wp14:anchorId="71056F3A" wp14:editId="7888F9B4">
                <wp:simplePos x="0" y="0"/>
                <wp:positionH relativeFrom="margin">
                  <wp:posOffset>7757160</wp:posOffset>
                </wp:positionH>
                <wp:positionV relativeFrom="paragraph">
                  <wp:posOffset>3703320</wp:posOffset>
                </wp:positionV>
                <wp:extent cx="524510" cy="92710"/>
                <wp:effectExtent l="3810" t="0" r="0" b="4445"/>
                <wp:wrapNone/>
                <wp:docPr id="45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20"/>
                              <w:shd w:val="clear" w:color="auto" w:fill="auto"/>
                              <w:spacing w:line="80" w:lineRule="exact"/>
                            </w:pPr>
                            <w:r>
                              <w:rPr>
                                <w:rStyle w:val="22Exact"/>
                              </w:rPr>
                              <w:t>Малые Кирнени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056F3A" id="_x0000_s1279" type="#_x0000_t202" style="position:absolute;margin-left:610.8pt;margin-top:291.6pt;width:41.3pt;height:7.3pt;z-index:25193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YjsQ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" filled="f" stroked="f">
                <v:textbox style="mso-fit-shape-to-text:t" inset="0,0,0,0">
                  <w:txbxContent>
                    <w:p w:rsidR="00C750DF" w:rsidRDefault="00C750DF" w:rsidP="00863784">
                      <w:pPr>
                        <w:pStyle w:val="220"/>
                        <w:shd w:val="clear" w:color="auto" w:fill="auto"/>
                        <w:spacing w:line="80" w:lineRule="exact"/>
                      </w:pPr>
                      <w:r>
                        <w:rPr>
                          <w:rStyle w:val="22Exact"/>
                        </w:rPr>
                        <w:t>Малые Кирнени 100%</w:t>
                      </w:r>
                    </w:p>
                  </w:txbxContent>
                </v:textbox>
                <w10:wrap anchorx="margin"/>
              </v:shape>
            </w:pict>
          </mc:Fallback>
        </mc:AlternateContent>
      </w:r>
      <w:r w:rsidRPr="003B4238">
        <w:rPr>
          <w:noProof/>
        </w:rPr>
        <mc:AlternateContent>
          <mc:Choice Requires="wps">
            <w:drawing>
              <wp:anchor distT="0" distB="0" distL="63500" distR="63500" simplePos="0" relativeHeight="251935744" behindDoc="0" locked="0" layoutInCell="1" allowOverlap="1" wp14:anchorId="39E0757D" wp14:editId="73080311">
                <wp:simplePos x="0" y="0"/>
                <wp:positionH relativeFrom="margin">
                  <wp:posOffset>8195945</wp:posOffset>
                </wp:positionH>
                <wp:positionV relativeFrom="paragraph">
                  <wp:posOffset>4034155</wp:posOffset>
                </wp:positionV>
                <wp:extent cx="377825" cy="90170"/>
                <wp:effectExtent l="4445" t="0" r="0" b="0"/>
                <wp:wrapNone/>
                <wp:docPr id="45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3Exact"/>
                              </w:rPr>
                              <w:t>Арташхо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E0757D" id="_x0000_s1280" type="#_x0000_t202" style="position:absolute;margin-left:645.35pt;margin-top:317.65pt;width:29.75pt;height:7.1pt;z-index:25193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" filled="f" stroked="f">
                <v:textbox style="mso-fit-shape-to-text:t" inset="0,0,0,0">
                  <w:txbxContent>
                    <w:p w:rsidR="00C750DF" w:rsidRDefault="00C750DF" w:rsidP="00863784">
                      <w:pPr>
                        <w:spacing w:line="80" w:lineRule="exact"/>
                      </w:pPr>
                      <w:r>
                        <w:rPr>
                          <w:rStyle w:val="13Exact"/>
                        </w:rPr>
                        <w:t>Арташхо 100%</w:t>
                      </w:r>
                    </w:p>
                  </w:txbxContent>
                </v:textbox>
                <w10:wrap anchorx="margin"/>
              </v:shape>
            </w:pict>
          </mc:Fallback>
        </mc:AlternateContent>
      </w:r>
      <w:r w:rsidRPr="003B4238">
        <w:rPr>
          <w:noProof/>
        </w:rPr>
        <mc:AlternateContent>
          <mc:Choice Requires="wps">
            <w:drawing>
              <wp:anchor distT="0" distB="0" distL="63500" distR="63500" simplePos="0" relativeHeight="251936768" behindDoc="0" locked="0" layoutInCell="1" allowOverlap="1" wp14:anchorId="156A8808" wp14:editId="32F16144">
                <wp:simplePos x="0" y="0"/>
                <wp:positionH relativeFrom="margin">
                  <wp:posOffset>8869680</wp:posOffset>
                </wp:positionH>
                <wp:positionV relativeFrom="paragraph">
                  <wp:posOffset>1205865</wp:posOffset>
                </wp:positionV>
                <wp:extent cx="277495" cy="87630"/>
                <wp:effectExtent l="1905" t="0" r="0" b="1905"/>
                <wp:wrapNone/>
                <wp:docPr id="45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Шадчи 1001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6A8808" id="Text Box 176" o:spid="_x0000_s1281" type="#_x0000_t202" style="position:absolute;margin-left:698.4pt;margin-top:94.95pt;width:21.85pt;height:6.9pt;z-index:25193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54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Шадчи 1001</w:t>
                      </w:r>
                    </w:p>
                  </w:txbxContent>
                </v:textbox>
                <w10:wrap anchorx="margin"/>
              </v:shape>
            </w:pict>
          </mc:Fallback>
        </mc:AlternateContent>
      </w:r>
      <w:r w:rsidRPr="003B4238">
        <w:rPr>
          <w:noProof/>
        </w:rPr>
        <mc:AlternateContent>
          <mc:Choice Requires="wps">
            <w:drawing>
              <wp:anchor distT="0" distB="0" distL="63500" distR="63500" simplePos="0" relativeHeight="251937792" behindDoc="0" locked="0" layoutInCell="1" allowOverlap="1" wp14:anchorId="712D36AE" wp14:editId="6E97AE44">
                <wp:simplePos x="0" y="0"/>
                <wp:positionH relativeFrom="margin">
                  <wp:posOffset>9747250</wp:posOffset>
                </wp:positionH>
                <wp:positionV relativeFrom="paragraph">
                  <wp:posOffset>1151890</wp:posOffset>
                </wp:positionV>
                <wp:extent cx="387350" cy="133985"/>
                <wp:effectExtent l="3175" t="0" r="0" b="0"/>
                <wp:wrapNone/>
                <wp:docPr id="46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20" w:lineRule="exact"/>
                            </w:pPr>
                            <w:r>
                              <w:rPr>
                                <w:rStyle w:val="11Exact"/>
                              </w:rPr>
                              <w:t>'I Уткина ЮО%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2D36AE" id="Text Box 177" o:spid="_x0000_s1282" type="#_x0000_t202" style="position:absolute;margin-left:767.5pt;margin-top:90.7pt;width:30.5pt;height:10.55pt;z-index:25193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B9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h/pw0kGTHulBoztxQP5iYSo09CoFx4ceXPUBDqDTlq3q70X5VSEuVg3hW3orpRgaSirI0Dc3&#10;3bOrI44yIJvhg6ggENlpYYEOtexM+aAgCNAhk6dTd0wyJWzO4sUsgpMSjvzZLIkj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" filled="f" stroked="f">
                <v:textbox style="mso-fit-shape-to-text:t" inset="0,0,0,0">
                  <w:txbxContent>
                    <w:p w:rsidR="00C750DF" w:rsidRDefault="00C750DF" w:rsidP="00863784">
                      <w:pPr>
                        <w:spacing w:line="120" w:lineRule="exact"/>
                      </w:pPr>
                      <w:r>
                        <w:rPr>
                          <w:rStyle w:val="11Exact"/>
                        </w:rPr>
                        <w:t>'I Уткина ЮО%</w:t>
                      </w:r>
                    </w:p>
                  </w:txbxContent>
                </v:textbox>
                <w10:wrap anchorx="margin"/>
              </v:shape>
            </w:pict>
          </mc:Fallback>
        </mc:AlternateContent>
      </w:r>
      <w:r w:rsidRPr="003B4238">
        <w:rPr>
          <w:noProof/>
        </w:rPr>
        <mc:AlternateContent>
          <mc:Choice Requires="wps">
            <w:drawing>
              <wp:anchor distT="0" distB="0" distL="63500" distR="63500" simplePos="0" relativeHeight="251938816" behindDoc="0" locked="0" layoutInCell="1" allowOverlap="1" wp14:anchorId="4C0546B0" wp14:editId="01759BA4">
                <wp:simplePos x="0" y="0"/>
                <wp:positionH relativeFrom="margin">
                  <wp:posOffset>8891270</wp:posOffset>
                </wp:positionH>
                <wp:positionV relativeFrom="paragraph">
                  <wp:posOffset>1438910</wp:posOffset>
                </wp:positionV>
                <wp:extent cx="167640" cy="83185"/>
                <wp:effectExtent l="4445" t="635" r="0" b="1905"/>
                <wp:wrapNone/>
                <wp:docPr id="46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Навое</w:t>
                            </w:r>
                            <w:r>
                              <w:rPr>
                                <w:rStyle w:val="10Exact"/>
                                <w:vertAlign w:val="superscrip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0546B0" id="Text Box 178" o:spid="_x0000_s1283" type="#_x0000_t202" style="position:absolute;margin-left:700.1pt;margin-top:113.3pt;width:13.2pt;height:6.55pt;z-index:25193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A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" filled="f" stroked="f">
                <v:textbox style="mso-fit-shape-to-text:t" inset="0,0,0,0">
                  <w:txbxContent>
                    <w:p w:rsidR="00C750DF" w:rsidRDefault="00C750DF" w:rsidP="00863784">
                      <w:pPr>
                        <w:spacing w:line="80" w:lineRule="exact"/>
                      </w:pPr>
                      <w:r>
                        <w:rPr>
                          <w:rStyle w:val="10Exact"/>
                        </w:rPr>
                        <w:t>Навое</w:t>
                      </w:r>
                      <w:r>
                        <w:rPr>
                          <w:rStyle w:val="10Exact"/>
                          <w:vertAlign w:val="superscript"/>
                        </w:rPr>
                        <w:t>1</w:t>
                      </w:r>
                    </w:p>
                  </w:txbxContent>
                </v:textbox>
                <w10:wrap anchorx="margin"/>
              </v:shape>
            </w:pict>
          </mc:Fallback>
        </mc:AlternateContent>
      </w:r>
      <w:r w:rsidRPr="003B4238">
        <w:rPr>
          <w:noProof/>
        </w:rPr>
        <mc:AlternateContent>
          <mc:Choice Requires="wps">
            <w:drawing>
              <wp:anchor distT="0" distB="0" distL="63500" distR="63500" simplePos="0" relativeHeight="251939840" behindDoc="0" locked="0" layoutInCell="1" allowOverlap="1" wp14:anchorId="17E0A3EB" wp14:editId="1FFD30D6">
                <wp:simplePos x="0" y="0"/>
                <wp:positionH relativeFrom="margin">
                  <wp:posOffset>10034270</wp:posOffset>
                </wp:positionH>
                <wp:positionV relativeFrom="paragraph">
                  <wp:posOffset>1407160</wp:posOffset>
                </wp:positionV>
                <wp:extent cx="359410" cy="87630"/>
                <wp:effectExtent l="4445" t="0" r="0" b="635"/>
                <wp:wrapNone/>
                <wp:docPr id="46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4Exact"/>
                                <w:i/>
                                <w:iCs/>
                                <w:lang w:val="en-US" w:eastAsia="en-US" w:bidi="en-US"/>
                              </w:rPr>
                              <w:t xml:space="preserve">irtapal </w:t>
                            </w:r>
                            <w:r>
                              <w:rPr>
                                <w:rStyle w:val="14Exact"/>
                                <w:i/>
                                <w:iCs/>
                              </w:rPr>
                              <w:t>ка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E0A3EB" id="Text Box 179" o:spid="_x0000_s1284" type="#_x0000_t202" style="position:absolute;margin-left:790.1pt;margin-top:110.8pt;width:28.3pt;height:6.9pt;z-index:25193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nP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" filled="f" stroked="f">
                <v:textbox style="mso-fit-shape-to-text:t" inset="0,0,0,0">
                  <w:txbxContent>
                    <w:p w:rsidR="00C750DF" w:rsidRDefault="00C750DF" w:rsidP="00863784">
                      <w:pPr>
                        <w:spacing w:line="80" w:lineRule="exact"/>
                      </w:pPr>
                      <w:r>
                        <w:rPr>
                          <w:rStyle w:val="14Exact"/>
                          <w:i/>
                          <w:iCs/>
                          <w:lang w:val="en-US" w:eastAsia="en-US" w:bidi="en-US"/>
                        </w:rPr>
                        <w:t xml:space="preserve">irtapal </w:t>
                      </w:r>
                      <w:r>
                        <w:rPr>
                          <w:rStyle w:val="14Exact"/>
                          <w:i/>
                          <w:iCs/>
                        </w:rPr>
                        <w:t>ка 100%</w:t>
                      </w:r>
                    </w:p>
                  </w:txbxContent>
                </v:textbox>
                <w10:wrap anchorx="margin"/>
              </v:shape>
            </w:pict>
          </mc:Fallback>
        </mc:AlternateContent>
      </w:r>
      <w:r w:rsidRPr="003B4238">
        <w:rPr>
          <w:noProof/>
        </w:rPr>
        <mc:AlternateContent>
          <mc:Choice Requires="wps">
            <w:drawing>
              <wp:anchor distT="0" distB="0" distL="63500" distR="63500" simplePos="0" relativeHeight="251940864" behindDoc="0" locked="0" layoutInCell="1" allowOverlap="1" wp14:anchorId="4F474524" wp14:editId="7C344B88">
                <wp:simplePos x="0" y="0"/>
                <wp:positionH relativeFrom="margin">
                  <wp:posOffset>8689975</wp:posOffset>
                </wp:positionH>
                <wp:positionV relativeFrom="paragraph">
                  <wp:posOffset>2604770</wp:posOffset>
                </wp:positionV>
                <wp:extent cx="423545" cy="86360"/>
                <wp:effectExtent l="3175" t="4445" r="1905" b="4445"/>
                <wp:wrapNone/>
                <wp:docPr id="46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20"/>
                              <w:shd w:val="clear" w:color="auto" w:fill="auto"/>
                              <w:spacing w:line="80" w:lineRule="exact"/>
                            </w:pPr>
                            <w:r>
                              <w:rPr>
                                <w:rStyle w:val="22Exact"/>
                              </w:rPr>
                              <w:t>Старый Кумазан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474524" id="Text Box 180" o:spid="_x0000_s1285" type="#_x0000_t202" style="position:absolute;margin-left:684.25pt;margin-top:205.1pt;width:33.35pt;height:6.8pt;z-index:25194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b8tQ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" filled="f" stroked="f">
                <v:textbox style="mso-fit-shape-to-text:t" inset="0,0,0,0">
                  <w:txbxContent>
                    <w:p w:rsidR="00C750DF" w:rsidRDefault="00C750DF" w:rsidP="00863784">
                      <w:pPr>
                        <w:pStyle w:val="220"/>
                        <w:shd w:val="clear" w:color="auto" w:fill="auto"/>
                        <w:spacing w:line="80" w:lineRule="exact"/>
                      </w:pPr>
                      <w:r>
                        <w:rPr>
                          <w:rStyle w:val="22Exact"/>
                        </w:rPr>
                        <w:t>Старый Кумазан</w:t>
                      </w:r>
                    </w:p>
                  </w:txbxContent>
                </v:textbox>
                <w10:wrap anchorx="margin"/>
              </v:shape>
            </w:pict>
          </mc:Fallback>
        </mc:AlternateContent>
      </w:r>
      <w:r w:rsidRPr="003B4238">
        <w:rPr>
          <w:noProof/>
        </w:rPr>
        <mc:AlternateContent>
          <mc:Choice Requires="wps">
            <w:drawing>
              <wp:anchor distT="0" distB="0" distL="63500" distR="63500" simplePos="0" relativeHeight="251941888" behindDoc="0" locked="0" layoutInCell="1" allowOverlap="1" wp14:anchorId="7D4293A4" wp14:editId="7E2708DD">
                <wp:simplePos x="0" y="0"/>
                <wp:positionH relativeFrom="margin">
                  <wp:posOffset>8994775</wp:posOffset>
                </wp:positionH>
                <wp:positionV relativeFrom="paragraph">
                  <wp:posOffset>3633470</wp:posOffset>
                </wp:positionV>
                <wp:extent cx="420370" cy="88900"/>
                <wp:effectExtent l="3175" t="4445" r="0" b="1905"/>
                <wp:wrapNone/>
                <wp:docPr id="46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Хофизбвкв 106%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4293A4" id="Text Box 181" o:spid="_x0000_s1286" type="#_x0000_t202" style="position:absolute;margin-left:708.25pt;margin-top:286.1pt;width:33.1pt;height:7pt;z-index:25194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SIsQ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" filled="f" stroked="f">
                <v:textbox style="mso-fit-shape-to-text:t" inset="0,0,0,0">
                  <w:txbxContent>
                    <w:p w:rsidR="00C750DF" w:rsidRDefault="00C750DF" w:rsidP="00863784">
                      <w:pPr>
                        <w:pStyle w:val="90"/>
                        <w:shd w:val="clear" w:color="auto" w:fill="auto"/>
                        <w:spacing w:line="80" w:lineRule="exact"/>
                        <w:jc w:val="left"/>
                      </w:pPr>
                      <w:r>
                        <w:rPr>
                          <w:rStyle w:val="9Exact"/>
                        </w:rPr>
                        <w:t>Хофизбвкв 106%</w:t>
                      </w:r>
                    </w:p>
                  </w:txbxContent>
                </v:textbox>
                <w10:wrap anchorx="margin"/>
              </v:shape>
            </w:pict>
          </mc:Fallback>
        </mc:AlternateContent>
      </w:r>
      <w:r w:rsidRPr="003B4238">
        <w:rPr>
          <w:noProof/>
        </w:rPr>
        <mc:AlternateContent>
          <mc:Choice Requires="wps">
            <w:drawing>
              <wp:anchor distT="0" distB="0" distL="63500" distR="63500" simplePos="0" relativeHeight="251942912" behindDoc="0" locked="0" layoutInCell="1" allowOverlap="1" wp14:anchorId="3A8C0417" wp14:editId="2885BF4C">
                <wp:simplePos x="0" y="0"/>
                <wp:positionH relativeFrom="margin">
                  <wp:posOffset>9198610</wp:posOffset>
                </wp:positionH>
                <wp:positionV relativeFrom="paragraph">
                  <wp:posOffset>4257040</wp:posOffset>
                </wp:positionV>
                <wp:extent cx="301625" cy="90170"/>
                <wp:effectExtent l="0" t="0" r="0" b="0"/>
                <wp:wrapNone/>
                <wp:docPr id="46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Беляев Поне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8C0417" id="Text Box 182" o:spid="_x0000_s1287" type="#_x0000_t202" style="position:absolute;margin-left:724.3pt;margin-top:335.2pt;width:23.75pt;height:7.1pt;z-index:25194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eXsgIAALQ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" filled="f" stroked="f">
                <v:textbox style="mso-fit-shape-to-text:t" inset="0,0,0,0">
                  <w:txbxContent>
                    <w:p w:rsidR="00C750DF" w:rsidRDefault="00C750DF" w:rsidP="00863784">
                      <w:pPr>
                        <w:spacing w:line="80" w:lineRule="exact"/>
                      </w:pPr>
                      <w:r>
                        <w:rPr>
                          <w:rStyle w:val="10Exact"/>
                        </w:rPr>
                        <w:t>Беляев Поне</w:t>
                      </w:r>
                    </w:p>
                  </w:txbxContent>
                </v:textbox>
                <w10:wrap anchorx="margin"/>
              </v:shape>
            </w:pict>
          </mc:Fallback>
        </mc:AlternateContent>
      </w:r>
      <w:r w:rsidRPr="003B4238">
        <w:rPr>
          <w:noProof/>
        </w:rPr>
        <mc:AlternateContent>
          <mc:Choice Requires="wps">
            <w:drawing>
              <wp:anchor distT="0" distB="0" distL="63500" distR="63500" simplePos="0" relativeHeight="251943936" behindDoc="0" locked="0" layoutInCell="1" allowOverlap="1" wp14:anchorId="2E089164" wp14:editId="19BE6772">
                <wp:simplePos x="0" y="0"/>
                <wp:positionH relativeFrom="margin">
                  <wp:posOffset>9853930</wp:posOffset>
                </wp:positionH>
                <wp:positionV relativeFrom="paragraph">
                  <wp:posOffset>2749550</wp:posOffset>
                </wp:positionV>
                <wp:extent cx="402590" cy="95250"/>
                <wp:effectExtent l="0" t="0" r="1905" b="3175"/>
                <wp:wrapNone/>
                <wp:docPr id="46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9"/>
                              <w:shd w:val="clear" w:color="auto" w:fill="auto"/>
                              <w:spacing w:line="80" w:lineRule="exact"/>
                            </w:pPr>
                            <w:r>
                              <w:rPr>
                                <w:rStyle w:val="19Exact"/>
                              </w:rPr>
                              <w:t>'натихка'ЩХ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089164" id="Text Box 183" o:spid="_x0000_s1288" type="#_x0000_t202" style="position:absolute;margin-left:775.9pt;margin-top:216.5pt;width:31.7pt;height:7.5pt;z-index:25194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pYs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" filled="f" stroked="f">
                <v:textbox style="mso-fit-shape-to-text:t" inset="0,0,0,0">
                  <w:txbxContent>
                    <w:p w:rsidR="00C750DF" w:rsidRDefault="00C750DF" w:rsidP="00863784">
                      <w:pPr>
                        <w:pStyle w:val="19"/>
                        <w:shd w:val="clear" w:color="auto" w:fill="auto"/>
                        <w:spacing w:line="80" w:lineRule="exact"/>
                      </w:pPr>
                      <w:r>
                        <w:rPr>
                          <w:rStyle w:val="19Exact"/>
                        </w:rPr>
                        <w:t>'натихка'ЩХ</w:t>
                      </w:r>
                    </w:p>
                  </w:txbxContent>
                </v:textbox>
                <w10:wrap anchorx="margin"/>
              </v:shape>
            </w:pict>
          </mc:Fallback>
        </mc:AlternateContent>
      </w:r>
      <w:r w:rsidRPr="003B4238">
        <w:rPr>
          <w:noProof/>
        </w:rPr>
        <mc:AlternateContent>
          <mc:Choice Requires="wps">
            <w:drawing>
              <wp:anchor distT="0" distB="0" distL="63500" distR="63500" simplePos="0" relativeHeight="251944960" behindDoc="0" locked="0" layoutInCell="1" allowOverlap="1" wp14:anchorId="38934A25" wp14:editId="05903D18">
                <wp:simplePos x="0" y="0"/>
                <wp:positionH relativeFrom="margin">
                  <wp:posOffset>9829800</wp:posOffset>
                </wp:positionH>
                <wp:positionV relativeFrom="paragraph">
                  <wp:posOffset>3028315</wp:posOffset>
                </wp:positionV>
                <wp:extent cx="328930" cy="84455"/>
                <wp:effectExtent l="0" t="0" r="4445" b="1905"/>
                <wp:wrapNone/>
                <wp:docPr id="46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Яловка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934A25" id="Text Box 184" o:spid="_x0000_s1289" type="#_x0000_t202" style="position:absolute;margin-left:774pt;margin-top:238.45pt;width:25.9pt;height:6.65pt;z-index:25194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AusgIAALQ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r>
                        <w:rPr>
                          <w:rStyle w:val="9Exact"/>
                        </w:rPr>
                        <w:t>Яловка 100%</w:t>
                      </w:r>
                    </w:p>
                  </w:txbxContent>
                </v:textbox>
                <w10:wrap anchorx="margin"/>
              </v:shape>
            </w:pict>
          </mc:Fallback>
        </mc:AlternateContent>
      </w:r>
      <w:r w:rsidRPr="003B4238">
        <w:rPr>
          <w:noProof/>
        </w:rPr>
        <mc:AlternateContent>
          <mc:Choice Requires="wps">
            <w:drawing>
              <wp:anchor distT="0" distB="0" distL="63500" distR="63500" simplePos="0" relativeHeight="251945984" behindDoc="0" locked="0" layoutInCell="1" allowOverlap="1" wp14:anchorId="0984786C" wp14:editId="3A0C6B47">
                <wp:simplePos x="0" y="0"/>
                <wp:positionH relativeFrom="margin">
                  <wp:posOffset>9799320</wp:posOffset>
                </wp:positionH>
                <wp:positionV relativeFrom="paragraph">
                  <wp:posOffset>3964305</wp:posOffset>
                </wp:positionV>
                <wp:extent cx="335280" cy="186055"/>
                <wp:effectExtent l="0" t="1905" r="0" b="2540"/>
                <wp:wrapNone/>
                <wp:docPr id="46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TrebuchetMSExact"/>
                              </w:rPr>
                              <w:t xml:space="preserve">Г </w:t>
                            </w:r>
                            <w:r>
                              <w:rPr>
                                <w:rStyle w:val="9Exact"/>
                              </w:rPr>
                              <w:t>аза "Манадш</w:t>
                            </w:r>
                          </w:p>
                          <w:p w:rsidR="00C750DF" w:rsidRDefault="00C750DF" w:rsidP="00863784">
                            <w:pPr>
                              <w:spacing w:line="86" w:lineRule="exact"/>
                            </w:pPr>
                            <w:proofErr w:type="gramStart"/>
                            <w:r w:rsidRPr="00863784">
                              <w:rPr>
                                <w:rStyle w:val="13Exact"/>
                                <w:b/>
                                <w:bCs/>
                                <w:lang w:val="ru-RU"/>
                              </w:rPr>
                              <w:t xml:space="preserve">[ </w:t>
                            </w:r>
                            <w:r w:rsidRPr="00863784">
                              <w:rPr>
                                <w:rStyle w:val="13Exact"/>
                                <w:lang w:val="ru-RU"/>
                              </w:rPr>
                              <w:t>т</w:t>
                            </w:r>
                            <w:proofErr w:type="gramEnd"/>
                            <w:r w:rsidRPr="00863784">
                              <w:rPr>
                                <w:rStyle w:val="13Exact"/>
                                <w:lang w:val="ru-RU"/>
                              </w:rPr>
                              <w:t>%</w:t>
                            </w:r>
                          </w:p>
                          <w:p w:rsidR="00C750DF" w:rsidRDefault="00C750DF" w:rsidP="00863784">
                            <w:pPr>
                              <w:pStyle w:val="230"/>
                              <w:shd w:val="clear" w:color="auto" w:fill="auto"/>
                            </w:pPr>
                            <w:r>
                              <w:rPr>
                                <w:rStyle w:val="23Exact"/>
                              </w:rPr>
                              <w:t xml:space="preserve">Us </w:t>
                            </w:r>
                            <w:r>
                              <w:rPr>
                                <w:rStyle w:val="23Exact0"/>
                              </w:rPr>
                              <w:t>тх</w:t>
                            </w:r>
                            <w:r>
                              <w:rPr>
                                <w:rStyle w:val="23Exact"/>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84786C" id="Text Box 185" o:spid="_x0000_s1290" type="#_x0000_t202" style="position:absolute;margin-left:771.6pt;margin-top:312.15pt;width:26.4pt;height:14.65pt;z-index:25194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P+tA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TrebuchetMSExact"/>
                        </w:rPr>
                        <w:t xml:space="preserve">Г </w:t>
                      </w:r>
                      <w:r>
                        <w:rPr>
                          <w:rStyle w:val="9Exact"/>
                        </w:rPr>
                        <w:t>аза "Манадш</w:t>
                      </w:r>
                    </w:p>
                    <w:p w:rsidR="00C750DF" w:rsidRDefault="00C750DF" w:rsidP="00863784">
                      <w:pPr>
                        <w:spacing w:line="86" w:lineRule="exact"/>
                      </w:pPr>
                      <w:proofErr w:type="gramStart"/>
                      <w:r w:rsidRPr="00863784">
                        <w:rPr>
                          <w:rStyle w:val="13Exact"/>
                          <w:b/>
                          <w:bCs/>
                          <w:lang w:val="ru-RU"/>
                        </w:rPr>
                        <w:t xml:space="preserve">[ </w:t>
                      </w:r>
                      <w:r w:rsidRPr="00863784">
                        <w:rPr>
                          <w:rStyle w:val="13Exact"/>
                          <w:lang w:val="ru-RU"/>
                        </w:rPr>
                        <w:t>т</w:t>
                      </w:r>
                      <w:proofErr w:type="gramEnd"/>
                      <w:r w:rsidRPr="00863784">
                        <w:rPr>
                          <w:rStyle w:val="13Exact"/>
                          <w:lang w:val="ru-RU"/>
                        </w:rPr>
                        <w:t>%</w:t>
                      </w:r>
                    </w:p>
                    <w:p w:rsidR="00C750DF" w:rsidRDefault="00C750DF" w:rsidP="00863784">
                      <w:pPr>
                        <w:pStyle w:val="230"/>
                        <w:shd w:val="clear" w:color="auto" w:fill="auto"/>
                      </w:pPr>
                      <w:r>
                        <w:rPr>
                          <w:rStyle w:val="23Exact"/>
                        </w:rPr>
                        <w:t xml:space="preserve">Us </w:t>
                      </w:r>
                      <w:r>
                        <w:rPr>
                          <w:rStyle w:val="23Exact0"/>
                        </w:rPr>
                        <w:t>тх</w:t>
                      </w:r>
                      <w:r>
                        <w:rPr>
                          <w:rStyle w:val="23Exact"/>
                        </w:rPr>
                        <w:t xml:space="preserve"> «</w:t>
                      </w:r>
                    </w:p>
                  </w:txbxContent>
                </v:textbox>
                <w10:wrap anchorx="margin"/>
              </v:shape>
            </w:pict>
          </mc:Fallback>
        </mc:AlternateContent>
      </w:r>
      <w:r w:rsidRPr="003B4238">
        <w:rPr>
          <w:noProof/>
        </w:rPr>
        <mc:AlternateContent>
          <mc:Choice Requires="wps">
            <w:drawing>
              <wp:anchor distT="0" distB="0" distL="63500" distR="63500" simplePos="0" relativeHeight="251947008" behindDoc="0" locked="0" layoutInCell="1" allowOverlap="1" wp14:anchorId="097C446F" wp14:editId="7F5A0E4B">
                <wp:simplePos x="0" y="0"/>
                <wp:positionH relativeFrom="margin">
                  <wp:posOffset>7918450</wp:posOffset>
                </wp:positionH>
                <wp:positionV relativeFrom="paragraph">
                  <wp:posOffset>4745990</wp:posOffset>
                </wp:positionV>
                <wp:extent cx="186055" cy="83820"/>
                <wp:effectExtent l="3175" t="2540" r="1270" b="0"/>
                <wp:wrapNone/>
                <wp:docPr id="46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Средни!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7C446F" id="Text Box 186" o:spid="_x0000_s1291" type="#_x0000_t202" style="position:absolute;margin-left:623.5pt;margin-top:373.7pt;width:14.65pt;height:6.6pt;z-index:25194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zesw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" filled="f" stroked="f">
                <v:textbox style="mso-fit-shape-to-text:t" inset="0,0,0,0">
                  <w:txbxContent>
                    <w:p w:rsidR="00C750DF" w:rsidRDefault="00C750DF" w:rsidP="00863784">
                      <w:pPr>
                        <w:pStyle w:val="90"/>
                        <w:shd w:val="clear" w:color="auto" w:fill="auto"/>
                        <w:spacing w:line="80" w:lineRule="exact"/>
                        <w:jc w:val="left"/>
                      </w:pPr>
                      <w:r>
                        <w:rPr>
                          <w:rStyle w:val="9Exact"/>
                        </w:rPr>
                        <w:t>Средни!</w:t>
                      </w:r>
                    </w:p>
                  </w:txbxContent>
                </v:textbox>
                <w10:wrap anchorx="margin"/>
              </v:shape>
            </w:pict>
          </mc:Fallback>
        </mc:AlternateContent>
      </w:r>
      <w:r w:rsidRPr="003B4238">
        <w:rPr>
          <w:noProof/>
        </w:rPr>
        <mc:AlternateContent>
          <mc:Choice Requires="wps">
            <w:drawing>
              <wp:anchor distT="0" distB="0" distL="63500" distR="63500" simplePos="0" relativeHeight="251948032" behindDoc="0" locked="0" layoutInCell="1" allowOverlap="1" wp14:anchorId="3CE34763" wp14:editId="7636696B">
                <wp:simplePos x="0" y="0"/>
                <wp:positionH relativeFrom="margin">
                  <wp:posOffset>7796530</wp:posOffset>
                </wp:positionH>
                <wp:positionV relativeFrom="paragraph">
                  <wp:posOffset>5327015</wp:posOffset>
                </wp:positionV>
                <wp:extent cx="247015" cy="83820"/>
                <wp:effectExtent l="0" t="2540" r="0" b="0"/>
                <wp:wrapNone/>
                <wp:docPr id="47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Яки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E34763" id="_x0000_s1292" type="#_x0000_t202" style="position:absolute;margin-left:613.9pt;margin-top:419.45pt;width:19.45pt;height:6.6pt;z-index:25194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S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Яки 100%</w:t>
                      </w:r>
                    </w:p>
                  </w:txbxContent>
                </v:textbox>
                <w10:wrap anchorx="margin"/>
              </v:shape>
            </w:pict>
          </mc:Fallback>
        </mc:AlternateContent>
      </w:r>
      <w:r w:rsidRPr="003B4238">
        <w:rPr>
          <w:noProof/>
        </w:rPr>
        <mc:AlternateContent>
          <mc:Choice Requires="wps">
            <w:drawing>
              <wp:anchor distT="0" distB="0" distL="63500" distR="63500" simplePos="0" relativeHeight="251949056" behindDoc="0" locked="0" layoutInCell="1" allowOverlap="1" wp14:anchorId="20772083" wp14:editId="15271823">
                <wp:simplePos x="0" y="0"/>
                <wp:positionH relativeFrom="margin">
                  <wp:posOffset>7927975</wp:posOffset>
                </wp:positionH>
                <wp:positionV relativeFrom="paragraph">
                  <wp:posOffset>5906770</wp:posOffset>
                </wp:positionV>
                <wp:extent cx="484505" cy="120015"/>
                <wp:effectExtent l="3175" t="1270" r="0" b="2540"/>
                <wp:wrapNone/>
                <wp:docPr id="47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20"/>
                              <w:shd w:val="clear" w:color="auto" w:fill="auto"/>
                              <w:spacing w:line="80" w:lineRule="exact"/>
                            </w:pPr>
                            <w:r>
                              <w:rPr>
                                <w:rStyle w:val="22Exact"/>
                              </w:rPr>
                              <w:t>Уразбахтино Ю</w:t>
                            </w:r>
                            <w:r>
                              <w:rPr>
                                <w:rStyle w:val="22TimesNewRomanExact"/>
                                <w:rFonts w:eastAsia="Constantia"/>
                              </w:rPr>
                              <w:t>0</w:t>
                            </w:r>
                            <w:r>
                              <w:rPr>
                                <w:rStyle w:val="22Exact"/>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772083" id="Text Box 188" o:spid="_x0000_s1293" type="#_x0000_t202" style="position:absolute;margin-left:624.25pt;margin-top:465.1pt;width:38.15pt;height:9.45pt;z-index:25194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uj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" filled="f" stroked="f">
                <v:textbox style="mso-fit-shape-to-text:t" inset="0,0,0,0">
                  <w:txbxContent>
                    <w:p w:rsidR="00C750DF" w:rsidRDefault="00C750DF" w:rsidP="00863784">
                      <w:pPr>
                        <w:pStyle w:val="220"/>
                        <w:shd w:val="clear" w:color="auto" w:fill="auto"/>
                        <w:spacing w:line="80" w:lineRule="exact"/>
                      </w:pPr>
                      <w:r>
                        <w:rPr>
                          <w:rStyle w:val="22Exact"/>
                        </w:rPr>
                        <w:t>Уразбахтино Ю</w:t>
                      </w:r>
                      <w:r>
                        <w:rPr>
                          <w:rStyle w:val="22TimesNewRomanExact"/>
                          <w:rFonts w:eastAsia="Constantia"/>
                        </w:rPr>
                        <w:t>0</w:t>
                      </w:r>
                      <w:r>
                        <w:rPr>
                          <w:rStyle w:val="22Exact"/>
                        </w:rPr>
                        <w:t>%&gt;</w:t>
                      </w:r>
                    </w:p>
                  </w:txbxContent>
                </v:textbox>
                <w10:wrap anchorx="margin"/>
              </v:shape>
            </w:pict>
          </mc:Fallback>
        </mc:AlternateContent>
      </w:r>
      <w:r w:rsidRPr="003B4238">
        <w:rPr>
          <w:noProof/>
        </w:rPr>
        <mc:AlternateContent>
          <mc:Choice Requires="wps">
            <w:drawing>
              <wp:anchor distT="0" distB="0" distL="63500" distR="63500" simplePos="0" relativeHeight="251950080" behindDoc="0" locked="0" layoutInCell="1" allowOverlap="1" wp14:anchorId="17D5A253" wp14:editId="79C1190C">
                <wp:simplePos x="0" y="0"/>
                <wp:positionH relativeFrom="margin">
                  <wp:posOffset>10204450</wp:posOffset>
                </wp:positionH>
                <wp:positionV relativeFrom="paragraph">
                  <wp:posOffset>4936490</wp:posOffset>
                </wp:positionV>
                <wp:extent cx="457200" cy="87630"/>
                <wp:effectExtent l="3175" t="2540" r="0" b="0"/>
                <wp:wrapNone/>
                <wp:docPr id="47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4Exact"/>
                              </w:rPr>
                              <w:t xml:space="preserve">Совхоза </w:t>
                            </w:r>
                            <w:r>
                              <w:rPr>
                                <w:rStyle w:val="14Exact"/>
                                <w:i/>
                                <w:iCs/>
                              </w:rPr>
                              <w:t>"Пятилетке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D5A253" id="_x0000_s1294" type="#_x0000_t202" style="position:absolute;margin-left:803.5pt;margin-top:388.7pt;width:36pt;height:6.9pt;z-index:25195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yCtA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" filled="f" stroked="f">
                <v:textbox style="mso-fit-shape-to-text:t" inset="0,0,0,0">
                  <w:txbxContent>
                    <w:p w:rsidR="00C750DF" w:rsidRDefault="00C750DF" w:rsidP="00863784">
                      <w:pPr>
                        <w:spacing w:line="80" w:lineRule="exact"/>
                      </w:pPr>
                      <w:r>
                        <w:rPr>
                          <w:rStyle w:val="14Exact"/>
                        </w:rPr>
                        <w:t xml:space="preserve">Совхоза </w:t>
                      </w:r>
                      <w:r>
                        <w:rPr>
                          <w:rStyle w:val="14Exact"/>
                          <w:i/>
                          <w:iCs/>
                        </w:rPr>
                        <w:t>"Пятилетке</w:t>
                      </w:r>
                    </w:p>
                  </w:txbxContent>
                </v:textbox>
                <w10:wrap anchorx="margin"/>
              </v:shape>
            </w:pict>
          </mc:Fallback>
        </mc:AlternateContent>
      </w:r>
      <w:r w:rsidRPr="003B4238">
        <w:rPr>
          <w:noProof/>
        </w:rPr>
        <mc:AlternateContent>
          <mc:Choice Requires="wps">
            <w:drawing>
              <wp:anchor distT="0" distB="0" distL="63500" distR="63500" simplePos="0" relativeHeight="251951104" behindDoc="0" locked="0" layoutInCell="1" allowOverlap="1" wp14:anchorId="7FEAEBD3" wp14:editId="7265F144">
                <wp:simplePos x="0" y="0"/>
                <wp:positionH relativeFrom="margin">
                  <wp:posOffset>9046210</wp:posOffset>
                </wp:positionH>
                <wp:positionV relativeFrom="paragraph">
                  <wp:posOffset>5200015</wp:posOffset>
                </wp:positionV>
                <wp:extent cx="255905" cy="131445"/>
                <wp:effectExtent l="0" t="0" r="3810" b="2540"/>
                <wp:wrapNone/>
                <wp:docPr id="47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77" w:lineRule="exact"/>
                              <w:ind w:left="160"/>
                              <w:jc w:val="left"/>
                            </w:pPr>
                            <w:r>
                              <w:rPr>
                                <w:rStyle w:val="9Exact"/>
                              </w:rPr>
                              <w:t xml:space="preserve">2 совхоза </w:t>
                            </w:r>
                            <w:r>
                              <w:rPr>
                                <w:rStyle w:val="9TrebuchetMSExact0"/>
                              </w:rPr>
                              <w:t>100</w:t>
                            </w:r>
                            <w:r>
                              <w:rPr>
                                <w:rStyle w:val="9BookmanOldStyle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EAEBD3" id="Text Box 190" o:spid="_x0000_s1295" type="#_x0000_t202" style="position:absolute;margin-left:712.3pt;margin-top:409.45pt;width:20.15pt;height:10.35pt;z-index:25195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tUtA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" filled="f" stroked="f">
                <v:textbox style="mso-fit-shape-to-text:t" inset="0,0,0,0">
                  <w:txbxContent>
                    <w:p w:rsidR="00C750DF" w:rsidRDefault="00C750DF" w:rsidP="00863784">
                      <w:pPr>
                        <w:pStyle w:val="90"/>
                        <w:shd w:val="clear" w:color="auto" w:fill="auto"/>
                        <w:spacing w:line="77" w:lineRule="exact"/>
                        <w:ind w:left="160"/>
                        <w:jc w:val="left"/>
                      </w:pPr>
                      <w:r>
                        <w:rPr>
                          <w:rStyle w:val="9Exact"/>
                        </w:rPr>
                        <w:t xml:space="preserve">2 совхоза </w:t>
                      </w:r>
                      <w:r>
                        <w:rPr>
                          <w:rStyle w:val="9TrebuchetMSExact0"/>
                        </w:rPr>
                        <w:t>100</w:t>
                      </w:r>
                      <w:r>
                        <w:rPr>
                          <w:rStyle w:val="9BookmanOldStyleExact"/>
                        </w:rPr>
                        <w:t>%</w:t>
                      </w:r>
                    </w:p>
                  </w:txbxContent>
                </v:textbox>
                <w10:wrap anchorx="margin"/>
              </v:shape>
            </w:pict>
          </mc:Fallback>
        </mc:AlternateContent>
      </w:r>
      <w:r w:rsidRPr="003B4238">
        <w:rPr>
          <w:noProof/>
        </w:rPr>
        <mc:AlternateContent>
          <mc:Choice Requires="wps">
            <w:drawing>
              <wp:anchor distT="0" distB="0" distL="63500" distR="63500" simplePos="0" relativeHeight="251952128" behindDoc="0" locked="0" layoutInCell="1" allowOverlap="1" wp14:anchorId="4BE5A208" wp14:editId="4385EF23">
                <wp:simplePos x="0" y="0"/>
                <wp:positionH relativeFrom="margin">
                  <wp:posOffset>9442450</wp:posOffset>
                </wp:positionH>
                <wp:positionV relativeFrom="paragraph">
                  <wp:posOffset>5196205</wp:posOffset>
                </wp:positionV>
                <wp:extent cx="222250" cy="83820"/>
                <wp:effectExtent l="3175" t="0" r="3175" b="0"/>
                <wp:wrapNone/>
                <wp:docPr id="47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proofErr w:type="gramStart"/>
                            <w:r>
                              <w:rPr>
                                <w:rStyle w:val="9Exact"/>
                              </w:rPr>
                              <w:t>’.дышский</w:t>
                            </w:r>
                            <w:proofErr w:type="gramEnd"/>
                            <w:r>
                              <w:rPr>
                                <w:rStyle w:val="9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E5A208" id="_x0000_s1296" type="#_x0000_t202" style="position:absolute;margin-left:743.5pt;margin-top:409.15pt;width:17.5pt;height:6.6pt;z-index:25195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" filled="f" stroked="f">
                <v:textbox style="mso-fit-shape-to-text:t" inset="0,0,0,0">
                  <w:txbxContent>
                    <w:p w:rsidR="00C750DF" w:rsidRDefault="00C750DF" w:rsidP="00863784">
                      <w:pPr>
                        <w:pStyle w:val="90"/>
                        <w:shd w:val="clear" w:color="auto" w:fill="auto"/>
                        <w:spacing w:line="80" w:lineRule="exact"/>
                        <w:jc w:val="left"/>
                      </w:pPr>
                      <w:proofErr w:type="gramStart"/>
                      <w:r>
                        <w:rPr>
                          <w:rStyle w:val="9Exact"/>
                        </w:rPr>
                        <w:t>’.дышский</w:t>
                      </w:r>
                      <w:proofErr w:type="gramEnd"/>
                      <w:r>
                        <w:rPr>
                          <w:rStyle w:val="9Exact"/>
                        </w:rPr>
                        <w:t>"</w:t>
                      </w:r>
                    </w:p>
                  </w:txbxContent>
                </v:textbox>
                <w10:wrap anchorx="margin"/>
              </v:shape>
            </w:pict>
          </mc:Fallback>
        </mc:AlternateContent>
      </w:r>
      <w:r w:rsidRPr="003B4238">
        <w:rPr>
          <w:noProof/>
        </w:rPr>
        <mc:AlternateContent>
          <mc:Choice Requires="wps">
            <w:drawing>
              <wp:anchor distT="0" distB="0" distL="63500" distR="63500" simplePos="0" relativeHeight="251953152" behindDoc="0" locked="0" layoutInCell="1" allowOverlap="1" wp14:anchorId="0433F094" wp14:editId="57A10F98">
                <wp:simplePos x="0" y="0"/>
                <wp:positionH relativeFrom="margin">
                  <wp:posOffset>9140825</wp:posOffset>
                </wp:positionH>
                <wp:positionV relativeFrom="paragraph">
                  <wp:posOffset>5430520</wp:posOffset>
                </wp:positionV>
                <wp:extent cx="509270" cy="88900"/>
                <wp:effectExtent l="0" t="1270" r="0" b="0"/>
                <wp:wrapNone/>
                <wp:docPr id="47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10"/>
                              <w:shd w:val="clear" w:color="auto" w:fill="auto"/>
                              <w:spacing w:line="80" w:lineRule="exact"/>
                            </w:pPr>
                            <w:r>
                              <w:rPr>
                                <w:rStyle w:val="21Exact"/>
                              </w:rPr>
                              <w:t>русский Лакшин 100Х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33F094" id="Text Box 192" o:spid="_x0000_s1297" type="#_x0000_t202" style="position:absolute;margin-left:719.75pt;margin-top:427.6pt;width:40.1pt;height:7pt;z-index:25195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" filled="f" stroked="f">
                <v:textbox style="mso-fit-shape-to-text:t" inset="0,0,0,0">
                  <w:txbxContent>
                    <w:p w:rsidR="00C750DF" w:rsidRDefault="00C750DF" w:rsidP="00863784">
                      <w:pPr>
                        <w:pStyle w:val="210"/>
                        <w:shd w:val="clear" w:color="auto" w:fill="auto"/>
                        <w:spacing w:line="80" w:lineRule="exact"/>
                      </w:pPr>
                      <w:r>
                        <w:rPr>
                          <w:rStyle w:val="21Exact"/>
                        </w:rPr>
                        <w:t>русский Лакшин 100Х</w:t>
                      </w:r>
                    </w:p>
                  </w:txbxContent>
                </v:textbox>
                <w10:wrap anchorx="margin"/>
              </v:shape>
            </w:pict>
          </mc:Fallback>
        </mc:AlternateContent>
      </w:r>
      <w:r w:rsidRPr="003B4238">
        <w:rPr>
          <w:noProof/>
        </w:rPr>
        <mc:AlternateContent>
          <mc:Choice Requires="wps">
            <w:drawing>
              <wp:anchor distT="0" distB="0" distL="63500" distR="63500" simplePos="0" relativeHeight="251954176" behindDoc="0" locked="0" layoutInCell="1" allowOverlap="1" wp14:anchorId="58E00C0A" wp14:editId="263AC2F6">
                <wp:simplePos x="0" y="0"/>
                <wp:positionH relativeFrom="margin">
                  <wp:posOffset>9363710</wp:posOffset>
                </wp:positionH>
                <wp:positionV relativeFrom="paragraph">
                  <wp:posOffset>5668010</wp:posOffset>
                </wp:positionV>
                <wp:extent cx="277495" cy="84455"/>
                <wp:effectExtent l="635" t="635" r="0" b="635"/>
                <wp:wrapNone/>
                <wp:docPr id="47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10"/>
                              <w:shd w:val="clear" w:color="auto" w:fill="auto"/>
                              <w:spacing w:line="80" w:lineRule="exact"/>
                            </w:pPr>
                            <w:r>
                              <w:rPr>
                                <w:rStyle w:val="21Exact"/>
                              </w:rPr>
                              <w:t>ЛакашнЛОй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E00C0A" id="_x0000_s1298" type="#_x0000_t202" style="position:absolute;margin-left:737.3pt;margin-top:446.3pt;width:21.85pt;height:6.65pt;z-index:25195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SA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" filled="f" stroked="f">
                <v:textbox style="mso-fit-shape-to-text:t" inset="0,0,0,0">
                  <w:txbxContent>
                    <w:p w:rsidR="00C750DF" w:rsidRDefault="00C750DF" w:rsidP="00863784">
                      <w:pPr>
                        <w:pStyle w:val="210"/>
                        <w:shd w:val="clear" w:color="auto" w:fill="auto"/>
                        <w:spacing w:line="80" w:lineRule="exact"/>
                      </w:pPr>
                      <w:r>
                        <w:rPr>
                          <w:rStyle w:val="21Exact"/>
                        </w:rPr>
                        <w:t>ЛакашнЛОй</w:t>
                      </w:r>
                    </w:p>
                  </w:txbxContent>
                </v:textbox>
                <w10:wrap anchorx="margin"/>
              </v:shape>
            </w:pict>
          </mc:Fallback>
        </mc:AlternateContent>
      </w:r>
      <w:r w:rsidRPr="003B4238">
        <w:rPr>
          <w:noProof/>
        </w:rPr>
        <mc:AlternateContent>
          <mc:Choice Requires="wps">
            <w:drawing>
              <wp:anchor distT="0" distB="0" distL="63500" distR="63500" simplePos="0" relativeHeight="251955200" behindDoc="0" locked="0" layoutInCell="1" allowOverlap="1" wp14:anchorId="37561D5A" wp14:editId="7DB0D232">
                <wp:simplePos x="0" y="0"/>
                <wp:positionH relativeFrom="margin">
                  <wp:posOffset>10549255</wp:posOffset>
                </wp:positionH>
                <wp:positionV relativeFrom="paragraph">
                  <wp:posOffset>6358255</wp:posOffset>
                </wp:positionV>
                <wp:extent cx="328930" cy="93980"/>
                <wp:effectExtent l="0" t="0" r="0" b="0"/>
                <wp:wrapNone/>
                <wp:docPr id="47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90" w:lineRule="exact"/>
                            </w:pPr>
                            <w:r>
                              <w:rPr>
                                <w:rStyle w:val="13Exact"/>
                                <w:b/>
                                <w:bCs/>
                              </w:rPr>
                              <w:t>Соксльское</w:t>
                            </w:r>
                            <w:r>
                              <w:rPr>
                                <w:rStyle w:val="1345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561D5A" id="Text Box 194" o:spid="_x0000_s1299" type="#_x0000_t202" style="position:absolute;margin-left:830.65pt;margin-top:500.65pt;width:25.9pt;height:7.4pt;z-index:25195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x4F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" filled="f" stroked="f">
                <v:textbox style="mso-fit-shape-to-text:t" inset="0,0,0,0">
                  <w:txbxContent>
                    <w:p w:rsidR="00C750DF" w:rsidRDefault="00C750DF" w:rsidP="00863784">
                      <w:pPr>
                        <w:spacing w:line="90" w:lineRule="exact"/>
                      </w:pPr>
                      <w:r>
                        <w:rPr>
                          <w:rStyle w:val="13Exact"/>
                          <w:b/>
                          <w:bCs/>
                        </w:rPr>
                        <w:t>Соксльское</w:t>
                      </w:r>
                      <w:r>
                        <w:rPr>
                          <w:rStyle w:val="1345ptExact"/>
                        </w:rPr>
                        <w:t>'</w:t>
                      </w:r>
                    </w:p>
                  </w:txbxContent>
                </v:textbox>
                <w10:wrap anchorx="margin"/>
              </v:shape>
            </w:pict>
          </mc:Fallback>
        </mc:AlternateContent>
      </w:r>
      <w:r w:rsidRPr="003B4238">
        <w:rPr>
          <w:noProof/>
        </w:rPr>
        <mc:AlternateContent>
          <mc:Choice Requires="wps">
            <w:drawing>
              <wp:anchor distT="0" distB="0" distL="63500" distR="63500" simplePos="0" relativeHeight="251956224" behindDoc="0" locked="0" layoutInCell="1" allowOverlap="1" wp14:anchorId="037CB377" wp14:editId="61FD93E7">
                <wp:simplePos x="0" y="0"/>
                <wp:positionH relativeFrom="margin">
                  <wp:posOffset>11222990</wp:posOffset>
                </wp:positionH>
                <wp:positionV relativeFrom="paragraph">
                  <wp:posOffset>6000115</wp:posOffset>
                </wp:positionV>
                <wp:extent cx="143510" cy="75565"/>
                <wp:effectExtent l="2540" t="0" r="0" b="1270"/>
                <wp:wrapNone/>
                <wp:docPr id="47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fancxi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7CB377" id="_x0000_s1300" type="#_x0000_t202" style="position:absolute;margin-left:883.7pt;margin-top:472.45pt;width:11.3pt;height:5.95pt;z-index:25195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LXswIAALQ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" filled="f" stroked="f">
                <v:textbox style="mso-fit-shape-to-text:t" inset="0,0,0,0">
                  <w:txbxContent>
                    <w:p w:rsidR="00C750DF" w:rsidRDefault="00C750DF" w:rsidP="00863784">
                      <w:pPr>
                        <w:spacing w:line="80" w:lineRule="exact"/>
                      </w:pPr>
                      <w:r>
                        <w:rPr>
                          <w:rStyle w:val="10Exact"/>
                        </w:rPr>
                        <w:t>fancxi</w:t>
                      </w:r>
                    </w:p>
                  </w:txbxContent>
                </v:textbox>
                <w10:wrap anchorx="margin"/>
              </v:shape>
            </w:pict>
          </mc:Fallback>
        </mc:AlternateContent>
      </w:r>
      <w:r w:rsidRPr="003B4238">
        <w:rPr>
          <w:noProof/>
        </w:rPr>
        <mc:AlternateContent>
          <mc:Choice Requires="wps">
            <w:drawing>
              <wp:anchor distT="0" distB="0" distL="63500" distR="63500" simplePos="0" relativeHeight="251957248" behindDoc="0" locked="0" layoutInCell="1" allowOverlap="1" wp14:anchorId="581FDD2F" wp14:editId="59752CDD">
                <wp:simplePos x="0" y="0"/>
                <wp:positionH relativeFrom="margin">
                  <wp:posOffset>11329670</wp:posOffset>
                </wp:positionH>
                <wp:positionV relativeFrom="paragraph">
                  <wp:posOffset>6326505</wp:posOffset>
                </wp:positionV>
                <wp:extent cx="198120" cy="75565"/>
                <wp:effectExtent l="4445" t="1905" r="0" b="0"/>
                <wp:wrapNone/>
                <wp:docPr id="47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Законе кв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1FDD2F" id="Text Box 196" o:spid="_x0000_s1301" type="#_x0000_t202" style="position:absolute;margin-left:892.1pt;margin-top:498.15pt;width:15.6pt;height:5.95pt;z-index:25195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HKsA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" filled="f" stroked="f">
                <v:textbox style="mso-fit-shape-to-text:t" inset="0,0,0,0">
                  <w:txbxContent>
                    <w:p w:rsidR="00C750DF" w:rsidRDefault="00C750DF" w:rsidP="00863784">
                      <w:pPr>
                        <w:spacing w:line="80" w:lineRule="exact"/>
                      </w:pPr>
                      <w:r>
                        <w:rPr>
                          <w:rStyle w:val="10Exact"/>
                        </w:rPr>
                        <w:t>Законе кв</w:t>
                      </w:r>
                    </w:p>
                  </w:txbxContent>
                </v:textbox>
                <w10:wrap anchorx="margin"/>
              </v:shape>
            </w:pict>
          </mc:Fallback>
        </mc:AlternateContent>
      </w:r>
      <w:r w:rsidRPr="003B4238">
        <w:rPr>
          <w:noProof/>
        </w:rPr>
        <mc:AlternateContent>
          <mc:Choice Requires="wps">
            <w:drawing>
              <wp:anchor distT="0" distB="0" distL="63500" distR="63500" simplePos="0" relativeHeight="251958272" behindDoc="0" locked="0" layoutInCell="1" allowOverlap="1" wp14:anchorId="7F46FD7D" wp14:editId="61779121">
                <wp:simplePos x="0" y="0"/>
                <wp:positionH relativeFrom="margin">
                  <wp:posOffset>8576945</wp:posOffset>
                </wp:positionH>
                <wp:positionV relativeFrom="paragraph">
                  <wp:posOffset>6634480</wp:posOffset>
                </wp:positionV>
                <wp:extent cx="490855" cy="101600"/>
                <wp:effectExtent l="4445" t="0" r="0" b="0"/>
                <wp:wrapNone/>
                <wp:docPr id="48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10Exact"/>
                              </w:rPr>
                              <w:t>Онар&gt;,1(</w:t>
                            </w:r>
                            <w:proofErr w:type="gramStart"/>
                            <w:r>
                              <w:rPr>
                                <w:rStyle w:val="10Exact"/>
                              </w:rPr>
                              <w:t>$)ёг</w:t>
                            </w:r>
                            <w:proofErr w:type="gramEnd"/>
                            <w:r>
                              <w:rPr>
                                <w:rStyle w:val="10Exact"/>
                              </w:rPr>
                              <w:t>%ск</w:t>
                            </w:r>
                            <w:r>
                              <w:rPr>
                                <w:rStyle w:val="10Exact"/>
                                <w:vertAlign w:val="subscript"/>
                              </w:rPr>
                              <w:t>0</w:t>
                            </w:r>
                            <w:r>
                              <w:rPr>
                                <w:rStyle w:val="10Exact"/>
                              </w:rPr>
                              <w:t xml:space="preserve">£ </w:t>
                            </w:r>
                            <w:r>
                              <w:rPr>
                                <w:rStyle w:val="10Exact"/>
                                <w:vertAlign w:val="subscript"/>
                              </w:rPr>
                              <w:t>ст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46FD7D" id="_x0000_s1302" type="#_x0000_t202" style="position:absolute;margin-left:675.35pt;margin-top:522.4pt;width:38.65pt;height:8pt;z-index:25195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OtQIAALU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" filled="f" stroked="f">
                <v:textbox style="mso-fit-shape-to-text:t" inset="0,0,0,0">
                  <w:txbxContent>
                    <w:p w:rsidR="00C750DF" w:rsidRDefault="00C750DF" w:rsidP="00863784">
                      <w:pPr>
                        <w:spacing w:line="80" w:lineRule="exact"/>
                      </w:pPr>
                      <w:r>
                        <w:rPr>
                          <w:rStyle w:val="10Exact"/>
                        </w:rPr>
                        <w:t>Онар&gt;,1(</w:t>
                      </w:r>
                      <w:proofErr w:type="gramStart"/>
                      <w:r>
                        <w:rPr>
                          <w:rStyle w:val="10Exact"/>
                        </w:rPr>
                        <w:t>$)ёг</w:t>
                      </w:r>
                      <w:proofErr w:type="gramEnd"/>
                      <w:r>
                        <w:rPr>
                          <w:rStyle w:val="10Exact"/>
                        </w:rPr>
                        <w:t>%ск</w:t>
                      </w:r>
                      <w:r>
                        <w:rPr>
                          <w:rStyle w:val="10Exact"/>
                          <w:vertAlign w:val="subscript"/>
                        </w:rPr>
                        <w:t>0</w:t>
                      </w:r>
                      <w:r>
                        <w:rPr>
                          <w:rStyle w:val="10Exact"/>
                        </w:rPr>
                        <w:t xml:space="preserve">£ </w:t>
                      </w:r>
                      <w:r>
                        <w:rPr>
                          <w:rStyle w:val="10Exact"/>
                          <w:vertAlign w:val="subscript"/>
                        </w:rPr>
                        <w:t>ст</w:t>
                      </w:r>
                    </w:p>
                  </w:txbxContent>
                </v:textbox>
                <w10:wrap anchorx="margin"/>
              </v:shape>
            </w:pict>
          </mc:Fallback>
        </mc:AlternateContent>
      </w:r>
      <w:r w:rsidRPr="003B4238">
        <w:rPr>
          <w:noProof/>
        </w:rPr>
        <w:drawing>
          <wp:anchor distT="0" distB="0" distL="63500" distR="63500" simplePos="0" relativeHeight="251805696" behindDoc="1" locked="0" layoutInCell="1" allowOverlap="1" wp14:anchorId="43078E68" wp14:editId="13EF0972">
            <wp:simplePos x="0" y="0"/>
            <wp:positionH relativeFrom="margin">
              <wp:posOffset>635</wp:posOffset>
            </wp:positionH>
            <wp:positionV relativeFrom="margin">
              <wp:posOffset>0</wp:posOffset>
            </wp:positionV>
            <wp:extent cx="12131040" cy="8674735"/>
            <wp:effectExtent l="0" t="0" r="0" b="0"/>
            <wp:wrapNone/>
            <wp:docPr id="667" name="Рисунок 667" descr="C:\Users\USER\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AppData\Local\Temp\FineReader12.00\media\image8.jpe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2131040" cy="8674735"/>
                    </a:xfrm>
                    <a:prstGeom prst="rect">
                      <a:avLst/>
                    </a:prstGeom>
                    <a:noFill/>
                  </pic:spPr>
                </pic:pic>
              </a:graphicData>
            </a:graphic>
            <wp14:sizeRelH relativeFrom="page">
              <wp14:pctWidth>0</wp14:pctWidth>
            </wp14:sizeRelH>
            <wp14:sizeRelV relativeFrom="page">
              <wp14:pctHeight>0</wp14:pctHeight>
            </wp14:sizeRelV>
          </wp:anchor>
        </w:drawing>
      </w: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664" w:lineRule="exact"/>
      </w:pPr>
    </w:p>
    <w:p w:rsidR="00863784" w:rsidRPr="003B4238" w:rsidRDefault="00863784" w:rsidP="00863784">
      <w:pPr>
        <w:rPr>
          <w:sz w:val="2"/>
          <w:szCs w:val="2"/>
        </w:rPr>
        <w:sectPr w:rsidR="00863784" w:rsidRPr="003B4238">
          <w:type w:val="continuous"/>
          <w:pgSz w:w="23800" w:h="16840" w:orient="landscape"/>
          <w:pgMar w:top="1675" w:right="1116" w:bottom="590" w:left="2619" w:header="0" w:footer="3" w:gutter="0"/>
          <w:cols w:space="720"/>
          <w:noEndnote/>
          <w:docGrid w:linePitch="360"/>
        </w:sectPr>
      </w:pPr>
    </w:p>
    <w:p w:rsidR="00863784" w:rsidRPr="003B4238" w:rsidRDefault="00863784" w:rsidP="00863784">
      <w:pPr>
        <w:rPr>
          <w:sz w:val="2"/>
          <w:szCs w:val="2"/>
        </w:rPr>
      </w:pPr>
      <w:r w:rsidRPr="003B4238">
        <w:rPr>
          <w:noProof/>
        </w:rPr>
        <w:lastRenderedPageBreak/>
        <mc:AlternateContent>
          <mc:Choice Requires="wps">
            <w:drawing>
              <wp:inline distT="0" distB="0" distL="0" distR="0" wp14:anchorId="544A0FD6" wp14:editId="384E7223">
                <wp:extent cx="15113000" cy="375920"/>
                <wp:effectExtent l="0" t="0" r="3175" b="0"/>
                <wp:docPr id="48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txbxContent>
                      </wps:txbx>
                      <wps:bodyPr rot="0" vert="horz" wrap="square" lIns="0" tIns="0" rIns="0" bIns="0" anchor="t" anchorCtr="0" upright="1">
                        <a:noAutofit/>
                      </wps:bodyPr>
                    </wps:wsp>
                  </a:graphicData>
                </a:graphic>
              </wp:inline>
            </w:drawing>
          </mc:Choice>
          <mc:Fallback>
            <w:pict>
              <v:shape w14:anchorId="544A0FD6" id="Text Box 386" o:spid="_x0000_s1303" type="#_x0000_t202" style="width:1190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" filled="f" stroked="f">
                <v:textbox inset="0,0,0,0">
                  <w:txbxContent>
                    <w:p w:rsidR="00C750DF" w:rsidRDefault="00C750DF" w:rsidP="00863784"/>
                  </w:txbxContent>
                </v:textbox>
                <w10:anchorlock/>
              </v:shape>
            </w:pict>
          </mc:Fallback>
        </mc:AlternateContent>
      </w:r>
      <w:r w:rsidRPr="003B4238">
        <w:t xml:space="preserve"> </w:t>
      </w:r>
    </w:p>
    <w:p w:rsidR="00863784" w:rsidRPr="003B4238" w:rsidRDefault="00863784" w:rsidP="00863784">
      <w:pPr>
        <w:rPr>
          <w:sz w:val="2"/>
          <w:szCs w:val="2"/>
        </w:rPr>
        <w:sectPr w:rsidR="00863784" w:rsidRPr="003B4238">
          <w:type w:val="continuous"/>
          <w:pgSz w:w="23800" w:h="16840" w:orient="landscape"/>
          <w:pgMar w:top="15644" w:right="0" w:bottom="606" w:left="0" w:header="0" w:footer="3" w:gutter="0"/>
          <w:cols w:space="720"/>
          <w:noEndnote/>
          <w:docGrid w:linePitch="360"/>
        </w:sectPr>
      </w:pPr>
    </w:p>
    <w:p w:rsidR="00863784" w:rsidRPr="003B4238" w:rsidRDefault="00863784" w:rsidP="00863784">
      <w:pPr>
        <w:spacing w:after="71"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Рисунок 4 Схема предложения по организации транспортной сети Мамадышского муниципального района</w:t>
      </w:r>
    </w:p>
    <w:p w:rsidR="00863784" w:rsidRPr="003B4238" w:rsidRDefault="00863784" w:rsidP="00863784">
      <w:pPr>
        <w:spacing w:line="210" w:lineRule="exact"/>
        <w:ind w:left="2540"/>
        <w:rPr>
          <w:rFonts w:ascii="Trebuchet MS" w:eastAsia="Trebuchet MS" w:hAnsi="Trebuchet MS" w:cs="Trebuchet MS"/>
          <w:b/>
          <w:bCs/>
          <w:i/>
          <w:iCs/>
          <w:sz w:val="21"/>
          <w:szCs w:val="21"/>
        </w:rPr>
        <w:sectPr w:rsidR="00863784" w:rsidRPr="003B4238">
          <w:type w:val="continuous"/>
          <w:pgSz w:w="23800" w:h="16840" w:orient="landscape"/>
          <w:pgMar w:top="15644" w:right="1117" w:bottom="606" w:left="9954" w:header="0" w:footer="3" w:gutter="0"/>
          <w:cols w:space="720"/>
          <w:noEndnote/>
          <w:docGrid w:linePitch="360"/>
        </w:sectPr>
      </w:pPr>
      <w:r w:rsidRPr="003B4238">
        <w:rPr>
          <w:rFonts w:ascii="Trebuchet MS" w:eastAsia="Trebuchet MS" w:hAnsi="Trebuchet MS" w:cs="Trebuchet MS"/>
          <w:b/>
          <w:bCs/>
          <w:i/>
          <w:iCs/>
          <w:sz w:val="21"/>
          <w:szCs w:val="21"/>
        </w:rPr>
        <w:t>27</w:t>
      </w:r>
    </w:p>
    <w:p w:rsidR="00863784" w:rsidRPr="003B4238" w:rsidRDefault="00863784" w:rsidP="00863784">
      <w:pPr>
        <w:spacing w:line="198" w:lineRule="exact"/>
        <w:rPr>
          <w:sz w:val="16"/>
          <w:szCs w:val="16"/>
        </w:rPr>
      </w:pPr>
    </w:p>
    <w:p w:rsidR="00863784" w:rsidRPr="003B4238" w:rsidRDefault="00863784" w:rsidP="00863784">
      <w:pPr>
        <w:rPr>
          <w:sz w:val="2"/>
          <w:szCs w:val="2"/>
        </w:rPr>
        <w:sectPr w:rsidR="00863784" w:rsidRPr="003B4238">
          <w:footerReference w:type="even" r:id="rId272"/>
          <w:footerReference w:type="default" r:id="rId273"/>
          <w:pgSz w:w="23800" w:h="16840" w:orient="landscape"/>
          <w:pgMar w:top="1675" w:right="0" w:bottom="882" w:left="0" w:header="0" w:footer="3" w:gutter="0"/>
          <w:pgNumType w:start="28"/>
          <w:cols w:space="720"/>
          <w:noEndnote/>
          <w:docGrid w:linePitch="360"/>
        </w:sectPr>
      </w:pPr>
    </w:p>
    <w:p w:rsidR="00863784" w:rsidRPr="003B4238" w:rsidRDefault="00863784" w:rsidP="00863784">
      <w:pPr>
        <w:spacing w:line="360" w:lineRule="exact"/>
      </w:pPr>
      <w:r w:rsidRPr="003B4238">
        <w:rPr>
          <w:noProof/>
        </w:rPr>
        <w:lastRenderedPageBreak/>
        <mc:AlternateContent>
          <mc:Choice Requires="wps">
            <w:drawing>
              <wp:anchor distT="0" distB="0" distL="63500" distR="63500" simplePos="0" relativeHeight="251959296" behindDoc="0" locked="0" layoutInCell="1" allowOverlap="1" wp14:anchorId="347D8A0C" wp14:editId="4F25C653">
                <wp:simplePos x="0" y="0"/>
                <wp:positionH relativeFrom="margin">
                  <wp:posOffset>9204960</wp:posOffset>
                </wp:positionH>
                <wp:positionV relativeFrom="paragraph">
                  <wp:posOffset>1270</wp:posOffset>
                </wp:positionV>
                <wp:extent cx="1048385" cy="90805"/>
                <wp:effectExtent l="3810" t="1270" r="0" b="3175"/>
                <wp:wrapNone/>
                <wp:docPr id="48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Чело оные обозначения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7D8A0C" id="Text Box 202" o:spid="_x0000_s1304" type="#_x0000_t202" style="position:absolute;margin-left:724.8pt;margin-top:.1pt;width:82.55pt;height:7.15pt;z-index:25195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Av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" filled="f" stroked="f">
                <v:textbox style="mso-fit-shape-to-text:t" inset="0,0,0,0">
                  <w:txbxContent>
                    <w:p w:rsidR="00C750DF" w:rsidRDefault="00C750DF" w:rsidP="00863784">
                      <w:pPr>
                        <w:spacing w:line="140" w:lineRule="exact"/>
                      </w:pPr>
                      <w:r>
                        <w:rPr>
                          <w:rStyle w:val="12Exact"/>
                        </w:rPr>
                        <w:t>Чело оные обозначения</w:t>
                      </w:r>
                    </w:p>
                  </w:txbxContent>
                </v:textbox>
                <w10:wrap anchorx="margin"/>
              </v:shape>
            </w:pict>
          </mc:Fallback>
        </mc:AlternateContent>
      </w:r>
      <w:r w:rsidRPr="003B4238">
        <w:rPr>
          <w:noProof/>
        </w:rPr>
        <mc:AlternateContent>
          <mc:Choice Requires="wps">
            <w:drawing>
              <wp:anchor distT="0" distB="0" distL="63500" distR="63500" simplePos="0" relativeHeight="251960320" behindDoc="0" locked="0" layoutInCell="1" allowOverlap="1" wp14:anchorId="7736416E" wp14:editId="77790CA6">
                <wp:simplePos x="0" y="0"/>
                <wp:positionH relativeFrom="margin">
                  <wp:posOffset>8156575</wp:posOffset>
                </wp:positionH>
                <wp:positionV relativeFrom="paragraph">
                  <wp:posOffset>304800</wp:posOffset>
                </wp:positionV>
                <wp:extent cx="652145" cy="90805"/>
                <wp:effectExtent l="3175" t="0" r="1905" b="4445"/>
                <wp:wrapNone/>
                <wp:docPr id="48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Наименование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36416E" id="_x0000_s1305" type="#_x0000_t202" style="position:absolute;margin-left:642.25pt;margin-top:24pt;width:51.35pt;height:7.15pt;z-index:25196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c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" filled="f" stroked="f">
                <v:textbox style="mso-fit-shape-to-text:t" inset="0,0,0,0">
                  <w:txbxContent>
                    <w:p w:rsidR="00C750DF" w:rsidRDefault="00C750DF" w:rsidP="00863784">
                      <w:pPr>
                        <w:spacing w:line="140" w:lineRule="exact"/>
                      </w:pPr>
                      <w:r>
                        <w:rPr>
                          <w:rStyle w:val="12Exact"/>
                        </w:rPr>
                        <w:t>Наименование</w:t>
                      </w:r>
                    </w:p>
                  </w:txbxContent>
                </v:textbox>
                <w10:wrap anchorx="margin"/>
              </v:shape>
            </w:pict>
          </mc:Fallback>
        </mc:AlternateContent>
      </w:r>
      <w:r w:rsidRPr="003B4238">
        <w:rPr>
          <w:noProof/>
        </w:rPr>
        <mc:AlternateContent>
          <mc:Choice Requires="wps">
            <w:drawing>
              <wp:anchor distT="0" distB="0" distL="63500" distR="63500" simplePos="0" relativeHeight="251961344" behindDoc="0" locked="0" layoutInCell="1" allowOverlap="1" wp14:anchorId="79E72786" wp14:editId="33E43D30">
                <wp:simplePos x="0" y="0"/>
                <wp:positionH relativeFrom="margin">
                  <wp:posOffset>11057890</wp:posOffset>
                </wp:positionH>
                <wp:positionV relativeFrom="paragraph">
                  <wp:posOffset>298450</wp:posOffset>
                </wp:positionV>
                <wp:extent cx="585470" cy="90805"/>
                <wp:effectExtent l="0" t="3175" r="0" b="1270"/>
                <wp:wrapNone/>
                <wp:docPr id="48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Обозначение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E72786" id="Text Box 204" o:spid="_x0000_s1306" type="#_x0000_t202" style="position:absolute;margin-left:870.7pt;margin-top:23.5pt;width:46.1pt;height:7.15pt;z-index:25196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BosQ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" filled="f" stroked="f">
                <v:textbox style="mso-fit-shape-to-text:t" inset="0,0,0,0">
                  <w:txbxContent>
                    <w:p w:rsidR="00C750DF" w:rsidRDefault="00C750DF" w:rsidP="00863784">
                      <w:pPr>
                        <w:spacing w:line="140" w:lineRule="exact"/>
                      </w:pPr>
                      <w:r>
                        <w:rPr>
                          <w:rStyle w:val="12Exact"/>
                        </w:rPr>
                        <w:t>Обозначение</w:t>
                      </w:r>
                    </w:p>
                  </w:txbxContent>
                </v:textbox>
                <w10:wrap anchorx="margin"/>
              </v:shape>
            </w:pict>
          </mc:Fallback>
        </mc:AlternateContent>
      </w:r>
      <w:r w:rsidRPr="003B4238">
        <w:rPr>
          <w:noProof/>
        </w:rPr>
        <mc:AlternateContent>
          <mc:Choice Requires="wps">
            <w:drawing>
              <wp:anchor distT="0" distB="0" distL="63500" distR="63500" simplePos="0" relativeHeight="251962368" behindDoc="0" locked="0" layoutInCell="1" allowOverlap="1" wp14:anchorId="560C1781" wp14:editId="28EE8B21">
                <wp:simplePos x="0" y="0"/>
                <wp:positionH relativeFrom="margin">
                  <wp:posOffset>7552690</wp:posOffset>
                </wp:positionH>
                <wp:positionV relativeFrom="paragraph">
                  <wp:posOffset>568960</wp:posOffset>
                </wp:positionV>
                <wp:extent cx="1621790" cy="95250"/>
                <wp:effectExtent l="0" t="0" r="0" b="2540"/>
                <wp:wrapNone/>
                <wp:docPr id="48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Наименобание улиц 6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0C1781" id="_x0000_s1307" type="#_x0000_t202" style="position:absolute;margin-left:594.7pt;margin-top:44.8pt;width:127.7pt;height:7.5pt;z-index:25196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" filled="f" stroked="f">
                <v:textbox style="mso-fit-shape-to-text:t" inset="0,0,0,0">
                  <w:txbxContent>
                    <w:p w:rsidR="00C750DF" w:rsidRDefault="00C750DF" w:rsidP="00863784">
                      <w:pPr>
                        <w:spacing w:line="140" w:lineRule="exact"/>
                      </w:pPr>
                      <w:r>
                        <w:rPr>
                          <w:rStyle w:val="12Exact"/>
                        </w:rPr>
                        <w:t>Наименобание улиц 6 г. Мамадыш</w:t>
                      </w:r>
                    </w:p>
                  </w:txbxContent>
                </v:textbox>
                <w10:wrap anchorx="margin"/>
              </v:shape>
            </w:pict>
          </mc:Fallback>
        </mc:AlternateContent>
      </w:r>
      <w:r w:rsidRPr="003B4238">
        <w:rPr>
          <w:noProof/>
        </w:rPr>
        <mc:AlternateContent>
          <mc:Choice Requires="wps">
            <w:drawing>
              <wp:anchor distT="0" distB="0" distL="63500" distR="63500" simplePos="0" relativeHeight="251963392" behindDoc="0" locked="0" layoutInCell="1" allowOverlap="1" wp14:anchorId="625C2D9A" wp14:editId="054E6B21">
                <wp:simplePos x="0" y="0"/>
                <wp:positionH relativeFrom="margin">
                  <wp:posOffset>11207750</wp:posOffset>
                </wp:positionH>
                <wp:positionV relativeFrom="paragraph">
                  <wp:posOffset>556260</wp:posOffset>
                </wp:positionV>
                <wp:extent cx="570230" cy="104775"/>
                <wp:effectExtent l="0" t="3810" r="4445" b="0"/>
                <wp:wrapNone/>
                <wp:docPr id="48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51"/>
                              <w:shd w:val="clear" w:color="auto" w:fill="auto"/>
                              <w:spacing w:line="110" w:lineRule="exact"/>
                            </w:pPr>
                            <w:r>
                              <w:rPr>
                                <w:rStyle w:val="25Exact"/>
                              </w:rPr>
                              <w:t>у пина Пушкина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5C2D9A" id="Text Box 206" o:spid="_x0000_s1308" type="#_x0000_t202" style="position:absolute;margin-left:882.5pt;margin-top:43.8pt;width:44.9pt;height:8.25pt;z-index:25196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YK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jCCNOOmjSAx01uhUjCrzIVGjoVQqO9z246hEOoNOWrervRPlVIS7WDeE7eiOlGBpKKsjQNzfd&#10;s6sTjjIg2+GDqCAQ2WthgcZadqZ8UBAE6NCpx1N3TDIlbC6WXnAJJyUc+V64XC5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" filled="f" stroked="f">
                <v:textbox style="mso-fit-shape-to-text:t" inset="0,0,0,0">
                  <w:txbxContent>
                    <w:p w:rsidR="00C750DF" w:rsidRDefault="00C750DF" w:rsidP="00863784">
                      <w:pPr>
                        <w:pStyle w:val="251"/>
                        <w:shd w:val="clear" w:color="auto" w:fill="auto"/>
                        <w:spacing w:line="110" w:lineRule="exact"/>
                      </w:pPr>
                      <w:r>
                        <w:rPr>
                          <w:rStyle w:val="25Exact"/>
                        </w:rPr>
                        <w:t>у пина Пушкина</w:t>
                      </w:r>
                    </w:p>
                  </w:txbxContent>
                </v:textbox>
                <w10:wrap anchorx="margin"/>
              </v:shape>
            </w:pict>
          </mc:Fallback>
        </mc:AlternateContent>
      </w:r>
      <w:r w:rsidRPr="003B4238">
        <w:rPr>
          <w:noProof/>
        </w:rPr>
        <mc:AlternateContent>
          <mc:Choice Requires="wps">
            <w:drawing>
              <wp:anchor distT="0" distB="0" distL="63500" distR="63500" simplePos="0" relativeHeight="251964416" behindDoc="0" locked="0" layoutInCell="1" allowOverlap="1" wp14:anchorId="2C707FF8" wp14:editId="72EA22A9">
                <wp:simplePos x="0" y="0"/>
                <wp:positionH relativeFrom="margin">
                  <wp:posOffset>7552690</wp:posOffset>
                </wp:positionH>
                <wp:positionV relativeFrom="paragraph">
                  <wp:posOffset>774065</wp:posOffset>
                </wp:positionV>
                <wp:extent cx="1743710" cy="97790"/>
                <wp:effectExtent l="0" t="2540" r="0" b="4445"/>
                <wp:wrapNone/>
                <wp:docPr id="48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Покрытие дорог из асфальтобетона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707FF8" id="Text Box 207" o:spid="_x0000_s1309" type="#_x0000_t202" style="position:absolute;margin-left:594.7pt;margin-top:60.95pt;width:137.3pt;height:7.7pt;z-index:25196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4zs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" filled="f" stroked="f">
                <v:textbox style="mso-fit-shape-to-text:t" inset="0,0,0,0">
                  <w:txbxContent>
                    <w:p w:rsidR="00C750DF" w:rsidRDefault="00C750DF" w:rsidP="00863784">
                      <w:pPr>
                        <w:spacing w:line="140" w:lineRule="exact"/>
                      </w:pPr>
                      <w:r>
                        <w:rPr>
                          <w:rStyle w:val="12Exact"/>
                        </w:rPr>
                        <w:t>Покрытие дорог из асфальтобетона</w:t>
                      </w:r>
                    </w:p>
                  </w:txbxContent>
                </v:textbox>
                <w10:wrap anchorx="margin"/>
              </v:shape>
            </w:pict>
          </mc:Fallback>
        </mc:AlternateContent>
      </w:r>
      <w:r w:rsidRPr="003B4238">
        <w:rPr>
          <w:noProof/>
        </w:rPr>
        <mc:AlternateContent>
          <mc:Choice Requires="wps">
            <w:drawing>
              <wp:anchor distT="0" distB="0" distL="63500" distR="63500" simplePos="0" relativeHeight="251965440" behindDoc="0" locked="0" layoutInCell="1" allowOverlap="1" wp14:anchorId="1B4097DF" wp14:editId="180EFDD6">
                <wp:simplePos x="0" y="0"/>
                <wp:positionH relativeFrom="margin">
                  <wp:posOffset>7552690</wp:posOffset>
                </wp:positionH>
                <wp:positionV relativeFrom="paragraph">
                  <wp:posOffset>981710</wp:posOffset>
                </wp:positionV>
                <wp:extent cx="1237615" cy="97790"/>
                <wp:effectExtent l="0" t="635" r="1270" b="0"/>
                <wp:wrapNone/>
                <wp:docPr id="48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Покрытие дорог из щебня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4097DF" id="Text Box 208" o:spid="_x0000_s1310" type="#_x0000_t202" style="position:absolute;margin-left:594.7pt;margin-top:77.3pt;width:97.45pt;height:7.7pt;z-index:25196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" filled="f" stroked="f">
                <v:textbox style="mso-fit-shape-to-text:t" inset="0,0,0,0">
                  <w:txbxContent>
                    <w:p w:rsidR="00C750DF" w:rsidRDefault="00C750DF" w:rsidP="00863784">
                      <w:pPr>
                        <w:spacing w:line="140" w:lineRule="exact"/>
                      </w:pPr>
                      <w:r>
                        <w:rPr>
                          <w:rStyle w:val="12Exact"/>
                        </w:rPr>
                        <w:t>Покрытие дорог из щебня</w:t>
                      </w:r>
                    </w:p>
                  </w:txbxContent>
                </v:textbox>
                <w10:wrap anchorx="margin"/>
              </v:shape>
            </w:pict>
          </mc:Fallback>
        </mc:AlternateContent>
      </w:r>
      <w:r w:rsidRPr="003B4238">
        <w:rPr>
          <w:noProof/>
        </w:rPr>
        <mc:AlternateContent>
          <mc:Choice Requires="wps">
            <w:drawing>
              <wp:anchor distT="0" distB="0" distL="63500" distR="63500" simplePos="0" relativeHeight="251966464" behindDoc="0" locked="0" layoutInCell="1" allowOverlap="1" wp14:anchorId="122CBA96" wp14:editId="58FEB6AD">
                <wp:simplePos x="0" y="0"/>
                <wp:positionH relativeFrom="margin">
                  <wp:posOffset>7552690</wp:posOffset>
                </wp:positionH>
                <wp:positionV relativeFrom="paragraph">
                  <wp:posOffset>1188720</wp:posOffset>
                </wp:positionV>
                <wp:extent cx="853440" cy="97790"/>
                <wp:effectExtent l="0" t="0" r="4445" b="0"/>
                <wp:wrapNone/>
                <wp:docPr id="48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Грунтовые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2CBA96" id="Text Box 209" o:spid="_x0000_s1311" type="#_x0000_t202" style="position:absolute;margin-left:594.7pt;margin-top:93.6pt;width:67.2pt;height:7.7pt;z-index:25196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BiU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" filled="f" stroked="f">
                <v:textbox style="mso-fit-shape-to-text:t" inset="0,0,0,0">
                  <w:txbxContent>
                    <w:p w:rsidR="00C750DF" w:rsidRDefault="00C750DF" w:rsidP="00863784">
                      <w:pPr>
                        <w:spacing w:line="140" w:lineRule="exact"/>
                      </w:pPr>
                      <w:r>
                        <w:rPr>
                          <w:rStyle w:val="12Exact"/>
                        </w:rPr>
                        <w:t>Грунтовые дороги</w:t>
                      </w:r>
                    </w:p>
                  </w:txbxContent>
                </v:textbox>
                <w10:wrap anchorx="margin"/>
              </v:shape>
            </w:pict>
          </mc:Fallback>
        </mc:AlternateContent>
      </w:r>
      <w:r w:rsidRPr="003B4238">
        <w:rPr>
          <w:noProof/>
        </w:rPr>
        <mc:AlternateContent>
          <mc:Choice Requires="wps">
            <w:drawing>
              <wp:anchor distT="0" distB="0" distL="63500" distR="63500" simplePos="0" relativeHeight="251967488" behindDoc="0" locked="0" layoutInCell="1" allowOverlap="1" wp14:anchorId="3EB2EECD" wp14:editId="71801426">
                <wp:simplePos x="0" y="0"/>
                <wp:positionH relativeFrom="margin">
                  <wp:posOffset>7559040</wp:posOffset>
                </wp:positionH>
                <wp:positionV relativeFrom="paragraph">
                  <wp:posOffset>1394460</wp:posOffset>
                </wp:positionV>
                <wp:extent cx="1657985" cy="99060"/>
                <wp:effectExtent l="0" t="3810" r="3175" b="1905"/>
                <wp:wrapNone/>
                <wp:docPr id="49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Покрытие дорог из бетонных плит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B2EECD" id="Text Box 210" o:spid="_x0000_s1312" type="#_x0000_t202" style="position:absolute;margin-left:595.2pt;margin-top:109.8pt;width:130.55pt;height:7.8pt;z-index:25196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cltQ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" filled="f" stroked="f">
                <v:textbox style="mso-fit-shape-to-text:t" inset="0,0,0,0">
                  <w:txbxContent>
                    <w:p w:rsidR="00C750DF" w:rsidRDefault="00C750DF" w:rsidP="00863784">
                      <w:pPr>
                        <w:spacing w:line="140" w:lineRule="exact"/>
                      </w:pPr>
                      <w:r>
                        <w:rPr>
                          <w:rStyle w:val="12Exact"/>
                        </w:rPr>
                        <w:t>Покрытие дорог из бетонных плит</w:t>
                      </w:r>
                    </w:p>
                  </w:txbxContent>
                </v:textbox>
                <w10:wrap anchorx="margin"/>
              </v:shape>
            </w:pict>
          </mc:Fallback>
        </mc:AlternateContent>
      </w:r>
      <w:r w:rsidRPr="003B4238">
        <w:rPr>
          <w:noProof/>
        </w:rPr>
        <mc:AlternateContent>
          <mc:Choice Requires="wps">
            <w:drawing>
              <wp:anchor distT="0" distB="0" distL="63500" distR="63500" simplePos="0" relativeHeight="251968512" behindDoc="0" locked="0" layoutInCell="1" allowOverlap="1" wp14:anchorId="5991E24D" wp14:editId="4CA37E69">
                <wp:simplePos x="0" y="0"/>
                <wp:positionH relativeFrom="margin">
                  <wp:posOffset>7559040</wp:posOffset>
                </wp:positionH>
                <wp:positionV relativeFrom="paragraph">
                  <wp:posOffset>1597025</wp:posOffset>
                </wp:positionV>
                <wp:extent cx="2450465" cy="103505"/>
                <wp:effectExtent l="0" t="0" r="1270" b="4445"/>
                <wp:wrapNone/>
                <wp:docPr id="49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Покрытие дорог из асфальтобетона (разрушенное)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91E24D" id="Text Box 211" o:spid="_x0000_s1313" type="#_x0000_t202" style="position:absolute;margin-left:595.2pt;margin-top:125.75pt;width:192.95pt;height:8.15pt;z-index:25196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Q3swIAALY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" filled="f" stroked="f">
                <v:textbox style="mso-fit-shape-to-text:t" inset="0,0,0,0">
                  <w:txbxContent>
                    <w:p w:rsidR="00C750DF" w:rsidRDefault="00C750DF" w:rsidP="00863784">
                      <w:pPr>
                        <w:spacing w:line="140" w:lineRule="exact"/>
                      </w:pPr>
                      <w:r>
                        <w:rPr>
                          <w:rStyle w:val="12Exact"/>
                        </w:rPr>
                        <w:t>Покрытие дорог из асфальтобетона (разрушенное)</w:t>
                      </w:r>
                    </w:p>
                  </w:txbxContent>
                </v:textbox>
                <w10:wrap anchorx="margin"/>
              </v:shape>
            </w:pict>
          </mc:Fallback>
        </mc:AlternateContent>
      </w:r>
      <w:r w:rsidRPr="003B4238">
        <w:rPr>
          <w:noProof/>
        </w:rPr>
        <mc:AlternateContent>
          <mc:Choice Requires="wps">
            <w:drawing>
              <wp:anchor distT="0" distB="0" distL="63500" distR="63500" simplePos="0" relativeHeight="251969536" behindDoc="0" locked="0" layoutInCell="1" allowOverlap="1" wp14:anchorId="37356533" wp14:editId="16783451">
                <wp:simplePos x="0" y="0"/>
                <wp:positionH relativeFrom="margin">
                  <wp:posOffset>8022590</wp:posOffset>
                </wp:positionH>
                <wp:positionV relativeFrom="paragraph">
                  <wp:posOffset>1931035</wp:posOffset>
                </wp:positionV>
                <wp:extent cx="3090545" cy="99060"/>
                <wp:effectExtent l="2540" t="0" r="2540" b="0"/>
                <wp:wrapNone/>
                <wp:docPr id="49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Размещение существующих школ и детских садов в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356533" id="Text Box 212" o:spid="_x0000_s1314" type="#_x0000_t202" style="position:absolute;margin-left:631.7pt;margin-top:152.05pt;width:243.35pt;height:7.8pt;z-index:25196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PytAIAALU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" filled="f" stroked="f">
                <v:textbox style="mso-fit-shape-to-text:t" inset="0,0,0,0">
                  <w:txbxContent>
                    <w:p w:rsidR="00C750DF" w:rsidRDefault="00C750DF" w:rsidP="00863784">
                      <w:pPr>
                        <w:spacing w:line="140" w:lineRule="exact"/>
                      </w:pPr>
                      <w:r>
                        <w:rPr>
                          <w:rStyle w:val="12Exact"/>
                        </w:rPr>
                        <w:t>Размещение существующих школ и детских садов в г. Мамадыш</w:t>
                      </w:r>
                    </w:p>
                  </w:txbxContent>
                </v:textbox>
                <w10:wrap anchorx="margin"/>
              </v:shape>
            </w:pict>
          </mc:Fallback>
        </mc:AlternateContent>
      </w:r>
      <w:r w:rsidRPr="003B4238">
        <w:rPr>
          <w:noProof/>
        </w:rPr>
        <mc:AlternateContent>
          <mc:Choice Requires="wps">
            <w:drawing>
              <wp:anchor distT="0" distB="0" distL="63500" distR="63500" simplePos="0" relativeHeight="251970560" behindDoc="0" locked="0" layoutInCell="1" allowOverlap="1" wp14:anchorId="1C7BB24A" wp14:editId="50737076">
                <wp:simplePos x="0" y="0"/>
                <wp:positionH relativeFrom="margin">
                  <wp:posOffset>7887970</wp:posOffset>
                </wp:positionH>
                <wp:positionV relativeFrom="paragraph">
                  <wp:posOffset>2291080</wp:posOffset>
                </wp:positionV>
                <wp:extent cx="2426335" cy="107315"/>
                <wp:effectExtent l="1270" t="0" r="1270" b="1905"/>
                <wp:wrapNone/>
                <wp:docPr id="49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Существующее расположение технических средств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7BB24A" id="Text Box 213" o:spid="_x0000_s1315" type="#_x0000_t202" style="position:absolute;margin-left:621.1pt;margin-top:180.4pt;width:191.05pt;height:8.45pt;z-index:25197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DBsw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" filled="f" stroked="f">
                <v:textbox style="mso-fit-shape-to-text:t" inset="0,0,0,0">
                  <w:txbxContent>
                    <w:p w:rsidR="00C750DF" w:rsidRDefault="00C750DF" w:rsidP="00863784">
                      <w:pPr>
                        <w:spacing w:line="140" w:lineRule="exact"/>
                      </w:pPr>
                      <w:r>
                        <w:rPr>
                          <w:rStyle w:val="12Exact"/>
                        </w:rPr>
                        <w:t>Существующее расположение технических средств</w:t>
                      </w:r>
                    </w:p>
                  </w:txbxContent>
                </v:textbox>
                <w10:wrap anchorx="margin"/>
              </v:shape>
            </w:pict>
          </mc:Fallback>
        </mc:AlternateContent>
      </w:r>
      <w:r w:rsidRPr="003B4238">
        <w:rPr>
          <w:noProof/>
        </w:rPr>
        <mc:AlternateContent>
          <mc:Choice Requires="wps">
            <w:drawing>
              <wp:anchor distT="0" distB="0" distL="63500" distR="63500" simplePos="0" relativeHeight="251971584" behindDoc="0" locked="0" layoutInCell="1" allowOverlap="1" wp14:anchorId="77AE45D1" wp14:editId="73B952CA">
                <wp:simplePos x="0" y="0"/>
                <wp:positionH relativeFrom="margin">
                  <wp:posOffset>7887970</wp:posOffset>
                </wp:positionH>
                <wp:positionV relativeFrom="paragraph">
                  <wp:posOffset>2407920</wp:posOffset>
                </wp:positionV>
                <wp:extent cx="2371090" cy="97790"/>
                <wp:effectExtent l="1270" t="0" r="0" b="0"/>
                <wp:wrapNone/>
                <wp:docPr id="49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организации дорожного движения по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AE45D1" id="Text Box 214" o:spid="_x0000_s1316" type="#_x0000_t202" style="position:absolute;margin-left:621.1pt;margin-top:189.6pt;width:186.7pt;height:7.7pt;z-index:25197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3rw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" filled="f" stroked="f">
                <v:textbox style="mso-fit-shape-to-text:t" inset="0,0,0,0">
                  <w:txbxContent>
                    <w:p w:rsidR="00C750DF" w:rsidRDefault="00C750DF" w:rsidP="00863784">
                      <w:pPr>
                        <w:spacing w:line="140" w:lineRule="exact"/>
                      </w:pPr>
                      <w:r>
                        <w:rPr>
                          <w:rStyle w:val="12Exact"/>
                        </w:rPr>
                        <w:t>организации дорожного движения по г Мамадыш:</w:t>
                      </w:r>
                    </w:p>
                  </w:txbxContent>
                </v:textbox>
                <w10:wrap anchorx="margin"/>
              </v:shape>
            </w:pict>
          </mc:Fallback>
        </mc:AlternateContent>
      </w:r>
      <w:r w:rsidRPr="003B4238">
        <w:rPr>
          <w:noProof/>
        </w:rPr>
        <mc:AlternateContent>
          <mc:Choice Requires="wps">
            <w:drawing>
              <wp:anchor distT="0" distB="0" distL="63500" distR="63500" simplePos="0" relativeHeight="251972608" behindDoc="0" locked="0" layoutInCell="1" allowOverlap="1" wp14:anchorId="27AA16EE" wp14:editId="433E7291">
                <wp:simplePos x="0" y="0"/>
                <wp:positionH relativeFrom="margin">
                  <wp:posOffset>8382000</wp:posOffset>
                </wp:positionH>
                <wp:positionV relativeFrom="paragraph">
                  <wp:posOffset>2736850</wp:posOffset>
                </wp:positionV>
                <wp:extent cx="2792095" cy="97790"/>
                <wp:effectExtent l="0" t="3175" r="0" b="3810"/>
                <wp:wrapNone/>
                <wp:docPr id="49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Существующие перекрестки со светофорным регулированием;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AA16EE" id="Text Box 215" o:spid="_x0000_s1317" type="#_x0000_t202" style="position:absolute;margin-left:660pt;margin-top:215.5pt;width:219.85pt;height:7.7pt;z-index:25197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" filled="f" stroked="f">
                <v:textbox style="mso-fit-shape-to-text:t" inset="0,0,0,0">
                  <w:txbxContent>
                    <w:p w:rsidR="00C750DF" w:rsidRDefault="00C750DF" w:rsidP="00863784">
                      <w:pPr>
                        <w:spacing w:line="140" w:lineRule="exact"/>
                      </w:pPr>
                      <w:r>
                        <w:rPr>
                          <w:rStyle w:val="12Exact"/>
                        </w:rPr>
                        <w:t>Существующие перекрестки со светофорным регулированием;</w:t>
                      </w:r>
                    </w:p>
                  </w:txbxContent>
                </v:textbox>
                <w10:wrap anchorx="margin"/>
              </v:shape>
            </w:pict>
          </mc:Fallback>
        </mc:AlternateContent>
      </w:r>
      <w:r w:rsidRPr="003B4238">
        <w:rPr>
          <w:noProof/>
        </w:rPr>
        <mc:AlternateContent>
          <mc:Choice Requires="wps">
            <w:drawing>
              <wp:anchor distT="0" distB="0" distL="63500" distR="63500" simplePos="0" relativeHeight="251973632" behindDoc="0" locked="0" layoutInCell="1" allowOverlap="1" wp14:anchorId="4DBDF0CD" wp14:editId="0ACBD74C">
                <wp:simplePos x="0" y="0"/>
                <wp:positionH relativeFrom="margin">
                  <wp:posOffset>8284210</wp:posOffset>
                </wp:positionH>
                <wp:positionV relativeFrom="paragraph">
                  <wp:posOffset>3001645</wp:posOffset>
                </wp:positionV>
                <wp:extent cx="2359025" cy="95250"/>
                <wp:effectExtent l="0" t="1270" r="0" b="0"/>
                <wp:wrapNone/>
                <wp:docPr id="49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 Существующие наземные пешеходные переходы,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BDF0CD" id="Text Box 216" o:spid="_x0000_s1318" type="#_x0000_t202" style="position:absolute;margin-left:652.3pt;margin-top:236.35pt;width:185.75pt;height:7.5pt;z-index:25197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LmsgIAALU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" filled="f" stroked="f">
                <v:textbox style="mso-fit-shape-to-text:t" inset="0,0,0,0">
                  <w:txbxContent>
                    <w:p w:rsidR="00C750DF" w:rsidRDefault="00C750DF" w:rsidP="00863784">
                      <w:pPr>
                        <w:spacing w:line="140" w:lineRule="exact"/>
                      </w:pPr>
                      <w:r>
                        <w:rPr>
                          <w:rStyle w:val="12Exact"/>
                        </w:rPr>
                        <w:t>- Существующие наземные пешеходные переходы,</w:t>
                      </w:r>
                    </w:p>
                  </w:txbxContent>
                </v:textbox>
                <w10:wrap anchorx="margin"/>
              </v:shape>
            </w:pict>
          </mc:Fallback>
        </mc:AlternateContent>
      </w:r>
      <w:r w:rsidRPr="003B4238">
        <w:rPr>
          <w:noProof/>
        </w:rPr>
        <mc:AlternateContent>
          <mc:Choice Requires="wps">
            <w:drawing>
              <wp:anchor distT="0" distB="0" distL="63500" distR="63500" simplePos="0" relativeHeight="251974656" behindDoc="0" locked="0" layoutInCell="1" allowOverlap="1" wp14:anchorId="490F2486" wp14:editId="64F8FF12">
                <wp:simplePos x="0" y="0"/>
                <wp:positionH relativeFrom="margin">
                  <wp:posOffset>8375650</wp:posOffset>
                </wp:positionH>
                <wp:positionV relativeFrom="paragraph">
                  <wp:posOffset>3115310</wp:posOffset>
                </wp:positionV>
                <wp:extent cx="1761490" cy="97790"/>
                <wp:effectExtent l="3175" t="635" r="0" b="0"/>
                <wp:wrapNone/>
                <wp:docPr id="49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оборудованные светофорами Тип Т,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0F2486" id="Text Box 217" o:spid="_x0000_s1319" type="#_x0000_t202" style="position:absolute;margin-left:659.5pt;margin-top:245.3pt;width:138.7pt;height:7.7pt;z-index:25197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sQIAALU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" filled="f" stroked="f">
                <v:textbox style="mso-fit-shape-to-text:t" inset="0,0,0,0">
                  <w:txbxContent>
                    <w:p w:rsidR="00C750DF" w:rsidRDefault="00C750DF" w:rsidP="00863784">
                      <w:pPr>
                        <w:spacing w:line="140" w:lineRule="exact"/>
                      </w:pPr>
                      <w:r>
                        <w:rPr>
                          <w:rStyle w:val="12Exact"/>
                        </w:rPr>
                        <w:t>оборудованные светофорами Тип Т, 1;</w:t>
                      </w:r>
                    </w:p>
                  </w:txbxContent>
                </v:textbox>
                <w10:wrap anchorx="margin"/>
              </v:shape>
            </w:pict>
          </mc:Fallback>
        </mc:AlternateContent>
      </w:r>
      <w:r w:rsidRPr="003B4238">
        <w:rPr>
          <w:noProof/>
        </w:rPr>
        <mc:AlternateContent>
          <mc:Choice Requires="wps">
            <w:drawing>
              <wp:anchor distT="0" distB="0" distL="63500" distR="63500" simplePos="0" relativeHeight="251975680" behindDoc="0" locked="0" layoutInCell="1" allowOverlap="1" wp14:anchorId="3F5E3FF0" wp14:editId="1DC7B155">
                <wp:simplePos x="0" y="0"/>
                <wp:positionH relativeFrom="margin">
                  <wp:posOffset>7049770</wp:posOffset>
                </wp:positionH>
                <wp:positionV relativeFrom="paragraph">
                  <wp:posOffset>8732520</wp:posOffset>
                </wp:positionV>
                <wp:extent cx="5836920" cy="186055"/>
                <wp:effectExtent l="1270" t="0" r="635" b="0"/>
                <wp:wrapNone/>
                <wp:docPr id="49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220" w:lineRule="exact"/>
                            </w:pPr>
                            <w:r>
                              <w:rPr>
                                <w:rStyle w:val="2Exact2"/>
                              </w:rPr>
                              <w:t>Рисунок 5 Существующее состояние улично-дорожной сети города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5E3FF0" id="Text Box 218" o:spid="_x0000_s1320" type="#_x0000_t202" style="position:absolute;margin-left:555.1pt;margin-top:687.6pt;width:459.6pt;height:14.65pt;z-index:25197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d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" filled="f" stroked="f">
                <v:textbox style="mso-fit-shape-to-text:t" inset="0,0,0,0">
                  <w:txbxContent>
                    <w:p w:rsidR="00C750DF" w:rsidRDefault="00C750DF" w:rsidP="00863784">
                      <w:pPr>
                        <w:spacing w:line="220" w:lineRule="exact"/>
                      </w:pPr>
                      <w:r>
                        <w:rPr>
                          <w:rStyle w:val="2Exact2"/>
                        </w:rPr>
                        <w:t>Рисунок 5 Существующее состояние улично-дорожной сети города Мамадыш</w:t>
                      </w:r>
                    </w:p>
                  </w:txbxContent>
                </v:textbox>
                <w10:wrap anchorx="margin"/>
              </v:shape>
            </w:pict>
          </mc:Fallback>
        </mc:AlternateContent>
      </w:r>
      <w:r w:rsidRPr="003B4238">
        <w:rPr>
          <w:noProof/>
        </w:rPr>
        <w:drawing>
          <wp:anchor distT="0" distB="0" distL="63500" distR="63500" simplePos="0" relativeHeight="251809792" behindDoc="1" locked="0" layoutInCell="1" allowOverlap="1" wp14:anchorId="10EAC6E0" wp14:editId="19DC2D4F">
            <wp:simplePos x="0" y="0"/>
            <wp:positionH relativeFrom="margin">
              <wp:posOffset>635</wp:posOffset>
            </wp:positionH>
            <wp:positionV relativeFrom="margin">
              <wp:posOffset>0</wp:posOffset>
            </wp:positionV>
            <wp:extent cx="12289790" cy="8674735"/>
            <wp:effectExtent l="0" t="0" r="0" b="0"/>
            <wp:wrapNone/>
            <wp:docPr id="668" name="Рисунок 668" descr="C:\Users\USE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Temp\FineReader12.00\media\image9.jpe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289790" cy="8674735"/>
                    </a:xfrm>
                    <a:prstGeom prst="rect">
                      <a:avLst/>
                    </a:prstGeom>
                    <a:noFill/>
                  </pic:spPr>
                </pic:pic>
              </a:graphicData>
            </a:graphic>
            <wp14:sizeRelH relativeFrom="page">
              <wp14:pctWidth>0</wp14:pctWidth>
            </wp14:sizeRelH>
            <wp14:sizeRelV relativeFrom="page">
              <wp14:pctHeight>0</wp14:pctHeight>
            </wp14:sizeRelV>
          </wp:anchor>
        </w:drawing>
      </w: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703" w:lineRule="exact"/>
      </w:pPr>
    </w:p>
    <w:p w:rsidR="00863784" w:rsidRPr="003B4238" w:rsidRDefault="00863784" w:rsidP="00863784">
      <w:pPr>
        <w:rPr>
          <w:sz w:val="2"/>
          <w:szCs w:val="2"/>
        </w:rPr>
        <w:sectPr w:rsidR="00863784" w:rsidRPr="003B4238">
          <w:type w:val="continuous"/>
          <w:pgSz w:w="23800" w:h="16840" w:orient="landscape"/>
          <w:pgMar w:top="1675" w:right="1102" w:bottom="882" w:left="2404" w:header="0" w:footer="3" w:gutter="0"/>
          <w:cols w:space="720"/>
          <w:noEndnote/>
          <w:docGrid w:linePitch="360"/>
        </w:sectPr>
      </w:pPr>
    </w:p>
    <w:p w:rsidR="00863784" w:rsidRPr="003B4238" w:rsidRDefault="00863784" w:rsidP="00863784">
      <w:pPr>
        <w:framePr w:w="20918"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Таблица 11 Предложения по разбитию города Мамидыш</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994"/>
        <w:gridCol w:w="2266"/>
        <w:gridCol w:w="5386"/>
        <w:gridCol w:w="3970"/>
        <w:gridCol w:w="2410"/>
        <w:gridCol w:w="898"/>
        <w:gridCol w:w="1042"/>
        <w:gridCol w:w="1042"/>
        <w:gridCol w:w="1042"/>
        <w:gridCol w:w="1051"/>
      </w:tblGrid>
      <w:tr w:rsidR="00863784" w:rsidRPr="003B4238" w:rsidTr="00C750DF">
        <w:trPr>
          <w:trHeight w:hRule="exact" w:val="1483"/>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Улица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397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улиц</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тя-</w:t>
            </w:r>
          </w:p>
          <w:p w:rsidR="00863784" w:rsidRPr="003B4238" w:rsidRDefault="00863784" w:rsidP="00C750DF">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жен-</w:t>
            </w:r>
          </w:p>
          <w:p w:rsidR="00863784" w:rsidRPr="003B4238" w:rsidRDefault="00863784" w:rsidP="00C750DF">
            <w:pPr>
              <w:framePr w:w="20918" w:wrap="notBeside" w:vAnchor="text" w:hAnchor="text" w:xAlign="center" w:y="1"/>
              <w:spacing w:line="293"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p w:rsidR="00863784" w:rsidRPr="003B4238" w:rsidRDefault="00863784" w:rsidP="00C750DF">
            <w:pPr>
              <w:framePr w:w="20918"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863784" w:rsidRPr="003B4238" w:rsidRDefault="00863784" w:rsidP="00C750DF">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щение,</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863784" w:rsidRPr="003B4238" w:rsidRDefault="00863784" w:rsidP="00C750DF">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туары,</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переулок Школьный</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5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1-А.2</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50 Лет Победы</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1-А.3</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Абсалямова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1-А.4</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Вишневая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1-А.5</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 Нигматуллина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1-А.6</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Г.Исхаки</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1,8</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1-А.7</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 Тукая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Ремонт</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5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Асфальт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1-А.8</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Горького</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2,4</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1-А.9</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Дружбы</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1-А.10</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Заправочная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1-А.11</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Лермонтова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1-А.12</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Мелиораторов</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1-А.13</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Мира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5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1-А.14</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Мичурина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1-А.15</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Р. Нуриева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1-А.16</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Радужная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1-А.17</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Садовая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1-А.18</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Свободы</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1-А.19</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Товарищеская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5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1-А.20</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Фабричная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1-А.21</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Х.Такташа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1-А.22</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Черкасова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1-А.23</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Ш. Маннура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0,9</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9"/>
          <w:jc w:val="center"/>
        </w:trPr>
        <w:tc>
          <w:tcPr>
            <w:tcW w:w="821"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1-А.24</w:t>
            </w:r>
          </w:p>
        </w:tc>
        <w:tc>
          <w:tcPr>
            <w:tcW w:w="226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Школьная</w:t>
            </w:r>
          </w:p>
        </w:tc>
        <w:tc>
          <w:tcPr>
            <w:tcW w:w="538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bl>
    <w:p w:rsidR="00863784" w:rsidRPr="003B4238" w:rsidRDefault="00863784" w:rsidP="00863784">
      <w:pPr>
        <w:framePr w:w="20918" w:wrap="notBeside" w:vAnchor="text" w:hAnchor="text" w:xAlign="center" w:y="1"/>
        <w:rPr>
          <w:sz w:val="2"/>
          <w:szCs w:val="2"/>
        </w:rPr>
      </w:pPr>
    </w:p>
    <w:p w:rsidR="00863784" w:rsidRPr="003B4238" w:rsidRDefault="00863784" w:rsidP="00863784">
      <w:pPr>
        <w:rPr>
          <w:sz w:val="2"/>
          <w:szCs w:val="2"/>
        </w:rPr>
        <w:sectPr w:rsidR="00863784" w:rsidRPr="003B4238">
          <w:pgSz w:w="23800" w:h="16840" w:orient="landscape"/>
          <w:pgMar w:top="1980" w:right="1279" w:bottom="1072" w:left="1559"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994"/>
        <w:gridCol w:w="2266"/>
        <w:gridCol w:w="5386"/>
        <w:gridCol w:w="3970"/>
        <w:gridCol w:w="2410"/>
        <w:gridCol w:w="898"/>
        <w:gridCol w:w="1042"/>
        <w:gridCol w:w="1042"/>
        <w:gridCol w:w="1042"/>
        <w:gridCol w:w="1051"/>
      </w:tblGrid>
      <w:tr w:rsidR="00863784" w:rsidRPr="003B4238" w:rsidTr="00C750DF">
        <w:trPr>
          <w:trHeight w:hRule="exact" w:val="1483"/>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Этап</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Улица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397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улиц</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тя-</w:t>
            </w:r>
          </w:p>
          <w:p w:rsidR="00863784" w:rsidRPr="003B4238" w:rsidRDefault="00863784" w:rsidP="00C750DF">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жен-</w:t>
            </w:r>
          </w:p>
          <w:p w:rsidR="00863784" w:rsidRPr="003B4238" w:rsidRDefault="00863784" w:rsidP="00C750DF">
            <w:pPr>
              <w:framePr w:w="20918" w:wrap="notBeside" w:vAnchor="text" w:hAnchor="text" w:xAlign="center" w:y="1"/>
              <w:spacing w:line="293"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p w:rsidR="00863784" w:rsidRPr="003B4238" w:rsidRDefault="00863784" w:rsidP="00C750DF">
            <w:pPr>
              <w:framePr w:w="20918"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863784" w:rsidRPr="003B4238" w:rsidRDefault="00863784" w:rsidP="00C750DF">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щение,</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863784" w:rsidRPr="003B4238" w:rsidRDefault="00863784" w:rsidP="00C750DF">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туары,</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1-Т.1</w:t>
            </w:r>
          </w:p>
        </w:tc>
        <w:tc>
          <w:tcPr>
            <w:tcW w:w="2266"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переулок Габдуллы Тукая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1-Т.2</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Гагарина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1-Т.3</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Давыдова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4,3</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4,3</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1-Т.4</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Западная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1-Т.5</w:t>
            </w:r>
          </w:p>
        </w:tc>
        <w:tc>
          <w:tcPr>
            <w:tcW w:w="2266"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Коммунистиче</w:t>
            </w:r>
            <w:r w:rsidRPr="003B4238">
              <w:rPr>
                <w:rFonts w:ascii="Trebuchet MS" w:eastAsia="Trebuchet MS" w:hAnsi="Trebuchet MS" w:cs="Trebuchet MS"/>
                <w:b/>
                <w:bCs/>
                <w:i/>
                <w:iCs/>
                <w:sz w:val="8"/>
                <w:szCs w:val="8"/>
              </w:rPr>
              <w:softHyphen/>
              <w:t>ская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r>
      <w:tr w:rsidR="00863784" w:rsidRPr="003B4238" w:rsidTr="00C750DF">
        <w:trPr>
          <w:trHeight w:hRule="exact" w:val="49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1-Т.6</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Ленина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3.2</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1-Т.7</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Энгельса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1.7</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1.7</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w:t>
            </w:r>
          </w:p>
        </w:tc>
        <w:tc>
          <w:tcPr>
            <w:tcW w:w="2266"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переулок Георгия Смирнова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w:t>
            </w:r>
          </w:p>
        </w:tc>
        <w:tc>
          <w:tcPr>
            <w:tcW w:w="2266"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after="60"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переулок</w:t>
            </w:r>
          </w:p>
          <w:p w:rsidR="00863784" w:rsidRPr="003B4238" w:rsidRDefault="00863784" w:rsidP="00C750DF">
            <w:pPr>
              <w:framePr w:w="20918" w:wrap="notBeside" w:vAnchor="text" w:hAnchor="text" w:xAlign="center" w:y="1"/>
              <w:spacing w:before="60"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Магистральный</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1-Щ.3</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Ахмадиевой</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1-Щ.4</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Березовая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0,06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0,06</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1-Щ.5</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Будайли</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1-Щ.6</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 Ибрагимова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1-Щ.7</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 Смирнова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1-Щ.8</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И.Иванова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1.2</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1-Щ.9</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И.Мубаракзянова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0,87</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0,87</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1-Щ.10</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Карьерная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1-Щ.11</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Козырева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1-Щ.12</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Лесная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1-Щ.13</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М.Гайфутдинова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0,86</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1-Щ.14</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М.Хайруллиной</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0,9</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0.9</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1-Щ.15</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М.Яруллина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1-Щ.16</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Магистральная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14"/>
          <w:jc w:val="center"/>
        </w:trPr>
        <w:tc>
          <w:tcPr>
            <w:tcW w:w="821"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1-Щ.17</w:t>
            </w:r>
          </w:p>
        </w:tc>
        <w:tc>
          <w:tcPr>
            <w:tcW w:w="226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Максимова</w:t>
            </w:r>
          </w:p>
        </w:tc>
        <w:tc>
          <w:tcPr>
            <w:tcW w:w="538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bl>
    <w:p w:rsidR="00863784" w:rsidRPr="003B4238" w:rsidRDefault="00863784" w:rsidP="00863784">
      <w:pPr>
        <w:framePr w:w="20918"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994"/>
        <w:gridCol w:w="2266"/>
        <w:gridCol w:w="5386"/>
        <w:gridCol w:w="3970"/>
        <w:gridCol w:w="2410"/>
        <w:gridCol w:w="898"/>
        <w:gridCol w:w="1042"/>
        <w:gridCol w:w="1042"/>
        <w:gridCol w:w="1042"/>
        <w:gridCol w:w="1051"/>
      </w:tblGrid>
      <w:tr w:rsidR="00863784" w:rsidRPr="003B4238" w:rsidTr="00C750DF">
        <w:trPr>
          <w:trHeight w:hRule="exact" w:val="1483"/>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Этап</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Улица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397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улиц</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тя-</w:t>
            </w:r>
          </w:p>
          <w:p w:rsidR="00863784" w:rsidRPr="003B4238" w:rsidRDefault="00863784" w:rsidP="00C750DF">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жен-</w:t>
            </w:r>
          </w:p>
          <w:p w:rsidR="00863784" w:rsidRPr="003B4238" w:rsidRDefault="00863784" w:rsidP="00C750DF">
            <w:pPr>
              <w:framePr w:w="20918" w:wrap="notBeside" w:vAnchor="text" w:hAnchor="text" w:xAlign="center" w:y="1"/>
              <w:spacing w:line="293"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p w:rsidR="00863784" w:rsidRPr="003B4238" w:rsidRDefault="00863784" w:rsidP="00C750DF">
            <w:pPr>
              <w:framePr w:w="20918"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863784" w:rsidRPr="003B4238" w:rsidRDefault="00863784" w:rsidP="00C750DF">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щение,</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863784" w:rsidRPr="003B4238" w:rsidRDefault="00863784" w:rsidP="00C750DF">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туары,</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1-Щ.18</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Нефтяников</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0,83</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1-Щ.19</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Новая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1-Щ.20</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Р. Мухаметшина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1.4</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1-Щ.21</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Сосновая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0.15</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0,15</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1-Щ.22</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Спортивная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1-Щ.23</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Степная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V</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1-Щ.24</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Х.Бадиги</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11</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1-Щ.25</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Цветочная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0,9</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1-Щ.26</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Чапаева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1.4</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1-Щ.27</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Чуйкова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1-Щ.28</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Ю.Запольской</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0,86</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1-Щ.29</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Ягодная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0.13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0,13</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2-А.1</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Кирпичная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2-А.2</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Новозаводская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2-А.3</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Первая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2-А.4</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Связистов</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2-А.5</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Ф.Яруллина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2-А.6</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Ш. Камала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2-Щ.1</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70 Лет Победы</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1.1</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2-Щ.2</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Баки Урманче</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2-Щ.3</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Булатова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2-Щ.4</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М.Аухадиева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0,55</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0.55</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2-Щ.5</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Родниковая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14"/>
          <w:jc w:val="center"/>
        </w:trPr>
        <w:tc>
          <w:tcPr>
            <w:tcW w:w="821"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2-Щ.6</w:t>
            </w:r>
          </w:p>
        </w:tc>
        <w:tc>
          <w:tcPr>
            <w:tcW w:w="226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Щербакова</w:t>
            </w:r>
          </w:p>
        </w:tc>
        <w:tc>
          <w:tcPr>
            <w:tcW w:w="538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bl>
    <w:p w:rsidR="00863784" w:rsidRPr="003B4238" w:rsidRDefault="00863784" w:rsidP="00863784">
      <w:pPr>
        <w:framePr w:w="20918"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994"/>
        <w:gridCol w:w="2266"/>
        <w:gridCol w:w="5386"/>
        <w:gridCol w:w="3970"/>
        <w:gridCol w:w="2410"/>
        <w:gridCol w:w="898"/>
        <w:gridCol w:w="1042"/>
        <w:gridCol w:w="1042"/>
        <w:gridCol w:w="1042"/>
        <w:gridCol w:w="1051"/>
      </w:tblGrid>
      <w:tr w:rsidR="00863784" w:rsidRPr="003B4238" w:rsidTr="00C750DF">
        <w:trPr>
          <w:trHeight w:hRule="exact" w:val="1483"/>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Этап</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Улица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397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улиц</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тя-</w:t>
            </w:r>
          </w:p>
          <w:p w:rsidR="00863784" w:rsidRPr="003B4238" w:rsidRDefault="00863784" w:rsidP="00C750DF">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жен-</w:t>
            </w:r>
          </w:p>
          <w:p w:rsidR="00863784" w:rsidRPr="003B4238" w:rsidRDefault="00863784" w:rsidP="00C750DF">
            <w:pPr>
              <w:framePr w:w="20918" w:wrap="notBeside" w:vAnchor="text" w:hAnchor="text" w:xAlign="center" w:y="1"/>
              <w:spacing w:line="293"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p w:rsidR="00863784" w:rsidRPr="003B4238" w:rsidRDefault="00863784" w:rsidP="00C750DF">
            <w:pPr>
              <w:framePr w:w="20918"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863784" w:rsidRPr="003B4238" w:rsidRDefault="00863784" w:rsidP="00C750DF">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щение,</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863784" w:rsidRPr="003B4238" w:rsidRDefault="00863784" w:rsidP="00C750DF">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туары,</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2-Щ.7</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Южная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0,16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0,16</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3-А.1</w:t>
            </w:r>
          </w:p>
        </w:tc>
        <w:tc>
          <w:tcPr>
            <w:tcW w:w="2266"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18-Ой Годовщины Октября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3-А.2</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Ак.А.Сахарова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3-А.3</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Булгаров</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3-А.4</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Заречье</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4"/>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3-А.5</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Кашапова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Ремонт</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Асфальт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3-А.6</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Моторная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3-А.7</w:t>
            </w:r>
          </w:p>
        </w:tc>
        <w:tc>
          <w:tcPr>
            <w:tcW w:w="2266"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Набережная Вятки</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3-А.8</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Нафикова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3-А.9</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Новоберкасская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3-А.10</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Объездная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3-А.11</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Просвирнина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3-А.12</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Сырзаводская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3-А.13</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Ф.Карима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0,9</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3-А.14</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Ш. Марджани</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3-Щ.1</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А.Осинина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3-Щ.2</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Аэродромная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0,41</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0,41</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3-Щ.3</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В.Короленко</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3-Щ.4</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Въездная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3-Щ.5</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Земляничная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0,43</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0,43</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3-Щ.6</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Королева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3-Щ.7</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Москвина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3-Щ.8</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Мухутдинова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14"/>
          <w:jc w:val="center"/>
        </w:trPr>
        <w:tc>
          <w:tcPr>
            <w:tcW w:w="821"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3-Щ.9</w:t>
            </w:r>
          </w:p>
        </w:tc>
        <w:tc>
          <w:tcPr>
            <w:tcW w:w="226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Осипенко</w:t>
            </w:r>
          </w:p>
        </w:tc>
        <w:tc>
          <w:tcPr>
            <w:tcW w:w="538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bl>
    <w:p w:rsidR="00863784" w:rsidRPr="003B4238" w:rsidRDefault="00863784" w:rsidP="00863784">
      <w:pPr>
        <w:framePr w:w="20918"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994"/>
        <w:gridCol w:w="2266"/>
        <w:gridCol w:w="5386"/>
        <w:gridCol w:w="3970"/>
        <w:gridCol w:w="2410"/>
        <w:gridCol w:w="898"/>
        <w:gridCol w:w="1042"/>
        <w:gridCol w:w="1042"/>
        <w:gridCol w:w="1042"/>
        <w:gridCol w:w="1051"/>
      </w:tblGrid>
      <w:tr w:rsidR="00863784" w:rsidRPr="003B4238" w:rsidTr="00C750DF">
        <w:trPr>
          <w:trHeight w:hRule="exact" w:val="1483"/>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Этап</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Улица</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397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улиц</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898"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тя-</w:t>
            </w:r>
          </w:p>
          <w:p w:rsidR="00863784" w:rsidRPr="003B4238" w:rsidRDefault="00863784" w:rsidP="00C750DF">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жен-</w:t>
            </w:r>
          </w:p>
          <w:p w:rsidR="00863784" w:rsidRPr="003B4238" w:rsidRDefault="00863784" w:rsidP="00C750DF">
            <w:pPr>
              <w:framePr w:w="20918" w:wrap="notBeside" w:vAnchor="text" w:hAnchor="text" w:xAlign="center" w:y="1"/>
              <w:spacing w:line="293"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p w:rsidR="00863784" w:rsidRPr="003B4238" w:rsidRDefault="00863784" w:rsidP="00C750DF">
            <w:pPr>
              <w:framePr w:w="20918"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863784" w:rsidRPr="003B4238" w:rsidRDefault="00863784" w:rsidP="00C750DF">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щение,</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863784" w:rsidRPr="003B4238" w:rsidRDefault="00863784" w:rsidP="00C750DF">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туары,</w:t>
            </w:r>
          </w:p>
          <w:p w:rsidR="00863784" w:rsidRPr="003B4238" w:rsidRDefault="00863784" w:rsidP="00C750DF">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863784" w:rsidRPr="003B4238" w:rsidTr="00C750DF">
        <w:trPr>
          <w:trHeight w:hRule="exact" w:val="504"/>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3-Щ.10</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Семейная</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0,41</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0,41</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499"/>
          <w:jc w:val="center"/>
        </w:trPr>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3-Щ.11</w:t>
            </w:r>
          </w:p>
        </w:tc>
        <w:tc>
          <w:tcPr>
            <w:tcW w:w="226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Т.Степановой</w:t>
            </w:r>
          </w:p>
        </w:tc>
        <w:tc>
          <w:tcPr>
            <w:tcW w:w="5386"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0.35</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0,35</w:t>
            </w:r>
          </w:p>
        </w:tc>
        <w:tc>
          <w:tcPr>
            <w:tcW w:w="105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863784" w:rsidRPr="003B4238" w:rsidTr="00C750DF">
        <w:trPr>
          <w:trHeight w:hRule="exact" w:val="509"/>
          <w:jc w:val="center"/>
        </w:trPr>
        <w:tc>
          <w:tcPr>
            <w:tcW w:w="821"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3-Щ.12</w:t>
            </w:r>
          </w:p>
        </w:tc>
        <w:tc>
          <w:tcPr>
            <w:tcW w:w="226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Фестивальная</w:t>
            </w:r>
          </w:p>
        </w:tc>
        <w:tc>
          <w:tcPr>
            <w:tcW w:w="538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0.48</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0,48</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bl>
    <w:p w:rsidR="00863784" w:rsidRPr="003B4238" w:rsidRDefault="00863784" w:rsidP="00863784">
      <w:pPr>
        <w:framePr w:w="20918"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framePr w:w="20962"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78"/>
        <w:gridCol w:w="4546"/>
        <w:gridCol w:w="2573"/>
        <w:gridCol w:w="1550"/>
        <w:gridCol w:w="1315"/>
      </w:tblGrid>
      <w:tr w:rsidR="00863784" w:rsidRPr="003B4238" w:rsidTr="00C750DF">
        <w:trPr>
          <w:trHeight w:hRule="exact" w:val="605"/>
          <w:jc w:val="center"/>
        </w:trPr>
        <w:tc>
          <w:tcPr>
            <w:tcW w:w="10978" w:type="dxa"/>
            <w:tcBorders>
              <w:top w:val="single" w:sz="4" w:space="0" w:color="auto"/>
              <w:left w:val="single" w:sz="4" w:space="0" w:color="auto"/>
            </w:tcBorders>
            <w:shd w:val="clear" w:color="auto" w:fill="FFFFFF"/>
            <w:vAlign w:val="center"/>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улиц</w:t>
            </w:r>
          </w:p>
        </w:tc>
        <w:tc>
          <w:tcPr>
            <w:tcW w:w="4546" w:type="dxa"/>
            <w:tcBorders>
              <w:top w:val="single" w:sz="4" w:space="0" w:color="auto"/>
              <w:left w:val="single" w:sz="4" w:space="0" w:color="auto"/>
            </w:tcBorders>
            <w:shd w:val="clear" w:color="auto" w:fill="FFFFFF"/>
            <w:vAlign w:val="center"/>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2573" w:type="dxa"/>
            <w:tcBorders>
              <w:top w:val="single" w:sz="4" w:space="0" w:color="auto"/>
              <w:left w:val="single" w:sz="4" w:space="0" w:color="auto"/>
            </w:tcBorders>
            <w:shd w:val="clear" w:color="auto" w:fill="FFFFFF"/>
            <w:vAlign w:val="center"/>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Протяженность, км</w:t>
            </w:r>
          </w:p>
        </w:tc>
        <w:tc>
          <w:tcPr>
            <w:tcW w:w="1550" w:type="dxa"/>
            <w:tcBorders>
              <w:top w:val="single" w:sz="4" w:space="0" w:color="auto"/>
              <w:left w:val="single" w:sz="4" w:space="0" w:color="auto"/>
            </w:tcBorders>
            <w:shd w:val="clear" w:color="auto" w:fill="FFFFFF"/>
            <w:vAlign w:val="center"/>
          </w:tcPr>
          <w:p w:rsidR="00863784" w:rsidRPr="003B4238" w:rsidRDefault="00863784" w:rsidP="00C750DF">
            <w:pPr>
              <w:framePr w:w="20962"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 м</w:t>
            </w:r>
          </w:p>
        </w:tc>
        <w:tc>
          <w:tcPr>
            <w:tcW w:w="131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096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 полос, шт</w:t>
            </w:r>
          </w:p>
        </w:tc>
      </w:tr>
      <w:tr w:rsidR="00863784" w:rsidRPr="003B4238" w:rsidTr="00C750DF">
        <w:trPr>
          <w:trHeight w:hRule="exact" w:val="312"/>
          <w:jc w:val="center"/>
        </w:trPr>
        <w:tc>
          <w:tcPr>
            <w:tcW w:w="10978" w:type="dxa"/>
            <w:tcBorders>
              <w:top w:val="single" w:sz="4" w:space="0" w:color="auto"/>
              <w:left w:val="single" w:sz="4" w:space="0" w:color="auto"/>
            </w:tcBorders>
            <w:shd w:val="clear" w:color="auto" w:fill="FFFFFF"/>
            <w:vAlign w:val="center"/>
          </w:tcPr>
          <w:p w:rsidR="00863784" w:rsidRPr="003B4238" w:rsidRDefault="00863784" w:rsidP="00C750DF">
            <w:pPr>
              <w:framePr w:w="2096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Улица и дорога Местного значения, улица в жилой застройке</w:t>
            </w:r>
          </w:p>
        </w:tc>
        <w:tc>
          <w:tcPr>
            <w:tcW w:w="4546" w:type="dxa"/>
            <w:tcBorders>
              <w:top w:val="single" w:sz="4" w:space="0" w:color="auto"/>
              <w:left w:val="single" w:sz="4" w:space="0" w:color="auto"/>
            </w:tcBorders>
            <w:shd w:val="clear" w:color="auto" w:fill="FFFFFF"/>
            <w:vAlign w:val="center"/>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2573"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1,800</w:t>
            </w:r>
          </w:p>
        </w:tc>
        <w:tc>
          <w:tcPr>
            <w:tcW w:w="1550"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31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r>
      <w:tr w:rsidR="00863784" w:rsidRPr="003B4238" w:rsidTr="00C750DF">
        <w:trPr>
          <w:trHeight w:hRule="exact" w:val="307"/>
          <w:jc w:val="center"/>
        </w:trPr>
        <w:tc>
          <w:tcPr>
            <w:tcW w:w="10978"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Повышение категории до Улица и дорога Местного значения, улица в жилой застройке</w:t>
            </w:r>
          </w:p>
        </w:tc>
        <w:tc>
          <w:tcPr>
            <w:tcW w:w="4546"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2573"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21,800</w:t>
            </w:r>
          </w:p>
        </w:tc>
        <w:tc>
          <w:tcPr>
            <w:tcW w:w="1550"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31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r>
      <w:tr w:rsidR="00863784" w:rsidRPr="003B4238" w:rsidTr="00C750DF">
        <w:trPr>
          <w:trHeight w:hRule="exact" w:val="312"/>
          <w:jc w:val="center"/>
        </w:trPr>
        <w:tc>
          <w:tcPr>
            <w:tcW w:w="10978"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Улица и дорога Местного значения, улица в жилой застройке</w:t>
            </w:r>
          </w:p>
        </w:tc>
        <w:tc>
          <w:tcPr>
            <w:tcW w:w="4546"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2573"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3,350</w:t>
            </w:r>
          </w:p>
        </w:tc>
        <w:tc>
          <w:tcPr>
            <w:tcW w:w="1550"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31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r>
      <w:tr w:rsidR="00863784" w:rsidRPr="003B4238" w:rsidTr="00C750DF">
        <w:trPr>
          <w:trHeight w:hRule="exact" w:val="307"/>
          <w:jc w:val="center"/>
        </w:trPr>
        <w:tc>
          <w:tcPr>
            <w:tcW w:w="10978"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Укладка щебня Улица и дорога Местного значения, улица в жилой застройке</w:t>
            </w:r>
          </w:p>
        </w:tc>
        <w:tc>
          <w:tcPr>
            <w:tcW w:w="4546"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2573"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27,700</w:t>
            </w:r>
          </w:p>
        </w:tc>
        <w:tc>
          <w:tcPr>
            <w:tcW w:w="1550"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315"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r>
      <w:tr w:rsidR="00863784" w:rsidRPr="003B4238" w:rsidTr="00C750DF">
        <w:trPr>
          <w:trHeight w:hRule="exact" w:val="312"/>
          <w:jc w:val="center"/>
        </w:trPr>
        <w:tc>
          <w:tcPr>
            <w:tcW w:w="10978"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Устройство тротуара</w:t>
            </w:r>
          </w:p>
        </w:tc>
        <w:tc>
          <w:tcPr>
            <w:tcW w:w="4546"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2573"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12,000</w:t>
            </w:r>
          </w:p>
        </w:tc>
        <w:tc>
          <w:tcPr>
            <w:tcW w:w="1550" w:type="dxa"/>
            <w:tcBorders>
              <w:top w:val="single" w:sz="4" w:space="0" w:color="auto"/>
              <w:left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15"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20962" w:wrap="notBeside" w:vAnchor="text" w:hAnchor="text" w:xAlign="center" w:y="1"/>
              <w:rPr>
                <w:sz w:val="10"/>
                <w:szCs w:val="10"/>
              </w:rPr>
            </w:pPr>
          </w:p>
        </w:tc>
      </w:tr>
      <w:tr w:rsidR="00863784" w:rsidRPr="003B4238" w:rsidTr="00C750DF">
        <w:trPr>
          <w:trHeight w:hRule="exact" w:val="322"/>
          <w:jc w:val="center"/>
        </w:trPr>
        <w:tc>
          <w:tcPr>
            <w:tcW w:w="1097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Устройство освещения</w:t>
            </w:r>
          </w:p>
        </w:tc>
        <w:tc>
          <w:tcPr>
            <w:tcW w:w="4546"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20962" w:wrap="notBeside" w:vAnchor="text" w:hAnchor="text" w:xAlign="center" w:y="1"/>
              <w:rPr>
                <w:sz w:val="10"/>
                <w:szCs w:val="10"/>
              </w:rPr>
            </w:pPr>
          </w:p>
        </w:tc>
        <w:tc>
          <w:tcPr>
            <w:tcW w:w="2573"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17,850</w:t>
            </w:r>
          </w:p>
        </w:tc>
        <w:tc>
          <w:tcPr>
            <w:tcW w:w="1550"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20962" w:wrap="notBeside" w:vAnchor="text" w:hAnchor="text" w:xAlign="center" w:y="1"/>
              <w:rPr>
                <w:sz w:val="10"/>
                <w:szCs w:val="10"/>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20962" w:wrap="notBeside" w:vAnchor="text" w:hAnchor="text" w:xAlign="center" w:y="1"/>
              <w:rPr>
                <w:sz w:val="10"/>
                <w:szCs w:val="10"/>
              </w:rPr>
            </w:pPr>
          </w:p>
        </w:tc>
      </w:tr>
    </w:tbl>
    <w:p w:rsidR="00863784" w:rsidRPr="003B4238" w:rsidRDefault="00863784" w:rsidP="00863784">
      <w:pPr>
        <w:framePr w:w="20962"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headerReference w:type="even" r:id="rId275"/>
          <w:headerReference w:type="default" r:id="rId276"/>
          <w:footerReference w:type="even" r:id="rId277"/>
          <w:footerReference w:type="default" r:id="rId278"/>
          <w:pgSz w:w="23800" w:h="16840" w:orient="landscape"/>
          <w:pgMar w:top="1980" w:right="1279" w:bottom="1072" w:left="1559" w:header="0" w:footer="3" w:gutter="0"/>
          <w:cols w:space="720"/>
          <w:noEndnote/>
          <w:docGrid w:linePitch="360"/>
        </w:sectPr>
      </w:pPr>
    </w:p>
    <w:p w:rsidR="00863784" w:rsidRPr="003B4238" w:rsidRDefault="00863784" w:rsidP="00863784">
      <w:pPr>
        <w:spacing w:line="198" w:lineRule="exact"/>
        <w:rPr>
          <w:sz w:val="16"/>
          <w:szCs w:val="16"/>
        </w:rPr>
      </w:pPr>
    </w:p>
    <w:p w:rsidR="00863784" w:rsidRPr="003B4238" w:rsidRDefault="00863784" w:rsidP="00863784">
      <w:pPr>
        <w:rPr>
          <w:sz w:val="2"/>
          <w:szCs w:val="2"/>
        </w:rPr>
        <w:sectPr w:rsidR="00863784" w:rsidRPr="003B4238">
          <w:headerReference w:type="even" r:id="rId279"/>
          <w:headerReference w:type="default" r:id="rId280"/>
          <w:footerReference w:type="even" r:id="rId281"/>
          <w:footerReference w:type="default" r:id="rId282"/>
          <w:pgSz w:w="23800" w:h="16840" w:orient="landscape"/>
          <w:pgMar w:top="1675" w:right="0" w:bottom="590" w:left="0" w:header="0" w:footer="3" w:gutter="0"/>
          <w:pgNumType w:start="35"/>
          <w:cols w:space="720"/>
          <w:noEndnote/>
          <w:docGrid w:linePitch="360"/>
        </w:sectPr>
      </w:pPr>
    </w:p>
    <w:p w:rsidR="00863784" w:rsidRPr="003B4238" w:rsidRDefault="00863784" w:rsidP="00863784">
      <w:pPr>
        <w:spacing w:line="360" w:lineRule="exact"/>
      </w:pPr>
      <w:r w:rsidRPr="003B4238">
        <w:rPr>
          <w:noProof/>
        </w:rPr>
        <w:lastRenderedPageBreak/>
        <mc:AlternateContent>
          <mc:Choice Requires="wps">
            <w:drawing>
              <wp:anchor distT="0" distB="0" distL="63500" distR="63500" simplePos="0" relativeHeight="251976704" behindDoc="0" locked="0" layoutInCell="1" allowOverlap="1" wp14:anchorId="2EC2F070" wp14:editId="078ED022">
                <wp:simplePos x="0" y="0"/>
                <wp:positionH relativeFrom="margin">
                  <wp:posOffset>9208135</wp:posOffset>
                </wp:positionH>
                <wp:positionV relativeFrom="paragraph">
                  <wp:posOffset>1270</wp:posOffset>
                </wp:positionV>
                <wp:extent cx="1042670" cy="90805"/>
                <wp:effectExtent l="0" t="1270" r="0" b="3175"/>
                <wp:wrapNone/>
                <wp:docPr id="49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Условные обозначения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C2F070" id="Text Box 224" o:spid="_x0000_s1321" type="#_x0000_t202" style="position:absolute;margin-left:725.05pt;margin-top:.1pt;width:82.1pt;height:7.15pt;z-index:25197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" filled="f" stroked="f">
                <v:textbox style="mso-fit-shape-to-text:t" inset="0,0,0,0">
                  <w:txbxContent>
                    <w:p w:rsidR="00C750DF" w:rsidRDefault="00C750DF" w:rsidP="00863784">
                      <w:pPr>
                        <w:spacing w:line="140" w:lineRule="exact"/>
                      </w:pPr>
                      <w:r>
                        <w:rPr>
                          <w:rStyle w:val="12Exact"/>
                        </w:rPr>
                        <w:t>Условные обозначения</w:t>
                      </w:r>
                    </w:p>
                  </w:txbxContent>
                </v:textbox>
                <w10:wrap anchorx="margin"/>
              </v:shape>
            </w:pict>
          </mc:Fallback>
        </mc:AlternateContent>
      </w:r>
      <w:r w:rsidRPr="003B4238">
        <w:rPr>
          <w:noProof/>
        </w:rPr>
        <mc:AlternateContent>
          <mc:Choice Requires="wps">
            <w:drawing>
              <wp:anchor distT="0" distB="0" distL="63500" distR="63500" simplePos="0" relativeHeight="251977728" behindDoc="0" locked="0" layoutInCell="1" allowOverlap="1" wp14:anchorId="0CD35ADB" wp14:editId="2351475F">
                <wp:simplePos x="0" y="0"/>
                <wp:positionH relativeFrom="margin">
                  <wp:posOffset>8159750</wp:posOffset>
                </wp:positionH>
                <wp:positionV relativeFrom="paragraph">
                  <wp:posOffset>300990</wp:posOffset>
                </wp:positionV>
                <wp:extent cx="652145" cy="94615"/>
                <wp:effectExtent l="0" t="0" r="0" b="4445"/>
                <wp:wrapNone/>
                <wp:docPr id="50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Наименование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D35ADB" id="_x0000_s1322" type="#_x0000_t202" style="position:absolute;margin-left:642.5pt;margin-top:23.7pt;width:51.35pt;height:7.45pt;z-index:25197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" filled="f" stroked="f">
                <v:textbox style="mso-fit-shape-to-text:t" inset="0,0,0,0">
                  <w:txbxContent>
                    <w:p w:rsidR="00C750DF" w:rsidRDefault="00C750DF" w:rsidP="00863784">
                      <w:pPr>
                        <w:spacing w:line="140" w:lineRule="exact"/>
                      </w:pPr>
                      <w:r>
                        <w:rPr>
                          <w:rStyle w:val="12Exact"/>
                        </w:rPr>
                        <w:t>Наименование</w:t>
                      </w:r>
                    </w:p>
                  </w:txbxContent>
                </v:textbox>
                <w10:wrap anchorx="margin"/>
              </v:shape>
            </w:pict>
          </mc:Fallback>
        </mc:AlternateContent>
      </w:r>
      <w:r w:rsidRPr="003B4238">
        <w:rPr>
          <w:noProof/>
        </w:rPr>
        <mc:AlternateContent>
          <mc:Choice Requires="wps">
            <w:drawing>
              <wp:anchor distT="0" distB="0" distL="63500" distR="63500" simplePos="0" relativeHeight="251978752" behindDoc="0" locked="0" layoutInCell="1" allowOverlap="1" wp14:anchorId="002BC9C1" wp14:editId="2AE7941B">
                <wp:simplePos x="0" y="0"/>
                <wp:positionH relativeFrom="margin">
                  <wp:posOffset>11055350</wp:posOffset>
                </wp:positionH>
                <wp:positionV relativeFrom="paragraph">
                  <wp:posOffset>294640</wp:posOffset>
                </wp:positionV>
                <wp:extent cx="585470" cy="94615"/>
                <wp:effectExtent l="0" t="0" r="0" b="1270"/>
                <wp:wrapNone/>
                <wp:docPr id="50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Обозначение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2BC9C1" id="Text Box 226" o:spid="_x0000_s1323" type="#_x0000_t202" style="position:absolute;margin-left:870.5pt;margin-top:23.2pt;width:46.1pt;height:7.45pt;z-index:25197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lt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" filled="f" stroked="f">
                <v:textbox style="mso-fit-shape-to-text:t" inset="0,0,0,0">
                  <w:txbxContent>
                    <w:p w:rsidR="00C750DF" w:rsidRDefault="00C750DF" w:rsidP="00863784">
                      <w:pPr>
                        <w:spacing w:line="140" w:lineRule="exact"/>
                      </w:pPr>
                      <w:r>
                        <w:rPr>
                          <w:rStyle w:val="12Exact"/>
                        </w:rPr>
                        <w:t>Обозначение</w:t>
                      </w:r>
                    </w:p>
                  </w:txbxContent>
                </v:textbox>
                <w10:wrap anchorx="margin"/>
              </v:shape>
            </w:pict>
          </mc:Fallback>
        </mc:AlternateContent>
      </w:r>
      <w:r w:rsidRPr="003B4238">
        <w:rPr>
          <w:noProof/>
        </w:rPr>
        <mc:AlternateContent>
          <mc:Choice Requires="wps">
            <w:drawing>
              <wp:anchor distT="0" distB="0" distL="63500" distR="63500" simplePos="0" relativeHeight="251979776" behindDoc="0" locked="0" layoutInCell="1" allowOverlap="1" wp14:anchorId="1129A2FC" wp14:editId="055E50E0">
                <wp:simplePos x="0" y="0"/>
                <wp:positionH relativeFrom="margin">
                  <wp:posOffset>7555865</wp:posOffset>
                </wp:positionH>
                <wp:positionV relativeFrom="paragraph">
                  <wp:posOffset>565785</wp:posOffset>
                </wp:positionV>
                <wp:extent cx="1615440" cy="92710"/>
                <wp:effectExtent l="2540" t="3810" r="1270" b="0"/>
                <wp:wrapNone/>
                <wp:docPr id="50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наименование улиц в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29A2FC" id="_x0000_s1324" type="#_x0000_t202" style="position:absolute;margin-left:594.95pt;margin-top:44.55pt;width:127.2pt;height:7.3pt;z-index:25197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J5s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" filled="f" stroked="f">
                <v:textbox style="mso-fit-shape-to-text:t" inset="0,0,0,0">
                  <w:txbxContent>
                    <w:p w:rsidR="00C750DF" w:rsidRDefault="00C750DF" w:rsidP="00863784">
                      <w:pPr>
                        <w:spacing w:line="140" w:lineRule="exact"/>
                      </w:pPr>
                      <w:r>
                        <w:rPr>
                          <w:rStyle w:val="12Exact"/>
                        </w:rPr>
                        <w:t>наименование улиц в г, Мамадыш</w:t>
                      </w:r>
                    </w:p>
                  </w:txbxContent>
                </v:textbox>
                <w10:wrap anchorx="margin"/>
              </v:shape>
            </w:pict>
          </mc:Fallback>
        </mc:AlternateContent>
      </w:r>
      <w:r w:rsidRPr="003B4238">
        <w:rPr>
          <w:noProof/>
        </w:rPr>
        <mc:AlternateContent>
          <mc:Choice Requires="wps">
            <w:drawing>
              <wp:anchor distT="0" distB="0" distL="63500" distR="63500" simplePos="0" relativeHeight="251980800" behindDoc="0" locked="0" layoutInCell="1" allowOverlap="1" wp14:anchorId="0E51651D" wp14:editId="63A0C4CD">
                <wp:simplePos x="0" y="0"/>
                <wp:positionH relativeFrom="margin">
                  <wp:posOffset>11207750</wp:posOffset>
                </wp:positionH>
                <wp:positionV relativeFrom="paragraph">
                  <wp:posOffset>551815</wp:posOffset>
                </wp:positionV>
                <wp:extent cx="570230" cy="106680"/>
                <wp:effectExtent l="0" t="0" r="4445" b="0"/>
                <wp:wrapNone/>
                <wp:docPr id="50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51"/>
                              <w:shd w:val="clear" w:color="auto" w:fill="auto"/>
                              <w:spacing w:line="110" w:lineRule="exact"/>
                            </w:pPr>
                            <w:r>
                              <w:rPr>
                                <w:rStyle w:val="25Exact"/>
                              </w:rPr>
                              <w:t>улица Пушкина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51651D" id="Text Box 228" o:spid="_x0000_s1325" type="#_x0000_t202" style="position:absolute;margin-left:882.5pt;margin-top:43.45pt;width:44.9pt;height:8.4pt;z-index:25198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Nnu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8SI046aNIDHTW6FSMKgthUaOhVCob3PZjqERTQaZut6u9E+V0hLtYN4Tt6I6UYGkoqiNA3L91n&#10;TyccZUC2wydRgSOy18ICjbXsTPmgIAjQoVOPp+6YYEq4XCy94BI0Jah8L4pi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" filled="f" stroked="f">
                <v:textbox style="mso-fit-shape-to-text:t" inset="0,0,0,0">
                  <w:txbxContent>
                    <w:p w:rsidR="00C750DF" w:rsidRDefault="00C750DF" w:rsidP="00863784">
                      <w:pPr>
                        <w:pStyle w:val="251"/>
                        <w:shd w:val="clear" w:color="auto" w:fill="auto"/>
                        <w:spacing w:line="110" w:lineRule="exact"/>
                      </w:pPr>
                      <w:r>
                        <w:rPr>
                          <w:rStyle w:val="25Exact"/>
                        </w:rPr>
                        <w:t>улица Пушкина</w:t>
                      </w:r>
                    </w:p>
                  </w:txbxContent>
                </v:textbox>
                <w10:wrap anchorx="margin"/>
              </v:shape>
            </w:pict>
          </mc:Fallback>
        </mc:AlternateContent>
      </w:r>
      <w:r w:rsidRPr="003B4238">
        <w:rPr>
          <w:noProof/>
        </w:rPr>
        <mc:AlternateContent>
          <mc:Choice Requires="wps">
            <w:drawing>
              <wp:anchor distT="0" distB="0" distL="63500" distR="63500" simplePos="0" relativeHeight="251981824" behindDoc="0" locked="0" layoutInCell="1" allowOverlap="1" wp14:anchorId="29AAE050" wp14:editId="1B6C2FDC">
                <wp:simplePos x="0" y="0"/>
                <wp:positionH relativeFrom="margin">
                  <wp:posOffset>7555865</wp:posOffset>
                </wp:positionH>
                <wp:positionV relativeFrom="paragraph">
                  <wp:posOffset>768350</wp:posOffset>
                </wp:positionV>
                <wp:extent cx="1737360" cy="97790"/>
                <wp:effectExtent l="2540" t="0" r="3175" b="635"/>
                <wp:wrapNone/>
                <wp:docPr id="50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Покрытие дорог из асфальтобетона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AAE050" id="_x0000_s1326" type="#_x0000_t202" style="position:absolute;margin-left:594.95pt;margin-top:60.5pt;width:136.8pt;height:7.7pt;z-index:25198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" filled="f" stroked="f">
                <v:textbox style="mso-fit-shape-to-text:t" inset="0,0,0,0">
                  <w:txbxContent>
                    <w:p w:rsidR="00C750DF" w:rsidRDefault="00C750DF" w:rsidP="00863784">
                      <w:pPr>
                        <w:spacing w:line="140" w:lineRule="exact"/>
                      </w:pPr>
                      <w:r>
                        <w:rPr>
                          <w:rStyle w:val="12Exact"/>
                        </w:rPr>
                        <w:t>Покрытие дорог из асфальтобетона</w:t>
                      </w:r>
                    </w:p>
                  </w:txbxContent>
                </v:textbox>
                <w10:wrap anchorx="margin"/>
              </v:shape>
            </w:pict>
          </mc:Fallback>
        </mc:AlternateContent>
      </w:r>
      <w:r w:rsidRPr="003B4238">
        <w:rPr>
          <w:noProof/>
        </w:rPr>
        <mc:AlternateContent>
          <mc:Choice Requires="wps">
            <w:drawing>
              <wp:anchor distT="0" distB="0" distL="63500" distR="63500" simplePos="0" relativeHeight="251982848" behindDoc="0" locked="0" layoutInCell="1" allowOverlap="1" wp14:anchorId="2074D9C0" wp14:editId="3DD25186">
                <wp:simplePos x="0" y="0"/>
                <wp:positionH relativeFrom="margin">
                  <wp:posOffset>7555865</wp:posOffset>
                </wp:positionH>
                <wp:positionV relativeFrom="paragraph">
                  <wp:posOffset>975360</wp:posOffset>
                </wp:positionV>
                <wp:extent cx="1237615" cy="97790"/>
                <wp:effectExtent l="2540" t="3810" r="0" b="3175"/>
                <wp:wrapNone/>
                <wp:docPr id="50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Покрытие дорог из щебня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74D9C0" id="Text Box 230" o:spid="_x0000_s1327" type="#_x0000_t202" style="position:absolute;margin-left:594.95pt;margin-top:76.8pt;width:97.45pt;height:7.7pt;z-index:25198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ytAIAALU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" filled="f" stroked="f">
                <v:textbox style="mso-fit-shape-to-text:t" inset="0,0,0,0">
                  <w:txbxContent>
                    <w:p w:rsidR="00C750DF" w:rsidRDefault="00C750DF" w:rsidP="00863784">
                      <w:pPr>
                        <w:spacing w:line="140" w:lineRule="exact"/>
                      </w:pPr>
                      <w:r>
                        <w:rPr>
                          <w:rStyle w:val="12Exact"/>
                        </w:rPr>
                        <w:t>Покрытие дорог из щебня</w:t>
                      </w:r>
                    </w:p>
                  </w:txbxContent>
                </v:textbox>
                <w10:wrap anchorx="margin"/>
              </v:shape>
            </w:pict>
          </mc:Fallback>
        </mc:AlternateContent>
      </w:r>
      <w:r w:rsidRPr="003B4238">
        <w:rPr>
          <w:noProof/>
        </w:rPr>
        <mc:AlternateContent>
          <mc:Choice Requires="wps">
            <w:drawing>
              <wp:anchor distT="0" distB="0" distL="63500" distR="63500" simplePos="0" relativeHeight="251983872" behindDoc="0" locked="0" layoutInCell="1" allowOverlap="1" wp14:anchorId="488E530D" wp14:editId="1714FD9B">
                <wp:simplePos x="0" y="0"/>
                <wp:positionH relativeFrom="margin">
                  <wp:posOffset>7555865</wp:posOffset>
                </wp:positionH>
                <wp:positionV relativeFrom="paragraph">
                  <wp:posOffset>1182370</wp:posOffset>
                </wp:positionV>
                <wp:extent cx="853440" cy="91440"/>
                <wp:effectExtent l="2540" t="1270" r="1270" b="2540"/>
                <wp:wrapNone/>
                <wp:docPr id="50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Грунтовые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8E530D" id="_x0000_s1328" type="#_x0000_t202" style="position:absolute;margin-left:594.95pt;margin-top:93.1pt;width:67.2pt;height:7.2pt;z-index:25198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" filled="f" stroked="f">
                <v:textbox style="mso-fit-shape-to-text:t" inset="0,0,0,0">
                  <w:txbxContent>
                    <w:p w:rsidR="00C750DF" w:rsidRDefault="00C750DF" w:rsidP="00863784">
                      <w:pPr>
                        <w:spacing w:line="140" w:lineRule="exact"/>
                      </w:pPr>
                      <w:r>
                        <w:rPr>
                          <w:rStyle w:val="12Exact"/>
                        </w:rPr>
                        <w:t>Грунтовые дороги</w:t>
                      </w:r>
                    </w:p>
                  </w:txbxContent>
                </v:textbox>
                <w10:wrap anchorx="margin"/>
              </v:shape>
            </w:pict>
          </mc:Fallback>
        </mc:AlternateContent>
      </w:r>
      <w:r w:rsidRPr="003B4238">
        <w:rPr>
          <w:noProof/>
        </w:rPr>
        <mc:AlternateContent>
          <mc:Choice Requires="wps">
            <w:drawing>
              <wp:anchor distT="0" distB="0" distL="63500" distR="63500" simplePos="0" relativeHeight="251984896" behindDoc="0" locked="0" layoutInCell="1" allowOverlap="1" wp14:anchorId="1B51DBA8" wp14:editId="2E648649">
                <wp:simplePos x="0" y="0"/>
                <wp:positionH relativeFrom="margin">
                  <wp:posOffset>7555865</wp:posOffset>
                </wp:positionH>
                <wp:positionV relativeFrom="paragraph">
                  <wp:posOffset>1388745</wp:posOffset>
                </wp:positionV>
                <wp:extent cx="1548130" cy="92710"/>
                <wp:effectExtent l="2540" t="0" r="1905" b="4445"/>
                <wp:wrapNone/>
                <wp:docPr id="50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Ремонт асфальтового покрытия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51DBA8" id="Text Box 232" o:spid="_x0000_s1329" type="#_x0000_t202" style="position:absolute;margin-left:594.95pt;margin-top:109.35pt;width:121.9pt;height:7.3pt;z-index:25198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Yu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" filled="f" stroked="f">
                <v:textbox style="mso-fit-shape-to-text:t" inset="0,0,0,0">
                  <w:txbxContent>
                    <w:p w:rsidR="00C750DF" w:rsidRDefault="00C750DF" w:rsidP="00863784">
                      <w:pPr>
                        <w:spacing w:line="140" w:lineRule="exact"/>
                      </w:pPr>
                      <w:r>
                        <w:rPr>
                          <w:rStyle w:val="12Exact"/>
                        </w:rPr>
                        <w:t>Ремонт асфальтового покрытия</w:t>
                      </w:r>
                    </w:p>
                  </w:txbxContent>
                </v:textbox>
                <w10:wrap anchorx="margin"/>
              </v:shape>
            </w:pict>
          </mc:Fallback>
        </mc:AlternateContent>
      </w:r>
      <w:r w:rsidRPr="003B4238">
        <w:rPr>
          <w:noProof/>
        </w:rPr>
        <mc:AlternateContent>
          <mc:Choice Requires="wps">
            <w:drawing>
              <wp:anchor distT="0" distB="0" distL="63500" distR="63500" simplePos="0" relativeHeight="251985920" behindDoc="0" locked="0" layoutInCell="1" allowOverlap="1" wp14:anchorId="61807895" wp14:editId="189ED2B5">
                <wp:simplePos x="0" y="0"/>
                <wp:positionH relativeFrom="margin">
                  <wp:posOffset>7555865</wp:posOffset>
                </wp:positionH>
                <wp:positionV relativeFrom="paragraph">
                  <wp:posOffset>1593215</wp:posOffset>
                </wp:positionV>
                <wp:extent cx="1395730" cy="95250"/>
                <wp:effectExtent l="2540" t="2540" r="1905" b="0"/>
                <wp:wrapNone/>
                <wp:docPr id="50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Перевод из щебня в асфальт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807895" id="_x0000_s1330" type="#_x0000_t202" style="position:absolute;margin-left:594.95pt;margin-top:125.45pt;width:109.9pt;height:7.5pt;z-index:25198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7tYsQ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" filled="f" stroked="f">
                <v:textbox style="mso-fit-shape-to-text:t" inset="0,0,0,0">
                  <w:txbxContent>
                    <w:p w:rsidR="00C750DF" w:rsidRDefault="00C750DF" w:rsidP="00863784">
                      <w:pPr>
                        <w:spacing w:line="140" w:lineRule="exact"/>
                      </w:pPr>
                      <w:r>
                        <w:rPr>
                          <w:rStyle w:val="12Exact"/>
                        </w:rPr>
                        <w:t>Перевод из щебня в асфальт</w:t>
                      </w:r>
                    </w:p>
                  </w:txbxContent>
                </v:textbox>
                <w10:wrap anchorx="margin"/>
              </v:shape>
            </w:pict>
          </mc:Fallback>
        </mc:AlternateContent>
      </w:r>
      <w:r w:rsidRPr="003B4238">
        <w:rPr>
          <w:noProof/>
        </w:rPr>
        <mc:AlternateContent>
          <mc:Choice Requires="wps">
            <w:drawing>
              <wp:anchor distT="0" distB="0" distL="63500" distR="63500" simplePos="0" relativeHeight="251986944" behindDoc="0" locked="0" layoutInCell="1" allowOverlap="1" wp14:anchorId="200636C8" wp14:editId="29706602">
                <wp:simplePos x="0" y="0"/>
                <wp:positionH relativeFrom="margin">
                  <wp:posOffset>7555865</wp:posOffset>
                </wp:positionH>
                <wp:positionV relativeFrom="paragraph">
                  <wp:posOffset>1810385</wp:posOffset>
                </wp:positionV>
                <wp:extent cx="2054225" cy="97790"/>
                <wp:effectExtent l="2540" t="635" r="635" b="0"/>
                <wp:wrapNone/>
                <wp:docPr id="50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Новое строительство асфальтовой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0636C8" id="Text Box 234" o:spid="_x0000_s1331" type="#_x0000_t202" style="position:absolute;margin-left:594.95pt;margin-top:142.55pt;width:161.75pt;height:7.7pt;z-index:25198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" filled="f" stroked="f">
                <v:textbox style="mso-fit-shape-to-text:t" inset="0,0,0,0">
                  <w:txbxContent>
                    <w:p w:rsidR="00C750DF" w:rsidRDefault="00C750DF" w:rsidP="00863784">
                      <w:pPr>
                        <w:spacing w:line="140" w:lineRule="exact"/>
                      </w:pPr>
                      <w:r>
                        <w:rPr>
                          <w:rStyle w:val="12Exact"/>
                        </w:rPr>
                        <w:t>Новое строительство асфальтовой дороги</w:t>
                      </w:r>
                    </w:p>
                  </w:txbxContent>
                </v:textbox>
                <w10:wrap anchorx="margin"/>
              </v:shape>
            </w:pict>
          </mc:Fallback>
        </mc:AlternateContent>
      </w:r>
      <w:r w:rsidRPr="003B4238">
        <w:rPr>
          <w:noProof/>
        </w:rPr>
        <mc:AlternateContent>
          <mc:Choice Requires="wps">
            <w:drawing>
              <wp:anchor distT="0" distB="0" distL="63500" distR="63500" simplePos="0" relativeHeight="251987968" behindDoc="0" locked="0" layoutInCell="1" allowOverlap="1" wp14:anchorId="58061BEA" wp14:editId="7D69BAE4">
                <wp:simplePos x="0" y="0"/>
                <wp:positionH relativeFrom="margin">
                  <wp:posOffset>7555865</wp:posOffset>
                </wp:positionH>
                <wp:positionV relativeFrom="paragraph">
                  <wp:posOffset>1998345</wp:posOffset>
                </wp:positionV>
                <wp:extent cx="1981200" cy="92710"/>
                <wp:effectExtent l="2540" t="0" r="0" b="4445"/>
                <wp:wrapNone/>
                <wp:docPr id="51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Новое строительство щебеночной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061BEA" id="_x0000_s1332" type="#_x0000_t202" style="position:absolute;margin-left:594.95pt;margin-top:157.35pt;width:156pt;height:7.3pt;z-index:25198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AYsQ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" filled="f" stroked="f">
                <v:textbox style="mso-fit-shape-to-text:t" inset="0,0,0,0">
                  <w:txbxContent>
                    <w:p w:rsidR="00C750DF" w:rsidRDefault="00C750DF" w:rsidP="00863784">
                      <w:pPr>
                        <w:spacing w:line="140" w:lineRule="exact"/>
                      </w:pPr>
                      <w:r>
                        <w:rPr>
                          <w:rStyle w:val="12Exact"/>
                        </w:rPr>
                        <w:t>Новое строительство щебеночной дороги</w:t>
                      </w:r>
                    </w:p>
                  </w:txbxContent>
                </v:textbox>
                <w10:wrap anchorx="margin"/>
              </v:shape>
            </w:pict>
          </mc:Fallback>
        </mc:AlternateContent>
      </w:r>
      <w:r w:rsidRPr="003B4238">
        <w:rPr>
          <w:noProof/>
        </w:rPr>
        <mc:AlternateContent>
          <mc:Choice Requires="wps">
            <w:drawing>
              <wp:anchor distT="0" distB="0" distL="63500" distR="63500" simplePos="0" relativeHeight="251988992" behindDoc="0" locked="0" layoutInCell="1" allowOverlap="1" wp14:anchorId="5C33C9B1" wp14:editId="49CD77B9">
                <wp:simplePos x="0" y="0"/>
                <wp:positionH relativeFrom="margin">
                  <wp:posOffset>7555865</wp:posOffset>
                </wp:positionH>
                <wp:positionV relativeFrom="paragraph">
                  <wp:posOffset>2202815</wp:posOffset>
                </wp:positionV>
                <wp:extent cx="2152015" cy="95250"/>
                <wp:effectExtent l="2540" t="2540" r="0" b="0"/>
                <wp:wrapNone/>
                <wp:docPr id="51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Строительство велодорожки в первом этапе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33C9B1" id="Text Box 236" o:spid="_x0000_s1333" type="#_x0000_t202" style="position:absolute;margin-left:594.95pt;margin-top:173.45pt;width:169.45pt;height:7.5pt;z-index:25198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0Bsw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" filled="f" stroked="f">
                <v:textbox style="mso-fit-shape-to-text:t" inset="0,0,0,0">
                  <w:txbxContent>
                    <w:p w:rsidR="00C750DF" w:rsidRDefault="00C750DF" w:rsidP="00863784">
                      <w:pPr>
                        <w:spacing w:line="140" w:lineRule="exact"/>
                      </w:pPr>
                      <w:r>
                        <w:rPr>
                          <w:rStyle w:val="12Exact"/>
                        </w:rPr>
                        <w:t>Строительство велодорожки в первом этапе</w:t>
                      </w:r>
                    </w:p>
                  </w:txbxContent>
                </v:textbox>
                <w10:wrap anchorx="margin"/>
              </v:shape>
            </w:pict>
          </mc:Fallback>
        </mc:AlternateContent>
      </w:r>
      <w:r w:rsidRPr="003B4238">
        <w:rPr>
          <w:noProof/>
        </w:rPr>
        <mc:AlternateContent>
          <mc:Choice Requires="wps">
            <w:drawing>
              <wp:anchor distT="0" distB="0" distL="63500" distR="63500" simplePos="0" relativeHeight="251990016" behindDoc="0" locked="0" layoutInCell="1" allowOverlap="1" wp14:anchorId="6A76C7AD" wp14:editId="69D71F06">
                <wp:simplePos x="0" y="0"/>
                <wp:positionH relativeFrom="margin">
                  <wp:posOffset>7921625</wp:posOffset>
                </wp:positionH>
                <wp:positionV relativeFrom="paragraph">
                  <wp:posOffset>2450465</wp:posOffset>
                </wp:positionV>
                <wp:extent cx="2871470" cy="97790"/>
                <wp:effectExtent l="0" t="2540" r="0" b="4445"/>
                <wp:wrapNone/>
                <wp:docPr id="51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50" w:lineRule="exact"/>
                            </w:pPr>
                            <w:r>
                              <w:rPr>
                                <w:rStyle w:val="12Exact"/>
                              </w:rPr>
                              <w:t>- Существующие перекрестки со светофорным регулированием</w:t>
                            </w:r>
                            <w:r>
                              <w:rPr>
                                <w:rStyle w:val="12Arial75pt-1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76C7AD" id="Text Box 237" o:spid="_x0000_s1334" type="#_x0000_t202" style="position:absolute;margin-left:623.75pt;margin-top:192.95pt;width:226.1pt;height:7.7pt;z-index:25199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KatA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" filled="f" stroked="f">
                <v:textbox style="mso-fit-shape-to-text:t" inset="0,0,0,0">
                  <w:txbxContent>
                    <w:p w:rsidR="00C750DF" w:rsidRDefault="00C750DF" w:rsidP="00863784">
                      <w:pPr>
                        <w:spacing w:line="150" w:lineRule="exact"/>
                      </w:pPr>
                      <w:r>
                        <w:rPr>
                          <w:rStyle w:val="12Exact"/>
                        </w:rPr>
                        <w:t>- Существующие перекрестки со светофорным регулированием</w:t>
                      </w:r>
                      <w:r>
                        <w:rPr>
                          <w:rStyle w:val="12Arial75pt-1ptExact"/>
                        </w:rPr>
                        <w:t>,</w:t>
                      </w:r>
                    </w:p>
                  </w:txbxContent>
                </v:textbox>
                <w10:wrap anchorx="margin"/>
              </v:shape>
            </w:pict>
          </mc:Fallback>
        </mc:AlternateContent>
      </w:r>
      <w:r w:rsidRPr="003B4238">
        <w:rPr>
          <w:noProof/>
        </w:rPr>
        <mc:AlternateContent>
          <mc:Choice Requires="wps">
            <w:drawing>
              <wp:anchor distT="0" distB="0" distL="63500" distR="63500" simplePos="0" relativeHeight="251991040" behindDoc="0" locked="0" layoutInCell="1" allowOverlap="1" wp14:anchorId="7CCE0796" wp14:editId="0706009A">
                <wp:simplePos x="0" y="0"/>
                <wp:positionH relativeFrom="margin">
                  <wp:posOffset>8013065</wp:posOffset>
                </wp:positionH>
                <wp:positionV relativeFrom="paragraph">
                  <wp:posOffset>2778760</wp:posOffset>
                </wp:positionV>
                <wp:extent cx="2243455" cy="92710"/>
                <wp:effectExtent l="2540" t="0" r="1905" b="0"/>
                <wp:wrapNone/>
                <wp:docPr id="51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Существующие наземные пешеходные переходы,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CE0796" id="Text Box 238" o:spid="_x0000_s1335" type="#_x0000_t202" style="position:absolute;margin-left:630.95pt;margin-top:218.8pt;width:176.65pt;height:7.3pt;z-index:25199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2Ns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" filled="f" stroked="f">
                <v:textbox style="mso-fit-shape-to-text:t" inset="0,0,0,0">
                  <w:txbxContent>
                    <w:p w:rsidR="00C750DF" w:rsidRDefault="00C750DF" w:rsidP="00863784">
                      <w:pPr>
                        <w:spacing w:line="140" w:lineRule="exact"/>
                      </w:pPr>
                      <w:r>
                        <w:rPr>
                          <w:rStyle w:val="12Exact"/>
                        </w:rPr>
                        <w:t>Существующие наземные пешеходные переходы,</w:t>
                      </w:r>
                    </w:p>
                  </w:txbxContent>
                </v:textbox>
                <w10:wrap anchorx="margin"/>
              </v:shape>
            </w:pict>
          </mc:Fallback>
        </mc:AlternateContent>
      </w:r>
      <w:r w:rsidRPr="003B4238">
        <w:rPr>
          <w:noProof/>
        </w:rPr>
        <mc:AlternateContent>
          <mc:Choice Requires="wps">
            <w:drawing>
              <wp:anchor distT="0" distB="0" distL="63500" distR="63500" simplePos="0" relativeHeight="251992064" behindDoc="0" locked="0" layoutInCell="1" allowOverlap="1" wp14:anchorId="0C51D835" wp14:editId="3AE02EF0">
                <wp:simplePos x="0" y="0"/>
                <wp:positionH relativeFrom="margin">
                  <wp:posOffset>8001000</wp:posOffset>
                </wp:positionH>
                <wp:positionV relativeFrom="paragraph">
                  <wp:posOffset>2886710</wp:posOffset>
                </wp:positionV>
                <wp:extent cx="1761490" cy="100330"/>
                <wp:effectExtent l="0" t="635" r="635" b="3810"/>
                <wp:wrapNone/>
                <wp:docPr id="51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50" w:lineRule="exact"/>
                            </w:pPr>
                            <w:r>
                              <w:rPr>
                                <w:rStyle w:val="12Exact"/>
                              </w:rPr>
                              <w:t>оборудованные светофорами Тип Т.</w:t>
                            </w:r>
                            <w:r>
                              <w:rPr>
                                <w:rStyle w:val="12Arial75pt-1ptExact"/>
                              </w:rPr>
                              <w:t xml:space="preserve">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51D835" id="Text Box 239" o:spid="_x0000_s1336" type="#_x0000_t202" style="position:absolute;margin-left:630pt;margin-top:227.3pt;width:138.7pt;height:7.9pt;z-index:25199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" filled="f" stroked="f">
                <v:textbox style="mso-fit-shape-to-text:t" inset="0,0,0,0">
                  <w:txbxContent>
                    <w:p w:rsidR="00C750DF" w:rsidRDefault="00C750DF" w:rsidP="00863784">
                      <w:pPr>
                        <w:spacing w:line="150" w:lineRule="exact"/>
                      </w:pPr>
                      <w:r>
                        <w:rPr>
                          <w:rStyle w:val="12Exact"/>
                        </w:rPr>
                        <w:t>оборудованные светофорами Тип Т.</w:t>
                      </w:r>
                      <w:r>
                        <w:rPr>
                          <w:rStyle w:val="12Arial75pt-1ptExact"/>
                        </w:rPr>
                        <w:t xml:space="preserve"> 7,</w:t>
                      </w:r>
                    </w:p>
                  </w:txbxContent>
                </v:textbox>
                <w10:wrap anchorx="margin"/>
              </v:shape>
            </w:pict>
          </mc:Fallback>
        </mc:AlternateContent>
      </w:r>
      <w:r w:rsidRPr="003B4238">
        <w:rPr>
          <w:noProof/>
        </w:rPr>
        <mc:AlternateContent>
          <mc:Choice Requires="wps">
            <w:drawing>
              <wp:anchor distT="0" distB="0" distL="63500" distR="63500" simplePos="0" relativeHeight="251993088" behindDoc="0" locked="0" layoutInCell="1" allowOverlap="1" wp14:anchorId="4575842E" wp14:editId="485CAE21">
                <wp:simplePos x="0" y="0"/>
                <wp:positionH relativeFrom="margin">
                  <wp:posOffset>7921625</wp:posOffset>
                </wp:positionH>
                <wp:positionV relativeFrom="paragraph">
                  <wp:posOffset>3230880</wp:posOffset>
                </wp:positionV>
                <wp:extent cx="3188335" cy="98425"/>
                <wp:effectExtent l="0" t="1905" r="0" b="4445"/>
                <wp:wrapNone/>
                <wp:docPr id="51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50" w:lineRule="exact"/>
                            </w:pPr>
                            <w:r>
                              <w:rPr>
                                <w:rStyle w:val="12Arial75pt-1ptExact"/>
                              </w:rPr>
                              <w:t xml:space="preserve">- </w:t>
                            </w:r>
                            <w:r>
                              <w:rPr>
                                <w:rStyle w:val="12Exact"/>
                              </w:rPr>
                              <w:t>Размещение существующих школ и детских садов в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75842E" id="Text Box 240" o:spid="_x0000_s1337" type="#_x0000_t202" style="position:absolute;margin-left:623.75pt;margin-top:254.4pt;width:251.05pt;height:7.75pt;z-index:25199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" filled="f" stroked="f">
                <v:textbox style="mso-fit-shape-to-text:t" inset="0,0,0,0">
                  <w:txbxContent>
                    <w:p w:rsidR="00C750DF" w:rsidRDefault="00C750DF" w:rsidP="00863784">
                      <w:pPr>
                        <w:spacing w:line="150" w:lineRule="exact"/>
                      </w:pPr>
                      <w:r>
                        <w:rPr>
                          <w:rStyle w:val="12Arial75pt-1ptExact"/>
                        </w:rPr>
                        <w:t xml:space="preserve">- </w:t>
                      </w:r>
                      <w:r>
                        <w:rPr>
                          <w:rStyle w:val="12Exact"/>
                        </w:rPr>
                        <w:t>Размещение существующих школ и детских садов в г. Мамадыш</w:t>
                      </w:r>
                    </w:p>
                  </w:txbxContent>
                </v:textbox>
                <w10:wrap anchorx="margin"/>
              </v:shape>
            </w:pict>
          </mc:Fallback>
        </mc:AlternateContent>
      </w:r>
      <w:r w:rsidRPr="003B4238">
        <w:rPr>
          <w:noProof/>
        </w:rPr>
        <mc:AlternateContent>
          <mc:Choice Requires="wps">
            <w:drawing>
              <wp:anchor distT="0" distB="0" distL="63500" distR="63500" simplePos="0" relativeHeight="251994112" behindDoc="0" locked="0" layoutInCell="1" allowOverlap="1" wp14:anchorId="26910487" wp14:editId="24676F09">
                <wp:simplePos x="0" y="0"/>
                <wp:positionH relativeFrom="margin">
                  <wp:posOffset>7598410</wp:posOffset>
                </wp:positionH>
                <wp:positionV relativeFrom="paragraph">
                  <wp:posOffset>3352800</wp:posOffset>
                </wp:positionV>
                <wp:extent cx="158750" cy="76835"/>
                <wp:effectExtent l="0" t="0" r="0" b="0"/>
                <wp:wrapNone/>
                <wp:docPr id="51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60"/>
                              <w:shd w:val="clear" w:color="auto" w:fill="auto"/>
                              <w:spacing w:line="100" w:lineRule="exact"/>
                            </w:pPr>
                            <w:r>
                              <w:t>А С 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910487" id="Text Box 241" o:spid="_x0000_s1338" type="#_x0000_t202" style="position:absolute;margin-left:598.3pt;margin-top:264pt;width:12.5pt;height:6.05pt;z-index:25199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ksQIAALQ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" filled="f" stroked="f">
                <v:textbox style="mso-fit-shape-to-text:t" inset="0,0,0,0">
                  <w:txbxContent>
                    <w:p w:rsidR="00C750DF" w:rsidRDefault="00C750DF" w:rsidP="00863784">
                      <w:pPr>
                        <w:pStyle w:val="260"/>
                        <w:shd w:val="clear" w:color="auto" w:fill="auto"/>
                        <w:spacing w:line="100" w:lineRule="exact"/>
                      </w:pPr>
                      <w:r>
                        <w:t>А С Ш</w:t>
                      </w:r>
                    </w:p>
                  </w:txbxContent>
                </v:textbox>
                <w10:wrap anchorx="margin"/>
              </v:shape>
            </w:pict>
          </mc:Fallback>
        </mc:AlternateContent>
      </w:r>
      <w:r w:rsidRPr="003B4238">
        <w:rPr>
          <w:noProof/>
        </w:rPr>
        <mc:AlternateContent>
          <mc:Choice Requires="wps">
            <w:drawing>
              <wp:anchor distT="0" distB="0" distL="63500" distR="63500" simplePos="0" relativeHeight="251995136" behindDoc="0" locked="0" layoutInCell="1" allowOverlap="1" wp14:anchorId="2F1B6464" wp14:editId="48E72C0A">
                <wp:simplePos x="0" y="0"/>
                <wp:positionH relativeFrom="margin">
                  <wp:posOffset>7921625</wp:posOffset>
                </wp:positionH>
                <wp:positionV relativeFrom="paragraph">
                  <wp:posOffset>3617595</wp:posOffset>
                </wp:positionV>
                <wp:extent cx="2858770" cy="100965"/>
                <wp:effectExtent l="0" t="0" r="1905" b="0"/>
                <wp:wrapNone/>
                <wp:docPr id="51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50" w:lineRule="exact"/>
                            </w:pPr>
                            <w:r>
                              <w:rPr>
                                <w:rStyle w:val="12Arial75pt-1ptExact"/>
                              </w:rPr>
                              <w:t xml:space="preserve">- </w:t>
                            </w:r>
                            <w:r>
                              <w:rPr>
                                <w:rStyle w:val="12Exact"/>
                              </w:rPr>
                              <w:t>Предлагаемые перекрестки со светофорным регулированием;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1B6464" id="Text Box 242" o:spid="_x0000_s1339" type="#_x0000_t202" style="position:absolute;margin-left:623.75pt;margin-top:284.85pt;width:225.1pt;height:7.95pt;z-index:25199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ZC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" filled="f" stroked="f">
                <v:textbox style="mso-fit-shape-to-text:t" inset="0,0,0,0">
                  <w:txbxContent>
                    <w:p w:rsidR="00C750DF" w:rsidRDefault="00C750DF" w:rsidP="00863784">
                      <w:pPr>
                        <w:spacing w:line="150" w:lineRule="exact"/>
                      </w:pPr>
                      <w:r>
                        <w:rPr>
                          <w:rStyle w:val="12Arial75pt-1ptExact"/>
                        </w:rPr>
                        <w:t xml:space="preserve">- </w:t>
                      </w:r>
                      <w:r>
                        <w:rPr>
                          <w:rStyle w:val="12Exact"/>
                        </w:rPr>
                        <w:t>Предлагаемые перекрестки со светофорным регулированием;</w:t>
                      </w:r>
                    </w:p>
                  </w:txbxContent>
                </v:textbox>
                <w10:wrap anchorx="margin"/>
              </v:shape>
            </w:pict>
          </mc:Fallback>
        </mc:AlternateContent>
      </w:r>
      <w:r w:rsidRPr="003B4238">
        <w:rPr>
          <w:noProof/>
        </w:rPr>
        <w:drawing>
          <wp:anchor distT="0" distB="0" distL="63500" distR="63500" simplePos="0" relativeHeight="251815936" behindDoc="1" locked="0" layoutInCell="1" allowOverlap="1" wp14:anchorId="6791620F" wp14:editId="4F6BBEE7">
            <wp:simplePos x="0" y="0"/>
            <wp:positionH relativeFrom="margin">
              <wp:posOffset>635</wp:posOffset>
            </wp:positionH>
            <wp:positionV relativeFrom="margin">
              <wp:posOffset>0</wp:posOffset>
            </wp:positionV>
            <wp:extent cx="12289790" cy="8632190"/>
            <wp:effectExtent l="0" t="0" r="0" b="0"/>
            <wp:wrapNone/>
            <wp:docPr id="669" name="Рисунок 669" descr="C:\Users\US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Temp\FineReader12.00\media\image10.jpe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289790" cy="8632190"/>
                    </a:xfrm>
                    <a:prstGeom prst="rect">
                      <a:avLst/>
                    </a:prstGeom>
                    <a:noFill/>
                  </pic:spPr>
                </pic:pic>
              </a:graphicData>
            </a:graphic>
            <wp14:sizeRelH relativeFrom="page">
              <wp14:pctWidth>0</wp14:pctWidth>
            </wp14:sizeRelH>
            <wp14:sizeRelV relativeFrom="page">
              <wp14:pctHeight>0</wp14:pctHeight>
            </wp14:sizeRelV>
          </wp:anchor>
        </w:drawing>
      </w: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448" w:lineRule="exact"/>
      </w:pPr>
    </w:p>
    <w:p w:rsidR="00863784" w:rsidRPr="003B4238" w:rsidRDefault="00863784" w:rsidP="00863784">
      <w:pPr>
        <w:rPr>
          <w:sz w:val="2"/>
          <w:szCs w:val="2"/>
        </w:rPr>
        <w:sectPr w:rsidR="00863784" w:rsidRPr="003B4238">
          <w:type w:val="continuous"/>
          <w:pgSz w:w="23800" w:h="16840" w:orient="landscape"/>
          <w:pgMar w:top="1675" w:right="1102" w:bottom="590" w:left="2533" w:header="0" w:footer="3" w:gutter="0"/>
          <w:cols w:space="720"/>
          <w:noEndnote/>
          <w:docGrid w:linePitch="360"/>
        </w:sectPr>
      </w:pPr>
    </w:p>
    <w:p w:rsidR="00863784" w:rsidRPr="003B4238" w:rsidRDefault="00863784" w:rsidP="00863784">
      <w:pPr>
        <w:rPr>
          <w:sz w:val="2"/>
          <w:szCs w:val="2"/>
        </w:rPr>
      </w:pPr>
      <w:r w:rsidRPr="003B4238">
        <w:rPr>
          <w:noProof/>
        </w:rPr>
        <w:lastRenderedPageBreak/>
        <mc:AlternateContent>
          <mc:Choice Requires="wps">
            <w:drawing>
              <wp:inline distT="0" distB="0" distL="0" distR="0" wp14:anchorId="73877B82" wp14:editId="2F9A1108">
                <wp:extent cx="15113000" cy="4975225"/>
                <wp:effectExtent l="0" t="0" r="3175" b="0"/>
                <wp:docPr id="51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497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txbxContent>
                      </wps:txbx>
                      <wps:bodyPr rot="0" vert="horz" wrap="square" lIns="0" tIns="0" rIns="0" bIns="0" anchor="t" anchorCtr="0" upright="1">
                        <a:noAutofit/>
                      </wps:bodyPr>
                    </wps:wsp>
                  </a:graphicData>
                </a:graphic>
              </wp:inline>
            </w:drawing>
          </mc:Choice>
          <mc:Fallback>
            <w:pict>
              <v:shape w14:anchorId="73877B82" id="Text Box 385" o:spid="_x0000_s1340" type="#_x0000_t202" style="width:1190pt;height:3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" filled="f" stroked="f">
                <v:textbox inset="0,0,0,0">
                  <w:txbxContent>
                    <w:p w:rsidR="00C750DF" w:rsidRDefault="00C750DF" w:rsidP="00863784"/>
                  </w:txbxContent>
                </v:textbox>
                <w10:anchorlock/>
              </v:shape>
            </w:pict>
          </mc:Fallback>
        </mc:AlternateContent>
      </w:r>
      <w:r w:rsidRPr="003B4238">
        <w:t xml:space="preserve"> </w:t>
      </w:r>
    </w:p>
    <w:p w:rsidR="00863784" w:rsidRPr="003B4238" w:rsidRDefault="00863784" w:rsidP="00863784">
      <w:pPr>
        <w:rPr>
          <w:sz w:val="2"/>
          <w:szCs w:val="2"/>
        </w:rPr>
        <w:sectPr w:rsidR="00863784" w:rsidRPr="003B4238">
          <w:type w:val="continuous"/>
          <w:pgSz w:w="23800" w:h="16840" w:orient="landscape"/>
          <w:pgMar w:top="15658" w:right="0" w:bottom="605" w:left="0" w:header="0" w:footer="3" w:gutter="0"/>
          <w:cols w:space="720"/>
          <w:noEndnote/>
          <w:docGrid w:linePitch="360"/>
        </w:sectPr>
      </w:pPr>
    </w:p>
    <w:p w:rsidR="00863784" w:rsidRPr="003B4238" w:rsidRDefault="00863784" w:rsidP="00863784">
      <w:pPr>
        <w:spacing w:line="317" w:lineRule="exact"/>
        <w:ind w:firstLine="200"/>
        <w:rPr>
          <w:rFonts w:ascii="Trebuchet MS" w:eastAsia="Trebuchet MS" w:hAnsi="Trebuchet MS" w:cs="Trebuchet MS"/>
          <w:i/>
          <w:iCs/>
          <w:sz w:val="22"/>
          <w:szCs w:val="22"/>
        </w:rPr>
        <w:sectPr w:rsidR="00863784" w:rsidRPr="003B4238">
          <w:type w:val="continuous"/>
          <w:pgSz w:w="23800" w:h="16840" w:orient="landscape"/>
          <w:pgMar w:top="15658" w:right="1107" w:bottom="605" w:left="12459" w:header="0" w:footer="3" w:gutter="0"/>
          <w:cols w:space="720"/>
          <w:noEndnote/>
          <w:docGrid w:linePitch="360"/>
        </w:sectPr>
      </w:pPr>
      <w:r w:rsidRPr="003B4238">
        <w:rPr>
          <w:rFonts w:ascii="Trebuchet MS" w:eastAsia="Trebuchet MS" w:hAnsi="Trebuchet MS" w:cs="Trebuchet MS"/>
          <w:i/>
          <w:iCs/>
          <w:sz w:val="22"/>
          <w:szCs w:val="22"/>
        </w:rPr>
        <w:lastRenderedPageBreak/>
        <w:t xml:space="preserve">Рисунок 6 Схема предложения по организации транспортной сети города Мамадыш </w:t>
      </w:r>
      <w:r w:rsidRPr="003B4238">
        <w:rPr>
          <w:rFonts w:ascii="Trebuchet MS" w:eastAsia="Trebuchet MS" w:hAnsi="Trebuchet MS" w:cs="Trebuchet MS"/>
          <w:b/>
          <w:bCs/>
          <w:i/>
          <w:iCs/>
          <w:sz w:val="21"/>
          <w:szCs w:val="21"/>
        </w:rPr>
        <w:t>34</w:t>
      </w:r>
    </w:p>
    <w:p w:rsidR="00863784" w:rsidRPr="003B4238" w:rsidRDefault="00863784" w:rsidP="006017AF">
      <w:pPr>
        <w:keepNext/>
        <w:keepLines/>
        <w:widowControl w:val="0"/>
        <w:numPr>
          <w:ilvl w:val="0"/>
          <w:numId w:val="30"/>
        </w:numPr>
        <w:tabs>
          <w:tab w:val="left" w:pos="2260"/>
        </w:tabs>
        <w:spacing w:after="525" w:line="220"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Обеспечение пешеходной обязанности территорий</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 малую роль В безопасности дорожного движения играют, как суще</w:t>
      </w:r>
      <w:r w:rsidRPr="003B4238">
        <w:rPr>
          <w:rFonts w:ascii="Trebuchet MS" w:eastAsia="Trebuchet MS" w:hAnsi="Trebuchet MS" w:cs="Trebuchet MS"/>
          <w:i/>
          <w:iCs/>
          <w:sz w:val="22"/>
          <w:szCs w:val="22"/>
        </w:rPr>
        <w:softHyphen/>
        <w:t>ствующие пешеходные переходы, так и места, где чаще всего пешеходы переходят проезжую часть. Зачастую отсутствуют пешеходные ограждения и тротуары вдоль улично-дорожной сети. В таких случаях проводят следующие мероприятия:</w:t>
      </w:r>
    </w:p>
    <w:p w:rsidR="00863784" w:rsidRPr="003B4238" w:rsidRDefault="00863784" w:rsidP="006017AF">
      <w:pPr>
        <w:widowControl w:val="0"/>
        <w:numPr>
          <w:ilvl w:val="0"/>
          <w:numId w:val="31"/>
        </w:numPr>
        <w:tabs>
          <w:tab w:val="left" w:pos="102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знаков дорожного движения 5.19.1 (5.19.2) "Пешеходный пере</w:t>
      </w:r>
      <w:r w:rsidRPr="003B4238">
        <w:rPr>
          <w:rFonts w:ascii="Trebuchet MS" w:eastAsia="Trebuchet MS" w:hAnsi="Trebuchet MS" w:cs="Trebuchet MS"/>
          <w:i/>
          <w:iCs/>
          <w:sz w:val="22"/>
          <w:szCs w:val="22"/>
        </w:rPr>
        <w:softHyphen/>
        <w:t>ход" на флуоресцентной основе;</w:t>
      </w:r>
    </w:p>
    <w:p w:rsidR="00863784" w:rsidRPr="003B4238" w:rsidRDefault="00863784" w:rsidP="006017AF">
      <w:pPr>
        <w:widowControl w:val="0"/>
        <w:numPr>
          <w:ilvl w:val="0"/>
          <w:numId w:val="31"/>
        </w:numPr>
        <w:tabs>
          <w:tab w:val="left" w:pos="10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пешеходного перехода совместно с искусственной неровно</w:t>
      </w:r>
      <w:r w:rsidRPr="003B4238">
        <w:rPr>
          <w:rFonts w:ascii="Trebuchet MS" w:eastAsia="Trebuchet MS" w:hAnsi="Trebuchet MS" w:cs="Trebuchet MS"/>
          <w:i/>
          <w:iCs/>
          <w:sz w:val="22"/>
          <w:szCs w:val="22"/>
        </w:rPr>
        <w:softHyphen/>
        <w:t>стью;</w:t>
      </w:r>
    </w:p>
    <w:p w:rsidR="00863784" w:rsidRPr="003B4238" w:rsidRDefault="00863784" w:rsidP="006017AF">
      <w:pPr>
        <w:widowControl w:val="0"/>
        <w:numPr>
          <w:ilvl w:val="0"/>
          <w:numId w:val="31"/>
        </w:numPr>
        <w:tabs>
          <w:tab w:val="left" w:pos="105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тротуаров;</w:t>
      </w:r>
    </w:p>
    <w:p w:rsidR="00863784" w:rsidRPr="003B4238" w:rsidRDefault="00863784" w:rsidP="006017AF">
      <w:pPr>
        <w:widowControl w:val="0"/>
        <w:numPr>
          <w:ilvl w:val="0"/>
          <w:numId w:val="31"/>
        </w:numPr>
        <w:tabs>
          <w:tab w:val="left" w:pos="105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пешеходного ограждения;</w:t>
      </w:r>
    </w:p>
    <w:p w:rsidR="00863784" w:rsidRPr="003B4238" w:rsidRDefault="00863784" w:rsidP="006017AF">
      <w:pPr>
        <w:widowControl w:val="0"/>
        <w:numPr>
          <w:ilvl w:val="0"/>
          <w:numId w:val="31"/>
        </w:numPr>
        <w:tabs>
          <w:tab w:val="left" w:pos="105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светофоров Тип Т. 7 (желтое мигание).</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В качестве </w:t>
      </w:r>
      <w:proofErr w:type="gramStart"/>
      <w:r w:rsidRPr="003B4238">
        <w:rPr>
          <w:rFonts w:ascii="Trebuchet MS" w:eastAsia="Trebuchet MS" w:hAnsi="Trebuchet MS" w:cs="Trebuchet MS"/>
          <w:i/>
          <w:iCs/>
          <w:sz w:val="22"/>
          <w:szCs w:val="22"/>
        </w:rPr>
        <w:t>мероприятий</w:t>
      </w:r>
      <w:proofErr w:type="gramEnd"/>
      <w:r w:rsidRPr="003B4238">
        <w:rPr>
          <w:rFonts w:ascii="Trebuchet MS" w:eastAsia="Trebuchet MS" w:hAnsi="Trebuchet MS" w:cs="Trebuchet MS"/>
          <w:i/>
          <w:iCs/>
          <w:sz w:val="22"/>
          <w:szCs w:val="22"/>
        </w:rPr>
        <w:t xml:space="preserve"> планируемых к реализации на перспективу предлагается выполнить комплекс мер для предупреждения тяжелых последствий ДТП, а также для обеспечения пешеходной связанности районов.</w:t>
      </w:r>
    </w:p>
    <w:p w:rsidR="00863784" w:rsidRPr="003B4238" w:rsidRDefault="00863784" w:rsidP="006017AF">
      <w:pPr>
        <w:widowControl w:val="0"/>
        <w:numPr>
          <w:ilvl w:val="0"/>
          <w:numId w:val="31"/>
        </w:numPr>
        <w:tabs>
          <w:tab w:val="left" w:pos="105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обустройство пешеходных тротуаров</w:t>
      </w:r>
    </w:p>
    <w:p w:rsidR="00863784" w:rsidRPr="003B4238" w:rsidRDefault="00863784" w:rsidP="006017AF">
      <w:pPr>
        <w:widowControl w:val="0"/>
        <w:numPr>
          <w:ilvl w:val="0"/>
          <w:numId w:val="31"/>
        </w:numPr>
        <w:tabs>
          <w:tab w:val="left" w:pos="105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обустройство пешеходных переходов</w:t>
      </w:r>
    </w:p>
    <w:p w:rsidR="00863784" w:rsidRPr="003B4238" w:rsidRDefault="00863784" w:rsidP="006017AF">
      <w:pPr>
        <w:widowControl w:val="0"/>
        <w:numPr>
          <w:ilvl w:val="0"/>
          <w:numId w:val="31"/>
        </w:numPr>
        <w:tabs>
          <w:tab w:val="left" w:pos="103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установка знаков 5.19.1(5.19.2) </w:t>
      </w:r>
      <w:proofErr w:type="gramStart"/>
      <w:r w:rsidRPr="003B4238">
        <w:rPr>
          <w:rFonts w:ascii="Trebuchet MS" w:eastAsia="Trebuchet MS" w:hAnsi="Trebuchet MS" w:cs="Trebuchet MS"/>
          <w:i/>
          <w:iCs/>
          <w:sz w:val="22"/>
          <w:szCs w:val="22"/>
        </w:rPr>
        <w:t>".Пешеходный</w:t>
      </w:r>
      <w:proofErr w:type="gramEnd"/>
      <w:r w:rsidRPr="003B4238">
        <w:rPr>
          <w:rFonts w:ascii="Trebuchet MS" w:eastAsia="Trebuchet MS" w:hAnsi="Trebuchet MS" w:cs="Trebuchet MS"/>
          <w:i/>
          <w:iCs/>
          <w:sz w:val="22"/>
          <w:szCs w:val="22"/>
        </w:rPr>
        <w:t xml:space="preserve"> переход" на флуоресцент</w:t>
      </w:r>
      <w:r w:rsidRPr="003B4238">
        <w:rPr>
          <w:rFonts w:ascii="Trebuchet MS" w:eastAsia="Trebuchet MS" w:hAnsi="Trebuchet MS" w:cs="Trebuchet MS"/>
          <w:i/>
          <w:iCs/>
          <w:sz w:val="22"/>
          <w:szCs w:val="22"/>
        </w:rPr>
        <w:softHyphen/>
        <w:t>ной основе</w:t>
      </w:r>
    </w:p>
    <w:p w:rsidR="00863784" w:rsidRPr="003B4238" w:rsidRDefault="00863784" w:rsidP="006017AF">
      <w:pPr>
        <w:widowControl w:val="0"/>
        <w:numPr>
          <w:ilvl w:val="0"/>
          <w:numId w:val="31"/>
        </w:numPr>
        <w:tabs>
          <w:tab w:val="left" w:pos="105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ТСОДД</w:t>
      </w:r>
    </w:p>
    <w:p w:rsidR="00863784" w:rsidRPr="003B4238" w:rsidRDefault="00863784" w:rsidP="006017AF">
      <w:pPr>
        <w:widowControl w:val="0"/>
        <w:numPr>
          <w:ilvl w:val="0"/>
          <w:numId w:val="31"/>
        </w:numPr>
        <w:tabs>
          <w:tab w:val="left" w:pos="1051"/>
        </w:tabs>
        <w:spacing w:line="341" w:lineRule="exact"/>
        <w:jc w:val="both"/>
        <w:rPr>
          <w:rFonts w:ascii="Trebuchet MS" w:eastAsia="Trebuchet MS" w:hAnsi="Trebuchet MS" w:cs="Trebuchet MS"/>
          <w:i/>
          <w:iCs/>
          <w:sz w:val="22"/>
          <w:szCs w:val="22"/>
        </w:rPr>
        <w:sectPr w:rsidR="00863784" w:rsidRPr="003B4238">
          <w:footerReference w:type="even" r:id="rId284"/>
          <w:footerReference w:type="default" r:id="rId285"/>
          <w:pgSz w:w="12536" w:h="17165"/>
          <w:pgMar w:top="1339" w:right="839" w:bottom="1339" w:left="2005" w:header="0" w:footer="3" w:gutter="0"/>
          <w:pgNumType w:start="35"/>
          <w:cols w:space="720"/>
          <w:noEndnote/>
          <w:docGrid w:linePitch="360"/>
        </w:sectPr>
      </w:pPr>
      <w:r w:rsidRPr="003B4238">
        <w:rPr>
          <w:rFonts w:ascii="Trebuchet MS" w:eastAsia="Trebuchet MS" w:hAnsi="Trebuchet MS" w:cs="Trebuchet MS"/>
          <w:i/>
          <w:iCs/>
          <w:sz w:val="22"/>
          <w:szCs w:val="22"/>
        </w:rPr>
        <w:t>устройство линий искусственного освещения.</w:t>
      </w:r>
    </w:p>
    <w:p w:rsidR="00863784" w:rsidRPr="003B4238" w:rsidRDefault="00863784" w:rsidP="006017AF">
      <w:pPr>
        <w:widowControl w:val="0"/>
        <w:numPr>
          <w:ilvl w:val="0"/>
          <w:numId w:val="32"/>
        </w:numPr>
        <w:tabs>
          <w:tab w:val="left" w:pos="466"/>
        </w:tabs>
        <w:spacing w:after="625" w:line="446" w:lineRule="exact"/>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Категорирование дорог с учетом их прогнозируемой загрузки, ожидаемого развития прилегающих территорий, планируемых мероприятий по дорожно</w:t>
      </w:r>
      <w:r w:rsidRPr="003B4238">
        <w:rPr>
          <w:rFonts w:ascii="Trebuchet MS" w:eastAsia="Trebuchet MS" w:hAnsi="Trebuchet MS" w:cs="Trebuchet MS"/>
          <w:b/>
          <w:bCs/>
          <w:i/>
          <w:iCs/>
          <w:sz w:val="22"/>
          <w:szCs w:val="22"/>
        </w:rPr>
        <w:softHyphen/>
        <w:t>мостовому строительству</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Категорирование автомобильных дорог в Российской Федерации опреде</w:t>
      </w:r>
      <w:r w:rsidRPr="003B4238">
        <w:rPr>
          <w:rFonts w:ascii="Trebuchet MS" w:eastAsia="Trebuchet MS" w:hAnsi="Trebuchet MS" w:cs="Trebuchet MS"/>
          <w:i/>
          <w:iCs/>
          <w:sz w:val="22"/>
          <w:szCs w:val="22"/>
        </w:rPr>
        <w:softHyphen/>
        <w:t xml:space="preserve">ляется согласно Постановлению Правительства РФ от 28 сентября 2009 г. </w:t>
      </w:r>
      <w:r w:rsidRPr="003B4238">
        <w:rPr>
          <w:rFonts w:ascii="Trebuchet MS" w:eastAsia="Trebuchet MS" w:hAnsi="Trebuchet MS" w:cs="Trebuchet MS"/>
          <w:i/>
          <w:iCs/>
          <w:sz w:val="22"/>
          <w:szCs w:val="22"/>
          <w:lang w:val="en-US" w:eastAsia="en-US" w:bidi="en-US"/>
        </w:rPr>
        <w:t>N</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767 «О классификации автомобильных дорог в Российской Федерации».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Отнесение эксплуатируемых автомобильных дорог к категориям осу</w:t>
      </w:r>
      <w:r w:rsidRPr="003B4238">
        <w:rPr>
          <w:rFonts w:ascii="Trebuchet MS" w:eastAsia="Trebuchet MS" w:hAnsi="Trebuchet MS" w:cs="Trebuchet MS"/>
          <w:i/>
          <w:iCs/>
          <w:sz w:val="22"/>
          <w:szCs w:val="22"/>
        </w:rPr>
        <w:softHyphen/>
        <w:t>ществляется в соответствии с основными показателями транспортно</w:t>
      </w:r>
      <w:r w:rsidRPr="003B4238">
        <w:rPr>
          <w:rFonts w:ascii="Trebuchet MS" w:eastAsia="Trebuchet MS" w:hAnsi="Trebuchet MS" w:cs="Trebuchet MS"/>
          <w:i/>
          <w:iCs/>
          <w:sz w:val="22"/>
          <w:szCs w:val="22"/>
        </w:rPr>
        <w:softHyphen/>
        <w:t>эксплуатационных характеристик и потребительских свойств автомобильных дорог:</w:t>
      </w:r>
    </w:p>
    <w:p w:rsidR="00863784" w:rsidRPr="003B4238" w:rsidRDefault="00863784" w:rsidP="006017AF">
      <w:pPr>
        <w:widowControl w:val="0"/>
        <w:numPr>
          <w:ilvl w:val="0"/>
          <w:numId w:val="31"/>
        </w:numPr>
        <w:tabs>
          <w:tab w:val="left" w:pos="99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общего числа полос движения;</w:t>
      </w:r>
    </w:p>
    <w:p w:rsidR="00863784" w:rsidRPr="003B4238" w:rsidRDefault="00863784" w:rsidP="006017AF">
      <w:pPr>
        <w:widowControl w:val="0"/>
        <w:numPr>
          <w:ilvl w:val="0"/>
          <w:numId w:val="31"/>
        </w:numPr>
        <w:tabs>
          <w:tab w:val="left" w:pos="99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ширины полосы движения;</w:t>
      </w:r>
    </w:p>
    <w:p w:rsidR="00863784" w:rsidRPr="003B4238" w:rsidRDefault="00863784" w:rsidP="006017AF">
      <w:pPr>
        <w:widowControl w:val="0"/>
        <w:numPr>
          <w:ilvl w:val="0"/>
          <w:numId w:val="31"/>
        </w:numPr>
        <w:tabs>
          <w:tab w:val="left" w:pos="99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ширины обочины;</w:t>
      </w:r>
    </w:p>
    <w:p w:rsidR="00863784" w:rsidRPr="003B4238" w:rsidRDefault="00863784" w:rsidP="006017AF">
      <w:pPr>
        <w:widowControl w:val="0"/>
        <w:numPr>
          <w:ilvl w:val="0"/>
          <w:numId w:val="31"/>
        </w:numPr>
        <w:tabs>
          <w:tab w:val="left" w:pos="99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наличия и ширины разделительной полосы;</w:t>
      </w:r>
    </w:p>
    <w:p w:rsidR="00863784" w:rsidRPr="003B4238" w:rsidRDefault="00863784" w:rsidP="006017AF">
      <w:pPr>
        <w:widowControl w:val="0"/>
        <w:numPr>
          <w:ilvl w:val="0"/>
          <w:numId w:val="31"/>
        </w:numPr>
        <w:tabs>
          <w:tab w:val="left" w:pos="99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типа пересечения с автомобильной дорогой и доступа к автомобиль</w:t>
      </w:r>
      <w:r w:rsidRPr="003B4238">
        <w:rPr>
          <w:rFonts w:ascii="Trebuchet MS" w:eastAsia="Trebuchet MS" w:hAnsi="Trebuchet MS" w:cs="Trebuchet MS"/>
          <w:i/>
          <w:iCs/>
          <w:sz w:val="22"/>
          <w:szCs w:val="22"/>
        </w:rPr>
        <w:softHyphen/>
        <w:t>ной дороге.</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категории дороги необходимо в случаях, когда уровень ее загрузки превышает установленные для данной категории дорог требования или ожидается дальнейшее увеличение нагрузки, а также когда обеспеченные автомобильной дорогой скорость, безопасность или допустимая осевая нагрузка не отвечают возросшим требованиям.</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 Мамадыш располагается на востоке Мамадышского района, являясь транспортным узлом, от которого радиально расходятся планировочные оси, образующие древовидную структуру. Меридиональную планировочную ось образует автомобильная дорога М-7 «Волга», соединяя соответственно Мамадышский район с Рыбнослободским и Елабужским.</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Планировочную ось образует автомобильная дорога «Мамадыш - </w:t>
      </w:r>
      <w:proofErr w:type="gramStart"/>
      <w:r w:rsidRPr="003B4238">
        <w:rPr>
          <w:rFonts w:ascii="Trebuchet MS" w:eastAsia="Trebuchet MS" w:hAnsi="Trebuchet MS" w:cs="Trebuchet MS"/>
          <w:i/>
          <w:iCs/>
          <w:sz w:val="22"/>
          <w:szCs w:val="22"/>
        </w:rPr>
        <w:t>Тюля- чи</w:t>
      </w:r>
      <w:proofErr w:type="gramEnd"/>
      <w:r w:rsidRPr="003B4238">
        <w:rPr>
          <w:rFonts w:ascii="Trebuchet MS" w:eastAsia="Trebuchet MS" w:hAnsi="Trebuchet MS" w:cs="Trebuchet MS"/>
          <w:i/>
          <w:iCs/>
          <w:sz w:val="22"/>
          <w:szCs w:val="22"/>
        </w:rPr>
        <w:t>», обеспечивая связь центра с юго-западными территориями муниципально</w:t>
      </w:r>
      <w:r w:rsidRPr="003B4238">
        <w:rPr>
          <w:rFonts w:ascii="Trebuchet MS" w:eastAsia="Trebuchet MS" w:hAnsi="Trebuchet MS" w:cs="Trebuchet MS"/>
          <w:i/>
          <w:iCs/>
          <w:sz w:val="22"/>
          <w:szCs w:val="22"/>
        </w:rPr>
        <w:softHyphen/>
        <w:t>го района. Автомобильная дорога «Мамадыш - Кукмор» также образует планировочную ось, обеспечивая связь г. Мамадыш с северо-западными территориями муниципального района. Таким образом, в Мамадышском муниципальном районе сформирована радиальная структура автодорожной сети с г. Мамадыш в центре. При этом наблюдается плохая связность территорий из-за большого числа автомобильных дорог без твердого покрытия, а также из-за недостаточного количества дорог, соединяющих смежные территории муниципальных районов. Остальные дороги, входящие в дорожную сеть района, имеют IV и V категорию.</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Перечни автомобильных дорог регионального и местного значения, про</w:t>
      </w:r>
      <w:r w:rsidRPr="003B4238">
        <w:rPr>
          <w:rFonts w:ascii="Trebuchet MS" w:eastAsia="Trebuchet MS" w:hAnsi="Trebuchet MS" w:cs="Trebuchet MS"/>
          <w:i/>
          <w:iCs/>
          <w:sz w:val="22"/>
          <w:szCs w:val="22"/>
        </w:rPr>
        <w:softHyphen/>
        <w:t xml:space="preserve">ходящих по территории Мамадышского района, представлены в разделе 4 первого этапа данной НИР. </w:t>
      </w:r>
      <w:r w:rsidRPr="003B4238">
        <w:rPr>
          <w:rFonts w:ascii="Trebuchet MS" w:eastAsia="Trebuchet MS" w:hAnsi="Trebuchet MS" w:cs="Trebuchet MS"/>
          <w:i/>
          <w:iCs/>
          <w:sz w:val="22"/>
          <w:szCs w:val="22"/>
        </w:rPr>
        <w:lastRenderedPageBreak/>
        <w:t>В настоящий момент максимальная загрузка дорог на территории муниципального образования наблюдается на федеральной автомобильной дороге М-7 «Волга».</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Оценка транспортно-эксплуатационного состояния и потребительских свойств дорог Мамадышского района показала соответствие параметров дорог установленным категориям.</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Анализ социально-экономического развития и прогноз уровня автомоби</w:t>
      </w:r>
      <w:r w:rsidRPr="003B4238">
        <w:rPr>
          <w:rFonts w:ascii="Trebuchet MS" w:eastAsia="Trebuchet MS" w:hAnsi="Trebuchet MS" w:cs="Trebuchet MS"/>
          <w:i/>
          <w:iCs/>
          <w:sz w:val="22"/>
          <w:szCs w:val="22"/>
        </w:rPr>
        <w:softHyphen/>
        <w:t>лизации населения, проведенный на первом этапе данной НИР, показывает отрицательную динамику численности населения за последние 5 лет и незначительный рост уровня автомобилизации на прогнозный период, что не приведет к существенному росту интенсивности транспортных потоков на дорожной сети. Поэтому мероприятий по изменению категорийности дорог не требуются.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Главными улицами г Мамадыш, обеспечивающими связь жилых территорий с общественным центром, являются улицы Давыдова, Толстого, В. И. Ленина и Домолазова. Параметры данных улиц соответствуют назначенной категории.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461" w:right="830" w:bottom="2128" w:left="2001" w:header="0" w:footer="3" w:gutter="0"/>
          <w:cols w:space="720"/>
          <w:noEndnote/>
          <w:docGrid w:linePitch="360"/>
        </w:sectPr>
      </w:pPr>
      <w:r w:rsidRPr="003B4238">
        <w:rPr>
          <w:rFonts w:ascii="Trebuchet MS" w:eastAsia="Trebuchet MS" w:hAnsi="Trebuchet MS" w:cs="Trebuchet MS"/>
          <w:i/>
          <w:iCs/>
          <w:sz w:val="22"/>
          <w:szCs w:val="22"/>
        </w:rPr>
        <w:t>Остальные улицы обеспечивают подъезды к жилым застройкам и транс</w:t>
      </w:r>
      <w:r w:rsidRPr="003B4238">
        <w:rPr>
          <w:rFonts w:ascii="Trebuchet MS" w:eastAsia="Trebuchet MS" w:hAnsi="Trebuchet MS" w:cs="Trebuchet MS"/>
          <w:i/>
          <w:iCs/>
          <w:sz w:val="22"/>
          <w:szCs w:val="22"/>
        </w:rPr>
        <w:softHyphen/>
        <w:t>портные связи на территории жилых районов, выходы на магистральные улицы и дороги регулируемого движения.</w:t>
      </w:r>
    </w:p>
    <w:p w:rsidR="00863784" w:rsidRPr="003B4238" w:rsidRDefault="00863784" w:rsidP="006017AF">
      <w:pPr>
        <w:keepNext/>
        <w:keepLines/>
        <w:widowControl w:val="0"/>
        <w:numPr>
          <w:ilvl w:val="0"/>
          <w:numId w:val="32"/>
        </w:numPr>
        <w:tabs>
          <w:tab w:val="left" w:pos="882"/>
        </w:tabs>
        <w:spacing w:after="645" w:line="220"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Распределение транспортных потоков по сети дорог (основная схема)</w:t>
      </w:r>
    </w:p>
    <w:p w:rsidR="00863784" w:rsidRPr="003B4238" w:rsidRDefault="00863784" w:rsidP="00863784">
      <w:pPr>
        <w:tabs>
          <w:tab w:val="left" w:pos="3912"/>
          <w:tab w:val="left" w:pos="4944"/>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Цель данных мероприятий заключается в реализации подходов к решению транспортных проблем и разработке мероприятий по снижению перегрузки улично-дорожной сети (УДС) путем изменения параметров действующей транспортной</w:t>
      </w:r>
      <w:r w:rsidRPr="003B4238">
        <w:rPr>
          <w:rFonts w:ascii="Trebuchet MS" w:eastAsia="Trebuchet MS" w:hAnsi="Trebuchet MS" w:cs="Trebuchet MS"/>
          <w:i/>
          <w:iCs/>
          <w:sz w:val="22"/>
          <w:szCs w:val="22"/>
        </w:rPr>
        <w:tab/>
        <w:t>сети,</w:t>
      </w:r>
      <w:r w:rsidRPr="003B4238">
        <w:rPr>
          <w:rFonts w:ascii="Trebuchet MS" w:eastAsia="Trebuchet MS" w:hAnsi="Trebuchet MS" w:cs="Trebuchet MS"/>
          <w:i/>
          <w:iCs/>
          <w:sz w:val="22"/>
          <w:szCs w:val="22"/>
        </w:rPr>
        <w:tab/>
        <w:t>что в свою очередь вызывает</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перераспределение транспортных потоков по УДС и изменяет параметры дорожного движения.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Анализ данных, полученных в результате проведения натурных обследований транспортного потока, позволяет сделать вывод о том, что дорожная сеть Мамадышского района имеет значительный резерв пропускной способности, а планируемые в расчётные сроки мероприятия по строительству и реконструкции дорожных объектов позволят избежать проблем с перегрузкой дорожной сети в будущем.</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Картограммы интенсивности движения транспорта в Мамадышском муниципальном районе и укрупненно на территории г. Мамадыш представлены в разделе 6.1 «Анализ параметров движения индивидуального транспорта» первого этапа данной НИР.</w:t>
      </w:r>
    </w:p>
    <w:p w:rsidR="00863784" w:rsidRPr="003B4238" w:rsidRDefault="00863784" w:rsidP="00863784">
      <w:pPr>
        <w:tabs>
          <w:tab w:val="left" w:pos="4152"/>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Картограмма интенсивности движения грузового транспорта в Мама</w:t>
      </w:r>
      <w:r w:rsidRPr="003B4238">
        <w:rPr>
          <w:rFonts w:ascii="Trebuchet MS" w:eastAsia="Trebuchet MS" w:hAnsi="Trebuchet MS" w:cs="Trebuchet MS"/>
          <w:i/>
          <w:iCs/>
          <w:sz w:val="22"/>
          <w:szCs w:val="22"/>
        </w:rPr>
        <w:softHyphen/>
        <w:t>дышском муниципальном районе и укрупненно на территории г. Мамадыш представлены в разделе 7.2</w:t>
      </w:r>
      <w:r w:rsidRPr="003B4238">
        <w:rPr>
          <w:rFonts w:ascii="Trebuchet MS" w:eastAsia="Trebuchet MS" w:hAnsi="Trebuchet MS" w:cs="Trebuchet MS"/>
          <w:i/>
          <w:iCs/>
          <w:sz w:val="22"/>
          <w:szCs w:val="22"/>
        </w:rPr>
        <w:tab/>
        <w:t>«Оценка параметров движения грузового</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транспорта» первого этапа данной НИР.</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565" w:right="839" w:bottom="1565" w:left="1996" w:header="0" w:footer="3" w:gutter="0"/>
          <w:cols w:space="720"/>
          <w:noEndnote/>
          <w:docGrid w:linePitch="360"/>
        </w:sectPr>
      </w:pPr>
      <w:r w:rsidRPr="003B4238">
        <w:rPr>
          <w:rFonts w:ascii="Trebuchet MS" w:eastAsia="Trebuchet MS" w:hAnsi="Trebuchet MS" w:cs="Trebuchet MS"/>
          <w:i/>
          <w:iCs/>
          <w:sz w:val="22"/>
          <w:szCs w:val="22"/>
        </w:rPr>
        <w:t>База данных с результатами измерения интенсивности движения, состава ТП и схемы узлов обследования представлена в Приложении А первого этапа данной НИР.</w:t>
      </w:r>
    </w:p>
    <w:p w:rsidR="00863784" w:rsidRPr="003B4238" w:rsidRDefault="00863784" w:rsidP="006017AF">
      <w:pPr>
        <w:keepNext/>
        <w:keepLines/>
        <w:widowControl w:val="0"/>
        <w:numPr>
          <w:ilvl w:val="0"/>
          <w:numId w:val="32"/>
        </w:numPr>
        <w:tabs>
          <w:tab w:val="left" w:pos="837"/>
        </w:tabs>
        <w:spacing w:line="446" w:lineRule="exact"/>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Разработка, внедрение и использование автоматизированной системы управления дорожным движением (далее - АСУДД), ее функции и этапы</w:t>
      </w:r>
    </w:p>
    <w:p w:rsidR="00863784" w:rsidRPr="003B4238" w:rsidRDefault="00863784" w:rsidP="00863784">
      <w:pPr>
        <w:keepNext/>
        <w:keepLines/>
        <w:spacing w:after="625" w:line="446" w:lineRule="exact"/>
        <w:jc w:val="center"/>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внедрения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Автоматизированные системы управления дорожным движением - это сочетание программно-технических средств и мероприятий, направленных на обеспечение безопасности дорожного движения, снижение задержек проезда пересечений и, как следствие, улучшение экологической ситуации. Более распространенное название данной системы управления дорожным движением - это «работа светофора в режиме зеленой волны».</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АСУДД используются для обеспечения эффективного регулирования транспортных потоков в городе с использованием светофорных объектов, что позволяется снижать задержки на отдельных светофорных объектах, так и на всей светофорной сети в целом.</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Мамадышском районе, организовано светофорное регулирование на 6-и перекрестках. Пять светофорных объектов располагаются на территории г. Мамадыш. Еще 13 мест пересечения проезжей части обустроены светофорами по типу Т-7 работающими в режиме мигания.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579" w:right="839" w:bottom="1579" w:left="1991" w:header="0" w:footer="3" w:gutter="0"/>
          <w:cols w:space="720"/>
          <w:noEndnote/>
          <w:docGrid w:linePitch="360"/>
        </w:sectPr>
      </w:pPr>
      <w:r w:rsidRPr="003B4238">
        <w:rPr>
          <w:rFonts w:ascii="Trebuchet MS" w:eastAsia="Trebuchet MS" w:hAnsi="Trebuchet MS" w:cs="Trebuchet MS"/>
          <w:i/>
          <w:iCs/>
          <w:sz w:val="22"/>
          <w:szCs w:val="22"/>
        </w:rPr>
        <w:t>Ввиду того в Мамадышском районе, малое количество светофорных объектов и задержки транспортных средств во времени при проезде регулируемых пересечений невелики, нет необходимости в проведении данного типа мероприятий.</w:t>
      </w:r>
    </w:p>
    <w:p w:rsidR="00863784" w:rsidRPr="003B4238" w:rsidRDefault="00863784" w:rsidP="006017AF">
      <w:pPr>
        <w:widowControl w:val="0"/>
        <w:numPr>
          <w:ilvl w:val="0"/>
          <w:numId w:val="32"/>
        </w:numPr>
        <w:tabs>
          <w:tab w:val="left" w:pos="970"/>
        </w:tabs>
        <w:spacing w:after="625" w:line="446" w:lineRule="exact"/>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Организация системы мониторинга дорожного движения, установки детекторов транспортных потоков, организации сбора и хранения документа</w:t>
      </w:r>
      <w:r w:rsidRPr="003B4238">
        <w:rPr>
          <w:rFonts w:ascii="Trebuchet MS" w:eastAsia="Trebuchet MS" w:hAnsi="Trebuchet MS" w:cs="Trebuchet MS"/>
          <w:b/>
          <w:bCs/>
          <w:i/>
          <w:iCs/>
          <w:sz w:val="22"/>
          <w:szCs w:val="22"/>
        </w:rPr>
        <w:softHyphen/>
        <w:t>ции по ОДД, принципы формирования и ведения баз данных, условия доступа к информации, периодичности ее актуализации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Под мониторингом дорожного движения понимается сбор, обработка и накопление данных о параметрах движения ТС на автомобильных дорогах, улицах, отдельных их участках, транспортных узлах, характерных участках транспортной сети муниципальных образований с целью контроля соответствия транспортно-эксплуатационных характеристик улично-дорожной сети потребностям транспортной системы.</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Мониторинг дорожного движения осуществляется на автомобильных дорогах и объектах УДС всех форм собственности с целью получения исходных данных для разработки документации по организации дорожного движения, для оценки соответствия параметров движения транспортных потоков транспортно-эксплуатационным характеристикам автомобильных дорог и УДС, выработки управляющих воздействий по организации и регулированию дорожного движения, прогнозирования объемов дорожного движения.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Актуальность формирования системы мониторинга организации дорожного движения неразрывно связана с общими тенденциями развития страны на современном этапе. В общем виде мониторинг можно рассматривать как один из видов управленческой деятельности, представляющей собой сбор информации об управляемых объектах с целью проведения оценки их состояния и прогнозирования дальнейшего развития.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Мониторинг дорожного движения осуществляется на автомобильных дорогах федерального значения, автомобильных дорогах регионального и межмуниципального значения, автомобильных дорогах местного значения, объектах улично-дорожной сети,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высшим исполнительным органом государственной власти субъекта Российской Федерации, органом местного самоуправления, собственниками частных автомобильных дорог.</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Основу любого мониторинга составляет сбор исходной информации. Сбор такой информации проводят с различными целями. Так, информация об интенсивности движения транспортных средств на перегоне является основой для расчета характеристик дорожной одежды при реконструкции УДС, а информация об интенсивности движения транспортных потоков на перекрестке с различных направлений движения является основой создания проектов ОДД, в том числе с использованием различных технических средств регулирования.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В настоящее время существуют и применяются различные способы и методы сбора информации об интенсивности транспортных потоков, которые подразделяются на три основных вида: автоматический; полуавтоматический; ручной.</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Применяя автоматический способ сбора информации об интенсивности транспортных потоков, используют транспортные детекторы. Транспортный детектор или датчик представляет собой техническое средство, которое регистрирует количество автомобилей, проходящих через сечение дороги. Кроме того, детектор транспорта определяет различные параметры транспортных потоков.</w:t>
      </w:r>
    </w:p>
    <w:p w:rsidR="00863784" w:rsidRPr="003B4238" w:rsidRDefault="00863784" w:rsidP="00863784">
      <w:pPr>
        <w:tabs>
          <w:tab w:val="left" w:pos="1466"/>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w:t>
      </w:r>
      <w:r w:rsidRPr="003B4238">
        <w:rPr>
          <w:rFonts w:ascii="Trebuchet MS" w:eastAsia="Trebuchet MS" w:hAnsi="Trebuchet MS" w:cs="Trebuchet MS"/>
          <w:i/>
          <w:iCs/>
          <w:sz w:val="22"/>
          <w:szCs w:val="22"/>
        </w:rPr>
        <w:tab/>
        <w:t>сборе информации о состоянии дорожного движения</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полуавтоматическим способом широко используется видеосъемка дорожной ситуации в ключевых узлах УДС с последующей камеральной обработкой видеоматериалов.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Ручной способ сбора информации основанный на замерах интенсивности транспортного потока вручную учетчиками.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После сбора всю полученную информацию о параметрах и характеристиках транспортных и пассажирских потоков на территории района необходимо систематизировать и сформировать массив данных.</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достижения высокого уровня мониторинга дорожной ситуации, все работы по сбору информации о параметрах транспортных потоков необходимо проводить регулярно с учетом динамически меняющейся ситуации на УДС. Для каждого показателя должна быть разработана структура базы данных хранения информации, условия доступа к ней. Такой подход позволяет создать компактную базу по хранению основных параметров транспортных потоков и с минимальными затратами производить ее актуализацию на любой расчетный период. В качестве оптимального варианта организации базы данных о параметрах и характеристиках транспортных и пассажирских потоков на территории района может быть предложен положительно зарекомендовавший себя на практике Программный комплекс «Титул-2005».</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Учитывая умеренный масштаб и достаточно спокойный характер транс</w:t>
      </w:r>
      <w:r w:rsidRPr="003B4238">
        <w:rPr>
          <w:rFonts w:ascii="Trebuchet MS" w:eastAsia="Trebuchet MS" w:hAnsi="Trebuchet MS" w:cs="Trebuchet MS"/>
          <w:i/>
          <w:iCs/>
          <w:sz w:val="22"/>
          <w:szCs w:val="22"/>
        </w:rPr>
        <w:softHyphen/>
        <w:t>портной системы Мамадышского района, а также необходимый значительный объем финансирования данного мероприятия, создание автоматизированной системы мониторинга дорожного движения не представляется целесообразным. Поэтому предлагается иной подход к организации мониторинга дорожного движения на территории района.</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подсчета транспортных средств, проходящих по автомобильным дорогам УДС Мамадышского района, вместо автоматических приборов (детекторов транспорта) предлагается использовать визуальный способ подсчета транспортных потоков (учетчиками).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Для проведения учета транспортных средств сначала необходимо выявить ключевые узлы проведения замеров (учетные пункты), перечень которых согласовывается с администрацией муниципального образования. При разработке настоящей КСОДД на </w:t>
      </w:r>
      <w:r w:rsidRPr="003B4238">
        <w:rPr>
          <w:rFonts w:ascii="Trebuchet MS" w:eastAsia="Trebuchet MS" w:hAnsi="Trebuchet MS" w:cs="Trebuchet MS"/>
          <w:i/>
          <w:iCs/>
          <w:sz w:val="22"/>
          <w:szCs w:val="22"/>
        </w:rPr>
        <w:lastRenderedPageBreak/>
        <w:t>этапе проведения натурных обследований было выделено 20 ключевых узлов проведения замеров интенсивности транспортных потоков.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Расположение точек подсчета интенсивности движения транспорта Ма- мадышского муниципального района представлено в разделе 2.1.2 «Отчет о проведении натурного обследования» первого этапа данной НИР.</w:t>
      </w:r>
    </w:p>
    <w:p w:rsidR="00863784" w:rsidRPr="003B4238" w:rsidRDefault="00863784" w:rsidP="00863784">
      <w:pPr>
        <w:tabs>
          <w:tab w:val="left" w:pos="1603"/>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Учет замеров интенсивности и состава ТП может осуществляется с помощью мобильных компьютеров и специального программного обеспечения, </w:t>
      </w:r>
      <w:proofErr w:type="gramStart"/>
      <w:r w:rsidRPr="003B4238">
        <w:rPr>
          <w:rFonts w:ascii="Trebuchet MS" w:eastAsia="Trebuchet MS" w:hAnsi="Trebuchet MS" w:cs="Trebuchet MS"/>
          <w:i/>
          <w:iCs/>
          <w:sz w:val="22"/>
          <w:szCs w:val="22"/>
        </w:rPr>
        <w:t>напри-мер</w:t>
      </w:r>
      <w:proofErr w:type="gramEnd"/>
      <w:r w:rsidRPr="003B4238">
        <w:rPr>
          <w:rFonts w:ascii="Trebuchet MS" w:eastAsia="Trebuchet MS" w:hAnsi="Trebuchet MS" w:cs="Trebuchet MS"/>
          <w:i/>
          <w:iCs/>
          <w:sz w:val="22"/>
          <w:szCs w:val="22"/>
        </w:rPr>
        <w:t>,</w:t>
      </w:r>
      <w:r w:rsidRPr="003B4238">
        <w:rPr>
          <w:rFonts w:ascii="Trebuchet MS" w:eastAsia="Trebuchet MS" w:hAnsi="Trebuchet MS" w:cs="Trebuchet MS"/>
          <w:i/>
          <w:iCs/>
          <w:sz w:val="22"/>
          <w:szCs w:val="22"/>
        </w:rPr>
        <w:tab/>
        <w:t>«Титул-Мобайл», или рукописным способом, с последующим</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сведением полученных данных в паспорт замера интенсивности и состава ТП.</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Результаты полевых измерений заносят в полевые журналы, подвергают предварительной обработке и только после этого заносят в соответствующие базы данных.</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Время проведения замеров, прежде всего, следует выбирать в периоды пиковой загрузки УДС Мамадышского района: с 7:30 - 8:30 - утренний час пик, 17:00 - 18:00 - вечерний час пик. Для снижения влияния недельных колебаний интенсивности движений замеры интенсивности транспортных потоков рекомендовано осуществлять со вторника по четверг. В случае проведения еженедельных или ежемесячных праздничных мероприятий, таких как открытие торговых ярмарок или выставок, в качестве дней проведения замеров выбираются также выходные.</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Полученную систематизированную информацию далее можно использовать для отслеживания динамики изменения интенсивности транспортных потоков, прогнозирования времени движения транспортных средств и оптимизации управления транспортными потоками.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целях обеспечения соответствия уровня организации дорожного движения дорожным условиям транспортной сети мероприятия по текущему учету и анализу дорожного движения рекомендуется осуществлять регулярно с периодичностью не реже 1 раза в год. Практика подобных мероприятий в РФ показывает, что они должны проходить в периоды май-июнь или сентябрь- октябрь. Время проведения замеров должно осуществляться один раз в будний и один раз в выходной день.</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целях определения необходимости внесения существенных изменений в схемы ОДД, рекомендуется периодическое проведение комплексных масштабных мероприятий по анализу дорожного движения с периодичностью не реже одного раза в 3 года либо по результатам завершения крупных проектов по строительству объектов транспортной инфраструктуры. Эти работы должны выполняться очень тщательно и качественно, так как неточная информация может привести к грубым ошибкам. Обследования особенно важны в условиях ограниченного финансирования, так как позволяют наметить наиболее экономичную и эффективную программу работ по улучшению условий движения и очередность этих работ. При этом работы могут быть направлены как на выбор простейших мероприятий по повышению безопасности движения, так и на разработку рекомендаций по полной реконструкции автомобильной дороги.</w:t>
      </w:r>
    </w:p>
    <w:p w:rsidR="00863784" w:rsidRPr="003B4238" w:rsidRDefault="00863784" w:rsidP="00863784">
      <w:pPr>
        <w:tabs>
          <w:tab w:val="left" w:pos="5251"/>
        </w:tabs>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При проведении комплексных масштабных мероприятий по анализу дорожного движения повышенные</w:t>
      </w:r>
      <w:r w:rsidRPr="003B4238">
        <w:rPr>
          <w:rFonts w:ascii="Trebuchet MS" w:eastAsia="Trebuchet MS" w:hAnsi="Trebuchet MS" w:cs="Trebuchet MS"/>
          <w:i/>
          <w:iCs/>
          <w:sz w:val="22"/>
          <w:szCs w:val="22"/>
        </w:rPr>
        <w:tab/>
        <w:t>требования предъявляются к</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подготовительному этапу работ, где кроме организационных мероприятий (уточнение программы обследования, объемов и сроков проведения работ; комплектование состава экспедиции, подготовка оборудования и т.д.) необходимы сбор и анализ значительного объема основной исходной информации о социально-экономической характеристике муниципального образования и направлениях муниципальной политики в сфере транспорта и дорожной деятельности, в том числе данные о дорожно-транспортных происшествиях за последние 3-5 лет с привязкой к километражу и выделением количества происшествий по дорожным условиям. В результате подготовительных работ формируется программа второго (полевого) этапа работ, составляется перечень ключевых транспортных узлов, который может корректироваться в процессе согласования с администрацией муниципального образования.</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Условия и порядок проведения указанных мероприятий устанавливаются нормативно - правовым актом местного самоуправления.</w:t>
      </w:r>
    </w:p>
    <w:p w:rsidR="00863784" w:rsidRPr="003B4238" w:rsidRDefault="00863784" w:rsidP="00863784">
      <w:pPr>
        <w:tabs>
          <w:tab w:val="left" w:pos="2246"/>
          <w:tab w:val="left" w:pos="8410"/>
        </w:tabs>
        <w:spacing w:line="341" w:lineRule="exact"/>
        <w:ind w:firstLine="780"/>
        <w:jc w:val="both"/>
        <w:rPr>
          <w:rFonts w:ascii="Trebuchet MS" w:eastAsia="Trebuchet MS" w:hAnsi="Trebuchet MS" w:cs="Trebuchet MS"/>
          <w:i/>
          <w:iCs/>
          <w:sz w:val="22"/>
          <w:szCs w:val="22"/>
        </w:rPr>
      </w:pPr>
      <w:proofErr w:type="gramStart"/>
      <w:r w:rsidRPr="003B4238">
        <w:rPr>
          <w:rFonts w:ascii="Trebuchet MS" w:eastAsia="Trebuchet MS" w:hAnsi="Trebuchet MS" w:cs="Trebuchet MS"/>
          <w:i/>
          <w:iCs/>
          <w:sz w:val="22"/>
          <w:szCs w:val="22"/>
        </w:rPr>
        <w:t>Как указывалось</w:t>
      </w:r>
      <w:proofErr w:type="gramEnd"/>
      <w:r w:rsidRPr="003B4238">
        <w:rPr>
          <w:rFonts w:ascii="Trebuchet MS" w:eastAsia="Trebuchet MS" w:hAnsi="Trebuchet MS" w:cs="Trebuchet MS"/>
          <w:i/>
          <w:iCs/>
          <w:sz w:val="22"/>
          <w:szCs w:val="22"/>
        </w:rPr>
        <w:t xml:space="preserve"> ранее, информация о параметрах и характеристиках транспортных и пассажирских потоков на территории района является основой для разработки документации по организации дорожного движения, которую Минтранс РФ определяет, как документацию, содержащую инженерно</w:t>
      </w:r>
      <w:r w:rsidRPr="003B4238">
        <w:rPr>
          <w:rFonts w:ascii="Trebuchet MS" w:eastAsia="Trebuchet MS" w:hAnsi="Trebuchet MS" w:cs="Trebuchet MS"/>
          <w:i/>
          <w:iCs/>
          <w:sz w:val="22"/>
          <w:szCs w:val="22"/>
        </w:rPr>
        <w:softHyphen/>
        <w:t>технические, технологические, конструктивные, экономические, финансовые и иные решения</w:t>
      </w:r>
      <w:r w:rsidRPr="003B4238">
        <w:rPr>
          <w:rFonts w:ascii="Trebuchet MS" w:eastAsia="Trebuchet MS" w:hAnsi="Trebuchet MS" w:cs="Trebuchet MS"/>
          <w:i/>
          <w:iCs/>
          <w:sz w:val="22"/>
          <w:szCs w:val="22"/>
        </w:rPr>
        <w:tab/>
        <w:t>(мероприятия) по организации дорожного</w:t>
      </w:r>
      <w:r w:rsidRPr="003B4238">
        <w:rPr>
          <w:rFonts w:ascii="Trebuchet MS" w:eastAsia="Trebuchet MS" w:hAnsi="Trebuchet MS" w:cs="Trebuchet MS"/>
          <w:i/>
          <w:iCs/>
          <w:sz w:val="22"/>
          <w:szCs w:val="22"/>
        </w:rPr>
        <w:tab/>
        <w:t>движения,</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разрабатываемую с учетом документов территориального планирования и планировки территорий.</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Статья 21 Федерального Закона № 196-ФЗ устанавливает, что мероприятия по организации дорожного движения осуществляются в целях повышения безопасности дорожного движения и пропускной способности дорог федеральными органами исполнительной власти, органами исполнительной власти субъектов Российской Федерации и органами местного самоуправления, юридическими и физическими лицами, являющимися собственниками или иными владельцами автомобильных дорог (п.1 статьи 21). Кроме того, пункт 2 указанной статьи определяет, что разработка и проведение указанных мероприятий осуществляются в соответствии с нормативными правовыми актами Российской Федерации и нормативными правовыми актами субъектов Российской Федерации на основе проектов, схем и иной документации, утверждаемых в установленном порядке.</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Таким образом, к документации по ОДД относятся КСОДД и ПОДД.</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Правила подготовки проектов и схем организации дорожного движения утверждены Приказом Минтранса РФ № 43 от 17.03.2015.</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Согласно пункту 7 раздела 1 Приказа, в целях проектной реализации КСОДД и (или) корректировки отдельных ее предложений, либо в качестве самостоятельного документа без предварительной разработки КСОДД разрабатываются проекты организации </w:t>
      </w:r>
      <w:r w:rsidRPr="003B4238">
        <w:rPr>
          <w:rFonts w:ascii="Trebuchet MS" w:eastAsia="Trebuchet MS" w:hAnsi="Trebuchet MS" w:cs="Trebuchet MS"/>
          <w:i/>
          <w:iCs/>
          <w:sz w:val="22"/>
          <w:szCs w:val="22"/>
        </w:rPr>
        <w:lastRenderedPageBreak/>
        <w:t>дорожного движения - ПОДД. Приказ также устанавливает периодичность корректировки КСОДД - не реже чем один раз в пять лет. В соответствии с Техническим заданием, после разработки все отчетные материалы передаются исполнителем Заказчику для утверждения и последующего хранения согласно внутренним нормативам хранения документации. В случае необходимости выполнения работ по актуализации и корректировке КСОДД, документация передается Исполнителю в установленном регламентом порядке для выполнения работ согласно заключенному договору (контракту).</w:t>
      </w:r>
    </w:p>
    <w:p w:rsidR="00863784" w:rsidRPr="003B4238" w:rsidRDefault="00863784" w:rsidP="00863784">
      <w:pPr>
        <w:tabs>
          <w:tab w:val="left" w:pos="1877"/>
        </w:tabs>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Департаментом обеспечения безопасности дорожного движения МВД России совместно с Федеральным дорожным агентством был создан «Порядок разработки и утверждения проектов организации дорожного движения на автомобильных дорогах», который для практического применения был оформлен в виде совместного Письма Департамента (от 02.08.2006 № 13/6- 3853) и Агентства (от 07.08.2006 № 01-29/5313). Пункт 7 Порядка обязывает Заказчика ПОДД после получения документации от разработчика своевременно вносить в нее изменения, связанные с введением в действие новых нормативных документов. Пункт 8 этого документа устанавливает, что внесение изменений в утвержденные ПОДД производится и пере утверждается не реже, чем один раз в три года. Предыдущие ПОДД должны храниться у Заказчика и в подразделениях ГИБДД в соответствии с внутренними нормативами хранения документации. На момент разработки КСОДД на автомобильных дорогах общего пользования местного значения Мамадышского района не проведена паспортизация в соответствии с «Типовой инструкцией по техническому учету и паспортизации автомобильных дорог общего пользования»</w:t>
      </w:r>
      <w:r w:rsidRPr="003B4238">
        <w:rPr>
          <w:rFonts w:ascii="Trebuchet MS" w:eastAsia="Trebuchet MS" w:hAnsi="Trebuchet MS" w:cs="Trebuchet MS"/>
          <w:i/>
          <w:iCs/>
          <w:sz w:val="22"/>
          <w:szCs w:val="22"/>
        </w:rPr>
        <w:tab/>
        <w:t>(ВСН 1-83) и правилами диагностики и оценки состояния</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автомобильных дорог ОДН 218.0.006-2002. Проекты ОДД не разрабатывались в полном объеме.</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Таким образом, </w:t>
      </w:r>
      <w:proofErr w:type="gramStart"/>
      <w:r w:rsidRPr="003B4238">
        <w:rPr>
          <w:rFonts w:ascii="Trebuchet MS" w:eastAsia="Trebuchet MS" w:hAnsi="Trebuchet MS" w:cs="Trebuchet MS"/>
          <w:i/>
          <w:iCs/>
          <w:sz w:val="22"/>
          <w:szCs w:val="22"/>
        </w:rPr>
        <w:t>В</w:t>
      </w:r>
      <w:proofErr w:type="gramEnd"/>
      <w:r w:rsidRPr="003B4238">
        <w:rPr>
          <w:rFonts w:ascii="Trebuchet MS" w:eastAsia="Trebuchet MS" w:hAnsi="Trebuchet MS" w:cs="Trebuchet MS"/>
          <w:i/>
          <w:iCs/>
          <w:sz w:val="22"/>
          <w:szCs w:val="22"/>
        </w:rPr>
        <w:t xml:space="preserve"> части разработки, корректировки и актуализации документации по ОДД для Мамадышского муниципального района предлагается запланировать следующие мероприятия:</w:t>
      </w:r>
    </w:p>
    <w:p w:rsidR="00863784" w:rsidRPr="003B4238" w:rsidRDefault="00863784" w:rsidP="006017AF">
      <w:pPr>
        <w:widowControl w:val="0"/>
        <w:numPr>
          <w:ilvl w:val="0"/>
          <w:numId w:val="33"/>
        </w:numPr>
        <w:tabs>
          <w:tab w:val="left" w:pos="143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корректировку КСОДД ориентировочно в 2023 и 2028 годах;</w:t>
      </w:r>
    </w:p>
    <w:p w:rsidR="00863784" w:rsidRPr="003B4238" w:rsidRDefault="00863784" w:rsidP="006017AF">
      <w:pPr>
        <w:widowControl w:val="0"/>
        <w:numPr>
          <w:ilvl w:val="0"/>
          <w:numId w:val="33"/>
        </w:numPr>
        <w:tabs>
          <w:tab w:val="left" w:pos="143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разработку ПОДД на дороги местного значения Мамадышского района протяженностью 131,7 км - на муниципальные и территориальные автодороги без учёта улично-дорожной сети поселений и городов, 92,3 км - Улично-дорожная сеть г. Мамадыш;</w:t>
      </w:r>
    </w:p>
    <w:p w:rsidR="00863784" w:rsidRPr="003B4238" w:rsidRDefault="00863784" w:rsidP="006017AF">
      <w:pPr>
        <w:widowControl w:val="0"/>
        <w:numPr>
          <w:ilvl w:val="0"/>
          <w:numId w:val="33"/>
        </w:numPr>
        <w:tabs>
          <w:tab w:val="left" w:pos="1439"/>
        </w:tabs>
        <w:spacing w:line="341" w:lineRule="exact"/>
        <w:jc w:val="both"/>
        <w:rPr>
          <w:rFonts w:ascii="Trebuchet MS" w:eastAsia="Trebuchet MS" w:hAnsi="Trebuchet MS" w:cs="Trebuchet MS"/>
          <w:i/>
          <w:iCs/>
          <w:sz w:val="22"/>
          <w:szCs w:val="22"/>
        </w:rPr>
        <w:sectPr w:rsidR="00863784" w:rsidRPr="003B4238">
          <w:pgSz w:w="12536" w:h="17165"/>
          <w:pgMar w:top="1373" w:right="829" w:bottom="2087" w:left="1987" w:header="0" w:footer="3" w:gutter="0"/>
          <w:cols w:space="720"/>
          <w:noEndnote/>
          <w:docGrid w:linePitch="360"/>
        </w:sectPr>
      </w:pPr>
      <w:r w:rsidRPr="003B4238">
        <w:rPr>
          <w:rFonts w:ascii="Trebuchet MS" w:eastAsia="Trebuchet MS" w:hAnsi="Trebuchet MS" w:cs="Trebuchet MS"/>
          <w:i/>
          <w:iCs/>
          <w:sz w:val="22"/>
          <w:szCs w:val="22"/>
        </w:rPr>
        <w:t>корректировку ПОДД на дороги местного значения Мамадышского района в 2023, 2026, 2029, 2032 годах.</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Правильная организация информирования участников движения является необходимым условием обеспечения безопасного и эффективного дорожного движения. Более полно и четко представленная информация об условиях и требуемых режимах движения дает возможность водителям быстрее принимать решения при выборе маршрута, также позволяет строить оптимальные маршруты</w:t>
      </w:r>
      <w:r w:rsidRPr="003B4238">
        <w:rPr>
          <w:rFonts w:ascii="Trebuchet MS" w:eastAsia="Trebuchet MS" w:hAnsi="Trebuchet MS" w:cs="Trebuchet MS"/>
          <w:i/>
          <w:iCs/>
          <w:sz w:val="22"/>
          <w:szCs w:val="22"/>
          <w:lang w:val="en-US" w:eastAsia="en-US" w:bidi="en-US"/>
        </w:rPr>
        <w:t>i</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движения, что помогает исключить перепробеги и нагрузку на улично-дорожную сеть. Качественная информационная система позволяет также осуществлять быстрый и оптимальный подъезд к местам притяжения.</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Система маршрутного ориентирования участников дорожного движения должна обеспечивать:</w:t>
      </w:r>
    </w:p>
    <w:p w:rsidR="00863784" w:rsidRPr="003B4238" w:rsidRDefault="00863784" w:rsidP="006017AF">
      <w:pPr>
        <w:widowControl w:val="0"/>
        <w:numPr>
          <w:ilvl w:val="0"/>
          <w:numId w:val="31"/>
        </w:numPr>
        <w:tabs>
          <w:tab w:val="left" w:pos="106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безопасность дорожного движения;</w:t>
      </w:r>
    </w:p>
    <w:p w:rsidR="00863784" w:rsidRPr="003B4238" w:rsidRDefault="00863784" w:rsidP="006017AF">
      <w:pPr>
        <w:widowControl w:val="0"/>
        <w:numPr>
          <w:ilvl w:val="0"/>
          <w:numId w:val="31"/>
        </w:numPr>
        <w:tabs>
          <w:tab w:val="left" w:pos="106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информированность водителей об их местонахождении и возможных маршрутах движения, расположении объектов (как на самих улицах, так и на магистралях при пересечении с ними), в том числе, таких объектов притяжения водителей транспортных средств, как торговые центры, объекты потребительского рынка и т.п.;</w:t>
      </w:r>
    </w:p>
    <w:p w:rsidR="00863784" w:rsidRPr="003B4238" w:rsidRDefault="00863784" w:rsidP="006017AF">
      <w:pPr>
        <w:widowControl w:val="0"/>
        <w:numPr>
          <w:ilvl w:val="0"/>
          <w:numId w:val="31"/>
        </w:numPr>
        <w:tabs>
          <w:tab w:val="left" w:pos="1274"/>
          <w:tab w:val="left" w:pos="317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возможность</w:t>
      </w:r>
      <w:r w:rsidRPr="003B4238">
        <w:rPr>
          <w:rFonts w:ascii="Trebuchet MS" w:eastAsia="Trebuchet MS" w:hAnsi="Trebuchet MS" w:cs="Trebuchet MS"/>
          <w:i/>
          <w:iCs/>
          <w:sz w:val="22"/>
          <w:szCs w:val="22"/>
        </w:rPr>
        <w:tab/>
        <w:t>своевременной оценки дорожной обстановки и</w:t>
      </w:r>
    </w:p>
    <w:p w:rsidR="00863784" w:rsidRPr="003B4238" w:rsidRDefault="00863784" w:rsidP="00863784">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маневрирования;</w:t>
      </w:r>
    </w:p>
    <w:p w:rsidR="00863784" w:rsidRPr="003B4238" w:rsidRDefault="00863784" w:rsidP="006017AF">
      <w:pPr>
        <w:widowControl w:val="0"/>
        <w:numPr>
          <w:ilvl w:val="0"/>
          <w:numId w:val="31"/>
        </w:numPr>
        <w:tabs>
          <w:tab w:val="left" w:pos="106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быстрый и эффективный проезд транзитного транспорта (по кратчайшему маршруту);</w:t>
      </w:r>
    </w:p>
    <w:p w:rsidR="00863784" w:rsidRPr="003B4238" w:rsidRDefault="00863784" w:rsidP="006017AF">
      <w:pPr>
        <w:widowControl w:val="0"/>
        <w:numPr>
          <w:ilvl w:val="0"/>
          <w:numId w:val="31"/>
        </w:numPr>
        <w:tabs>
          <w:tab w:val="left" w:pos="106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комфортное восприятие информации участниками дорожного движения;</w:t>
      </w:r>
    </w:p>
    <w:p w:rsidR="00863784" w:rsidRPr="003B4238" w:rsidRDefault="00863784" w:rsidP="006017AF">
      <w:pPr>
        <w:widowControl w:val="0"/>
        <w:numPr>
          <w:ilvl w:val="0"/>
          <w:numId w:val="31"/>
        </w:numPr>
        <w:tabs>
          <w:tab w:val="left" w:pos="106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соблюдение общих правил размещения знаков и информации на транспортной сети территории.</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Федеральный закон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наделяет полномочиями по информационному обеспечению пользователей автомобильными дорогами общего пользования властные органы всех уровней - от федерального до местного.</w:t>
      </w:r>
    </w:p>
    <w:p w:rsidR="00863784" w:rsidRPr="003B4238" w:rsidRDefault="00863784" w:rsidP="00863784">
      <w:pPr>
        <w:spacing w:line="341" w:lineRule="exact"/>
        <w:ind w:firstLine="780"/>
        <w:jc w:val="both"/>
        <w:rPr>
          <w:rFonts w:ascii="Trebuchet MS" w:eastAsia="Trebuchet MS" w:hAnsi="Trebuchet MS" w:cs="Trebuchet MS"/>
          <w:i/>
          <w:iCs/>
          <w:sz w:val="22"/>
          <w:szCs w:val="22"/>
        </w:rPr>
        <w:sectPr w:rsidR="00863784" w:rsidRPr="003B4238">
          <w:footerReference w:type="even" r:id="rId286"/>
          <w:footerReference w:type="default" r:id="rId287"/>
          <w:headerReference w:type="first" r:id="rId288"/>
          <w:footerReference w:type="first" r:id="rId289"/>
          <w:pgSz w:w="12536" w:h="17165"/>
          <w:pgMar w:top="3057" w:right="834" w:bottom="2131" w:left="1991" w:header="0" w:footer="3" w:gutter="0"/>
          <w:cols w:space="720"/>
          <w:noEndnote/>
          <w:titlePg/>
          <w:docGrid w:linePitch="360"/>
        </w:sectPr>
      </w:pPr>
      <w:r w:rsidRPr="003B4238">
        <w:rPr>
          <w:rFonts w:ascii="Trebuchet MS" w:eastAsia="Trebuchet MS" w:hAnsi="Trebuchet MS" w:cs="Trebuchet MS"/>
          <w:i/>
          <w:iCs/>
          <w:sz w:val="22"/>
          <w:szCs w:val="22"/>
        </w:rPr>
        <w:t>Федеральный закон № 196-ФЗ «О безопасности дорожного движения» определяет, что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РФ техническими регламентами и предусмотрено проектами и схемами организации дорожного движения.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Технический Регламент Таможенного Союза № ТР ТС 014/2011 «Безопасность автомобильных дорог» к требованиям безопасности к автомобильным дорогам и дорожным сооружениям на них при их эксплуатации относит мероприятия, направленные на создание безопасных условий перевозки грузов и пассажиров по автодорогам, в том числе, путем:</w:t>
      </w:r>
    </w:p>
    <w:p w:rsidR="00863784" w:rsidRPr="003B4238" w:rsidRDefault="00863784" w:rsidP="006017AF">
      <w:pPr>
        <w:widowControl w:val="0"/>
        <w:numPr>
          <w:ilvl w:val="0"/>
          <w:numId w:val="31"/>
        </w:numPr>
        <w:tabs>
          <w:tab w:val="left" w:pos="107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организации дорожного движения с использованием технических средств;</w:t>
      </w:r>
    </w:p>
    <w:p w:rsidR="00863784" w:rsidRPr="003B4238" w:rsidRDefault="00863784" w:rsidP="006017AF">
      <w:pPr>
        <w:widowControl w:val="0"/>
        <w:numPr>
          <w:ilvl w:val="0"/>
          <w:numId w:val="31"/>
        </w:numPr>
        <w:tabs>
          <w:tab w:val="left" w:pos="107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своевременного информирования участников дорожного движения об изменениях в организации движения.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Регламент устанавливает в качестве одного из основных требований безопасности для технических средств организации дорожного движения: местоположение соответствующих дорожных знаков должно обеспечивать своевременное информирование водителей транспортных средств и пешеходов об изменениях дорожных условий и допустимых режимах движения.</w:t>
      </w:r>
    </w:p>
    <w:p w:rsidR="00863784" w:rsidRPr="003B4238" w:rsidRDefault="00863784" w:rsidP="00863784">
      <w:pPr>
        <w:tabs>
          <w:tab w:val="left" w:pos="2707"/>
          <w:tab w:val="left" w:pos="4205"/>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ГОСТ Р 50597-93 «Автомобильные дороги и улицы. Требования к эксплуатационному</w:t>
      </w:r>
      <w:r w:rsidRPr="003B4238">
        <w:rPr>
          <w:rFonts w:ascii="Trebuchet MS" w:eastAsia="Trebuchet MS" w:hAnsi="Trebuchet MS" w:cs="Trebuchet MS"/>
          <w:i/>
          <w:iCs/>
          <w:sz w:val="22"/>
          <w:szCs w:val="22"/>
        </w:rPr>
        <w:tab/>
        <w:t>состоянию,</w:t>
      </w:r>
      <w:r w:rsidRPr="003B4238">
        <w:rPr>
          <w:rFonts w:ascii="Trebuchet MS" w:eastAsia="Trebuchet MS" w:hAnsi="Trebuchet MS" w:cs="Trebuchet MS"/>
          <w:i/>
          <w:iCs/>
          <w:sz w:val="22"/>
          <w:szCs w:val="22"/>
        </w:rPr>
        <w:tab/>
        <w:t>допустимому по условиям обеспечения</w:t>
      </w:r>
    </w:p>
    <w:p w:rsidR="00863784" w:rsidRPr="003B4238" w:rsidRDefault="00863784" w:rsidP="00863784">
      <w:pPr>
        <w:tabs>
          <w:tab w:val="left" w:pos="488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безопасности дорожного движения» в разделе 4 «Требования к техническим средствам организации дорожного движения и оборудованию дорог и улиц» в части дорожных знаков устанавливает, что автомобильные дороги, а также улицы и дороги городов и других населенных пунктов должны быть оборудованы дорожными знаками в соответствии с утвержденной в установленном порядке дислокацией. Дорожные знаки должны быть изготовлены по ГОСТ 32945-2014</w:t>
      </w:r>
      <w:r w:rsidRPr="003B4238">
        <w:rPr>
          <w:rFonts w:ascii="Trebuchet MS" w:eastAsia="Trebuchet MS" w:hAnsi="Trebuchet MS" w:cs="Trebuchet MS"/>
          <w:i/>
          <w:iCs/>
          <w:sz w:val="22"/>
          <w:szCs w:val="22"/>
        </w:rPr>
        <w:tab/>
        <w:t>«Технические средства организации</w:t>
      </w:r>
    </w:p>
    <w:p w:rsidR="00863784" w:rsidRPr="003B4238" w:rsidRDefault="00863784" w:rsidP="00863784">
      <w:pPr>
        <w:tabs>
          <w:tab w:val="left" w:pos="344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дорожного движения. Знаки дорожные. Технические требования», и размещены по ГОСТ Р 52289-2004</w:t>
      </w:r>
      <w:r w:rsidRPr="003B4238">
        <w:rPr>
          <w:rFonts w:ascii="Trebuchet MS" w:eastAsia="Trebuchet MS" w:hAnsi="Trebuchet MS" w:cs="Trebuchet MS"/>
          <w:i/>
          <w:iCs/>
          <w:sz w:val="22"/>
          <w:szCs w:val="22"/>
        </w:rPr>
        <w:tab/>
        <w:t>«Технические средства организации дорожного</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движения. Правила применения дорожных знаков, разметки, светофоров, дорожных ограждений и направляющих устройств». Принципы размещения знаков маршрутного ориентирования определяются согласно категориям дорог и улиц населенных пунктов. Необходимость дифференцированного подхода к информационному обеспечению на улично-дорожной сети, исходя из категории, диктуется особенностями планировочных условий прохождения дорог и улиц, а также интенсивности транспортных потоков.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Одним из основных требований к знакам маршрутного ориентирования является необходимость и достаточность сообщаемых ими сведений, так как их недостаточность влечет за собой ошибки в выборе маршрутов движения, а избыточность - к лишним экономическим затратам и информационной перегрузке.</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Информационное обеспечение охватывает направления и объекты всех уровней. Состав дорожной информации на знаках маршрутного ориентирования</w:t>
      </w:r>
    </w:p>
    <w:p w:rsidR="00863784" w:rsidRPr="003B4238" w:rsidRDefault="00863784" w:rsidP="00863784">
      <w:pPr>
        <w:tabs>
          <w:tab w:val="left" w:pos="7795"/>
          <w:tab w:val="left" w:pos="902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определяется соответственно типу направления В</w:t>
      </w:r>
      <w:r w:rsidRPr="003B4238">
        <w:rPr>
          <w:rFonts w:ascii="Trebuchet MS" w:eastAsia="Trebuchet MS" w:hAnsi="Trebuchet MS" w:cs="Trebuchet MS"/>
          <w:i/>
          <w:iCs/>
          <w:sz w:val="22"/>
          <w:szCs w:val="22"/>
        </w:rPr>
        <w:tab/>
        <w:t>целом,</w:t>
      </w:r>
      <w:r w:rsidRPr="003B4238">
        <w:rPr>
          <w:rFonts w:ascii="Trebuchet MS" w:eastAsia="Trebuchet MS" w:hAnsi="Trebuchet MS" w:cs="Trebuchet MS"/>
          <w:i/>
          <w:iCs/>
          <w:sz w:val="22"/>
          <w:szCs w:val="22"/>
        </w:rPr>
        <w:tab/>
        <w:t>типу</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рассматриваемого пересечения и типу знака маршрутного ориентирования.</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Информация, размещаемая на знаках маршрутного ориентирования, должна иметь два иерархических уровня:</w:t>
      </w:r>
    </w:p>
    <w:p w:rsidR="00863784" w:rsidRPr="003B4238" w:rsidRDefault="00863784" w:rsidP="006017AF">
      <w:pPr>
        <w:widowControl w:val="0"/>
        <w:numPr>
          <w:ilvl w:val="0"/>
          <w:numId w:val="34"/>
        </w:numPr>
        <w:tabs>
          <w:tab w:val="left" w:pos="103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уровень - предоставляет информацию о направлениях федерального и регионального значения, для транзитного движения транспорта;</w:t>
      </w:r>
    </w:p>
    <w:p w:rsidR="00863784" w:rsidRPr="003B4238" w:rsidRDefault="00863784" w:rsidP="006017AF">
      <w:pPr>
        <w:widowControl w:val="0"/>
        <w:numPr>
          <w:ilvl w:val="0"/>
          <w:numId w:val="34"/>
        </w:numPr>
        <w:tabs>
          <w:tab w:val="left" w:pos="11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уровень - о направлениях местного значения.</w:t>
      </w:r>
    </w:p>
    <w:p w:rsidR="00863784" w:rsidRPr="003B4238" w:rsidRDefault="00863784" w:rsidP="00863784">
      <w:pPr>
        <w:spacing w:line="341" w:lineRule="exact"/>
        <w:ind w:firstLine="780"/>
        <w:jc w:val="both"/>
        <w:rPr>
          <w:rFonts w:ascii="Trebuchet MS" w:eastAsia="Trebuchet MS" w:hAnsi="Trebuchet MS" w:cs="Trebuchet MS"/>
          <w:i/>
          <w:iCs/>
          <w:sz w:val="22"/>
          <w:szCs w:val="22"/>
        </w:rPr>
        <w:sectPr w:rsidR="00863784" w:rsidRPr="003B4238">
          <w:pgSz w:w="12536" w:h="17165"/>
          <w:pgMar w:top="1344" w:right="830" w:bottom="2472" w:left="1996" w:header="0" w:footer="3" w:gutter="0"/>
          <w:cols w:space="720"/>
          <w:noEndnote/>
          <w:docGrid w:linePitch="360"/>
        </w:sectPr>
      </w:pPr>
      <w:r w:rsidRPr="003B4238">
        <w:rPr>
          <w:rFonts w:ascii="Trebuchet MS" w:eastAsia="Trebuchet MS" w:hAnsi="Trebuchet MS" w:cs="Trebuchet MS"/>
          <w:i/>
          <w:iCs/>
          <w:sz w:val="22"/>
          <w:szCs w:val="22"/>
        </w:rPr>
        <w:t>С целью повышения уровня информированности граждан предлагается создать на официальном сайте Мамадышского района раздел, посвященный транспорту и дорогам.</w:t>
      </w:r>
    </w:p>
    <w:p w:rsidR="00863784" w:rsidRPr="003B4238" w:rsidRDefault="00863784" w:rsidP="00863784">
      <w:pPr>
        <w:tabs>
          <w:tab w:val="left" w:pos="7008"/>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В связи с тем, что на некоторых городских магистралях и пригородных дорогах транспортные потоки в различные часы или даже дни недели приобретают определенное направление движения,</w:t>
      </w:r>
      <w:r w:rsidRPr="003B4238">
        <w:rPr>
          <w:rFonts w:ascii="Trebuchet MS" w:eastAsia="Trebuchet MS" w:hAnsi="Trebuchet MS" w:cs="Trebuchet MS"/>
          <w:i/>
          <w:iCs/>
          <w:sz w:val="22"/>
          <w:szCs w:val="22"/>
        </w:rPr>
        <w:tab/>
        <w:t>для пропуска явно</w:t>
      </w:r>
    </w:p>
    <w:p w:rsidR="00863784" w:rsidRPr="003B4238" w:rsidRDefault="00863784" w:rsidP="00863784">
      <w:pPr>
        <w:tabs>
          <w:tab w:val="left" w:pos="2246"/>
          <w:tab w:val="right" w:pos="7839"/>
          <w:tab w:val="right" w:pos="963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преобладающих</w:t>
      </w:r>
      <w:r w:rsidRPr="003B4238">
        <w:rPr>
          <w:rFonts w:ascii="Trebuchet MS" w:eastAsia="Trebuchet MS" w:hAnsi="Trebuchet MS" w:cs="Trebuchet MS"/>
          <w:i/>
          <w:iCs/>
          <w:sz w:val="22"/>
          <w:szCs w:val="22"/>
        </w:rPr>
        <w:tab/>
        <w:t>потоков оказывается</w:t>
      </w:r>
      <w:r w:rsidRPr="003B4238">
        <w:rPr>
          <w:rFonts w:ascii="Trebuchet MS" w:eastAsia="Trebuchet MS" w:hAnsi="Trebuchet MS" w:cs="Trebuchet MS"/>
          <w:i/>
          <w:iCs/>
          <w:sz w:val="22"/>
          <w:szCs w:val="22"/>
        </w:rPr>
        <w:tab/>
        <w:t>целесообразной</w:t>
      </w:r>
      <w:r w:rsidRPr="003B4238">
        <w:rPr>
          <w:rFonts w:ascii="Trebuchet MS" w:eastAsia="Trebuchet MS" w:hAnsi="Trebuchet MS" w:cs="Trebuchet MS"/>
          <w:i/>
          <w:iCs/>
          <w:sz w:val="22"/>
          <w:szCs w:val="22"/>
        </w:rPr>
        <w:tab/>
        <w:t>организация</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реверсивного (переменного) одностороннего движения. Примером являются магистрали, ведущие в административные центры городов, по которым в утренний час пик происходит массовое прибытие автомобилей, а по окончании рабочего дня - их выезд.</w:t>
      </w:r>
    </w:p>
    <w:p w:rsidR="00863784" w:rsidRPr="003B4238" w:rsidRDefault="00863784" w:rsidP="00863784">
      <w:pPr>
        <w:tabs>
          <w:tab w:val="left" w:pos="2246"/>
          <w:tab w:val="right" w:pos="9632"/>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Мамадышском районе подобных затруднений в движении автомобильного</w:t>
      </w:r>
      <w:r w:rsidRPr="003B4238">
        <w:rPr>
          <w:rFonts w:ascii="Trebuchet MS" w:eastAsia="Trebuchet MS" w:hAnsi="Trebuchet MS" w:cs="Trebuchet MS"/>
          <w:i/>
          <w:iCs/>
          <w:sz w:val="22"/>
          <w:szCs w:val="22"/>
        </w:rPr>
        <w:tab/>
        <w:t>транспорта не выявлено. Пропускная</w:t>
      </w:r>
      <w:r w:rsidRPr="003B4238">
        <w:rPr>
          <w:rFonts w:ascii="Trebuchet MS" w:eastAsia="Trebuchet MS" w:hAnsi="Trebuchet MS" w:cs="Trebuchet MS"/>
          <w:i/>
          <w:iCs/>
          <w:sz w:val="22"/>
          <w:szCs w:val="22"/>
        </w:rPr>
        <w:tab/>
        <w:t>способность</w:t>
      </w:r>
    </w:p>
    <w:p w:rsidR="00863784" w:rsidRPr="003B4238" w:rsidRDefault="00863784" w:rsidP="00863784">
      <w:pPr>
        <w:tabs>
          <w:tab w:val="left" w:pos="2246"/>
          <w:tab w:val="right" w:pos="7839"/>
          <w:tab w:val="right" w:pos="963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удовлетворяет существующему транспортному спросу в полной мере. Улично</w:t>
      </w:r>
      <w:r w:rsidRPr="003B4238">
        <w:rPr>
          <w:rFonts w:ascii="Trebuchet MS" w:eastAsia="Trebuchet MS" w:hAnsi="Trebuchet MS" w:cs="Trebuchet MS"/>
          <w:i/>
          <w:iCs/>
          <w:sz w:val="22"/>
          <w:szCs w:val="22"/>
        </w:rPr>
        <w:softHyphen/>
        <w:t>дорожная сеть не перегружена, систематического возникновения заторовых ситуаций не</w:t>
      </w:r>
      <w:r w:rsidRPr="003B4238">
        <w:rPr>
          <w:rFonts w:ascii="Trebuchet MS" w:eastAsia="Trebuchet MS" w:hAnsi="Trebuchet MS" w:cs="Trebuchet MS"/>
          <w:i/>
          <w:iCs/>
          <w:sz w:val="22"/>
          <w:szCs w:val="22"/>
        </w:rPr>
        <w:tab/>
        <w:t>обнаружено. Отсутствует</w:t>
      </w:r>
      <w:r w:rsidRPr="003B4238">
        <w:rPr>
          <w:rFonts w:ascii="Trebuchet MS" w:eastAsia="Trebuchet MS" w:hAnsi="Trebuchet MS" w:cs="Trebuchet MS"/>
          <w:i/>
          <w:iCs/>
          <w:sz w:val="22"/>
          <w:szCs w:val="22"/>
        </w:rPr>
        <w:tab/>
        <w:t>маятниковое</w:t>
      </w:r>
      <w:r w:rsidRPr="003B4238">
        <w:rPr>
          <w:rFonts w:ascii="Trebuchet MS" w:eastAsia="Trebuchet MS" w:hAnsi="Trebuchet MS" w:cs="Trebuchet MS"/>
          <w:i/>
          <w:iCs/>
          <w:sz w:val="22"/>
          <w:szCs w:val="22"/>
        </w:rPr>
        <w:tab/>
        <w:t>возрастание</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интенсивности транспортных потоков из одной части населенных пунктов в другую с неравномерной нагрузкой на стороны магистральной улицы в разные периоды суток.</w:t>
      </w:r>
    </w:p>
    <w:p w:rsidR="00863784" w:rsidRPr="003B4238" w:rsidRDefault="00863784" w:rsidP="00863784">
      <w:pPr>
        <w:tabs>
          <w:tab w:val="left" w:pos="2246"/>
          <w:tab w:val="right" w:pos="7839"/>
          <w:tab w:val="right" w:pos="9632"/>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Из всего</w:t>
      </w:r>
      <w:r w:rsidRPr="003B4238">
        <w:rPr>
          <w:rFonts w:ascii="Trebuchet MS" w:eastAsia="Trebuchet MS" w:hAnsi="Trebuchet MS" w:cs="Trebuchet MS"/>
          <w:i/>
          <w:iCs/>
          <w:sz w:val="22"/>
          <w:szCs w:val="22"/>
        </w:rPr>
        <w:tab/>
        <w:t>вышеперечисленного можно</w:t>
      </w:r>
      <w:r w:rsidRPr="003B4238">
        <w:rPr>
          <w:rFonts w:ascii="Trebuchet MS" w:eastAsia="Trebuchet MS" w:hAnsi="Trebuchet MS" w:cs="Trebuchet MS"/>
          <w:i/>
          <w:iCs/>
          <w:sz w:val="22"/>
          <w:szCs w:val="22"/>
        </w:rPr>
        <w:tab/>
        <w:t>сделать вывод</w:t>
      </w:r>
      <w:r w:rsidRPr="003B4238">
        <w:rPr>
          <w:rFonts w:ascii="Trebuchet MS" w:eastAsia="Trebuchet MS" w:hAnsi="Trebuchet MS" w:cs="Trebuchet MS"/>
          <w:i/>
          <w:iCs/>
          <w:sz w:val="22"/>
          <w:szCs w:val="22"/>
        </w:rPr>
        <w:tab/>
        <w:t>о том, что</w:t>
      </w:r>
    </w:p>
    <w:p w:rsidR="00863784" w:rsidRPr="003B4238" w:rsidRDefault="00863784" w:rsidP="00863784">
      <w:pPr>
        <w:spacing w:line="341" w:lineRule="exact"/>
        <w:jc w:val="both"/>
        <w:rPr>
          <w:rFonts w:ascii="Trebuchet MS" w:eastAsia="Trebuchet MS" w:hAnsi="Trebuchet MS" w:cs="Trebuchet MS"/>
          <w:i/>
          <w:iCs/>
          <w:sz w:val="22"/>
          <w:szCs w:val="22"/>
        </w:rPr>
        <w:sectPr w:rsidR="00863784" w:rsidRPr="003B4238">
          <w:footerReference w:type="even" r:id="rId290"/>
          <w:footerReference w:type="default" r:id="rId291"/>
          <w:headerReference w:type="first" r:id="rId292"/>
          <w:footerReference w:type="first" r:id="rId293"/>
          <w:pgSz w:w="12536" w:h="17165"/>
          <w:pgMar w:top="2611" w:right="839" w:bottom="2611" w:left="1991" w:header="0" w:footer="3" w:gutter="0"/>
          <w:cols w:space="720"/>
          <w:noEndnote/>
          <w:titlePg/>
          <w:docGrid w:linePitch="360"/>
        </w:sectPr>
      </w:pPr>
      <w:r w:rsidRPr="003B4238">
        <w:rPr>
          <w:rFonts w:ascii="Trebuchet MS" w:eastAsia="Trebuchet MS" w:hAnsi="Trebuchet MS" w:cs="Trebuchet MS"/>
          <w:i/>
          <w:iCs/>
          <w:sz w:val="22"/>
          <w:szCs w:val="22"/>
        </w:rPr>
        <w:t>необходимости в проведении данного типа мероприятий в Мамадышском районе нет.</w:t>
      </w:r>
    </w:p>
    <w:p w:rsidR="00863784" w:rsidRPr="003B4238" w:rsidRDefault="00863784" w:rsidP="006017AF">
      <w:pPr>
        <w:keepNext/>
        <w:keepLines/>
        <w:widowControl w:val="0"/>
        <w:numPr>
          <w:ilvl w:val="0"/>
          <w:numId w:val="35"/>
        </w:numPr>
        <w:tabs>
          <w:tab w:val="left" w:pos="1006"/>
        </w:tabs>
        <w:spacing w:after="625" w:line="446" w:lineRule="exact"/>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Организация движения маршрутных транспортных средств, включая обеспечение приоритетных условий их движения</w:t>
      </w:r>
    </w:p>
    <w:p w:rsidR="00863784" w:rsidRPr="003B4238" w:rsidRDefault="00863784" w:rsidP="00863784">
      <w:pPr>
        <w:tabs>
          <w:tab w:val="left" w:pos="9371"/>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Массовые перевозки маршрутным пассажирским транспортом,</w:t>
      </w:r>
      <w:r w:rsidRPr="003B4238">
        <w:rPr>
          <w:rFonts w:ascii="Trebuchet MS" w:eastAsia="Trebuchet MS" w:hAnsi="Trebuchet MS" w:cs="Trebuchet MS"/>
          <w:i/>
          <w:iCs/>
          <w:sz w:val="22"/>
          <w:szCs w:val="22"/>
        </w:rPr>
        <w:tab/>
        <w:t>их</w:t>
      </w:r>
    </w:p>
    <w:p w:rsidR="00863784" w:rsidRPr="003B4238" w:rsidRDefault="00863784" w:rsidP="00863784">
      <w:pPr>
        <w:tabs>
          <w:tab w:val="left" w:pos="424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быстрота, безопасность и экономичность имеют решающее значение для качественного транспортного обслуживания населения. Эффективность этих перевозок, с одной стороны,</w:t>
      </w:r>
      <w:r w:rsidRPr="003B4238">
        <w:rPr>
          <w:rFonts w:ascii="Trebuchet MS" w:eastAsia="Trebuchet MS" w:hAnsi="Trebuchet MS" w:cs="Trebuchet MS"/>
          <w:i/>
          <w:iCs/>
          <w:sz w:val="22"/>
          <w:szCs w:val="22"/>
        </w:rPr>
        <w:tab/>
        <w:t>зависит от качества их организации</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транспортными предприятиями, а с другой - от общего уровня организации дорожного движения, так как маршрутный пассажирский транспорт (МПТ), как правило, не имеет изолированных путей сообщения. В понятие МПТ входят трамваи, автобусы (маршрутные) и троллейбусы. Данный вид транспорта позволяет свободно осуществлять муниципальные и межмуниципальные корреспонденции всем слоям населения.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Необходимыми условиями обеспечения комфорта и безопасности массовых пассажирских перевозок являются: исправные пассажирские транспортные средства, соответствующие дорожным условиям и объему перевозок; высокая квалификация и дисциплинированность водителей и всего служебного персонала; дороги, отвечающие нормативным требованиям; техническая оснащенность остановок общественного транспорта; нормативная пешеходная доступность остановок общественного транспорта; рациональная организация движения с предоставлением в необходимых случаях приоритета общественному маршрутному транспорту или локальные изменения трассировки маршрутов.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Согласно утверждённому реестру межмуниципальных маршрутов регулярных перевозок на территории Республики Татарстан подвижной состав, используемый на межмуниципальных маршрутах общественного транспорта включает в себя автобусы малой, средней и большой вместимости.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сегодняшний день функционирует 23 транзитных маршрута, проходящих через Мамадышский муниципальный район, которые отражены в ПЗ 1 Этапа, п.5.3, Таблица 14, Таблица 15</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Перевозки пассажиров автобусным транспортом в городе Мамадыш осуществляются одним маршрутом муниципального автобуса, которые отражены в ПЗ 1 Этапа, п. 7.1, Таблица 17</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579" w:right="834" w:bottom="1579" w:left="1991" w:header="0" w:footer="3" w:gutter="0"/>
          <w:cols w:space="720"/>
          <w:noEndnote/>
          <w:docGrid w:linePitch="360"/>
        </w:sectPr>
      </w:pPr>
      <w:r w:rsidRPr="003B4238">
        <w:rPr>
          <w:rFonts w:ascii="Trebuchet MS" w:eastAsia="Trebuchet MS" w:hAnsi="Trebuchet MS" w:cs="Trebuchet MS"/>
          <w:i/>
          <w:iCs/>
          <w:sz w:val="22"/>
          <w:szCs w:val="22"/>
        </w:rPr>
        <w:t>Перевозки детей автобусным транспортом в Мамадышском районе осуществляют по 23 маршрутам, которые отражены в ПЗ 1 Этапа, п.5.3, Таблица 13</w:t>
      </w:r>
    </w:p>
    <w:p w:rsidR="00863784" w:rsidRPr="003B4238" w:rsidRDefault="00863784" w:rsidP="00863784">
      <w:pPr>
        <w:spacing w:before="15" w:after="15" w:line="240" w:lineRule="exact"/>
        <w:rPr>
          <w:sz w:val="19"/>
          <w:szCs w:val="19"/>
        </w:rPr>
      </w:pPr>
    </w:p>
    <w:p w:rsidR="00863784" w:rsidRPr="003B4238" w:rsidRDefault="00863784" w:rsidP="00863784">
      <w:pPr>
        <w:rPr>
          <w:sz w:val="2"/>
          <w:szCs w:val="2"/>
        </w:rPr>
        <w:sectPr w:rsidR="00863784" w:rsidRPr="003B4238">
          <w:pgSz w:w="23800" w:h="16840" w:orient="landscape"/>
          <w:pgMar w:top="1675" w:right="0" w:bottom="882" w:left="0" w:header="0" w:footer="3" w:gutter="0"/>
          <w:cols w:space="720"/>
          <w:noEndnote/>
          <w:docGrid w:linePitch="360"/>
        </w:sectPr>
      </w:pPr>
    </w:p>
    <w:p w:rsidR="00863784" w:rsidRPr="003B4238" w:rsidRDefault="00863784" w:rsidP="00863784">
      <w:pPr>
        <w:spacing w:line="360" w:lineRule="exact"/>
      </w:pPr>
      <w:r w:rsidRPr="003B4238">
        <w:rPr>
          <w:noProof/>
        </w:rPr>
        <w:lastRenderedPageBreak/>
        <mc:AlternateContent>
          <mc:Choice Requires="wps">
            <w:drawing>
              <wp:anchor distT="0" distB="0" distL="63500" distR="63500" simplePos="0" relativeHeight="251996160" behindDoc="0" locked="0" layoutInCell="1" allowOverlap="1" wp14:anchorId="448C1B79" wp14:editId="4E06DA4E">
                <wp:simplePos x="0" y="0"/>
                <wp:positionH relativeFrom="margin">
                  <wp:posOffset>9101455</wp:posOffset>
                </wp:positionH>
                <wp:positionV relativeFrom="paragraph">
                  <wp:posOffset>1270</wp:posOffset>
                </wp:positionV>
                <wp:extent cx="320040" cy="76835"/>
                <wp:effectExtent l="0" t="1270" r="0" b="0"/>
                <wp:wrapNone/>
                <wp:docPr id="51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7"/>
                              <w:shd w:val="clear" w:color="auto" w:fill="auto"/>
                              <w:spacing w:line="80" w:lineRule="exact"/>
                            </w:pPr>
                            <w:r>
                              <w:rPr>
                                <w:rStyle w:val="170ptExact"/>
                                <w:lang w:val="en-US" w:eastAsia="en-US" w:bidi="en-US"/>
                              </w:rPr>
                              <w:t>Mjirewfowe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8C1B79" id="_x0000_s1341" type="#_x0000_t202" style="position:absolute;margin-left:716.65pt;margin-top:.1pt;width:25.2pt;height:6.05pt;z-index:25199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Zjsg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" filled="f" stroked="f">
                <v:textbox style="mso-fit-shape-to-text:t" inset="0,0,0,0">
                  <w:txbxContent>
                    <w:p w:rsidR="00C750DF" w:rsidRDefault="00C750DF" w:rsidP="00863784">
                      <w:pPr>
                        <w:pStyle w:val="17"/>
                        <w:shd w:val="clear" w:color="auto" w:fill="auto"/>
                        <w:spacing w:line="80" w:lineRule="exact"/>
                      </w:pPr>
                      <w:r>
                        <w:rPr>
                          <w:rStyle w:val="170ptExact"/>
                          <w:lang w:val="en-US" w:eastAsia="en-US" w:bidi="en-US"/>
                        </w:rPr>
                        <w:t>Mjirewfowe</w:t>
                      </w:r>
                    </w:p>
                  </w:txbxContent>
                </v:textbox>
                <w10:wrap anchorx="margin"/>
              </v:shape>
            </w:pict>
          </mc:Fallback>
        </mc:AlternateContent>
      </w:r>
      <w:r w:rsidRPr="003B4238">
        <w:rPr>
          <w:noProof/>
        </w:rPr>
        <mc:AlternateContent>
          <mc:Choice Requires="wps">
            <w:drawing>
              <wp:anchor distT="0" distB="0" distL="63500" distR="63500" simplePos="0" relativeHeight="251997184" behindDoc="0" locked="0" layoutInCell="1" allowOverlap="1" wp14:anchorId="77F1CB02" wp14:editId="1206026B">
                <wp:simplePos x="0" y="0"/>
                <wp:positionH relativeFrom="margin">
                  <wp:posOffset>8860790</wp:posOffset>
                </wp:positionH>
                <wp:positionV relativeFrom="paragraph">
                  <wp:posOffset>262255</wp:posOffset>
                </wp:positionV>
                <wp:extent cx="692150" cy="93345"/>
                <wp:effectExtent l="2540" t="0" r="635" b="0"/>
                <wp:wrapNone/>
                <wp:docPr id="52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7"/>
                              <w:shd w:val="clear" w:color="auto" w:fill="auto"/>
                              <w:spacing w:line="90" w:lineRule="exact"/>
                            </w:pPr>
                            <w:r>
                              <w:rPr>
                                <w:rStyle w:val="27Exact"/>
                              </w:rPr>
                              <w:t>Дороги регионального знанениг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F1CB02" id="Text Box 256" o:spid="_x0000_s1342" type="#_x0000_t202" style="position:absolute;margin-left:697.7pt;margin-top:20.65pt;width:54.5pt;height:7.35pt;z-index:25199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JBsAIAALQFAAAOAAAAZHJzL2Uyb0RvYy54bWysVG1vmzAQ/j5p/8Hyd8pLgAZ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" filled="f" stroked="f">
                <v:textbox style="mso-fit-shape-to-text:t" inset="0,0,0,0">
                  <w:txbxContent>
                    <w:p w:rsidR="00C750DF" w:rsidRDefault="00C750DF" w:rsidP="00863784">
                      <w:pPr>
                        <w:pStyle w:val="27"/>
                        <w:shd w:val="clear" w:color="auto" w:fill="auto"/>
                        <w:spacing w:line="90" w:lineRule="exact"/>
                      </w:pPr>
                      <w:r>
                        <w:rPr>
                          <w:rStyle w:val="27Exact"/>
                        </w:rPr>
                        <w:t>Дороги регионального знанениг</w:t>
                      </w:r>
                    </w:p>
                  </w:txbxContent>
                </v:textbox>
                <w10:wrap anchorx="margin"/>
              </v:shape>
            </w:pict>
          </mc:Fallback>
        </mc:AlternateContent>
      </w:r>
      <w:r w:rsidRPr="003B4238">
        <w:rPr>
          <w:noProof/>
        </w:rPr>
        <mc:AlternateContent>
          <mc:Choice Requires="wps">
            <w:drawing>
              <wp:anchor distT="0" distB="0" distL="63500" distR="63500" simplePos="0" relativeHeight="251998208" behindDoc="0" locked="0" layoutInCell="1" allowOverlap="1" wp14:anchorId="0B976B90" wp14:editId="4B0618A0">
                <wp:simplePos x="0" y="0"/>
                <wp:positionH relativeFrom="margin">
                  <wp:posOffset>9152890</wp:posOffset>
                </wp:positionH>
                <wp:positionV relativeFrom="paragraph">
                  <wp:posOffset>511175</wp:posOffset>
                </wp:positionV>
                <wp:extent cx="572770" cy="86995"/>
                <wp:effectExtent l="0" t="0" r="0" b="1905"/>
                <wp:wrapNone/>
                <wp:docPr id="52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8"/>
                              <w:shd w:val="clear" w:color="auto" w:fill="auto"/>
                              <w:spacing w:line="80" w:lineRule="exact"/>
                            </w:pPr>
                            <w:r>
                              <w:rPr>
                                <w:rStyle w:val="28Exact"/>
                              </w:rPr>
                              <w:t>(ОхозяйстВенноео знании»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976B90" id="Text Box 257" o:spid="_x0000_s1343" type="#_x0000_t202" style="position:absolute;margin-left:720.7pt;margin-top:40.25pt;width:45.1pt;height:6.85pt;z-index:25199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" filled="f" stroked="f">
                <v:textbox style="mso-fit-shape-to-text:t" inset="0,0,0,0">
                  <w:txbxContent>
                    <w:p w:rsidR="00C750DF" w:rsidRDefault="00C750DF" w:rsidP="00863784">
                      <w:pPr>
                        <w:pStyle w:val="28"/>
                        <w:shd w:val="clear" w:color="auto" w:fill="auto"/>
                        <w:spacing w:line="80" w:lineRule="exact"/>
                      </w:pPr>
                      <w:r>
                        <w:rPr>
                          <w:rStyle w:val="28Exact"/>
                        </w:rPr>
                        <w:t>(ОхозяйстВенноео знании»</w:t>
                      </w:r>
                    </w:p>
                  </w:txbxContent>
                </v:textbox>
                <w10:wrap anchorx="margin"/>
              </v:shape>
            </w:pict>
          </mc:Fallback>
        </mc:AlternateContent>
      </w:r>
      <w:r w:rsidRPr="003B4238">
        <w:rPr>
          <w:noProof/>
        </w:rPr>
        <mc:AlternateContent>
          <mc:Choice Requires="wps">
            <w:drawing>
              <wp:anchor distT="0" distB="0" distL="63500" distR="63500" simplePos="0" relativeHeight="251999232" behindDoc="0" locked="0" layoutInCell="1" allowOverlap="1" wp14:anchorId="43EB9D7F" wp14:editId="4105F624">
                <wp:simplePos x="0" y="0"/>
                <wp:positionH relativeFrom="margin">
                  <wp:posOffset>8860790</wp:posOffset>
                </wp:positionH>
                <wp:positionV relativeFrom="paragraph">
                  <wp:posOffset>917575</wp:posOffset>
                </wp:positionV>
                <wp:extent cx="600710" cy="93980"/>
                <wp:effectExtent l="2540" t="3175" r="0" b="0"/>
                <wp:wrapNone/>
                <wp:docPr id="52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7"/>
                              <w:shd w:val="clear" w:color="auto" w:fill="auto"/>
                              <w:spacing w:line="90" w:lineRule="exact"/>
                            </w:pPr>
                            <w:r>
                              <w:rPr>
                                <w:rStyle w:val="27Exact"/>
                              </w:rPr>
                              <w:t>Пархзз, скверы. заповевтхо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EB9D7F" id="Text Box 258" o:spid="_x0000_s1344" type="#_x0000_t202" style="position:absolute;margin-left:697.7pt;margin-top:72.25pt;width:47.3pt;height:7.4pt;z-index:25199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11s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" filled="f" stroked="f">
                <v:textbox style="mso-fit-shape-to-text:t" inset="0,0,0,0">
                  <w:txbxContent>
                    <w:p w:rsidR="00C750DF" w:rsidRDefault="00C750DF" w:rsidP="00863784">
                      <w:pPr>
                        <w:pStyle w:val="27"/>
                        <w:shd w:val="clear" w:color="auto" w:fill="auto"/>
                        <w:spacing w:line="90" w:lineRule="exact"/>
                      </w:pPr>
                      <w:r>
                        <w:rPr>
                          <w:rStyle w:val="27Exact"/>
                        </w:rPr>
                        <w:t>Пархзз, скверы. заповевтхо</w:t>
                      </w:r>
                    </w:p>
                  </w:txbxContent>
                </v:textbox>
                <w10:wrap anchorx="margin"/>
              </v:shape>
            </w:pict>
          </mc:Fallback>
        </mc:AlternateContent>
      </w:r>
      <w:r w:rsidRPr="003B4238">
        <w:rPr>
          <w:noProof/>
        </w:rPr>
        <mc:AlternateContent>
          <mc:Choice Requires="wps">
            <w:drawing>
              <wp:anchor distT="0" distB="0" distL="63500" distR="63500" simplePos="0" relativeHeight="252000256" behindDoc="0" locked="0" layoutInCell="1" allowOverlap="1" wp14:anchorId="1CC0973A" wp14:editId="23763EE0">
                <wp:simplePos x="0" y="0"/>
                <wp:positionH relativeFrom="margin">
                  <wp:posOffset>6736080</wp:posOffset>
                </wp:positionH>
                <wp:positionV relativeFrom="paragraph">
                  <wp:posOffset>1416685</wp:posOffset>
                </wp:positionV>
                <wp:extent cx="198120" cy="84455"/>
                <wp:effectExtent l="1905" t="0" r="0" b="3810"/>
                <wp:wrapNone/>
                <wp:docPr id="52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10"/>
                              <w:shd w:val="clear" w:color="auto" w:fill="auto"/>
                              <w:spacing w:line="80" w:lineRule="exact"/>
                            </w:pPr>
                            <w:r>
                              <w:rPr>
                                <w:rStyle w:val="21Exact"/>
                              </w:rPr>
                              <w:t>Шандер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C0973A" id="Text Box 259" o:spid="_x0000_s1345" type="#_x0000_t202" style="position:absolute;margin-left:530.4pt;margin-top:111.55pt;width:15.6pt;height:6.65pt;z-index:25200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p2rwIAALQ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" filled="f" stroked="f">
                <v:textbox style="mso-fit-shape-to-text:t" inset="0,0,0,0">
                  <w:txbxContent>
                    <w:p w:rsidR="00C750DF" w:rsidRDefault="00C750DF" w:rsidP="00863784">
                      <w:pPr>
                        <w:pStyle w:val="210"/>
                        <w:shd w:val="clear" w:color="auto" w:fill="auto"/>
                        <w:spacing w:line="80" w:lineRule="exact"/>
                      </w:pPr>
                      <w:r>
                        <w:rPr>
                          <w:rStyle w:val="21Exact"/>
                        </w:rPr>
                        <w:t>Шандер</w:t>
                      </w:r>
                    </w:p>
                  </w:txbxContent>
                </v:textbox>
                <w10:wrap anchorx="margin"/>
              </v:shape>
            </w:pict>
          </mc:Fallback>
        </mc:AlternateContent>
      </w:r>
      <w:r w:rsidRPr="003B4238">
        <w:rPr>
          <w:noProof/>
        </w:rPr>
        <mc:AlternateContent>
          <mc:Choice Requires="wps">
            <w:drawing>
              <wp:anchor distT="0" distB="0" distL="63500" distR="63500" simplePos="0" relativeHeight="252001280" behindDoc="0" locked="0" layoutInCell="1" allowOverlap="1" wp14:anchorId="0A56D0B3" wp14:editId="3F9114C8">
                <wp:simplePos x="0" y="0"/>
                <wp:positionH relativeFrom="margin">
                  <wp:posOffset>8860790</wp:posOffset>
                </wp:positionH>
                <wp:positionV relativeFrom="paragraph">
                  <wp:posOffset>1416685</wp:posOffset>
                </wp:positionV>
                <wp:extent cx="585470" cy="89535"/>
                <wp:effectExtent l="2540" t="0" r="2540" b="0"/>
                <wp:wrapNone/>
                <wp:docPr id="52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Проныалгкные территории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56D0B3" id="Text Box 260" o:spid="_x0000_s1346" type="#_x0000_t202" style="position:absolute;margin-left:697.7pt;margin-top:111.55pt;width:46.1pt;height:7.05pt;z-index:25200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" filled="f" stroked="f">
                <v:textbox style="mso-fit-shape-to-text:t" inset="0,0,0,0">
                  <w:txbxContent>
                    <w:p w:rsidR="00C750DF" w:rsidRDefault="00C750DF" w:rsidP="00863784">
                      <w:pPr>
                        <w:pStyle w:val="90"/>
                        <w:shd w:val="clear" w:color="auto" w:fill="auto"/>
                        <w:spacing w:line="80" w:lineRule="exact"/>
                        <w:jc w:val="left"/>
                      </w:pPr>
                      <w:r>
                        <w:rPr>
                          <w:rStyle w:val="9Exact"/>
                        </w:rPr>
                        <w:t>Проныалгкные территории</w:t>
                      </w:r>
                    </w:p>
                  </w:txbxContent>
                </v:textbox>
                <w10:wrap anchorx="margin"/>
              </v:shape>
            </w:pict>
          </mc:Fallback>
        </mc:AlternateContent>
      </w:r>
      <w:r w:rsidRPr="003B4238">
        <w:rPr>
          <w:noProof/>
        </w:rPr>
        <mc:AlternateContent>
          <mc:Choice Requires="wps">
            <w:drawing>
              <wp:anchor distT="0" distB="0" distL="63500" distR="63500" simplePos="0" relativeHeight="252002304" behindDoc="0" locked="0" layoutInCell="1" allowOverlap="1" wp14:anchorId="3BD70783" wp14:editId="4347F1AD">
                <wp:simplePos x="0" y="0"/>
                <wp:positionH relativeFrom="margin">
                  <wp:posOffset>5601970</wp:posOffset>
                </wp:positionH>
                <wp:positionV relativeFrom="paragraph">
                  <wp:posOffset>1788160</wp:posOffset>
                </wp:positionV>
                <wp:extent cx="450850" cy="86995"/>
                <wp:effectExtent l="1270" t="0" r="0" b="1270"/>
                <wp:wrapNone/>
                <wp:docPr id="52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29Exact"/>
                              </w:rPr>
                              <w:t>Старо* Ночалхино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D70783" id="Text Box 261" o:spid="_x0000_s1347" type="#_x0000_t202" style="position:absolute;margin-left:441.1pt;margin-top:140.8pt;width:35.5pt;height:6.85pt;z-index:25200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c3sAIAALQ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" filled="f" stroked="f">
                <v:textbox style="mso-fit-shape-to-text:t" inset="0,0,0,0">
                  <w:txbxContent>
                    <w:p w:rsidR="00C750DF" w:rsidRDefault="00C750DF" w:rsidP="00863784">
                      <w:pPr>
                        <w:spacing w:line="80" w:lineRule="exact"/>
                      </w:pPr>
                      <w:r>
                        <w:rPr>
                          <w:rStyle w:val="29Exact"/>
                        </w:rPr>
                        <w:t>Старо* Ночалхино</w:t>
                      </w:r>
                    </w:p>
                  </w:txbxContent>
                </v:textbox>
                <w10:wrap anchorx="margin"/>
              </v:shape>
            </w:pict>
          </mc:Fallback>
        </mc:AlternateContent>
      </w:r>
      <w:r w:rsidRPr="003B4238">
        <w:rPr>
          <w:noProof/>
        </w:rPr>
        <mc:AlternateContent>
          <mc:Choice Requires="wps">
            <w:drawing>
              <wp:anchor distT="0" distB="0" distL="63500" distR="63500" simplePos="0" relativeHeight="252003328" behindDoc="0" locked="0" layoutInCell="1" allowOverlap="1" wp14:anchorId="3A0F3F75" wp14:editId="76023B86">
                <wp:simplePos x="0" y="0"/>
                <wp:positionH relativeFrom="margin">
                  <wp:posOffset>8860790</wp:posOffset>
                </wp:positionH>
                <wp:positionV relativeFrom="paragraph">
                  <wp:posOffset>1831340</wp:posOffset>
                </wp:positionV>
                <wp:extent cx="377825" cy="86995"/>
                <wp:effectExtent l="2540" t="2540" r="635" b="0"/>
                <wp:wrapNone/>
                <wp:docPr id="52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8"/>
                              <w:shd w:val="clear" w:color="auto" w:fill="auto"/>
                              <w:spacing w:line="80" w:lineRule="exact"/>
                            </w:pPr>
                            <w:r>
                              <w:rPr>
                                <w:rStyle w:val="28Exact"/>
                              </w:rPr>
                              <w:t>Газан, яаствиша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0F3F75" id="Text Box 262" o:spid="_x0000_s1348" type="#_x0000_t202" style="position:absolute;margin-left:697.7pt;margin-top:144.2pt;width:29.75pt;height:6.85pt;z-index:25200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" filled="f" stroked="f">
                <v:textbox style="mso-fit-shape-to-text:t" inset="0,0,0,0">
                  <w:txbxContent>
                    <w:p w:rsidR="00C750DF" w:rsidRDefault="00C750DF" w:rsidP="00863784">
                      <w:pPr>
                        <w:pStyle w:val="28"/>
                        <w:shd w:val="clear" w:color="auto" w:fill="auto"/>
                        <w:spacing w:line="80" w:lineRule="exact"/>
                      </w:pPr>
                      <w:r>
                        <w:rPr>
                          <w:rStyle w:val="28Exact"/>
                        </w:rPr>
                        <w:t>Газан, яаствиша</w:t>
                      </w:r>
                    </w:p>
                  </w:txbxContent>
                </v:textbox>
                <w10:wrap anchorx="margin"/>
              </v:shape>
            </w:pict>
          </mc:Fallback>
        </mc:AlternateContent>
      </w:r>
      <w:r w:rsidRPr="003B4238">
        <w:rPr>
          <w:noProof/>
        </w:rPr>
        <mc:AlternateContent>
          <mc:Choice Requires="wps">
            <w:drawing>
              <wp:anchor distT="0" distB="0" distL="63500" distR="63500" simplePos="0" relativeHeight="252004352" behindDoc="0" locked="0" layoutInCell="1" allowOverlap="1" wp14:anchorId="4EB28395" wp14:editId="316EC75E">
                <wp:simplePos x="0" y="0"/>
                <wp:positionH relativeFrom="margin">
                  <wp:posOffset>4014470</wp:posOffset>
                </wp:positionH>
                <wp:positionV relativeFrom="paragraph">
                  <wp:posOffset>1946275</wp:posOffset>
                </wp:positionV>
                <wp:extent cx="267970" cy="90805"/>
                <wp:effectExtent l="4445" t="3175" r="3810" b="1270"/>
                <wp:wrapNone/>
                <wp:docPr id="52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29TrebuchetMSExact"/>
                              </w:rPr>
                              <w:t xml:space="preserve">грая </w:t>
                            </w:r>
                            <w:r>
                              <w:rPr>
                                <w:rStyle w:val="29Exact"/>
                              </w:rPr>
                              <w:t>Чабья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B28395" id="_x0000_s1349" type="#_x0000_t202" style="position:absolute;margin-left:316.1pt;margin-top:153.25pt;width:21.1pt;height:7.15pt;z-index:25200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o5sAIAALQ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" filled="f" stroked="f">
                <v:textbox style="mso-fit-shape-to-text:t" inset="0,0,0,0">
                  <w:txbxContent>
                    <w:p w:rsidR="00C750DF" w:rsidRDefault="00C750DF" w:rsidP="00863784">
                      <w:pPr>
                        <w:spacing w:line="80" w:lineRule="exact"/>
                      </w:pPr>
                      <w:r>
                        <w:rPr>
                          <w:rStyle w:val="29TrebuchetMSExact"/>
                        </w:rPr>
                        <w:t xml:space="preserve">грая </w:t>
                      </w:r>
                      <w:r>
                        <w:rPr>
                          <w:rStyle w:val="29Exact"/>
                        </w:rPr>
                        <w:t>Чабья</w:t>
                      </w:r>
                    </w:p>
                  </w:txbxContent>
                </v:textbox>
                <w10:wrap anchorx="margin"/>
              </v:shape>
            </w:pict>
          </mc:Fallback>
        </mc:AlternateContent>
      </w:r>
      <w:r w:rsidRPr="003B4238">
        <w:rPr>
          <w:noProof/>
        </w:rPr>
        <mc:AlternateContent>
          <mc:Choice Requires="wps">
            <w:drawing>
              <wp:anchor distT="0" distB="0" distL="63500" distR="63500" simplePos="0" relativeHeight="252005376" behindDoc="0" locked="0" layoutInCell="1" allowOverlap="1" wp14:anchorId="01E32BA2" wp14:editId="030D8819">
                <wp:simplePos x="0" y="0"/>
                <wp:positionH relativeFrom="margin">
                  <wp:posOffset>5715000</wp:posOffset>
                </wp:positionH>
                <wp:positionV relativeFrom="paragraph">
                  <wp:posOffset>1980565</wp:posOffset>
                </wp:positionV>
                <wp:extent cx="420370" cy="86995"/>
                <wp:effectExtent l="0" t="0" r="0" b="0"/>
                <wp:wrapNone/>
                <wp:docPr id="52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Новое /Ъчвлникб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E32BA2" id="Text Box 264" o:spid="_x0000_s1350" type="#_x0000_t202" style="position:absolute;margin-left:450pt;margin-top:155.95pt;width:33.1pt;height:6.85pt;z-index:25200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" filled="f" stroked="f">
                <v:textbox style="mso-fit-shape-to-text:t" inset="0,0,0,0">
                  <w:txbxContent>
                    <w:p w:rsidR="00C750DF" w:rsidRDefault="00C750DF" w:rsidP="00863784">
                      <w:pPr>
                        <w:pStyle w:val="90"/>
                        <w:shd w:val="clear" w:color="auto" w:fill="auto"/>
                        <w:spacing w:line="80" w:lineRule="exact"/>
                        <w:jc w:val="left"/>
                      </w:pPr>
                      <w:r>
                        <w:rPr>
                          <w:rStyle w:val="9Exact"/>
                        </w:rPr>
                        <w:t>Новое /Ъчвлникб</w:t>
                      </w:r>
                    </w:p>
                  </w:txbxContent>
                </v:textbox>
                <w10:wrap anchorx="margin"/>
              </v:shape>
            </w:pict>
          </mc:Fallback>
        </mc:AlternateContent>
      </w:r>
      <w:r w:rsidRPr="003B4238">
        <w:rPr>
          <w:noProof/>
        </w:rPr>
        <mc:AlternateContent>
          <mc:Choice Requires="wps">
            <w:drawing>
              <wp:anchor distT="0" distB="0" distL="63500" distR="63500" simplePos="0" relativeHeight="252006400" behindDoc="0" locked="0" layoutInCell="1" allowOverlap="1" wp14:anchorId="392ADAEF" wp14:editId="3C1DE7F9">
                <wp:simplePos x="0" y="0"/>
                <wp:positionH relativeFrom="margin">
                  <wp:posOffset>8860790</wp:posOffset>
                </wp:positionH>
                <wp:positionV relativeFrom="paragraph">
                  <wp:posOffset>1913890</wp:posOffset>
                </wp:positionV>
                <wp:extent cx="511810" cy="88265"/>
                <wp:effectExtent l="2540" t="0" r="0" b="0"/>
                <wp:wrapNone/>
                <wp:docPr id="52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301"/>
                              <w:shd w:val="clear" w:color="auto" w:fill="auto"/>
                              <w:spacing w:line="90" w:lineRule="exact"/>
                            </w:pPr>
                            <w:r>
                              <w:rPr>
                                <w:rStyle w:val="30Sylfaen100Exact"/>
                              </w:rPr>
                              <w:t>Садовые</w:t>
                            </w:r>
                            <w:r>
                              <w:rPr>
                                <w:rStyle w:val="30Exact"/>
                              </w:rPr>
                              <w:t xml:space="preserve"> ливщялцесова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2ADAEF" id="_x0000_s1351" type="#_x0000_t202" style="position:absolute;margin-left:697.7pt;margin-top:150.7pt;width:40.3pt;height:6.95pt;z-index:25200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JXsgIAALQ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" filled="f" stroked="f">
                <v:textbox style="mso-fit-shape-to-text:t" inset="0,0,0,0">
                  <w:txbxContent>
                    <w:p w:rsidR="00C750DF" w:rsidRDefault="00C750DF" w:rsidP="00863784">
                      <w:pPr>
                        <w:pStyle w:val="301"/>
                        <w:shd w:val="clear" w:color="auto" w:fill="auto"/>
                        <w:spacing w:line="90" w:lineRule="exact"/>
                      </w:pPr>
                      <w:r>
                        <w:rPr>
                          <w:rStyle w:val="30Sylfaen100Exact"/>
                        </w:rPr>
                        <w:t>Садовые</w:t>
                      </w:r>
                      <w:r>
                        <w:rPr>
                          <w:rStyle w:val="30Exact"/>
                        </w:rPr>
                        <w:t xml:space="preserve"> ливщялцесова</w:t>
                      </w:r>
                    </w:p>
                  </w:txbxContent>
                </v:textbox>
                <w10:wrap anchorx="margin"/>
              </v:shape>
            </w:pict>
          </mc:Fallback>
        </mc:AlternateContent>
      </w:r>
      <w:r w:rsidRPr="003B4238">
        <w:rPr>
          <w:noProof/>
        </w:rPr>
        <mc:AlternateContent>
          <mc:Choice Requires="wps">
            <w:drawing>
              <wp:anchor distT="0" distB="0" distL="63500" distR="63500" simplePos="0" relativeHeight="252007424" behindDoc="0" locked="0" layoutInCell="1" allowOverlap="1" wp14:anchorId="625915E5" wp14:editId="0EA9D540">
                <wp:simplePos x="0" y="0"/>
                <wp:positionH relativeFrom="margin">
                  <wp:posOffset>8860790</wp:posOffset>
                </wp:positionH>
                <wp:positionV relativeFrom="paragraph">
                  <wp:posOffset>1993900</wp:posOffset>
                </wp:positionV>
                <wp:extent cx="356870" cy="90170"/>
                <wp:effectExtent l="2540" t="3175" r="2540" b="1905"/>
                <wp:wrapNone/>
                <wp:docPr id="53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7"/>
                              <w:shd w:val="clear" w:color="auto" w:fill="auto"/>
                              <w:spacing w:line="90" w:lineRule="exact"/>
                            </w:pPr>
                            <w:r>
                              <w:rPr>
                                <w:rStyle w:val="27Exact"/>
                              </w:rPr>
                              <w:t>Название ворог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5915E5" id="Text Box 266" o:spid="_x0000_s1352" type="#_x0000_t202" style="position:absolute;margin-left:697.7pt;margin-top:157pt;width:28.1pt;height:7.1pt;z-index:25200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" filled="f" stroked="f">
                <v:textbox style="mso-fit-shape-to-text:t" inset="0,0,0,0">
                  <w:txbxContent>
                    <w:p w:rsidR="00C750DF" w:rsidRDefault="00C750DF" w:rsidP="00863784">
                      <w:pPr>
                        <w:pStyle w:val="27"/>
                        <w:shd w:val="clear" w:color="auto" w:fill="auto"/>
                        <w:spacing w:line="90" w:lineRule="exact"/>
                      </w:pPr>
                      <w:r>
                        <w:rPr>
                          <w:rStyle w:val="27Exact"/>
                        </w:rPr>
                        <w:t>Название ворог</w:t>
                      </w:r>
                    </w:p>
                  </w:txbxContent>
                </v:textbox>
                <w10:wrap anchorx="margin"/>
              </v:shape>
            </w:pict>
          </mc:Fallback>
        </mc:AlternateContent>
      </w:r>
      <w:r w:rsidRPr="003B4238">
        <w:rPr>
          <w:noProof/>
        </w:rPr>
        <mc:AlternateContent>
          <mc:Choice Requires="wps">
            <w:drawing>
              <wp:anchor distT="0" distB="0" distL="63500" distR="63500" simplePos="0" relativeHeight="252008448" behindDoc="0" locked="0" layoutInCell="1" allowOverlap="1" wp14:anchorId="2466B0AC" wp14:editId="129487B6">
                <wp:simplePos x="0" y="0"/>
                <wp:positionH relativeFrom="margin">
                  <wp:posOffset>9759950</wp:posOffset>
                </wp:positionH>
                <wp:positionV relativeFrom="paragraph">
                  <wp:posOffset>2160270</wp:posOffset>
                </wp:positionV>
                <wp:extent cx="365760" cy="87630"/>
                <wp:effectExtent l="0" t="0" r="0" b="0"/>
                <wp:wrapNone/>
                <wp:docPr id="53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7"/>
                              <w:shd w:val="clear" w:color="auto" w:fill="auto"/>
                              <w:spacing w:line="80" w:lineRule="exact"/>
                            </w:pPr>
                            <w:r>
                              <w:rPr>
                                <w:rStyle w:val="170ptExact"/>
                                <w:lang w:val="en-US" w:eastAsia="en-US" w:bidi="en-US"/>
                              </w:rPr>
                              <w:t xml:space="preserve">aSwijt™* </w:t>
                            </w:r>
                            <w:r>
                              <w:rPr>
                                <w:rStyle w:val="17ArialExact"/>
                              </w:rPr>
                              <w:t>мрзрця»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66B0AC" id="_x0000_s1353" type="#_x0000_t202" style="position:absolute;margin-left:768.5pt;margin-top:170.1pt;width:28.8pt;height:6.9pt;z-index:25200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V9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" filled="f" stroked="f">
                <v:textbox style="mso-fit-shape-to-text:t" inset="0,0,0,0">
                  <w:txbxContent>
                    <w:p w:rsidR="00C750DF" w:rsidRDefault="00C750DF" w:rsidP="00863784">
                      <w:pPr>
                        <w:pStyle w:val="17"/>
                        <w:shd w:val="clear" w:color="auto" w:fill="auto"/>
                        <w:spacing w:line="80" w:lineRule="exact"/>
                      </w:pPr>
                      <w:r>
                        <w:rPr>
                          <w:rStyle w:val="170ptExact"/>
                          <w:lang w:val="en-US" w:eastAsia="en-US" w:bidi="en-US"/>
                        </w:rPr>
                        <w:t xml:space="preserve">aSwijt™* </w:t>
                      </w:r>
                      <w:r>
                        <w:rPr>
                          <w:rStyle w:val="17ArialExact"/>
                        </w:rPr>
                        <w:t>мрзрця»</w:t>
                      </w:r>
                    </w:p>
                  </w:txbxContent>
                </v:textbox>
                <w10:wrap anchorx="margin"/>
              </v:shape>
            </w:pict>
          </mc:Fallback>
        </mc:AlternateContent>
      </w:r>
      <w:r w:rsidRPr="003B4238">
        <w:rPr>
          <w:noProof/>
        </w:rPr>
        <mc:AlternateContent>
          <mc:Choice Requires="wps">
            <w:drawing>
              <wp:anchor distT="0" distB="0" distL="63500" distR="63500" simplePos="0" relativeHeight="252009472" behindDoc="0" locked="0" layoutInCell="1" allowOverlap="1" wp14:anchorId="672700B2" wp14:editId="5E52939D">
                <wp:simplePos x="0" y="0"/>
                <wp:positionH relativeFrom="margin">
                  <wp:posOffset>8860790</wp:posOffset>
                </wp:positionH>
                <wp:positionV relativeFrom="paragraph">
                  <wp:posOffset>2245360</wp:posOffset>
                </wp:positionV>
                <wp:extent cx="1231265" cy="84455"/>
                <wp:effectExtent l="2540" t="0" r="4445" b="3810"/>
                <wp:wrapNone/>
                <wp:docPr id="53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310"/>
                              <w:shd w:val="clear" w:color="auto" w:fill="auto"/>
                              <w:spacing w:line="80" w:lineRule="exact"/>
                            </w:pPr>
                            <w:proofErr w:type="gramStart"/>
                            <w:r>
                              <w:rPr>
                                <w:rStyle w:val="31Exact"/>
                              </w:rPr>
                              <w:t>Iftws .Чзкайвисго</w:t>
                            </w:r>
                            <w:proofErr w:type="gramEnd"/>
                            <w:r>
                              <w:rPr>
                                <w:rStyle w:val="31Exact"/>
                              </w:rPr>
                              <w:t xml:space="preserve"> (mw«s, w </w:t>
                            </w:r>
                            <w:r>
                              <w:rPr>
                                <w:rStyle w:val="31Exact0"/>
                              </w:rPr>
                              <w:t>lwscuu? u»mshh&gt;</w:t>
                            </w:r>
                            <w:r>
                              <w:rPr>
                                <w:rStyle w:val="31Exact"/>
                              </w:rPr>
                              <w:t xml:space="preserve"> atariyiwr </w:t>
                            </w:r>
                            <w:r>
                              <w:rPr>
                                <w:rStyle w:val="31Exact0"/>
                                <w:lang w:bidi="ru-RU"/>
                              </w:rPr>
                              <w:t>мцпдоиО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2700B2" id="Text Box 268" o:spid="_x0000_s1354" type="#_x0000_t202" style="position:absolute;margin-left:697.7pt;margin-top:176.8pt;width:96.95pt;height:6.65pt;z-index:25200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" filled="f" stroked="f">
                <v:textbox style="mso-fit-shape-to-text:t" inset="0,0,0,0">
                  <w:txbxContent>
                    <w:p w:rsidR="00C750DF" w:rsidRDefault="00C750DF" w:rsidP="00863784">
                      <w:pPr>
                        <w:pStyle w:val="310"/>
                        <w:shd w:val="clear" w:color="auto" w:fill="auto"/>
                        <w:spacing w:line="80" w:lineRule="exact"/>
                      </w:pPr>
                      <w:proofErr w:type="gramStart"/>
                      <w:r>
                        <w:rPr>
                          <w:rStyle w:val="31Exact"/>
                        </w:rPr>
                        <w:t>Iftws .Чзкайвисго</w:t>
                      </w:r>
                      <w:proofErr w:type="gramEnd"/>
                      <w:r>
                        <w:rPr>
                          <w:rStyle w:val="31Exact"/>
                        </w:rPr>
                        <w:t xml:space="preserve"> (mw«s, w </w:t>
                      </w:r>
                      <w:r>
                        <w:rPr>
                          <w:rStyle w:val="31Exact0"/>
                        </w:rPr>
                        <w:t>lwscuu? u»mshh&gt;</w:t>
                      </w:r>
                      <w:r>
                        <w:rPr>
                          <w:rStyle w:val="31Exact"/>
                        </w:rPr>
                        <w:t xml:space="preserve"> atariyiwr </w:t>
                      </w:r>
                      <w:r>
                        <w:rPr>
                          <w:rStyle w:val="31Exact0"/>
                          <w:lang w:bidi="ru-RU"/>
                        </w:rPr>
                        <w:t>мцпдоиО</w:t>
                      </w:r>
                    </w:p>
                  </w:txbxContent>
                </v:textbox>
                <w10:wrap anchorx="margin"/>
              </v:shape>
            </w:pict>
          </mc:Fallback>
        </mc:AlternateContent>
      </w:r>
      <w:r w:rsidRPr="003B4238">
        <w:rPr>
          <w:noProof/>
        </w:rPr>
        <mc:AlternateContent>
          <mc:Choice Requires="wps">
            <w:drawing>
              <wp:anchor distT="0" distB="0" distL="63500" distR="63500" simplePos="0" relativeHeight="252010496" behindDoc="0" locked="0" layoutInCell="1" allowOverlap="1" wp14:anchorId="20F5DDE8" wp14:editId="134EC807">
                <wp:simplePos x="0" y="0"/>
                <wp:positionH relativeFrom="margin">
                  <wp:posOffset>9360535</wp:posOffset>
                </wp:positionH>
                <wp:positionV relativeFrom="paragraph">
                  <wp:posOffset>2510790</wp:posOffset>
                </wp:positionV>
                <wp:extent cx="810895" cy="88900"/>
                <wp:effectExtent l="0" t="0" r="1270" b="635"/>
                <wp:wrapNone/>
                <wp:docPr id="53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Школьные автобусные маршруты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F5DDE8" id="_x0000_s1355" type="#_x0000_t202" style="position:absolute;margin-left:737.05pt;margin-top:197.7pt;width:63.85pt;height:7pt;z-index:25201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qZ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Школьные автобусные маршруты</w:t>
                      </w:r>
                    </w:p>
                  </w:txbxContent>
                </v:textbox>
                <w10:wrap anchorx="margin"/>
              </v:shape>
            </w:pict>
          </mc:Fallback>
        </mc:AlternateContent>
      </w:r>
      <w:r w:rsidRPr="003B4238">
        <w:rPr>
          <w:noProof/>
        </w:rPr>
        <mc:AlternateContent>
          <mc:Choice Requires="wps">
            <w:drawing>
              <wp:anchor distT="0" distB="0" distL="63500" distR="63500" simplePos="0" relativeHeight="252011520" behindDoc="0" locked="0" layoutInCell="1" allowOverlap="1" wp14:anchorId="505C779A" wp14:editId="06653E98">
                <wp:simplePos x="0" y="0"/>
                <wp:positionH relativeFrom="margin">
                  <wp:posOffset>3511550</wp:posOffset>
                </wp:positionH>
                <wp:positionV relativeFrom="paragraph">
                  <wp:posOffset>2763520</wp:posOffset>
                </wp:positionV>
                <wp:extent cx="252730" cy="197485"/>
                <wp:effectExtent l="0" t="1270" r="0" b="1270"/>
                <wp:wrapNone/>
                <wp:docPr id="53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320"/>
                              <w:shd w:val="clear" w:color="auto" w:fill="auto"/>
                              <w:spacing w:line="200" w:lineRule="exact"/>
                            </w:pPr>
                            <w:r>
                              <w:rPr>
                                <w:rStyle w:val="32Exact0"/>
                              </w:rPr>
                              <w:t>■</w:t>
                            </w:r>
                            <w: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5C779A" id="Text Box 270" o:spid="_x0000_s1356" type="#_x0000_t202" style="position:absolute;margin-left:276.5pt;margin-top:217.6pt;width:19.9pt;height:15.55pt;z-index:25201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I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" filled="f" stroked="f">
                <v:textbox style="mso-fit-shape-to-text:t" inset="0,0,0,0">
                  <w:txbxContent>
                    <w:p w:rsidR="00C750DF" w:rsidRDefault="00C750DF" w:rsidP="00863784">
                      <w:pPr>
                        <w:pStyle w:val="320"/>
                        <w:shd w:val="clear" w:color="auto" w:fill="auto"/>
                        <w:spacing w:line="200" w:lineRule="exact"/>
                      </w:pPr>
                      <w:r>
                        <w:rPr>
                          <w:rStyle w:val="32Exact0"/>
                        </w:rPr>
                        <w:t>■</w:t>
                      </w:r>
                      <w:r>
                        <w:t xml:space="preserve"> -</w:t>
                      </w:r>
                    </w:p>
                  </w:txbxContent>
                </v:textbox>
                <w10:wrap anchorx="margin"/>
              </v:shape>
            </w:pict>
          </mc:Fallback>
        </mc:AlternateContent>
      </w:r>
      <w:r w:rsidRPr="003B4238">
        <w:rPr>
          <w:noProof/>
        </w:rPr>
        <mc:AlternateContent>
          <mc:Choice Requires="wps">
            <w:drawing>
              <wp:anchor distT="0" distB="0" distL="63500" distR="63500" simplePos="0" relativeHeight="252012544" behindDoc="0" locked="0" layoutInCell="1" allowOverlap="1" wp14:anchorId="751EF30E" wp14:editId="3F5F55E0">
                <wp:simplePos x="0" y="0"/>
                <wp:positionH relativeFrom="margin">
                  <wp:posOffset>3368040</wp:posOffset>
                </wp:positionH>
                <wp:positionV relativeFrom="paragraph">
                  <wp:posOffset>4061460</wp:posOffset>
                </wp:positionV>
                <wp:extent cx="283210" cy="85090"/>
                <wp:effectExtent l="0" t="3810" r="0" b="0"/>
                <wp:wrapNone/>
                <wp:docPr id="53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29Exact"/>
                              </w:rPr>
                              <w:t>Новая Сунь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1EF30E" id="_x0000_s1357" type="#_x0000_t202" style="position:absolute;margin-left:265.2pt;margin-top:319.8pt;width:22.3pt;height:6.7pt;z-index:25201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" filled="f" stroked="f">
                <v:textbox style="mso-fit-shape-to-text:t" inset="0,0,0,0">
                  <w:txbxContent>
                    <w:p w:rsidR="00C750DF" w:rsidRDefault="00C750DF" w:rsidP="00863784">
                      <w:pPr>
                        <w:spacing w:line="80" w:lineRule="exact"/>
                      </w:pPr>
                      <w:r>
                        <w:rPr>
                          <w:rStyle w:val="29Exact"/>
                        </w:rPr>
                        <w:t>Новая Сунь</w:t>
                      </w:r>
                    </w:p>
                  </w:txbxContent>
                </v:textbox>
                <w10:wrap anchorx="margin"/>
              </v:shape>
            </w:pict>
          </mc:Fallback>
        </mc:AlternateContent>
      </w:r>
      <w:r w:rsidRPr="003B4238">
        <w:rPr>
          <w:noProof/>
        </w:rPr>
        <mc:AlternateContent>
          <mc:Choice Requires="wps">
            <w:drawing>
              <wp:anchor distT="0" distB="0" distL="63500" distR="63500" simplePos="0" relativeHeight="252013568" behindDoc="0" locked="0" layoutInCell="1" allowOverlap="1" wp14:anchorId="476E3A88" wp14:editId="6AC84A2C">
                <wp:simplePos x="0" y="0"/>
                <wp:positionH relativeFrom="margin">
                  <wp:posOffset>5809615</wp:posOffset>
                </wp:positionH>
                <wp:positionV relativeFrom="paragraph">
                  <wp:posOffset>5546725</wp:posOffset>
                </wp:positionV>
                <wp:extent cx="216535" cy="90170"/>
                <wp:effectExtent l="0" t="3175" r="3175" b="1905"/>
                <wp:wrapNone/>
                <wp:docPr id="53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29Exact"/>
                              </w:rPr>
                              <w:t>Кцрмени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6E3A88" id="Text Box 272" o:spid="_x0000_s1358" type="#_x0000_t202" style="position:absolute;margin-left:457.45pt;margin-top:436.75pt;width:17.05pt;height:7.1pt;z-index:25201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rltAIAALQ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" filled="f" stroked="f">
                <v:textbox style="mso-fit-shape-to-text:t" inset="0,0,0,0">
                  <w:txbxContent>
                    <w:p w:rsidR="00C750DF" w:rsidRDefault="00C750DF" w:rsidP="00863784">
                      <w:pPr>
                        <w:spacing w:line="80" w:lineRule="exact"/>
                      </w:pPr>
                      <w:r>
                        <w:rPr>
                          <w:rStyle w:val="29Exact"/>
                        </w:rPr>
                        <w:t>Кцрмени</w:t>
                      </w:r>
                    </w:p>
                  </w:txbxContent>
                </v:textbox>
                <w10:wrap anchorx="margin"/>
              </v:shape>
            </w:pict>
          </mc:Fallback>
        </mc:AlternateContent>
      </w:r>
      <w:r w:rsidRPr="003B4238">
        <w:rPr>
          <w:noProof/>
        </w:rPr>
        <mc:AlternateContent>
          <mc:Choice Requires="wps">
            <w:drawing>
              <wp:anchor distT="0" distB="0" distL="63500" distR="63500" simplePos="0" relativeHeight="252014592" behindDoc="0" locked="0" layoutInCell="1" allowOverlap="1" wp14:anchorId="20D260DD" wp14:editId="41DAC0E6">
                <wp:simplePos x="0" y="0"/>
                <wp:positionH relativeFrom="margin">
                  <wp:posOffset>6519545</wp:posOffset>
                </wp:positionH>
                <wp:positionV relativeFrom="paragraph">
                  <wp:posOffset>5699125</wp:posOffset>
                </wp:positionV>
                <wp:extent cx="277495" cy="83820"/>
                <wp:effectExtent l="4445" t="3175" r="3810" b="0"/>
                <wp:wrapNone/>
                <wp:docPr id="53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29Exact"/>
                              </w:rPr>
                              <w:t>младышсхай''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D260DD" id="_x0000_s1359" type="#_x0000_t202" style="position:absolute;margin-left:513.35pt;margin-top:448.75pt;width:21.85pt;height:6.6pt;z-index:252014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fstAIAALQ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" filled="f" stroked="f">
                <v:textbox style="mso-fit-shape-to-text:t" inset="0,0,0,0">
                  <w:txbxContent>
                    <w:p w:rsidR="00C750DF" w:rsidRDefault="00C750DF" w:rsidP="00863784">
                      <w:pPr>
                        <w:spacing w:line="80" w:lineRule="exact"/>
                      </w:pPr>
                      <w:r>
                        <w:rPr>
                          <w:rStyle w:val="29Exact"/>
                        </w:rPr>
                        <w:t>младышсхай''</w:t>
                      </w:r>
                    </w:p>
                  </w:txbxContent>
                </v:textbox>
                <w10:wrap anchorx="margin"/>
              </v:shape>
            </w:pict>
          </mc:Fallback>
        </mc:AlternateContent>
      </w:r>
      <w:r w:rsidRPr="003B4238">
        <w:rPr>
          <w:noProof/>
        </w:rPr>
        <mc:AlternateContent>
          <mc:Choice Requires="wps">
            <w:drawing>
              <wp:anchor distT="0" distB="0" distL="63500" distR="63500" simplePos="0" relativeHeight="252015616" behindDoc="0" locked="0" layoutInCell="1" allowOverlap="1" wp14:anchorId="0026FD64" wp14:editId="72D3A3E4">
                <wp:simplePos x="0" y="0"/>
                <wp:positionH relativeFrom="margin">
                  <wp:posOffset>6849110</wp:posOffset>
                </wp:positionH>
                <wp:positionV relativeFrom="paragraph">
                  <wp:posOffset>5872480</wp:posOffset>
                </wp:positionV>
                <wp:extent cx="198120" cy="83820"/>
                <wp:effectExtent l="635" t="0" r="1270" b="0"/>
                <wp:wrapNone/>
                <wp:docPr id="53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Пакшин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26FD64" id="Text Box 274" o:spid="_x0000_s1360" type="#_x0000_t202" style="position:absolute;margin-left:539.3pt;margin-top:462.4pt;width:15.6pt;height:6.6pt;z-index:25201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prwIAALQ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" filled="f" stroked="f">
                <v:textbox style="mso-fit-shape-to-text:t" inset="0,0,0,0">
                  <w:txbxContent>
                    <w:p w:rsidR="00C750DF" w:rsidRDefault="00C750DF" w:rsidP="00863784">
                      <w:pPr>
                        <w:pStyle w:val="90"/>
                        <w:shd w:val="clear" w:color="auto" w:fill="auto"/>
                        <w:spacing w:line="80" w:lineRule="exact"/>
                        <w:jc w:val="left"/>
                      </w:pPr>
                      <w:r>
                        <w:rPr>
                          <w:rStyle w:val="9Exact"/>
                        </w:rPr>
                        <w:t>Пакшин</w:t>
                      </w:r>
                    </w:p>
                  </w:txbxContent>
                </v:textbox>
                <w10:wrap anchorx="margin"/>
              </v:shape>
            </w:pict>
          </mc:Fallback>
        </mc:AlternateContent>
      </w:r>
      <w:r w:rsidRPr="003B4238">
        <w:rPr>
          <w:noProof/>
        </w:rPr>
        <mc:AlternateContent>
          <mc:Choice Requires="wps">
            <w:drawing>
              <wp:anchor distT="0" distB="0" distL="63500" distR="63500" simplePos="0" relativeHeight="252016640" behindDoc="0" locked="0" layoutInCell="1" allowOverlap="1" wp14:anchorId="3C43555F" wp14:editId="7E2EE2D1">
                <wp:simplePos x="0" y="0"/>
                <wp:positionH relativeFrom="margin">
                  <wp:posOffset>10549255</wp:posOffset>
                </wp:positionH>
                <wp:positionV relativeFrom="paragraph">
                  <wp:posOffset>2678430</wp:posOffset>
                </wp:positionV>
                <wp:extent cx="207010" cy="193675"/>
                <wp:effectExtent l="0" t="1905" r="0" b="4445"/>
                <wp:wrapNone/>
                <wp:docPr id="53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Рраавяе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43555F" id="_x0000_s1361" type="#_x0000_t202" style="position:absolute;margin-left:830.65pt;margin-top:210.9pt;width:16.3pt;height:15.25pt;z-index:25201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Рраавяе</w:t>
                      </w:r>
                    </w:p>
                  </w:txbxContent>
                </v:textbox>
                <w10:wrap anchorx="margin"/>
              </v:shape>
            </w:pict>
          </mc:Fallback>
        </mc:AlternateContent>
      </w:r>
      <w:r w:rsidRPr="003B4238">
        <w:rPr>
          <w:noProof/>
        </w:rPr>
        <mc:AlternateContent>
          <mc:Choice Requires="wps">
            <w:drawing>
              <wp:anchor distT="0" distB="0" distL="63500" distR="63500" simplePos="0" relativeHeight="252017664" behindDoc="0" locked="0" layoutInCell="1" allowOverlap="1" wp14:anchorId="67C06CCD" wp14:editId="5C1ADE7F">
                <wp:simplePos x="0" y="0"/>
                <wp:positionH relativeFrom="margin">
                  <wp:posOffset>9122410</wp:posOffset>
                </wp:positionH>
                <wp:positionV relativeFrom="paragraph">
                  <wp:posOffset>3303270</wp:posOffset>
                </wp:positionV>
                <wp:extent cx="307975" cy="83820"/>
                <wp:effectExtent l="0" t="0" r="0" b="3810"/>
                <wp:wrapNone/>
                <wp:docPr id="54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 xml:space="preserve">Верхней </w:t>
                            </w:r>
                            <w:r>
                              <w:rPr>
                                <w:rStyle w:val="9Exact"/>
                                <w:lang w:val="en-US" w:eastAsia="en-US" w:bidi="en-US"/>
                              </w:rPr>
                              <w:t>fevKfP*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C06CCD" id="Text Box 276" o:spid="_x0000_s1362" type="#_x0000_t202" style="position:absolute;margin-left:718.3pt;margin-top:260.1pt;width:24.25pt;height:6.6pt;z-index:252017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bh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" filled="f" stroked="f">
                <v:textbox style="mso-fit-shape-to-text:t" inset="0,0,0,0">
                  <w:txbxContent>
                    <w:p w:rsidR="00C750DF" w:rsidRDefault="00C750DF" w:rsidP="00863784">
                      <w:pPr>
                        <w:pStyle w:val="90"/>
                        <w:shd w:val="clear" w:color="auto" w:fill="auto"/>
                        <w:spacing w:line="80" w:lineRule="exact"/>
                        <w:jc w:val="left"/>
                      </w:pPr>
                      <w:r>
                        <w:rPr>
                          <w:rStyle w:val="9Exact"/>
                        </w:rPr>
                        <w:t xml:space="preserve">Верхней </w:t>
                      </w:r>
                      <w:r>
                        <w:rPr>
                          <w:rStyle w:val="9Exact"/>
                          <w:lang w:val="en-US" w:eastAsia="en-US" w:bidi="en-US"/>
                        </w:rPr>
                        <w:t>fevKfP*</w:t>
                      </w:r>
                    </w:p>
                  </w:txbxContent>
                </v:textbox>
                <w10:wrap anchorx="margin"/>
              </v:shape>
            </w:pict>
          </mc:Fallback>
        </mc:AlternateContent>
      </w:r>
      <w:r w:rsidRPr="003B4238">
        <w:rPr>
          <w:noProof/>
        </w:rPr>
        <mc:AlternateContent>
          <mc:Choice Requires="wps">
            <w:drawing>
              <wp:anchor distT="0" distB="0" distL="63500" distR="63500" simplePos="0" relativeHeight="252018688" behindDoc="0" locked="0" layoutInCell="1" allowOverlap="1" wp14:anchorId="0DD688CE" wp14:editId="7A4AF211">
                <wp:simplePos x="0" y="0"/>
                <wp:positionH relativeFrom="margin">
                  <wp:posOffset>8979535</wp:posOffset>
                </wp:positionH>
                <wp:positionV relativeFrom="paragraph">
                  <wp:posOffset>4741545</wp:posOffset>
                </wp:positionV>
                <wp:extent cx="1012190" cy="127000"/>
                <wp:effectExtent l="0" t="0" r="0" b="0"/>
                <wp:wrapNone/>
                <wp:docPr id="54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330"/>
                              <w:shd w:val="clear" w:color="auto" w:fill="auto"/>
                              <w:spacing w:line="80" w:lineRule="exact"/>
                            </w:pPr>
                            <w:r>
                              <w:rPr>
                                <w:rStyle w:val="33Exact"/>
                              </w:rPr>
                              <w:t>Верхний Гахрщл - СсеФной Пп*иг</w:t>
                            </w:r>
                            <w:r>
                              <w:rPr>
                                <w:rStyle w:val="33CambriaExact"/>
                              </w:rPr>
                              <w:t xml:space="preserve"> - </w:t>
                            </w:r>
                            <w:r>
                              <w:rPr>
                                <w:rStyle w:val="33Exact"/>
                              </w:rPr>
                              <w:t>Нцжний</w:t>
                            </w:r>
                            <w:r>
                              <w:rPr>
                                <w:rStyle w:val="33CambriaExact"/>
                              </w:rPr>
                              <w:t xml:space="preserve"> Гдои*и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D688CE" id="_x0000_s1363" type="#_x0000_t202" style="position:absolute;margin-left:707.05pt;margin-top:373.35pt;width:79.7pt;height:10pt;z-index:252018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" filled="f" stroked="f">
                <v:textbox style="mso-fit-shape-to-text:t" inset="0,0,0,0">
                  <w:txbxContent>
                    <w:p w:rsidR="00C750DF" w:rsidRDefault="00C750DF" w:rsidP="00863784">
                      <w:pPr>
                        <w:pStyle w:val="330"/>
                        <w:shd w:val="clear" w:color="auto" w:fill="auto"/>
                        <w:spacing w:line="80" w:lineRule="exact"/>
                      </w:pPr>
                      <w:r>
                        <w:rPr>
                          <w:rStyle w:val="33Exact"/>
                        </w:rPr>
                        <w:t>Верхний Гахрщл - СсеФной Пп*иг</w:t>
                      </w:r>
                      <w:r>
                        <w:rPr>
                          <w:rStyle w:val="33CambriaExact"/>
                        </w:rPr>
                        <w:t xml:space="preserve"> - </w:t>
                      </w:r>
                      <w:r>
                        <w:rPr>
                          <w:rStyle w:val="33Exact"/>
                        </w:rPr>
                        <w:t>Нцжний</w:t>
                      </w:r>
                      <w:r>
                        <w:rPr>
                          <w:rStyle w:val="33CambriaExact"/>
                        </w:rPr>
                        <w:t xml:space="preserve"> Гдои*и</w:t>
                      </w:r>
                    </w:p>
                  </w:txbxContent>
                </v:textbox>
                <w10:wrap anchorx="margin"/>
              </v:shape>
            </w:pict>
          </mc:Fallback>
        </mc:AlternateContent>
      </w:r>
      <w:r w:rsidRPr="003B4238">
        <w:rPr>
          <w:noProof/>
        </w:rPr>
        <mc:AlternateContent>
          <mc:Choice Requires="wps">
            <w:drawing>
              <wp:anchor distT="0" distB="0" distL="63500" distR="63500" simplePos="0" relativeHeight="252019712" behindDoc="0" locked="0" layoutInCell="1" allowOverlap="1" wp14:anchorId="28356EF6" wp14:editId="24EEA5B7">
                <wp:simplePos x="0" y="0"/>
                <wp:positionH relativeFrom="margin">
                  <wp:posOffset>8979535</wp:posOffset>
                </wp:positionH>
                <wp:positionV relativeFrom="paragraph">
                  <wp:posOffset>4931410</wp:posOffset>
                </wp:positionV>
                <wp:extent cx="633730" cy="113665"/>
                <wp:effectExtent l="0" t="0" r="0" b="3175"/>
                <wp:wrapNone/>
                <wp:docPr id="54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7"/>
                              <w:shd w:val="clear" w:color="auto" w:fill="auto"/>
                              <w:spacing w:line="80" w:lineRule="exact"/>
                            </w:pPr>
                            <w:r>
                              <w:rPr>
                                <w:rStyle w:val="170ptExact"/>
                              </w:rPr>
                              <w:t>пт - Гавел - Ммийюое»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356EF6" id="Text Box 278" o:spid="_x0000_s1364" type="#_x0000_t202" style="position:absolute;margin-left:707.05pt;margin-top:388.3pt;width:49.9pt;height:8.95pt;z-index:252019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sgIAALU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" filled="f" stroked="f">
                <v:textbox style="mso-fit-shape-to-text:t" inset="0,0,0,0">
                  <w:txbxContent>
                    <w:p w:rsidR="00C750DF" w:rsidRDefault="00C750DF" w:rsidP="00863784">
                      <w:pPr>
                        <w:pStyle w:val="17"/>
                        <w:shd w:val="clear" w:color="auto" w:fill="auto"/>
                        <w:spacing w:line="80" w:lineRule="exact"/>
                      </w:pPr>
                      <w:r>
                        <w:rPr>
                          <w:rStyle w:val="170ptExact"/>
                        </w:rPr>
                        <w:t>пт - Гавел - Ммийюое» '</w:t>
                      </w:r>
                    </w:p>
                  </w:txbxContent>
                </v:textbox>
                <w10:wrap anchorx="margin"/>
              </v:shape>
            </w:pict>
          </mc:Fallback>
        </mc:AlternateContent>
      </w:r>
      <w:r w:rsidRPr="003B4238">
        <w:rPr>
          <w:noProof/>
        </w:rPr>
        <mc:AlternateContent>
          <mc:Choice Requires="wps">
            <w:drawing>
              <wp:anchor distT="0" distB="0" distL="63500" distR="63500" simplePos="0" relativeHeight="252020736" behindDoc="0" locked="0" layoutInCell="1" allowOverlap="1" wp14:anchorId="725828DB" wp14:editId="3B244F6C">
                <wp:simplePos x="0" y="0"/>
                <wp:positionH relativeFrom="margin">
                  <wp:posOffset>4184650</wp:posOffset>
                </wp:positionH>
                <wp:positionV relativeFrom="paragraph">
                  <wp:posOffset>6064250</wp:posOffset>
                </wp:positionV>
                <wp:extent cx="411480" cy="93345"/>
                <wp:effectExtent l="3175" t="0" r="4445" b="0"/>
                <wp:wrapNone/>
                <wp:docPr id="54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29Exact"/>
                              </w:rPr>
                              <w:t>Якинское</w:t>
                            </w:r>
                            <w:r>
                              <w:rPr>
                                <w:rStyle w:val="29TrebuchetMSExact"/>
                              </w:rPr>
                              <w:t xml:space="preserve"> свльс.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5828DB" id="_x0000_s1365" type="#_x0000_t202" style="position:absolute;margin-left:329.5pt;margin-top:477.5pt;width:32.4pt;height:7.35pt;z-index:252020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" filled="f" stroked="f">
                <v:textbox style="mso-fit-shape-to-text:t" inset="0,0,0,0">
                  <w:txbxContent>
                    <w:p w:rsidR="00C750DF" w:rsidRDefault="00C750DF" w:rsidP="00863784">
                      <w:pPr>
                        <w:spacing w:line="80" w:lineRule="exact"/>
                      </w:pPr>
                      <w:r>
                        <w:rPr>
                          <w:rStyle w:val="29Exact"/>
                        </w:rPr>
                        <w:t>Якинское</w:t>
                      </w:r>
                      <w:r>
                        <w:rPr>
                          <w:rStyle w:val="29TrebuchetMSExact"/>
                        </w:rPr>
                        <w:t xml:space="preserve"> свльс.</w:t>
                      </w:r>
                    </w:p>
                  </w:txbxContent>
                </v:textbox>
                <w10:wrap anchorx="margin"/>
              </v:shape>
            </w:pict>
          </mc:Fallback>
        </mc:AlternateContent>
      </w:r>
      <w:r w:rsidRPr="003B4238">
        <w:rPr>
          <w:noProof/>
        </w:rPr>
        <mc:AlternateContent>
          <mc:Choice Requires="wps">
            <w:drawing>
              <wp:anchor distT="0" distB="0" distL="63500" distR="63500" simplePos="0" relativeHeight="252021760" behindDoc="0" locked="0" layoutInCell="1" allowOverlap="1" wp14:anchorId="7B07B16E" wp14:editId="712EC8F0">
                <wp:simplePos x="0" y="0"/>
                <wp:positionH relativeFrom="margin">
                  <wp:posOffset>6824345</wp:posOffset>
                </wp:positionH>
                <wp:positionV relativeFrom="paragraph">
                  <wp:posOffset>6007100</wp:posOffset>
                </wp:positionV>
                <wp:extent cx="198120" cy="86995"/>
                <wp:effectExtent l="4445" t="0" r="0" b="1905"/>
                <wp:wrapNone/>
                <wp:docPr id="54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29Exact"/>
                              </w:rPr>
                              <w:t>Паншин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07B16E" id="Text Box 280" o:spid="_x0000_s1366" type="#_x0000_t202" style="position:absolute;margin-left:537.35pt;margin-top:473pt;width:15.6pt;height:6.85pt;z-index:252021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" filled="f" stroked="f">
                <v:textbox style="mso-fit-shape-to-text:t" inset="0,0,0,0">
                  <w:txbxContent>
                    <w:p w:rsidR="00C750DF" w:rsidRDefault="00C750DF" w:rsidP="00863784">
                      <w:pPr>
                        <w:spacing w:line="80" w:lineRule="exact"/>
                      </w:pPr>
                      <w:r>
                        <w:rPr>
                          <w:rStyle w:val="29Exact"/>
                        </w:rPr>
                        <w:t>Паншин</w:t>
                      </w:r>
                    </w:p>
                  </w:txbxContent>
                </v:textbox>
                <w10:wrap anchorx="margin"/>
              </v:shape>
            </w:pict>
          </mc:Fallback>
        </mc:AlternateContent>
      </w:r>
      <w:r w:rsidRPr="003B4238">
        <w:rPr>
          <w:noProof/>
        </w:rPr>
        <mc:AlternateContent>
          <mc:Choice Requires="wps">
            <w:drawing>
              <wp:anchor distT="0" distB="0" distL="63500" distR="63500" simplePos="0" relativeHeight="252022784" behindDoc="0" locked="0" layoutInCell="1" allowOverlap="1" wp14:anchorId="2ADF8252" wp14:editId="5B974341">
                <wp:simplePos x="0" y="0"/>
                <wp:positionH relativeFrom="margin">
                  <wp:posOffset>8979535</wp:posOffset>
                </wp:positionH>
                <wp:positionV relativeFrom="paragraph">
                  <wp:posOffset>6131560</wp:posOffset>
                </wp:positionV>
                <wp:extent cx="633730" cy="130175"/>
                <wp:effectExtent l="0" t="0" r="0" b="0"/>
                <wp:wrapNone/>
                <wp:docPr id="54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17"/>
                              <w:shd w:val="clear" w:color="auto" w:fill="auto"/>
                              <w:spacing w:line="80" w:lineRule="exact"/>
                            </w:pPr>
                            <w:proofErr w:type="gramStart"/>
                            <w:r>
                              <w:rPr>
                                <w:rStyle w:val="17ArialExact"/>
                              </w:rPr>
                              <w:t>Нщт&gt;Ж’ве</w:t>
                            </w:r>
                            <w:proofErr w:type="gramEnd"/>
                            <w:r>
                              <w:rPr>
                                <w:rStyle w:val="170ptExact"/>
                              </w:rPr>
                              <w:t xml:space="preserve"> Л1ч.чг.'.|1й? - </w:t>
                            </w:r>
                            <w:r>
                              <w:rPr>
                                <w:rStyle w:val="17ArialExact"/>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DF8252" id="_x0000_s1367" type="#_x0000_t202" style="position:absolute;margin-left:707.05pt;margin-top:482.8pt;width:49.9pt;height:10.25pt;z-index:252022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fOsg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" filled="f" stroked="f">
                <v:textbox style="mso-fit-shape-to-text:t" inset="0,0,0,0">
                  <w:txbxContent>
                    <w:p w:rsidR="00C750DF" w:rsidRDefault="00C750DF" w:rsidP="00863784">
                      <w:pPr>
                        <w:pStyle w:val="17"/>
                        <w:shd w:val="clear" w:color="auto" w:fill="auto"/>
                        <w:spacing w:line="80" w:lineRule="exact"/>
                      </w:pPr>
                      <w:proofErr w:type="gramStart"/>
                      <w:r>
                        <w:rPr>
                          <w:rStyle w:val="17ArialExact"/>
                        </w:rPr>
                        <w:t>Нщт&gt;Ж’ве</w:t>
                      </w:r>
                      <w:proofErr w:type="gramEnd"/>
                      <w:r>
                        <w:rPr>
                          <w:rStyle w:val="170ptExact"/>
                        </w:rPr>
                        <w:t xml:space="preserve"> Л1ч.чг.'.|1й? - </w:t>
                      </w:r>
                      <w:r>
                        <w:rPr>
                          <w:rStyle w:val="17ArialExact"/>
                        </w:rPr>
                        <w:t>г</w:t>
                      </w:r>
                    </w:p>
                  </w:txbxContent>
                </v:textbox>
                <w10:wrap anchorx="margin"/>
              </v:shape>
            </w:pict>
          </mc:Fallback>
        </mc:AlternateContent>
      </w:r>
      <w:r w:rsidRPr="003B4238">
        <w:rPr>
          <w:noProof/>
        </w:rPr>
        <mc:AlternateContent>
          <mc:Choice Requires="wps">
            <w:drawing>
              <wp:anchor distT="0" distB="0" distL="63500" distR="63500" simplePos="0" relativeHeight="252023808" behindDoc="0" locked="0" layoutInCell="1" allowOverlap="1" wp14:anchorId="54FBE8AF" wp14:editId="5F1A53C5">
                <wp:simplePos x="0" y="0"/>
                <wp:positionH relativeFrom="margin">
                  <wp:posOffset>9631680</wp:posOffset>
                </wp:positionH>
                <wp:positionV relativeFrom="paragraph">
                  <wp:posOffset>6134735</wp:posOffset>
                </wp:positionV>
                <wp:extent cx="292735" cy="129540"/>
                <wp:effectExtent l="1905" t="635" r="635" b="3175"/>
                <wp:wrapNone/>
                <wp:docPr id="54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№11*4* Кчрпгни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BE8AF" id="Text Box 282" o:spid="_x0000_s1368" type="#_x0000_t202" style="position:absolute;margin-left:758.4pt;margin-top:483.05pt;width:23.05pt;height:10.2pt;z-index:252023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Ls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№11*4* Кчрпгни</w:t>
                      </w:r>
                    </w:p>
                  </w:txbxContent>
                </v:textbox>
                <w10:wrap anchorx="margin"/>
              </v:shape>
            </w:pict>
          </mc:Fallback>
        </mc:AlternateContent>
      </w:r>
      <w:r w:rsidRPr="003B4238">
        <w:rPr>
          <w:noProof/>
        </w:rPr>
        <mc:AlternateContent>
          <mc:Choice Requires="wps">
            <w:drawing>
              <wp:anchor distT="0" distB="0" distL="63500" distR="63500" simplePos="0" relativeHeight="252024832" behindDoc="0" locked="0" layoutInCell="1" allowOverlap="1" wp14:anchorId="100C9060" wp14:editId="4D0B6441">
                <wp:simplePos x="0" y="0"/>
                <wp:positionH relativeFrom="margin">
                  <wp:posOffset>3315970</wp:posOffset>
                </wp:positionH>
                <wp:positionV relativeFrom="paragraph">
                  <wp:posOffset>6838315</wp:posOffset>
                </wp:positionV>
                <wp:extent cx="179705" cy="84455"/>
                <wp:effectExtent l="1270" t="0" r="0" b="1905"/>
                <wp:wrapNone/>
                <wp:docPr id="54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29Exact"/>
                              </w:rPr>
                              <w:t>совхоза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0C9060" id="Text Box 283" o:spid="_x0000_s1369" type="#_x0000_t202" style="position:absolute;margin-left:261.1pt;margin-top:538.45pt;width:14.15pt;height:6.65pt;z-index:252024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" filled="f" stroked="f">
                <v:textbox style="mso-fit-shape-to-text:t" inset="0,0,0,0">
                  <w:txbxContent>
                    <w:p w:rsidR="00C750DF" w:rsidRDefault="00C750DF" w:rsidP="00863784">
                      <w:pPr>
                        <w:spacing w:line="80" w:lineRule="exact"/>
                      </w:pPr>
                      <w:r>
                        <w:rPr>
                          <w:rStyle w:val="29Exact"/>
                        </w:rPr>
                        <w:t>совхоза</w:t>
                      </w:r>
                    </w:p>
                  </w:txbxContent>
                </v:textbox>
                <w10:wrap anchorx="margin"/>
              </v:shape>
            </w:pict>
          </mc:Fallback>
        </mc:AlternateContent>
      </w:r>
      <w:r w:rsidRPr="003B4238">
        <w:rPr>
          <w:noProof/>
        </w:rPr>
        <mc:AlternateContent>
          <mc:Choice Requires="wps">
            <w:drawing>
              <wp:anchor distT="0" distB="0" distL="63500" distR="63500" simplePos="0" relativeHeight="252025856" behindDoc="0" locked="0" layoutInCell="1" allowOverlap="1" wp14:anchorId="4911DFFD" wp14:editId="4DCAC699">
                <wp:simplePos x="0" y="0"/>
                <wp:positionH relativeFrom="margin">
                  <wp:posOffset>3108960</wp:posOffset>
                </wp:positionH>
                <wp:positionV relativeFrom="paragraph">
                  <wp:posOffset>7037705</wp:posOffset>
                </wp:positionV>
                <wp:extent cx="887095" cy="86360"/>
                <wp:effectExtent l="3810" t="0" r="4445" b="635"/>
                <wp:wrapNone/>
                <wp:docPr id="54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340"/>
                              <w:shd w:val="clear" w:color="auto" w:fill="auto"/>
                              <w:spacing w:line="80" w:lineRule="exact"/>
                            </w:pPr>
                            <w:r>
                              <w:rPr>
                                <w:rStyle w:val="34SylfaenExact"/>
                              </w:rPr>
                              <w:t>Урми ‘чеедскае</w:t>
                            </w:r>
                            <w:r>
                              <w:rPr>
                                <w:rStyle w:val="34Exact"/>
                              </w:rPr>
                              <w:t xml:space="preserve"> сельское поселение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11DFFD" id="Text Box 284" o:spid="_x0000_s1370" type="#_x0000_t202" style="position:absolute;margin-left:244.8pt;margin-top:554.15pt;width:69.85pt;height:6.8pt;z-index:252025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wXtA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" filled="f" stroked="f">
                <v:textbox style="mso-fit-shape-to-text:t" inset="0,0,0,0">
                  <w:txbxContent>
                    <w:p w:rsidR="00C750DF" w:rsidRDefault="00C750DF" w:rsidP="00863784">
                      <w:pPr>
                        <w:pStyle w:val="340"/>
                        <w:shd w:val="clear" w:color="auto" w:fill="auto"/>
                        <w:spacing w:line="80" w:lineRule="exact"/>
                      </w:pPr>
                      <w:r>
                        <w:rPr>
                          <w:rStyle w:val="34SylfaenExact"/>
                        </w:rPr>
                        <w:t>Урми ‘чеедскае</w:t>
                      </w:r>
                      <w:r>
                        <w:rPr>
                          <w:rStyle w:val="34Exact"/>
                        </w:rPr>
                        <w:t xml:space="preserve"> сельское поселение</w:t>
                      </w:r>
                    </w:p>
                  </w:txbxContent>
                </v:textbox>
                <w10:wrap anchorx="margin"/>
              </v:shape>
            </w:pict>
          </mc:Fallback>
        </mc:AlternateContent>
      </w:r>
      <w:r w:rsidRPr="003B4238">
        <w:rPr>
          <w:noProof/>
        </w:rPr>
        <mc:AlternateContent>
          <mc:Choice Requires="wps">
            <w:drawing>
              <wp:anchor distT="0" distB="0" distL="63500" distR="63500" simplePos="0" relativeHeight="252026880" behindDoc="0" locked="0" layoutInCell="1" allowOverlap="1" wp14:anchorId="7731C5AD" wp14:editId="4B7985D8">
                <wp:simplePos x="0" y="0"/>
                <wp:positionH relativeFrom="margin">
                  <wp:posOffset>5748655</wp:posOffset>
                </wp:positionH>
                <wp:positionV relativeFrom="paragraph">
                  <wp:posOffset>7031990</wp:posOffset>
                </wp:positionV>
                <wp:extent cx="338455" cy="92710"/>
                <wp:effectExtent l="0" t="2540" r="0" b="0"/>
                <wp:wrapNone/>
                <wp:docPr id="54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Пиарское сег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31C5AD" id="Text Box 285" o:spid="_x0000_s1371" type="#_x0000_t202" style="position:absolute;margin-left:452.65pt;margin-top:553.7pt;width:26.65pt;height:7.3pt;z-index:252026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ZutAIAALQ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" filled="f" stroked="f">
                <v:textbox style="mso-fit-shape-to-text:t" inset="0,0,0,0">
                  <w:txbxContent>
                    <w:p w:rsidR="00C750DF" w:rsidRDefault="00C750DF" w:rsidP="00863784">
                      <w:pPr>
                        <w:pStyle w:val="90"/>
                        <w:shd w:val="clear" w:color="auto" w:fill="auto"/>
                        <w:spacing w:line="80" w:lineRule="exact"/>
                        <w:jc w:val="left"/>
                      </w:pPr>
                      <w:r>
                        <w:rPr>
                          <w:rStyle w:val="9Exact"/>
                        </w:rPr>
                        <w:t>Пиарское сег</w:t>
                      </w:r>
                    </w:p>
                  </w:txbxContent>
                </v:textbox>
                <w10:wrap anchorx="margin"/>
              </v:shape>
            </w:pict>
          </mc:Fallback>
        </mc:AlternateContent>
      </w:r>
      <w:r w:rsidRPr="003B4238">
        <w:rPr>
          <w:noProof/>
        </w:rPr>
        <mc:AlternateContent>
          <mc:Choice Requires="wps">
            <w:drawing>
              <wp:anchor distT="0" distB="0" distL="63500" distR="63500" simplePos="0" relativeHeight="252027904" behindDoc="0" locked="0" layoutInCell="1" allowOverlap="1" wp14:anchorId="10107D06" wp14:editId="63990294">
                <wp:simplePos x="0" y="0"/>
                <wp:positionH relativeFrom="margin">
                  <wp:posOffset>8763000</wp:posOffset>
                </wp:positionH>
                <wp:positionV relativeFrom="paragraph">
                  <wp:posOffset>7131050</wp:posOffset>
                </wp:positionV>
                <wp:extent cx="1679575" cy="194945"/>
                <wp:effectExtent l="0" t="0" r="0" b="0"/>
                <wp:wrapNone/>
                <wp:docPr id="55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2" w:lineRule="exact"/>
                              <w:jc w:val="left"/>
                            </w:pPr>
                            <w:r>
                              <w:rPr>
                                <w:rStyle w:val="9Exact"/>
                              </w:rPr>
                              <w:t>Примечание-</w:t>
                            </w:r>
                          </w:p>
                          <w:p w:rsidR="00C750DF" w:rsidRDefault="00C750DF" w:rsidP="00863784">
                            <w:pPr>
                              <w:pStyle w:val="90"/>
                              <w:shd w:val="clear" w:color="auto" w:fill="auto"/>
                              <w:spacing w:line="82" w:lineRule="exact"/>
                              <w:jc w:val="left"/>
                            </w:pPr>
                            <w:r>
                              <w:rPr>
                                <w:rStyle w:val="9Exact"/>
                              </w:rPr>
                              <w:t>1 Школьные маршруты обозначены разным и бетам, для наглядности и разделения к какой школе какой маршрут относится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107D06" id="Text Box 286" o:spid="_x0000_s1372" type="#_x0000_t202" style="position:absolute;margin-left:690pt;margin-top:561.5pt;width:132.25pt;height:15.35pt;z-index:25202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" filled="f" stroked="f">
                <v:textbox style="mso-fit-shape-to-text:t" inset="0,0,0,0">
                  <w:txbxContent>
                    <w:p w:rsidR="00C750DF" w:rsidRDefault="00C750DF" w:rsidP="00863784">
                      <w:pPr>
                        <w:pStyle w:val="90"/>
                        <w:shd w:val="clear" w:color="auto" w:fill="auto"/>
                        <w:spacing w:line="82" w:lineRule="exact"/>
                        <w:jc w:val="left"/>
                      </w:pPr>
                      <w:r>
                        <w:rPr>
                          <w:rStyle w:val="9Exact"/>
                        </w:rPr>
                        <w:t>Примечание-</w:t>
                      </w:r>
                    </w:p>
                    <w:p w:rsidR="00C750DF" w:rsidRDefault="00C750DF" w:rsidP="00863784">
                      <w:pPr>
                        <w:pStyle w:val="90"/>
                        <w:shd w:val="clear" w:color="auto" w:fill="auto"/>
                        <w:spacing w:line="82" w:lineRule="exact"/>
                        <w:jc w:val="left"/>
                      </w:pPr>
                      <w:r>
                        <w:rPr>
                          <w:rStyle w:val="9Exact"/>
                        </w:rPr>
                        <w:t>1 Школьные маршруты обозначены разным и бетам, для наглядности и разделения к какой школе какой маршрут относится</w:t>
                      </w:r>
                    </w:p>
                  </w:txbxContent>
                </v:textbox>
                <w10:wrap anchorx="margin"/>
              </v:shape>
            </w:pict>
          </mc:Fallback>
        </mc:AlternateContent>
      </w:r>
      <w:r w:rsidRPr="003B4238">
        <w:rPr>
          <w:noProof/>
        </w:rPr>
        <mc:AlternateContent>
          <mc:Choice Requires="wps">
            <w:drawing>
              <wp:anchor distT="0" distB="0" distL="63500" distR="63500" simplePos="0" relativeHeight="252028928" behindDoc="0" locked="0" layoutInCell="1" allowOverlap="1" wp14:anchorId="0004D8D6" wp14:editId="54FF40E3">
                <wp:simplePos x="0" y="0"/>
                <wp:positionH relativeFrom="margin">
                  <wp:posOffset>4157345</wp:posOffset>
                </wp:positionH>
                <wp:positionV relativeFrom="paragraph">
                  <wp:posOffset>7372350</wp:posOffset>
                </wp:positionV>
                <wp:extent cx="216535" cy="92710"/>
                <wp:effectExtent l="4445" t="0" r="0" b="2540"/>
                <wp:wrapNone/>
                <wp:docPr id="55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90"/>
                              <w:shd w:val="clear" w:color="auto" w:fill="auto"/>
                              <w:spacing w:line="80" w:lineRule="exact"/>
                              <w:jc w:val="left"/>
                            </w:pPr>
                            <w:r>
                              <w:rPr>
                                <w:rStyle w:val="9Exact"/>
                              </w:rPr>
                              <w:t>(/тарное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04D8D6" id="Text Box 287" o:spid="_x0000_s1373" type="#_x0000_t202" style="position:absolute;margin-left:327.35pt;margin-top:580.5pt;width:17.05pt;height:7.3pt;z-index:252028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JYtA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" filled="f" stroked="f">
                <v:textbox style="mso-fit-shape-to-text:t" inset="0,0,0,0">
                  <w:txbxContent>
                    <w:p w:rsidR="00C750DF" w:rsidRDefault="00C750DF" w:rsidP="00863784">
                      <w:pPr>
                        <w:pStyle w:val="90"/>
                        <w:shd w:val="clear" w:color="auto" w:fill="auto"/>
                        <w:spacing w:line="80" w:lineRule="exact"/>
                        <w:jc w:val="left"/>
                      </w:pPr>
                      <w:r>
                        <w:rPr>
                          <w:rStyle w:val="9Exact"/>
                        </w:rPr>
                        <w:t>(/тарное</w:t>
                      </w:r>
                    </w:p>
                  </w:txbxContent>
                </v:textbox>
                <w10:wrap anchorx="margin"/>
              </v:shape>
            </w:pict>
          </mc:Fallback>
        </mc:AlternateContent>
      </w:r>
      <w:r w:rsidRPr="003B4238">
        <w:rPr>
          <w:noProof/>
        </w:rPr>
        <mc:AlternateContent>
          <mc:Choice Requires="wps">
            <w:drawing>
              <wp:anchor distT="0" distB="0" distL="63500" distR="63500" simplePos="0" relativeHeight="252029952" behindDoc="0" locked="0" layoutInCell="1" allowOverlap="1" wp14:anchorId="5F6938AE" wp14:editId="62B04858">
                <wp:simplePos x="0" y="0"/>
                <wp:positionH relativeFrom="margin">
                  <wp:posOffset>4169410</wp:posOffset>
                </wp:positionH>
                <wp:positionV relativeFrom="paragraph">
                  <wp:posOffset>7520940</wp:posOffset>
                </wp:positionV>
                <wp:extent cx="191770" cy="85090"/>
                <wp:effectExtent l="0" t="0" r="1270" b="4445"/>
                <wp:wrapNone/>
                <wp:docPr id="55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80" w:lineRule="exact"/>
                            </w:pPr>
                            <w:r>
                              <w:rPr>
                                <w:rStyle w:val="29Exact"/>
                              </w:rPr>
                              <w:t>берсут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6938AE" id="Text Box 288" o:spid="_x0000_s1374" type="#_x0000_t202" style="position:absolute;margin-left:328.3pt;margin-top:592.2pt;width:15.1pt;height:6.7pt;z-index:252029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txsg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" filled="f" stroked="f">
                <v:textbox style="mso-fit-shape-to-text:t" inset="0,0,0,0">
                  <w:txbxContent>
                    <w:p w:rsidR="00C750DF" w:rsidRDefault="00C750DF" w:rsidP="00863784">
                      <w:pPr>
                        <w:spacing w:line="80" w:lineRule="exact"/>
                      </w:pPr>
                      <w:r>
                        <w:rPr>
                          <w:rStyle w:val="29Exact"/>
                        </w:rPr>
                        <w:t>берсут</w:t>
                      </w:r>
                    </w:p>
                  </w:txbxContent>
                </v:textbox>
                <w10:wrap anchorx="margin"/>
              </v:shape>
            </w:pict>
          </mc:Fallback>
        </mc:AlternateContent>
      </w:r>
      <w:r w:rsidRPr="003B4238">
        <w:rPr>
          <w:noProof/>
        </w:rPr>
        <w:drawing>
          <wp:anchor distT="0" distB="0" distL="63500" distR="63500" simplePos="0" relativeHeight="251828224" behindDoc="1" locked="0" layoutInCell="1" allowOverlap="1" wp14:anchorId="1FD44FB5" wp14:editId="2F029045">
            <wp:simplePos x="0" y="0"/>
            <wp:positionH relativeFrom="margin">
              <wp:posOffset>635</wp:posOffset>
            </wp:positionH>
            <wp:positionV relativeFrom="margin">
              <wp:posOffset>0</wp:posOffset>
            </wp:positionV>
            <wp:extent cx="12240895" cy="8613775"/>
            <wp:effectExtent l="0" t="0" r="0" b="0"/>
            <wp:wrapNone/>
            <wp:docPr id="670" name="Рисунок 670" descr="C:\Users\USER\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AppData\Local\Temp\FineReader12.00\media\image11.jpe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2240895" cy="8613775"/>
                    </a:xfrm>
                    <a:prstGeom prst="rect">
                      <a:avLst/>
                    </a:prstGeom>
                    <a:noFill/>
                  </pic:spPr>
                </pic:pic>
              </a:graphicData>
            </a:graphic>
            <wp14:sizeRelH relativeFrom="page">
              <wp14:pctWidth>0</wp14:pctWidth>
            </wp14:sizeRelH>
            <wp14:sizeRelV relativeFrom="page">
              <wp14:pctHeight>0</wp14:pctHeight>
            </wp14:sizeRelV>
          </wp:anchor>
        </w:drawing>
      </w: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448" w:lineRule="exact"/>
      </w:pPr>
    </w:p>
    <w:p w:rsidR="00863784" w:rsidRPr="003B4238" w:rsidRDefault="00863784" w:rsidP="00863784">
      <w:pPr>
        <w:rPr>
          <w:sz w:val="2"/>
          <w:szCs w:val="2"/>
        </w:rPr>
        <w:sectPr w:rsidR="00863784" w:rsidRPr="003B4238">
          <w:type w:val="continuous"/>
          <w:pgSz w:w="23800" w:h="16840" w:orient="landscape"/>
          <w:pgMar w:top="1675" w:right="1054" w:bottom="882" w:left="2404" w:header="0" w:footer="3" w:gutter="0"/>
          <w:cols w:space="720"/>
          <w:noEndnote/>
          <w:docGrid w:linePitch="360"/>
        </w:sectPr>
      </w:pPr>
    </w:p>
    <w:p w:rsidR="00863784" w:rsidRPr="003B4238" w:rsidRDefault="00863784" w:rsidP="00863784">
      <w:pPr>
        <w:rPr>
          <w:sz w:val="2"/>
          <w:szCs w:val="2"/>
        </w:rPr>
      </w:pPr>
      <w:r w:rsidRPr="003B4238">
        <w:rPr>
          <w:noProof/>
        </w:rPr>
        <w:lastRenderedPageBreak/>
        <mc:AlternateContent>
          <mc:Choice Requires="wps">
            <w:drawing>
              <wp:inline distT="0" distB="0" distL="0" distR="0" wp14:anchorId="106585C7" wp14:editId="21C9ED8D">
                <wp:extent cx="15113000" cy="1019175"/>
                <wp:effectExtent l="0" t="0" r="3175" b="0"/>
                <wp:docPr id="55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txbxContent>
                      </wps:txbx>
                      <wps:bodyPr rot="0" vert="horz" wrap="square" lIns="0" tIns="0" rIns="0" bIns="0" anchor="t" anchorCtr="0" upright="1">
                        <a:noAutofit/>
                      </wps:bodyPr>
                    </wps:wsp>
                  </a:graphicData>
                </a:graphic>
              </wp:inline>
            </w:drawing>
          </mc:Choice>
          <mc:Fallback>
            <w:pict>
              <v:shape w14:anchorId="106585C7" id="Text Box 384" o:spid="_x0000_s1375" type="#_x0000_t202" style="width:1190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" filled="f" stroked="f">
                <v:textbox inset="0,0,0,0">
                  <w:txbxContent>
                    <w:p w:rsidR="00C750DF" w:rsidRDefault="00C750DF" w:rsidP="00863784"/>
                  </w:txbxContent>
                </v:textbox>
                <w10:anchorlock/>
              </v:shape>
            </w:pict>
          </mc:Fallback>
        </mc:AlternateContent>
      </w:r>
      <w:r w:rsidRPr="003B4238">
        <w:t xml:space="preserve"> </w:t>
      </w:r>
    </w:p>
    <w:p w:rsidR="00863784" w:rsidRPr="003B4238" w:rsidRDefault="00863784" w:rsidP="00863784">
      <w:pPr>
        <w:rPr>
          <w:sz w:val="2"/>
          <w:szCs w:val="2"/>
        </w:rPr>
        <w:sectPr w:rsidR="00863784" w:rsidRPr="003B4238">
          <w:type w:val="continuous"/>
          <w:pgSz w:w="23800" w:h="16840" w:orient="landscape"/>
          <w:pgMar w:top="15543" w:right="0" w:bottom="989" w:left="0" w:header="0" w:footer="3" w:gutter="0"/>
          <w:cols w:space="720"/>
          <w:noEndnote/>
          <w:docGrid w:linePitch="360"/>
        </w:sectPr>
      </w:pPr>
    </w:p>
    <w:p w:rsidR="00863784" w:rsidRPr="003B4238" w:rsidRDefault="00863784" w:rsidP="00863784">
      <w:pPr>
        <w:spacing w:line="220" w:lineRule="exact"/>
        <w:rPr>
          <w:rFonts w:ascii="Trebuchet MS" w:eastAsia="Trebuchet MS" w:hAnsi="Trebuchet MS" w:cs="Trebuchet MS"/>
          <w:i/>
          <w:iCs/>
          <w:sz w:val="22"/>
          <w:szCs w:val="22"/>
        </w:rPr>
        <w:sectPr w:rsidR="00863784" w:rsidRPr="003B4238">
          <w:type w:val="continuous"/>
          <w:pgSz w:w="23800" w:h="16840" w:orient="landscape"/>
          <w:pgMar w:top="15543" w:right="1058" w:bottom="989" w:left="12067" w:header="0" w:footer="3" w:gutter="0"/>
          <w:cols w:space="720"/>
          <w:noEndnote/>
          <w:docGrid w:linePitch="360"/>
        </w:sectPr>
      </w:pPr>
      <w:r w:rsidRPr="003B4238">
        <w:rPr>
          <w:rFonts w:ascii="Trebuchet MS" w:eastAsia="Trebuchet MS" w:hAnsi="Trebuchet MS" w:cs="Trebuchet MS"/>
          <w:i/>
          <w:iCs/>
          <w:sz w:val="22"/>
          <w:szCs w:val="22"/>
        </w:rPr>
        <w:lastRenderedPageBreak/>
        <w:t>Рисунок 7 Схема движения Школьных маршрутов в Мамадышском муниципальном районе</w:t>
      </w:r>
    </w:p>
    <w:p w:rsidR="00863784" w:rsidRPr="003B4238" w:rsidRDefault="00863784" w:rsidP="00863784">
      <w:pPr>
        <w:spacing w:line="198" w:lineRule="exact"/>
        <w:rPr>
          <w:sz w:val="16"/>
          <w:szCs w:val="16"/>
        </w:rPr>
      </w:pPr>
    </w:p>
    <w:p w:rsidR="00863784" w:rsidRPr="003B4238" w:rsidRDefault="00863784" w:rsidP="00863784">
      <w:pPr>
        <w:rPr>
          <w:sz w:val="2"/>
          <w:szCs w:val="2"/>
        </w:rPr>
        <w:sectPr w:rsidR="00863784" w:rsidRPr="003B4238">
          <w:footerReference w:type="even" r:id="rId295"/>
          <w:footerReference w:type="default" r:id="rId296"/>
          <w:headerReference w:type="first" r:id="rId297"/>
          <w:footerReference w:type="first" r:id="rId298"/>
          <w:pgSz w:w="23800" w:h="16840" w:orient="landscape"/>
          <w:pgMar w:top="1675" w:right="0" w:bottom="882" w:left="0" w:header="0" w:footer="3" w:gutter="0"/>
          <w:cols w:space="720"/>
          <w:noEndnote/>
          <w:titlePg/>
          <w:docGrid w:linePitch="360"/>
        </w:sectPr>
      </w:pPr>
    </w:p>
    <w:p w:rsidR="00863784" w:rsidRPr="003B4238" w:rsidRDefault="00863784" w:rsidP="00863784">
      <w:pPr>
        <w:spacing w:line="360" w:lineRule="exact"/>
      </w:pPr>
      <w:r w:rsidRPr="003B4238">
        <w:rPr>
          <w:noProof/>
        </w:rPr>
        <w:lastRenderedPageBreak/>
        <mc:AlternateContent>
          <mc:Choice Requires="wps">
            <w:drawing>
              <wp:anchor distT="0" distB="0" distL="63500" distR="63500" simplePos="0" relativeHeight="252030976" behindDoc="0" locked="0" layoutInCell="1" allowOverlap="1" wp14:anchorId="5AAAEDEC" wp14:editId="6A765D4F">
                <wp:simplePos x="0" y="0"/>
                <wp:positionH relativeFrom="margin">
                  <wp:posOffset>9091930</wp:posOffset>
                </wp:positionH>
                <wp:positionV relativeFrom="paragraph">
                  <wp:posOffset>1270</wp:posOffset>
                </wp:positionV>
                <wp:extent cx="1029970" cy="90805"/>
                <wp:effectExtent l="0" t="1270" r="3175" b="3175"/>
                <wp:wrapNone/>
                <wp:docPr id="55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9080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Условные обозначения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AAEDEC" id="_x0000_s1376" type="#_x0000_t202" style="position:absolute;margin-left:715.9pt;margin-top:.1pt;width:81.1pt;height:7.15pt;z-index:252030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" fillcolor="#fbfbfb" stroked="f">
                <v:textbox style="mso-fit-shape-to-text:t" inset="0,0,0,0">
                  <w:txbxContent>
                    <w:p w:rsidR="00C750DF" w:rsidRDefault="00C750DF" w:rsidP="00863784">
                      <w:pPr>
                        <w:spacing w:line="140" w:lineRule="exact"/>
                      </w:pPr>
                      <w:r>
                        <w:rPr>
                          <w:rStyle w:val="12Exact"/>
                        </w:rPr>
                        <w:t>Условные обозначения</w:t>
                      </w:r>
                    </w:p>
                  </w:txbxContent>
                </v:textbox>
                <w10:wrap anchorx="margin"/>
              </v:shape>
            </w:pict>
          </mc:Fallback>
        </mc:AlternateContent>
      </w:r>
      <w:r w:rsidRPr="003B4238">
        <w:rPr>
          <w:noProof/>
        </w:rPr>
        <mc:AlternateContent>
          <mc:Choice Requires="wps">
            <w:drawing>
              <wp:anchor distT="0" distB="0" distL="63500" distR="63500" simplePos="0" relativeHeight="252032000" behindDoc="0" locked="0" layoutInCell="1" allowOverlap="1" wp14:anchorId="59E69316" wp14:editId="7DA5A8B3">
                <wp:simplePos x="0" y="0"/>
                <wp:positionH relativeFrom="margin">
                  <wp:posOffset>8055610</wp:posOffset>
                </wp:positionH>
                <wp:positionV relativeFrom="paragraph">
                  <wp:posOffset>300990</wp:posOffset>
                </wp:positionV>
                <wp:extent cx="646430" cy="94615"/>
                <wp:effectExtent l="0" t="0" r="3810" b="4445"/>
                <wp:wrapNone/>
                <wp:docPr id="55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9461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Наименование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E69316" id="Text Box 295" o:spid="_x0000_s1377" type="#_x0000_t202" style="position:absolute;margin-left:634.3pt;margin-top:23.7pt;width:50.9pt;height:7.45pt;z-index:252032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" fillcolor="#fbfbfb" stroked="f">
                <v:textbox style="mso-fit-shape-to-text:t" inset="0,0,0,0">
                  <w:txbxContent>
                    <w:p w:rsidR="00C750DF" w:rsidRDefault="00C750DF" w:rsidP="00863784">
                      <w:pPr>
                        <w:spacing w:line="140" w:lineRule="exact"/>
                      </w:pPr>
                      <w:r>
                        <w:rPr>
                          <w:rStyle w:val="12Exact"/>
                        </w:rPr>
                        <w:t>Наименование</w:t>
                      </w:r>
                    </w:p>
                  </w:txbxContent>
                </v:textbox>
                <w10:wrap anchorx="margin"/>
              </v:shape>
            </w:pict>
          </mc:Fallback>
        </mc:AlternateContent>
      </w:r>
      <w:r w:rsidRPr="003B4238">
        <w:rPr>
          <w:noProof/>
        </w:rPr>
        <mc:AlternateContent>
          <mc:Choice Requires="wps">
            <w:drawing>
              <wp:anchor distT="0" distB="0" distL="63500" distR="63500" simplePos="0" relativeHeight="252033024" behindDoc="0" locked="0" layoutInCell="1" allowOverlap="1" wp14:anchorId="5745E8F1" wp14:editId="30064097">
                <wp:simplePos x="0" y="0"/>
                <wp:positionH relativeFrom="margin">
                  <wp:posOffset>10920730</wp:posOffset>
                </wp:positionH>
                <wp:positionV relativeFrom="paragraph">
                  <wp:posOffset>294640</wp:posOffset>
                </wp:positionV>
                <wp:extent cx="579120" cy="94615"/>
                <wp:effectExtent l="0" t="0" r="0" b="1270"/>
                <wp:wrapNone/>
                <wp:docPr id="55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461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Обозначение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45E8F1" id="_x0000_s1378" type="#_x0000_t202" style="position:absolute;margin-left:859.9pt;margin-top:23.2pt;width:45.6pt;height:7.45pt;z-index:252033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" fillcolor="#fbfbfb" stroked="f">
                <v:textbox style="mso-fit-shape-to-text:t" inset="0,0,0,0">
                  <w:txbxContent>
                    <w:p w:rsidR="00C750DF" w:rsidRDefault="00C750DF" w:rsidP="00863784">
                      <w:pPr>
                        <w:spacing w:line="140" w:lineRule="exact"/>
                      </w:pPr>
                      <w:r>
                        <w:rPr>
                          <w:rStyle w:val="12Exact"/>
                        </w:rPr>
                        <w:t>Обозначение</w:t>
                      </w:r>
                    </w:p>
                  </w:txbxContent>
                </v:textbox>
                <w10:wrap anchorx="margin"/>
              </v:shape>
            </w:pict>
          </mc:Fallback>
        </mc:AlternateContent>
      </w:r>
      <w:r w:rsidRPr="003B4238">
        <w:rPr>
          <w:noProof/>
        </w:rPr>
        <mc:AlternateContent>
          <mc:Choice Requires="wps">
            <w:drawing>
              <wp:anchor distT="0" distB="0" distL="63500" distR="63500" simplePos="0" relativeHeight="252034048" behindDoc="0" locked="0" layoutInCell="1" allowOverlap="1" wp14:anchorId="7AE8AEED" wp14:editId="4B8BC4A4">
                <wp:simplePos x="0" y="0"/>
                <wp:positionH relativeFrom="margin">
                  <wp:posOffset>7458710</wp:posOffset>
                </wp:positionH>
                <wp:positionV relativeFrom="paragraph">
                  <wp:posOffset>565785</wp:posOffset>
                </wp:positionV>
                <wp:extent cx="1597025" cy="92710"/>
                <wp:effectExtent l="635" t="3810" r="2540" b="0"/>
                <wp:wrapNone/>
                <wp:docPr id="55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9271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Наименование улиц в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E8AEED" id="Text Box 297" o:spid="_x0000_s1379" type="#_x0000_t202" style="position:absolute;margin-left:587.3pt;margin-top:44.55pt;width:125.75pt;height:7.3pt;z-index:252034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" fillcolor="#fbfbfb" stroked="f">
                <v:textbox style="mso-fit-shape-to-text:t" inset="0,0,0,0">
                  <w:txbxContent>
                    <w:p w:rsidR="00C750DF" w:rsidRDefault="00C750DF" w:rsidP="00863784">
                      <w:pPr>
                        <w:spacing w:line="140" w:lineRule="exact"/>
                      </w:pPr>
                      <w:r>
                        <w:rPr>
                          <w:rStyle w:val="12Exact"/>
                        </w:rPr>
                        <w:t>Наименование улиц в г. Мамадыш</w:t>
                      </w:r>
                    </w:p>
                  </w:txbxContent>
                </v:textbox>
                <w10:wrap anchorx="margin"/>
              </v:shape>
            </w:pict>
          </mc:Fallback>
        </mc:AlternateContent>
      </w:r>
      <w:r w:rsidRPr="003B4238">
        <w:rPr>
          <w:noProof/>
        </w:rPr>
        <mc:AlternateContent>
          <mc:Choice Requires="wps">
            <w:drawing>
              <wp:anchor distT="0" distB="0" distL="63500" distR="63500" simplePos="0" relativeHeight="252035072" behindDoc="0" locked="0" layoutInCell="1" allowOverlap="1" wp14:anchorId="4C039BDF" wp14:editId="417FA11D">
                <wp:simplePos x="0" y="0"/>
                <wp:positionH relativeFrom="margin">
                  <wp:posOffset>11067415</wp:posOffset>
                </wp:positionH>
                <wp:positionV relativeFrom="paragraph">
                  <wp:posOffset>551815</wp:posOffset>
                </wp:positionV>
                <wp:extent cx="563880" cy="106680"/>
                <wp:effectExtent l="0" t="0" r="0" b="0"/>
                <wp:wrapNone/>
                <wp:docPr id="55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066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pStyle w:val="251"/>
                              <w:shd w:val="clear" w:color="auto" w:fill="auto"/>
                              <w:spacing w:line="110" w:lineRule="exact"/>
                            </w:pPr>
                            <w:r>
                              <w:rPr>
                                <w:rStyle w:val="25Exact"/>
                              </w:rPr>
                              <w:t>улица Пушкина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039BDF" id="_x0000_s1380" type="#_x0000_t202" style="position:absolute;margin-left:871.45pt;margin-top:43.45pt;width:44.4pt;height:8.4pt;z-index:252035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" fillcolor="#fbfbfb" stroked="f">
                <v:textbox style="mso-fit-shape-to-text:t" inset="0,0,0,0">
                  <w:txbxContent>
                    <w:p w:rsidR="00C750DF" w:rsidRDefault="00C750DF" w:rsidP="00863784">
                      <w:pPr>
                        <w:pStyle w:val="251"/>
                        <w:shd w:val="clear" w:color="auto" w:fill="auto"/>
                        <w:spacing w:line="110" w:lineRule="exact"/>
                      </w:pPr>
                      <w:r>
                        <w:rPr>
                          <w:rStyle w:val="25Exact"/>
                        </w:rPr>
                        <w:t>улица Пушкина</w:t>
                      </w:r>
                    </w:p>
                  </w:txbxContent>
                </v:textbox>
                <w10:wrap anchorx="margin"/>
              </v:shape>
            </w:pict>
          </mc:Fallback>
        </mc:AlternateContent>
      </w:r>
      <w:r w:rsidRPr="003B4238">
        <w:rPr>
          <w:noProof/>
        </w:rPr>
        <mc:AlternateContent>
          <mc:Choice Requires="wps">
            <w:drawing>
              <wp:anchor distT="0" distB="0" distL="63500" distR="63500" simplePos="0" relativeHeight="252036096" behindDoc="0" locked="0" layoutInCell="1" allowOverlap="1" wp14:anchorId="5854ACFA" wp14:editId="437CCBAF">
                <wp:simplePos x="0" y="0"/>
                <wp:positionH relativeFrom="margin">
                  <wp:posOffset>7458710</wp:posOffset>
                </wp:positionH>
                <wp:positionV relativeFrom="paragraph">
                  <wp:posOffset>768350</wp:posOffset>
                </wp:positionV>
                <wp:extent cx="755650" cy="97790"/>
                <wp:effectExtent l="635" t="0" r="0" b="635"/>
                <wp:wrapNone/>
                <wp:docPr id="55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77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Проезжая часть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54ACFA" id="Text Box 299" o:spid="_x0000_s1381" type="#_x0000_t202" style="position:absolute;margin-left:587.3pt;margin-top:60.5pt;width:59.5pt;height:7.7pt;z-index:252036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" fillcolor="#fbfbfb" stroked="f">
                <v:textbox style="mso-fit-shape-to-text:t" inset="0,0,0,0">
                  <w:txbxContent>
                    <w:p w:rsidR="00C750DF" w:rsidRDefault="00C750DF" w:rsidP="00863784">
                      <w:pPr>
                        <w:spacing w:line="140" w:lineRule="exact"/>
                      </w:pPr>
                      <w:r>
                        <w:rPr>
                          <w:rStyle w:val="12Exact"/>
                        </w:rPr>
                        <w:t>Проезжая часть</w:t>
                      </w:r>
                    </w:p>
                  </w:txbxContent>
                </v:textbox>
                <w10:wrap anchorx="margin"/>
              </v:shape>
            </w:pict>
          </mc:Fallback>
        </mc:AlternateContent>
      </w:r>
      <w:r w:rsidRPr="003B4238">
        <w:rPr>
          <w:noProof/>
        </w:rPr>
        <mc:AlternateContent>
          <mc:Choice Requires="wps">
            <w:drawing>
              <wp:anchor distT="0" distB="0" distL="63500" distR="63500" simplePos="0" relativeHeight="252037120" behindDoc="0" locked="0" layoutInCell="1" allowOverlap="1" wp14:anchorId="259EE2C0" wp14:editId="5B6DA1FC">
                <wp:simplePos x="0" y="0"/>
                <wp:positionH relativeFrom="margin">
                  <wp:posOffset>7458710</wp:posOffset>
                </wp:positionH>
                <wp:positionV relativeFrom="paragraph">
                  <wp:posOffset>975360</wp:posOffset>
                </wp:positionV>
                <wp:extent cx="1932305" cy="97790"/>
                <wp:effectExtent l="635" t="3810" r="635" b="3175"/>
                <wp:wrapNone/>
                <wp:docPr id="56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977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Путь следования маршрутного автобуса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9EE2C0" id="Text Box 300" o:spid="_x0000_s1382" type="#_x0000_t202" style="position:absolute;margin-left:587.3pt;margin-top:76.8pt;width:152.15pt;height:7.7pt;z-index:252037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" fillcolor="#fbfbfb" stroked="f">
                <v:textbox style="mso-fit-shape-to-text:t" inset="0,0,0,0">
                  <w:txbxContent>
                    <w:p w:rsidR="00C750DF" w:rsidRDefault="00C750DF" w:rsidP="00863784">
                      <w:pPr>
                        <w:spacing w:line="140" w:lineRule="exact"/>
                      </w:pPr>
                      <w:r>
                        <w:rPr>
                          <w:rStyle w:val="12Exact"/>
                        </w:rPr>
                        <w:t>Путь следования маршрутного автобуса</w:t>
                      </w:r>
                    </w:p>
                  </w:txbxContent>
                </v:textbox>
                <w10:wrap anchorx="margin"/>
              </v:shape>
            </w:pict>
          </mc:Fallback>
        </mc:AlternateContent>
      </w:r>
      <w:r w:rsidRPr="003B4238">
        <w:rPr>
          <w:noProof/>
        </w:rPr>
        <mc:AlternateContent>
          <mc:Choice Requires="wps">
            <w:drawing>
              <wp:anchor distT="0" distB="0" distL="63500" distR="63500" simplePos="0" relativeHeight="252038144" behindDoc="0" locked="0" layoutInCell="1" allowOverlap="1" wp14:anchorId="17EC3045" wp14:editId="5B0473DF">
                <wp:simplePos x="0" y="0"/>
                <wp:positionH relativeFrom="margin">
                  <wp:posOffset>7458710</wp:posOffset>
                </wp:positionH>
                <wp:positionV relativeFrom="paragraph">
                  <wp:posOffset>1182370</wp:posOffset>
                </wp:positionV>
                <wp:extent cx="3011170" cy="97790"/>
                <wp:effectExtent l="635" t="1270" r="0" b="0"/>
                <wp:wrapNone/>
                <wp:docPr id="56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977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Предлагаемое изменение пути следования маршрутного автобуса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EC3045" id="_x0000_s1383" type="#_x0000_t202" style="position:absolute;margin-left:587.3pt;margin-top:93.1pt;width:237.1pt;height:7.7pt;z-index:252038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" fillcolor="#fbfbfb" stroked="f">
                <v:textbox style="mso-fit-shape-to-text:t" inset="0,0,0,0">
                  <w:txbxContent>
                    <w:p w:rsidR="00C750DF" w:rsidRDefault="00C750DF" w:rsidP="00863784">
                      <w:pPr>
                        <w:spacing w:line="140" w:lineRule="exact"/>
                      </w:pPr>
                      <w:r>
                        <w:rPr>
                          <w:rStyle w:val="12Exact"/>
                        </w:rPr>
                        <w:t>Предлагаемое изменение пути следования маршрутного автобуса</w:t>
                      </w:r>
                    </w:p>
                  </w:txbxContent>
                </v:textbox>
                <w10:wrap anchorx="margin"/>
              </v:shape>
            </w:pict>
          </mc:Fallback>
        </mc:AlternateContent>
      </w:r>
      <w:r w:rsidRPr="003B4238">
        <w:rPr>
          <w:noProof/>
        </w:rPr>
        <mc:AlternateContent>
          <mc:Choice Requires="wps">
            <w:drawing>
              <wp:anchor distT="0" distB="0" distL="63500" distR="63500" simplePos="0" relativeHeight="252039168" behindDoc="0" locked="0" layoutInCell="1" allowOverlap="1" wp14:anchorId="54DE23AD" wp14:editId="690B92BD">
                <wp:simplePos x="0" y="0"/>
                <wp:positionH relativeFrom="margin">
                  <wp:posOffset>7915910</wp:posOffset>
                </wp:positionH>
                <wp:positionV relativeFrom="paragraph">
                  <wp:posOffset>1424940</wp:posOffset>
                </wp:positionV>
                <wp:extent cx="2755265" cy="99060"/>
                <wp:effectExtent l="635" t="0" r="0" b="0"/>
                <wp:wrapNone/>
                <wp:docPr id="56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9906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Существующие перекрестки со светофорным регулированием,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DE23AD" id="Text Box 302" o:spid="_x0000_s1384" type="#_x0000_t202" style="position:absolute;margin-left:623.3pt;margin-top:112.2pt;width:216.95pt;height:7.8pt;z-index:252039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" fillcolor="#fbfbfb" stroked="f">
                <v:textbox style="mso-fit-shape-to-text:t" inset="0,0,0,0">
                  <w:txbxContent>
                    <w:p w:rsidR="00C750DF" w:rsidRDefault="00C750DF" w:rsidP="00863784">
                      <w:pPr>
                        <w:spacing w:line="140" w:lineRule="exact"/>
                      </w:pPr>
                      <w:r>
                        <w:rPr>
                          <w:rStyle w:val="12Exact"/>
                        </w:rPr>
                        <w:t>Существующие перекрестки со светофорным регулированием,</w:t>
                      </w:r>
                    </w:p>
                  </w:txbxContent>
                </v:textbox>
                <w10:wrap anchorx="margin"/>
              </v:shape>
            </w:pict>
          </mc:Fallback>
        </mc:AlternateContent>
      </w:r>
      <w:r w:rsidRPr="003B4238">
        <w:rPr>
          <w:noProof/>
        </w:rPr>
        <mc:AlternateContent>
          <mc:Choice Requires="wps">
            <w:drawing>
              <wp:anchor distT="0" distB="0" distL="63500" distR="63500" simplePos="0" relativeHeight="252040192" behindDoc="0" locked="0" layoutInCell="1" allowOverlap="1" wp14:anchorId="7C095644" wp14:editId="0D3F6757">
                <wp:simplePos x="0" y="0"/>
                <wp:positionH relativeFrom="margin">
                  <wp:posOffset>7915910</wp:posOffset>
                </wp:positionH>
                <wp:positionV relativeFrom="paragraph">
                  <wp:posOffset>1748155</wp:posOffset>
                </wp:positionV>
                <wp:extent cx="2231390" cy="99060"/>
                <wp:effectExtent l="635" t="0" r="0" b="635"/>
                <wp:wrapNone/>
                <wp:docPr id="56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9906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Существующие наземные пешеходные переходы,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095644" id="Text Box 303" o:spid="_x0000_s1385" type="#_x0000_t202" style="position:absolute;margin-left:623.3pt;margin-top:137.65pt;width:175.7pt;height:7.8pt;z-index:252040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" fillcolor="#fbfbfb" stroked="f">
                <v:textbox style="mso-fit-shape-to-text:t" inset="0,0,0,0">
                  <w:txbxContent>
                    <w:p w:rsidR="00C750DF" w:rsidRDefault="00C750DF" w:rsidP="00863784">
                      <w:pPr>
                        <w:spacing w:line="140" w:lineRule="exact"/>
                      </w:pPr>
                      <w:r>
                        <w:rPr>
                          <w:rStyle w:val="12Exact"/>
                        </w:rPr>
                        <w:t>Существующие наземные пешеходные переходы,</w:t>
                      </w:r>
                    </w:p>
                  </w:txbxContent>
                </v:textbox>
                <w10:wrap anchorx="margin"/>
              </v:shape>
            </w:pict>
          </mc:Fallback>
        </mc:AlternateContent>
      </w:r>
      <w:r w:rsidRPr="003B4238">
        <w:rPr>
          <w:noProof/>
        </w:rPr>
        <mc:AlternateContent>
          <mc:Choice Requires="wps">
            <w:drawing>
              <wp:anchor distT="0" distB="0" distL="63500" distR="63500" simplePos="0" relativeHeight="252041216" behindDoc="0" locked="0" layoutInCell="1" allowOverlap="1" wp14:anchorId="546C392A" wp14:editId="56D9E1D0">
                <wp:simplePos x="0" y="0"/>
                <wp:positionH relativeFrom="margin">
                  <wp:posOffset>7903210</wp:posOffset>
                </wp:positionH>
                <wp:positionV relativeFrom="paragraph">
                  <wp:posOffset>1864360</wp:posOffset>
                </wp:positionV>
                <wp:extent cx="1743710" cy="99060"/>
                <wp:effectExtent l="0" t="0" r="1905" b="0"/>
                <wp:wrapNone/>
                <wp:docPr id="56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906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оборудованные светофорами Тип Т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6C392A" id="Text Box 304" o:spid="_x0000_s1386" type="#_x0000_t202" style="position:absolute;margin-left:622.3pt;margin-top:146.8pt;width:137.3pt;height:7.8pt;z-index:252041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" fillcolor="#fbfbfb" stroked="f">
                <v:textbox style="mso-fit-shape-to-text:t" inset="0,0,0,0">
                  <w:txbxContent>
                    <w:p w:rsidR="00C750DF" w:rsidRDefault="00C750DF" w:rsidP="00863784">
                      <w:pPr>
                        <w:spacing w:line="140" w:lineRule="exact"/>
                      </w:pPr>
                      <w:r>
                        <w:rPr>
                          <w:rStyle w:val="12Exact"/>
                        </w:rPr>
                        <w:t>оборудованные светофорами Тип Т 7;</w:t>
                      </w:r>
                    </w:p>
                  </w:txbxContent>
                </v:textbox>
                <w10:wrap anchorx="margin"/>
              </v:shape>
            </w:pict>
          </mc:Fallback>
        </mc:AlternateContent>
      </w:r>
      <w:r w:rsidRPr="003B4238">
        <w:rPr>
          <w:noProof/>
        </w:rPr>
        <mc:AlternateContent>
          <mc:Choice Requires="wps">
            <w:drawing>
              <wp:anchor distT="0" distB="0" distL="63500" distR="63500" simplePos="0" relativeHeight="252042240" behindDoc="0" locked="0" layoutInCell="1" allowOverlap="1" wp14:anchorId="7FB8D56E" wp14:editId="70E0DA3D">
                <wp:simplePos x="0" y="0"/>
                <wp:positionH relativeFrom="margin">
                  <wp:posOffset>7915910</wp:posOffset>
                </wp:positionH>
                <wp:positionV relativeFrom="paragraph">
                  <wp:posOffset>2136140</wp:posOffset>
                </wp:positionV>
                <wp:extent cx="2340610" cy="95250"/>
                <wp:effectExtent l="635" t="2540" r="1905" b="0"/>
                <wp:wrapNone/>
                <wp:docPr id="5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9525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140" w:lineRule="exact"/>
                            </w:pPr>
                            <w:r>
                              <w:rPr>
                                <w:rStyle w:val="12Exact"/>
                              </w:rPr>
                              <w:t>Существующие остановки маршрутного транспорта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B8D56E" id="Text Box 305" o:spid="_x0000_s1387" type="#_x0000_t202" style="position:absolute;margin-left:623.3pt;margin-top:168.2pt;width:184.3pt;height:7.5pt;z-index:252042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" fillcolor="#fbfbfb" stroked="f">
                <v:textbox style="mso-fit-shape-to-text:t" inset="0,0,0,0">
                  <w:txbxContent>
                    <w:p w:rsidR="00C750DF" w:rsidRDefault="00C750DF" w:rsidP="00863784">
                      <w:pPr>
                        <w:spacing w:line="140" w:lineRule="exact"/>
                      </w:pPr>
                      <w:r>
                        <w:rPr>
                          <w:rStyle w:val="12Exact"/>
                        </w:rPr>
                        <w:t>Существующие остановки маршрутного транспорта</w:t>
                      </w:r>
                    </w:p>
                  </w:txbxContent>
                </v:textbox>
                <w10:wrap anchorx="margin"/>
              </v:shape>
            </w:pict>
          </mc:Fallback>
        </mc:AlternateContent>
      </w:r>
      <w:r w:rsidRPr="003B4238">
        <w:rPr>
          <w:noProof/>
        </w:rPr>
        <w:drawing>
          <wp:anchor distT="0" distB="0" distL="63500" distR="63500" simplePos="0" relativeHeight="251833344" behindDoc="1" locked="0" layoutInCell="1" allowOverlap="1" wp14:anchorId="7D214AF8" wp14:editId="01461332">
            <wp:simplePos x="0" y="0"/>
            <wp:positionH relativeFrom="margin">
              <wp:posOffset>635</wp:posOffset>
            </wp:positionH>
            <wp:positionV relativeFrom="margin">
              <wp:posOffset>0</wp:posOffset>
            </wp:positionV>
            <wp:extent cx="12137390" cy="8632190"/>
            <wp:effectExtent l="0" t="0" r="0" b="0"/>
            <wp:wrapNone/>
            <wp:docPr id="671" name="Рисунок 671" descr="C:\Users\USE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USER\AppData\Local\Temp\FineReader12.00\media\image12.jpe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137390" cy="8632190"/>
                    </a:xfrm>
                    <a:prstGeom prst="rect">
                      <a:avLst/>
                    </a:prstGeom>
                    <a:noFill/>
                  </pic:spPr>
                </pic:pic>
              </a:graphicData>
            </a:graphic>
            <wp14:sizeRelH relativeFrom="page">
              <wp14:pctWidth>0</wp14:pctWidth>
            </wp14:sizeRelH>
            <wp14:sizeRelV relativeFrom="page">
              <wp14:pctHeight>0</wp14:pctHeight>
            </wp14:sizeRelV>
          </wp:anchor>
        </w:drawing>
      </w: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626" w:lineRule="exact"/>
      </w:pPr>
    </w:p>
    <w:p w:rsidR="00863784" w:rsidRPr="003B4238" w:rsidRDefault="00863784" w:rsidP="00863784">
      <w:pPr>
        <w:rPr>
          <w:sz w:val="2"/>
          <w:szCs w:val="2"/>
        </w:rPr>
        <w:sectPr w:rsidR="00863784" w:rsidRPr="003B4238">
          <w:type w:val="continuous"/>
          <w:pgSz w:w="23800" w:h="16840" w:orient="landscape"/>
          <w:pgMar w:top="1675" w:right="1102" w:bottom="882" w:left="2533" w:header="0" w:footer="3" w:gutter="0"/>
          <w:cols w:space="720"/>
          <w:noEndnote/>
          <w:docGrid w:linePitch="360"/>
        </w:sectPr>
      </w:pPr>
    </w:p>
    <w:p w:rsidR="00863784" w:rsidRPr="003B4238" w:rsidRDefault="00863784" w:rsidP="00863784">
      <w:pPr>
        <w:rPr>
          <w:sz w:val="2"/>
          <w:szCs w:val="2"/>
        </w:rPr>
      </w:pPr>
      <w:r w:rsidRPr="003B4238">
        <w:rPr>
          <w:noProof/>
        </w:rPr>
        <w:lastRenderedPageBreak/>
        <mc:AlternateContent>
          <mc:Choice Requires="wps">
            <w:drawing>
              <wp:inline distT="0" distB="0" distL="0" distR="0" wp14:anchorId="785B0574" wp14:editId="56ED3E5C">
                <wp:extent cx="15113000" cy="3062605"/>
                <wp:effectExtent l="0" t="0" r="3175" b="4445"/>
                <wp:docPr id="56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306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txbxContent>
                      </wps:txbx>
                      <wps:bodyPr rot="0" vert="horz" wrap="square" lIns="0" tIns="0" rIns="0" bIns="0" anchor="t" anchorCtr="0" upright="1">
                        <a:noAutofit/>
                      </wps:bodyPr>
                    </wps:wsp>
                  </a:graphicData>
                </a:graphic>
              </wp:inline>
            </w:drawing>
          </mc:Choice>
          <mc:Fallback>
            <w:pict>
              <v:shape w14:anchorId="785B0574" id="Text Box 383" o:spid="_x0000_s1388" type="#_x0000_t202" style="width:1190pt;height:2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" filled="f" stroked="f">
                <v:textbox inset="0,0,0,0">
                  <w:txbxContent>
                    <w:p w:rsidR="00C750DF" w:rsidRDefault="00C750DF" w:rsidP="00863784"/>
                  </w:txbxContent>
                </v:textbox>
                <w10:anchorlock/>
              </v:shape>
            </w:pict>
          </mc:Fallback>
        </mc:AlternateContent>
      </w:r>
      <w:r w:rsidRPr="003B4238">
        <w:t xml:space="preserve"> </w:t>
      </w:r>
    </w:p>
    <w:p w:rsidR="00863784" w:rsidRPr="003B4238" w:rsidRDefault="00863784" w:rsidP="00863784">
      <w:pPr>
        <w:rPr>
          <w:sz w:val="2"/>
          <w:szCs w:val="2"/>
        </w:rPr>
        <w:sectPr w:rsidR="00863784" w:rsidRPr="003B4238">
          <w:type w:val="continuous"/>
          <w:pgSz w:w="23800" w:h="16840" w:orient="landscape"/>
          <w:pgMar w:top="10253" w:right="0" w:bottom="869" w:left="0" w:header="0" w:footer="3" w:gutter="0"/>
          <w:cols w:space="720"/>
          <w:noEndnote/>
          <w:docGrid w:linePitch="360"/>
        </w:sectPr>
      </w:pPr>
    </w:p>
    <w:p w:rsidR="00863784" w:rsidRPr="003B4238" w:rsidRDefault="00863784" w:rsidP="00863784">
      <w:pPr>
        <w:spacing w:after="5210" w:line="80" w:lineRule="exact"/>
        <w:ind w:left="4500"/>
        <w:rPr>
          <w:rFonts w:ascii="Trebuchet MS" w:eastAsia="Trebuchet MS" w:hAnsi="Trebuchet MS" w:cs="Trebuchet MS"/>
          <w:sz w:val="8"/>
          <w:szCs w:val="8"/>
        </w:rPr>
      </w:pPr>
      <w:r w:rsidRPr="003B4238">
        <w:rPr>
          <w:rFonts w:ascii="Arial" w:eastAsia="Trebuchet MS" w:hAnsi="Arial" w:cs="Arial"/>
          <w:spacing w:val="-10"/>
          <w:sz w:val="8"/>
          <w:szCs w:val="8"/>
        </w:rPr>
        <w:lastRenderedPageBreak/>
        <w:t>■</w:t>
      </w:r>
      <w:r w:rsidRPr="003B4238">
        <w:rPr>
          <w:rFonts w:ascii="Trebuchet MS" w:eastAsia="Trebuchet MS" w:hAnsi="Trebuchet MS" w:cs="Trebuchet MS"/>
          <w:spacing w:val="-10"/>
          <w:sz w:val="8"/>
          <w:szCs w:val="8"/>
        </w:rPr>
        <w:t xml:space="preserve"> ,</w:t>
      </w:r>
    </w:p>
    <w:p w:rsidR="00863784" w:rsidRPr="003B4238" w:rsidRDefault="00863784" w:rsidP="00863784">
      <w:pPr>
        <w:spacing w:line="220" w:lineRule="exact"/>
        <w:rPr>
          <w:rFonts w:ascii="Trebuchet MS" w:eastAsia="Trebuchet MS" w:hAnsi="Trebuchet MS" w:cs="Trebuchet MS"/>
          <w:i/>
          <w:iCs/>
          <w:sz w:val="22"/>
          <w:szCs w:val="22"/>
        </w:rPr>
        <w:sectPr w:rsidR="00863784" w:rsidRPr="003B4238">
          <w:type w:val="continuous"/>
          <w:pgSz w:w="23800" w:h="16840" w:orient="landscape"/>
          <w:pgMar w:top="10253" w:right="1107" w:bottom="869" w:left="14293" w:header="0" w:footer="3" w:gutter="0"/>
          <w:cols w:space="720"/>
          <w:noEndnote/>
          <w:docGrid w:linePitch="360"/>
        </w:sectPr>
      </w:pPr>
      <w:r w:rsidRPr="003B4238">
        <w:rPr>
          <w:rFonts w:ascii="Trebuchet MS" w:eastAsia="Trebuchet MS" w:hAnsi="Trebuchet MS" w:cs="Trebuchet MS"/>
          <w:i/>
          <w:iCs/>
          <w:sz w:val="22"/>
          <w:szCs w:val="22"/>
        </w:rPr>
        <w:t>Рисунок 8 Схема движения маршрутного автобуса в городе Мамадыш</w:t>
      </w:r>
    </w:p>
    <w:p w:rsidR="00863784" w:rsidRPr="003B4238" w:rsidRDefault="00863784" w:rsidP="006017AF">
      <w:pPr>
        <w:keepNext/>
        <w:keepLines/>
        <w:widowControl w:val="0"/>
        <w:numPr>
          <w:ilvl w:val="0"/>
          <w:numId w:val="35"/>
        </w:numPr>
        <w:tabs>
          <w:tab w:val="left" w:pos="1582"/>
        </w:tabs>
        <w:spacing w:after="645" w:line="220"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Организация пропуска транзитных транспортных потоков</w:t>
      </w:r>
    </w:p>
    <w:p w:rsidR="00863784" w:rsidRPr="003B4238" w:rsidRDefault="00863784" w:rsidP="00863784">
      <w:pPr>
        <w:tabs>
          <w:tab w:val="left" w:pos="4315"/>
          <w:tab w:val="left" w:pos="6504"/>
          <w:tab w:val="left" w:pos="8352"/>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Прохождение транзитного транспорта по территории населенных пунктов создает дополнительную нагрузку на УДС, что, в свою очередь, сказывается на качестве покрытия проезжей части дорог и экологической ситуации. К важнейшим факторам среды обитания человека, характеризующим санитарно-эпидемиологическое</w:t>
      </w:r>
      <w:r w:rsidRPr="003B4238">
        <w:rPr>
          <w:rFonts w:ascii="Trebuchet MS" w:eastAsia="Trebuchet MS" w:hAnsi="Trebuchet MS" w:cs="Trebuchet MS"/>
          <w:i/>
          <w:iCs/>
          <w:sz w:val="22"/>
          <w:szCs w:val="22"/>
        </w:rPr>
        <w:tab/>
        <w:t>благополучие</w:t>
      </w:r>
      <w:r w:rsidRPr="003B4238">
        <w:rPr>
          <w:rFonts w:ascii="Trebuchet MS" w:eastAsia="Trebuchet MS" w:hAnsi="Trebuchet MS" w:cs="Trebuchet MS"/>
          <w:i/>
          <w:iCs/>
          <w:sz w:val="22"/>
          <w:szCs w:val="22"/>
        </w:rPr>
        <w:tab/>
        <w:t>населения,</w:t>
      </w:r>
      <w:r w:rsidRPr="003B4238">
        <w:rPr>
          <w:rFonts w:ascii="Trebuchet MS" w:eastAsia="Trebuchet MS" w:hAnsi="Trebuchet MS" w:cs="Trebuchet MS"/>
          <w:i/>
          <w:iCs/>
          <w:sz w:val="22"/>
          <w:szCs w:val="22"/>
        </w:rPr>
        <w:tab/>
        <w:t>относится</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атмосферный воздух.</w:t>
      </w:r>
    </w:p>
    <w:p w:rsidR="00863784" w:rsidRPr="003B4238" w:rsidRDefault="00863784" w:rsidP="00863784">
      <w:pPr>
        <w:tabs>
          <w:tab w:val="left" w:pos="8621"/>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Значительное место в загрязнении атмосферного воздуха Мамадышского муниципального района занимает автомобильный транспорт.</w:t>
      </w:r>
      <w:r w:rsidRPr="003B4238">
        <w:rPr>
          <w:rFonts w:ascii="Trebuchet MS" w:eastAsia="Trebuchet MS" w:hAnsi="Trebuchet MS" w:cs="Trebuchet MS"/>
          <w:i/>
          <w:iCs/>
          <w:sz w:val="22"/>
          <w:szCs w:val="22"/>
        </w:rPr>
        <w:tab/>
        <w:t>Выбросы</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выхлопных газов автотранспорта ухудшают условия проживания населения и оказывают неблагоприятное воздействие на здоровье людей. Наиболее подвержены загрязнению атмосферного воздуха территории, расположенные вблизи автомагистралей.</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 Мамадыш располагается на востоке Мамадышского района, являясь транспортным узлом, от которого радиально расходятся планировочные оси, образующие древовидную структуру. Меридиональную планировочную ось образует автомобильная дорога М-7 «Волга», соединяя соответственно Мамадышский район с Рыбнослободским и Елабужским.</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579" w:right="834" w:bottom="1579" w:left="2005" w:header="0" w:footer="3" w:gutter="0"/>
          <w:cols w:space="720"/>
          <w:noEndnote/>
          <w:docGrid w:linePitch="360"/>
        </w:sectPr>
      </w:pPr>
      <w:r w:rsidRPr="003B4238">
        <w:rPr>
          <w:rFonts w:ascii="Trebuchet MS" w:eastAsia="Trebuchet MS" w:hAnsi="Trebuchet MS" w:cs="Trebuchet MS"/>
          <w:i/>
          <w:iCs/>
          <w:sz w:val="22"/>
          <w:szCs w:val="22"/>
        </w:rPr>
        <w:t>В настоящее время движение транзитного транспорта осуществляется по объездной автомобильной дороге - Обход города Мамадыш 3 категории.</w:t>
      </w:r>
    </w:p>
    <w:p w:rsidR="00863784" w:rsidRPr="003B4238" w:rsidRDefault="00863784" w:rsidP="006017AF">
      <w:pPr>
        <w:widowControl w:val="0"/>
        <w:numPr>
          <w:ilvl w:val="0"/>
          <w:numId w:val="35"/>
        </w:numPr>
        <w:tabs>
          <w:tab w:val="left" w:pos="1201"/>
        </w:tabs>
        <w:spacing w:after="625" w:line="446" w:lineRule="exact"/>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Грузовой автомобильный транспорт является неотъемлемой частью эко</w:t>
      </w:r>
      <w:r w:rsidRPr="003B4238">
        <w:rPr>
          <w:rFonts w:ascii="Trebuchet MS" w:eastAsia="Trebuchet MS" w:hAnsi="Trebuchet MS" w:cs="Trebuchet MS"/>
          <w:i/>
          <w:iCs/>
          <w:sz w:val="22"/>
          <w:szCs w:val="22"/>
        </w:rPr>
        <w:softHyphen/>
        <w:t>номики Мамадышского муниципального района, с его помощью осуществляется основная часть грузоперевозок, связанных с деятельностью предприятий.</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 данным Федеральной службы государственной статистики Российской Федерации, автомобильным транспортом (АТ) в России перевозится около 80 % общего объема грузов, перевозимых всеми видами транспорта, т. е. подавляю</w:t>
      </w:r>
      <w:r w:rsidRPr="003B4238">
        <w:rPr>
          <w:rFonts w:ascii="Trebuchet MS" w:eastAsia="Trebuchet MS" w:hAnsi="Trebuchet MS" w:cs="Trebuchet MS"/>
          <w:i/>
          <w:iCs/>
          <w:sz w:val="22"/>
          <w:szCs w:val="22"/>
        </w:rPr>
        <w:softHyphen/>
        <w:t>щая часть грузов не может быть доставлена потребителям без АТ. Однако, грузовой АТ обладает рядом недостатков, таких как загрязнение окружающей среды, высокий уровень вибро- и шумонагрузки, повышенная нагрузка на дорожные одежды, приводящая к образованию колейности и иных видов дефектов, которые, в свою очередь, приводят к росту уровня аварийности на дорогах.</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Наиболее интенсивное движение грузового транспорта на территории Мамадышского муниципального района наблюдается на федеральной автодороге М-7 «Волга».</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Согласно проанализированным документам территориального и страте</w:t>
      </w:r>
      <w:r w:rsidRPr="003B4238">
        <w:rPr>
          <w:rFonts w:ascii="Trebuchet MS" w:eastAsia="Trebuchet MS" w:hAnsi="Trebuchet MS" w:cs="Trebuchet MS"/>
          <w:i/>
          <w:iCs/>
          <w:sz w:val="22"/>
          <w:szCs w:val="22"/>
        </w:rPr>
        <w:softHyphen/>
        <w:t>гического планирования, оснований для прогнозирования существенного увеличения интенсивности грузовых потоков на автомобильных дорогах регионального и местного значения не выявлено.</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Правила перевозки опасных грузов автомобильным транспортом опреде</w:t>
      </w:r>
      <w:r w:rsidRPr="003B4238">
        <w:rPr>
          <w:rFonts w:ascii="Trebuchet MS" w:eastAsia="Trebuchet MS" w:hAnsi="Trebuchet MS" w:cs="Trebuchet MS"/>
          <w:i/>
          <w:iCs/>
          <w:sz w:val="22"/>
          <w:szCs w:val="22"/>
        </w:rPr>
        <w:softHyphen/>
        <w:t xml:space="preserve">ляются в соответствии приказом Минтранса РФ от 8 августа 1995 г. </w:t>
      </w:r>
      <w:r w:rsidRPr="003B4238">
        <w:rPr>
          <w:rFonts w:ascii="Trebuchet MS" w:eastAsia="Trebuchet MS" w:hAnsi="Trebuchet MS" w:cs="Trebuchet MS"/>
          <w:i/>
          <w:iCs/>
          <w:sz w:val="22"/>
          <w:szCs w:val="22"/>
          <w:lang w:val="en-US" w:eastAsia="en-US" w:bidi="en-US"/>
        </w:rPr>
        <w:t>N</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73 и регламентируют основные условия перевозки опасных веществ автомобильным транспортом, а также общие требования по обеспечению безопасности при их транспортировке. Маршруты движения ТС, перевозящих опасные грузы, осуществляются по автомобильным дорогам регионального значения.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579" w:right="839" w:bottom="1579" w:left="1991" w:header="0" w:footer="3" w:gutter="0"/>
          <w:cols w:space="720"/>
          <w:noEndnote/>
          <w:docGrid w:linePitch="360"/>
        </w:sectPr>
      </w:pPr>
      <w:r w:rsidRPr="003B4238">
        <w:rPr>
          <w:rFonts w:ascii="Trebuchet MS" w:eastAsia="Trebuchet MS" w:hAnsi="Trebuchet MS" w:cs="Trebuchet MS"/>
          <w:i/>
          <w:iCs/>
          <w:sz w:val="22"/>
          <w:szCs w:val="22"/>
        </w:rPr>
        <w:t>Движение грузовых транспортных средств, перевозящих опасные грузы осуществляется согласно утвержденным маршрутам. На дорожной сети Мамадышского района знаки, ограничивающие движение транспортных средств с опасными грузами, установлены в полном объеме.</w:t>
      </w:r>
    </w:p>
    <w:p w:rsidR="00863784" w:rsidRPr="003B4238" w:rsidRDefault="00863784" w:rsidP="006017AF">
      <w:pPr>
        <w:keepNext/>
        <w:keepLines/>
        <w:widowControl w:val="0"/>
        <w:numPr>
          <w:ilvl w:val="0"/>
          <w:numId w:val="35"/>
        </w:numPr>
        <w:tabs>
          <w:tab w:val="left" w:pos="669"/>
        </w:tabs>
        <w:spacing w:after="645" w:line="220"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Ограничение доступа транспортных средств на определенные территории</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Одной из важных мер совершенствования организации дорожного движе</w:t>
      </w:r>
      <w:r w:rsidRPr="003B4238">
        <w:rPr>
          <w:rFonts w:ascii="Trebuchet MS" w:eastAsia="Trebuchet MS" w:hAnsi="Trebuchet MS" w:cs="Trebuchet MS"/>
          <w:i/>
          <w:iCs/>
          <w:sz w:val="22"/>
          <w:szCs w:val="22"/>
        </w:rPr>
        <w:softHyphen/>
        <w:t>ния является ограничение доступа транспортных средств на определенные территории.</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Ограничение доступа транспортных средств используется в различных</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целях:</w:t>
      </w:r>
    </w:p>
    <w:p w:rsidR="00863784" w:rsidRPr="003B4238" w:rsidRDefault="00863784" w:rsidP="006017AF">
      <w:pPr>
        <w:widowControl w:val="0"/>
        <w:numPr>
          <w:ilvl w:val="0"/>
          <w:numId w:val="31"/>
        </w:numPr>
        <w:tabs>
          <w:tab w:val="left" w:pos="9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ограничение доступа транспортных средств на режимные (ведомствен</w:t>
      </w:r>
      <w:r w:rsidRPr="003B4238">
        <w:rPr>
          <w:rFonts w:ascii="Trebuchet MS" w:eastAsia="Trebuchet MS" w:hAnsi="Trebuchet MS" w:cs="Trebuchet MS"/>
          <w:i/>
          <w:iCs/>
          <w:sz w:val="22"/>
          <w:szCs w:val="22"/>
        </w:rPr>
        <w:softHyphen/>
        <w:t>ные) территории, которые устанавливаются руководящими документами ведомственного уровня;</w:t>
      </w:r>
    </w:p>
    <w:p w:rsidR="00863784" w:rsidRPr="003B4238" w:rsidRDefault="00863784" w:rsidP="006017AF">
      <w:pPr>
        <w:widowControl w:val="0"/>
        <w:numPr>
          <w:ilvl w:val="0"/>
          <w:numId w:val="31"/>
        </w:numPr>
        <w:tabs>
          <w:tab w:val="left" w:pos="991"/>
          <w:tab w:val="left" w:pos="649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ограничение доступа транспортных средств в соответствии с положе</w:t>
      </w:r>
      <w:r w:rsidRPr="003B4238">
        <w:rPr>
          <w:rFonts w:ascii="Trebuchet MS" w:eastAsia="Trebuchet MS" w:hAnsi="Trebuchet MS" w:cs="Trebuchet MS"/>
          <w:i/>
          <w:iCs/>
          <w:sz w:val="22"/>
          <w:szCs w:val="22"/>
        </w:rPr>
        <w:softHyphen/>
        <w:t>ниями Федерального закона от 09.02.2007 №</w:t>
      </w:r>
      <w:r w:rsidRPr="003B4238">
        <w:rPr>
          <w:rFonts w:ascii="Trebuchet MS" w:eastAsia="Trebuchet MS" w:hAnsi="Trebuchet MS" w:cs="Trebuchet MS"/>
          <w:i/>
          <w:iCs/>
          <w:sz w:val="22"/>
          <w:szCs w:val="22"/>
        </w:rPr>
        <w:tab/>
        <w:t>16-ФЗ «О транспортной</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безопасности» в целях обеспечения безопасности объектов транспортной инфраструктуры от актов незаконного вмешательства;</w:t>
      </w:r>
    </w:p>
    <w:p w:rsidR="00863784" w:rsidRPr="003B4238" w:rsidRDefault="00863784" w:rsidP="006017AF">
      <w:pPr>
        <w:widowControl w:val="0"/>
        <w:numPr>
          <w:ilvl w:val="0"/>
          <w:numId w:val="31"/>
        </w:numPr>
        <w:tabs>
          <w:tab w:val="left" w:pos="9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временные ограничение (прекращение) доступа транспортных средств на определенные территории, связанные с ремонтными, строительными, восстановительными работами;</w:t>
      </w:r>
    </w:p>
    <w:p w:rsidR="00863784" w:rsidRPr="003B4238" w:rsidRDefault="00863784" w:rsidP="006017AF">
      <w:pPr>
        <w:widowControl w:val="0"/>
        <w:numPr>
          <w:ilvl w:val="0"/>
          <w:numId w:val="31"/>
        </w:numPr>
        <w:tabs>
          <w:tab w:val="left" w:pos="9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ограничение доступа транспортных средств на определенные террито</w:t>
      </w:r>
      <w:r w:rsidRPr="003B4238">
        <w:rPr>
          <w:rFonts w:ascii="Trebuchet MS" w:eastAsia="Trebuchet MS" w:hAnsi="Trebuchet MS" w:cs="Trebuchet MS"/>
          <w:i/>
          <w:iCs/>
          <w:sz w:val="22"/>
          <w:szCs w:val="22"/>
        </w:rPr>
        <w:softHyphen/>
        <w:t>рии, связанные с организацией и функционированием пешеходных пространств.</w:t>
      </w:r>
    </w:p>
    <w:p w:rsidR="00863784" w:rsidRPr="003B4238" w:rsidRDefault="00863784" w:rsidP="00863784">
      <w:pPr>
        <w:spacing w:line="341" w:lineRule="exact"/>
        <w:ind w:firstLine="780"/>
        <w:jc w:val="both"/>
        <w:rPr>
          <w:rFonts w:ascii="Trebuchet MS" w:eastAsia="Trebuchet MS" w:hAnsi="Trebuchet MS" w:cs="Trebuchet MS"/>
          <w:i/>
          <w:iCs/>
          <w:sz w:val="22"/>
          <w:szCs w:val="22"/>
        </w:rPr>
        <w:sectPr w:rsidR="00863784" w:rsidRPr="003B4238">
          <w:pgSz w:w="12536" w:h="17165"/>
          <w:pgMar w:top="1339" w:right="839" w:bottom="1339" w:left="1991" w:header="0" w:footer="3" w:gutter="0"/>
          <w:cols w:space="720"/>
          <w:noEndnote/>
          <w:docGrid w:linePitch="360"/>
        </w:sectPr>
      </w:pPr>
      <w:r w:rsidRPr="003B4238">
        <w:rPr>
          <w:rFonts w:ascii="Trebuchet MS" w:eastAsia="Trebuchet MS" w:hAnsi="Trebuchet MS" w:cs="Trebuchet MS"/>
          <w:i/>
          <w:iCs/>
          <w:sz w:val="22"/>
          <w:szCs w:val="22"/>
        </w:rPr>
        <w:t>В Мамадышском районе ограничение доступа на определенные террито</w:t>
      </w:r>
      <w:r w:rsidRPr="003B4238">
        <w:rPr>
          <w:rFonts w:ascii="Trebuchet MS" w:eastAsia="Trebuchet MS" w:hAnsi="Trebuchet MS" w:cs="Trebuchet MS"/>
          <w:i/>
          <w:iCs/>
          <w:sz w:val="22"/>
          <w:szCs w:val="22"/>
        </w:rPr>
        <w:softHyphen/>
        <w:t>рии является целесообразным и необходимым при проведении различных работ по обслуживанию и ремонту дорог, прокладке коммуникаций под дорожным полотном, а также в качестве оперативной меры для обеспечения безопасно</w:t>
      </w:r>
      <w:r w:rsidRPr="003B4238">
        <w:rPr>
          <w:rFonts w:ascii="Trebuchet MS" w:eastAsia="Trebuchet MS" w:hAnsi="Trebuchet MS" w:cs="Trebuchet MS"/>
          <w:i/>
          <w:iCs/>
          <w:sz w:val="22"/>
          <w:szCs w:val="22"/>
        </w:rPr>
        <w:softHyphen/>
        <w:t>сти участников дорожного движения в экстраординарных ситуациях. Выполнение работ должно производиться в соответствии с требованиями законодательства. Иных мероприятий по ограничению доступа транспортных средств на определенные территории не планируется.</w:t>
      </w:r>
    </w:p>
    <w:p w:rsidR="00863784" w:rsidRPr="003B4238" w:rsidRDefault="00863784" w:rsidP="006017AF">
      <w:pPr>
        <w:keepNext/>
        <w:keepLines/>
        <w:widowControl w:val="0"/>
        <w:numPr>
          <w:ilvl w:val="0"/>
          <w:numId w:val="35"/>
        </w:numPr>
        <w:tabs>
          <w:tab w:val="left" w:pos="1202"/>
        </w:tabs>
        <w:spacing w:after="625" w:line="446" w:lineRule="exact"/>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Скоростной режим движения транспортных средств на отдельных участках дорог или в различных зонах</w:t>
      </w:r>
    </w:p>
    <w:p w:rsidR="00863784" w:rsidRPr="003B4238" w:rsidRDefault="00863784" w:rsidP="00863784">
      <w:pPr>
        <w:tabs>
          <w:tab w:val="left" w:pos="4776"/>
          <w:tab w:val="left" w:pos="6144"/>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Выбор скоростного режима движения транспортных средств должен ре</w:t>
      </w:r>
      <w:r w:rsidRPr="003B4238">
        <w:rPr>
          <w:rFonts w:ascii="Trebuchet MS" w:eastAsia="Trebuchet MS" w:hAnsi="Trebuchet MS" w:cs="Trebuchet MS"/>
          <w:i/>
          <w:iCs/>
          <w:sz w:val="22"/>
          <w:szCs w:val="22"/>
        </w:rPr>
        <w:softHyphen/>
        <w:t>шать оптимальным образом две основные задачи: с одной стороны, обеспечение безопасности дорожного движения, с другой - минимизация времени транс</w:t>
      </w:r>
      <w:r w:rsidRPr="003B4238">
        <w:rPr>
          <w:rFonts w:ascii="Trebuchet MS" w:eastAsia="Trebuchet MS" w:hAnsi="Trebuchet MS" w:cs="Trebuchet MS"/>
          <w:i/>
          <w:iCs/>
          <w:sz w:val="22"/>
          <w:szCs w:val="22"/>
        </w:rPr>
        <w:softHyphen/>
        <w:t>портных корреспонденций. Таким</w:t>
      </w:r>
      <w:r w:rsidRPr="003B4238">
        <w:rPr>
          <w:rFonts w:ascii="Trebuchet MS" w:eastAsia="Trebuchet MS" w:hAnsi="Trebuchet MS" w:cs="Trebuchet MS"/>
          <w:i/>
          <w:iCs/>
          <w:sz w:val="22"/>
          <w:szCs w:val="22"/>
        </w:rPr>
        <w:tab/>
        <w:t>образом,</w:t>
      </w:r>
      <w:r w:rsidRPr="003B4238">
        <w:rPr>
          <w:rFonts w:ascii="Trebuchet MS" w:eastAsia="Trebuchet MS" w:hAnsi="Trebuchet MS" w:cs="Trebuchet MS"/>
          <w:i/>
          <w:iCs/>
          <w:sz w:val="22"/>
          <w:szCs w:val="22"/>
        </w:rPr>
        <w:tab/>
        <w:t>эффективная организация</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скоростного режима подразумевает, во-первых, ограничение скорости (до 40 или 20 км/ч) на улицах с интенсивным пешеходным движением, в особенности вблизи детских спортивных площадок и образовательных учреждений, во- вторых - на протяженных улицах, спроектированных по параметрам автомобильных дорог, где присутствие пешеходов сведено к минимуму, повышение скоростного режима до 80 и более км/ч.</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Выбор соответствующего скоростного режима основывается на установ</w:t>
      </w:r>
      <w:r w:rsidRPr="003B4238">
        <w:rPr>
          <w:rFonts w:ascii="Trebuchet MS" w:eastAsia="Trebuchet MS" w:hAnsi="Trebuchet MS" w:cs="Trebuchet MS"/>
          <w:i/>
          <w:iCs/>
          <w:sz w:val="22"/>
          <w:szCs w:val="22"/>
        </w:rPr>
        <w:softHyphen/>
        <w:t>ленной классификации городских улиц согласно [3] и анализе расположения мест притяжения, повышенной опасности, а также интенсивности движения транспортных и пешеходных потоков.</w:t>
      </w:r>
    </w:p>
    <w:p w:rsidR="00863784" w:rsidRPr="003B4238" w:rsidRDefault="00863784" w:rsidP="00863784">
      <w:pPr>
        <w:tabs>
          <w:tab w:val="left" w:pos="8069"/>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Превышение установленного скоростного режима и несоответствие ско</w:t>
      </w:r>
      <w:r w:rsidRPr="003B4238">
        <w:rPr>
          <w:rFonts w:ascii="Trebuchet MS" w:eastAsia="Trebuchet MS" w:hAnsi="Trebuchet MS" w:cs="Trebuchet MS"/>
          <w:i/>
          <w:iCs/>
          <w:sz w:val="22"/>
          <w:szCs w:val="22"/>
        </w:rPr>
        <w:softHyphen/>
        <w:t>рости транспортного средства конкретным условиям движения практически повсеместно признаны основными факторами, влияющими как на число, так и на тяжесть дорожно-транспортных происшествий. Стоит отметить, что тормозной путь транспортного средства при экстренном торможении водителя будет тем больше, чем выше скорость. Особую актуальность данная проблема приобретает в густонаселенных центральных районах города, характеризую</w:t>
      </w:r>
      <w:r w:rsidRPr="003B4238">
        <w:rPr>
          <w:rFonts w:ascii="Trebuchet MS" w:eastAsia="Trebuchet MS" w:hAnsi="Trebuchet MS" w:cs="Trebuchet MS"/>
          <w:i/>
          <w:iCs/>
          <w:sz w:val="22"/>
          <w:szCs w:val="22"/>
        </w:rPr>
        <w:softHyphen/>
        <w:t>щихся большими объемами пешеходных корреспонденций,</w:t>
      </w:r>
      <w:r w:rsidRPr="003B4238">
        <w:rPr>
          <w:rFonts w:ascii="Trebuchet MS" w:eastAsia="Trebuchet MS" w:hAnsi="Trebuchet MS" w:cs="Trebuchet MS"/>
          <w:i/>
          <w:iCs/>
          <w:sz w:val="22"/>
          <w:szCs w:val="22"/>
        </w:rPr>
        <w:tab/>
        <w:t>отсутствием</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разделителей на дорогах и высокой интенсивностью транспортных потоков.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территории Мамадышского муниципального района расположены ма</w:t>
      </w:r>
      <w:r w:rsidRPr="003B4238">
        <w:rPr>
          <w:rFonts w:ascii="Trebuchet MS" w:eastAsia="Trebuchet MS" w:hAnsi="Trebuchet MS" w:cs="Trebuchet MS"/>
          <w:i/>
          <w:iCs/>
          <w:sz w:val="22"/>
          <w:szCs w:val="22"/>
        </w:rPr>
        <w:softHyphen/>
        <w:t>лые населенные пункты - деревни, села, поселки, компактные размеры которых обеспечивают высокий уровень транспортной доступности в своих границах. В такой ситуации главной проблемами становятся:</w:t>
      </w:r>
    </w:p>
    <w:p w:rsidR="00863784" w:rsidRPr="003B4238" w:rsidRDefault="00863784" w:rsidP="006017AF">
      <w:pPr>
        <w:widowControl w:val="0"/>
        <w:numPr>
          <w:ilvl w:val="0"/>
          <w:numId w:val="31"/>
        </w:numPr>
        <w:tabs>
          <w:tab w:val="left" w:pos="97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контроль соблюдения скоростного режима в черте населенных пунктов для транзитного транспортного потока (в случае прохождения по территории автомобильных дорог, обеспечивающих возможность транзитного проезда);</w:t>
      </w:r>
    </w:p>
    <w:p w:rsidR="00863784" w:rsidRPr="003B4238" w:rsidRDefault="00863784" w:rsidP="006017AF">
      <w:pPr>
        <w:widowControl w:val="0"/>
        <w:numPr>
          <w:ilvl w:val="0"/>
          <w:numId w:val="31"/>
        </w:numPr>
        <w:tabs>
          <w:tab w:val="left" w:pos="97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контроль соблюдения скоростного режима на автомобильных дорогах вне населенных пунктов.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Выбор оптимального скоростного режима в подобной ситуации не пред</w:t>
      </w:r>
      <w:r w:rsidRPr="003B4238">
        <w:rPr>
          <w:rFonts w:ascii="Trebuchet MS" w:eastAsia="Trebuchet MS" w:hAnsi="Trebuchet MS" w:cs="Trebuchet MS"/>
          <w:i/>
          <w:iCs/>
          <w:sz w:val="22"/>
          <w:szCs w:val="22"/>
        </w:rPr>
        <w:softHyphen/>
        <w:t xml:space="preserve">ставляет сколь-нибудь сложной задачи, поскольку на большинстве участков дорожной сети следует придерживаться законодательно установленных ограничений максимальной скорости: для движения по автомобильным дорогам вне населенных пунктов - не более 90 км/ч, в </w:t>
      </w:r>
      <w:r w:rsidRPr="003B4238">
        <w:rPr>
          <w:rFonts w:ascii="Trebuchet MS" w:eastAsia="Trebuchet MS" w:hAnsi="Trebuchet MS" w:cs="Trebuchet MS"/>
          <w:i/>
          <w:iCs/>
          <w:sz w:val="22"/>
          <w:szCs w:val="22"/>
        </w:rPr>
        <w:lastRenderedPageBreak/>
        <w:t>населенных пунктах - не более 60 км/ч. На отдельных участках дорог и улиц должно быть введено понижение скоростного режима:</w:t>
      </w:r>
    </w:p>
    <w:p w:rsidR="00863784" w:rsidRPr="003B4238" w:rsidRDefault="00863784" w:rsidP="006017AF">
      <w:pPr>
        <w:widowControl w:val="0"/>
        <w:numPr>
          <w:ilvl w:val="0"/>
          <w:numId w:val="31"/>
        </w:numPr>
        <w:tabs>
          <w:tab w:val="left" w:pos="10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аварийно-опасных участках;</w:t>
      </w:r>
    </w:p>
    <w:p w:rsidR="00863784" w:rsidRPr="003B4238" w:rsidRDefault="00863784" w:rsidP="006017AF">
      <w:pPr>
        <w:widowControl w:val="0"/>
        <w:numPr>
          <w:ilvl w:val="0"/>
          <w:numId w:val="31"/>
        </w:numPr>
        <w:tabs>
          <w:tab w:val="left" w:pos="10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вблизи детских образовательных учреждений;</w:t>
      </w:r>
    </w:p>
    <w:p w:rsidR="00863784" w:rsidRPr="003B4238" w:rsidRDefault="00863784" w:rsidP="006017AF">
      <w:pPr>
        <w:widowControl w:val="0"/>
        <w:numPr>
          <w:ilvl w:val="0"/>
          <w:numId w:val="31"/>
        </w:numPr>
        <w:tabs>
          <w:tab w:val="left" w:pos="100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опасных участках дорог возле крупных мест притяжения (мест массового отдыха, стадионов, вокзалов, магазинов и других объектов массовой концентрации пешеходов).</w:t>
      </w:r>
    </w:p>
    <w:p w:rsidR="00863784" w:rsidRPr="003B4238" w:rsidRDefault="00863784" w:rsidP="006017AF">
      <w:pPr>
        <w:widowControl w:val="0"/>
        <w:numPr>
          <w:ilvl w:val="0"/>
          <w:numId w:val="31"/>
        </w:numPr>
        <w:tabs>
          <w:tab w:val="left" w:pos="100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опасных участках, обусловленных геометрическими параметрами ав</w:t>
      </w:r>
      <w:r w:rsidRPr="003B4238">
        <w:rPr>
          <w:rFonts w:ascii="Trebuchet MS" w:eastAsia="Trebuchet MS" w:hAnsi="Trebuchet MS" w:cs="Trebuchet MS"/>
          <w:i/>
          <w:iCs/>
          <w:sz w:val="22"/>
          <w:szCs w:val="22"/>
        </w:rPr>
        <w:softHyphen/>
        <w:t>томобильной дороги (крутые повороты, необеспеченная видимость встречного автомобиля, сужение дороги и т.п.).</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Мамадышском муниципальном районе по результатам 2016 года выяв</w:t>
      </w:r>
      <w:r w:rsidRPr="003B4238">
        <w:rPr>
          <w:rFonts w:ascii="Trebuchet MS" w:eastAsia="Trebuchet MS" w:hAnsi="Trebuchet MS" w:cs="Trebuchet MS"/>
          <w:i/>
          <w:iCs/>
          <w:sz w:val="22"/>
          <w:szCs w:val="22"/>
        </w:rPr>
        <w:softHyphen/>
        <w:t>лено два места концентрации ДТП:</w:t>
      </w:r>
    </w:p>
    <w:p w:rsidR="00863784" w:rsidRPr="003B4238" w:rsidRDefault="00863784" w:rsidP="006017AF">
      <w:pPr>
        <w:widowControl w:val="0"/>
        <w:numPr>
          <w:ilvl w:val="0"/>
          <w:numId w:val="31"/>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Участок 944-947 км трассы М-7 (подъем от д. Нижние Яки до рынка «Путник)</w:t>
      </w:r>
    </w:p>
    <w:p w:rsidR="00863784" w:rsidRPr="003B4238" w:rsidRDefault="00863784" w:rsidP="006017AF">
      <w:pPr>
        <w:widowControl w:val="0"/>
        <w:numPr>
          <w:ilvl w:val="0"/>
          <w:numId w:val="31"/>
        </w:numPr>
        <w:tabs>
          <w:tab w:val="left" w:pos="1003"/>
        </w:tabs>
        <w:spacing w:after="300"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Перекресток улиц Домолазова - Толстого (Главной причиной соверша</w:t>
      </w:r>
      <w:r w:rsidRPr="003B4238">
        <w:rPr>
          <w:rFonts w:ascii="Trebuchet MS" w:eastAsia="Trebuchet MS" w:hAnsi="Trebuchet MS" w:cs="Trebuchet MS"/>
          <w:i/>
          <w:iCs/>
          <w:sz w:val="22"/>
          <w:szCs w:val="22"/>
        </w:rPr>
        <w:softHyphen/>
        <w:t>емых на данных участках дорожно-транспортных происшествий является отсутствие светофора. В настоящее время светофор установлен).</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461" w:right="836" w:bottom="2248" w:left="1993" w:header="0" w:footer="3" w:gutter="0"/>
          <w:cols w:space="720"/>
          <w:noEndnote/>
          <w:docGrid w:linePitch="360"/>
        </w:sectPr>
      </w:pPr>
      <w:r w:rsidRPr="003B4238">
        <w:rPr>
          <w:rFonts w:ascii="Trebuchet MS" w:eastAsia="Trebuchet MS" w:hAnsi="Trebuchet MS" w:cs="Trebuchet MS"/>
          <w:i/>
          <w:iCs/>
          <w:sz w:val="22"/>
          <w:szCs w:val="22"/>
        </w:rPr>
        <w:t>Проведенный анализ показал, что в г. Мамадыш у детских учреждений установлены светофоры Тип Т7 (Рисунок 9).</w:t>
      </w:r>
    </w:p>
    <w:p w:rsidR="00863784" w:rsidRPr="003B4238" w:rsidRDefault="00863784" w:rsidP="00863784">
      <w:pPr>
        <w:framePr w:h="6365" w:wrap="notBeside" w:vAnchor="text" w:hAnchor="text" w:xAlign="center" w:y="1"/>
        <w:jc w:val="center"/>
        <w:rPr>
          <w:sz w:val="2"/>
          <w:szCs w:val="2"/>
        </w:rPr>
      </w:pPr>
      <w:r w:rsidRPr="003B4238">
        <w:rPr>
          <w:noProof/>
        </w:rPr>
        <w:lastRenderedPageBreak/>
        <w:drawing>
          <wp:inline distT="0" distB="0" distL="0" distR="0" wp14:anchorId="667E212B" wp14:editId="0FCB4EFB">
            <wp:extent cx="6172200" cy="4038600"/>
            <wp:effectExtent l="0" t="0" r="0" b="0"/>
            <wp:docPr id="672" name="Рисунок 6" descr="C:\Users\USER\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2.00\media\image13.jpe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172200" cy="4038600"/>
                    </a:xfrm>
                    <a:prstGeom prst="rect">
                      <a:avLst/>
                    </a:prstGeom>
                    <a:noFill/>
                    <a:ln>
                      <a:noFill/>
                    </a:ln>
                  </pic:spPr>
                </pic:pic>
              </a:graphicData>
            </a:graphic>
          </wp:inline>
        </w:drawing>
      </w:r>
    </w:p>
    <w:p w:rsidR="00863784" w:rsidRPr="003B4238" w:rsidRDefault="00863784" w:rsidP="00863784">
      <w:pPr>
        <w:framePr w:h="6365" w:wrap="notBeside" w:vAnchor="text" w:hAnchor="text" w:xAlign="center" w:y="1"/>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Рисунок 9- Схема Размещения светофора Тип Т. 7.</w:t>
      </w:r>
    </w:p>
    <w:p w:rsidR="00863784" w:rsidRPr="003B4238" w:rsidRDefault="00863784" w:rsidP="00863784">
      <w:pPr>
        <w:framePr w:h="6365" w:wrap="notBeside" w:vAnchor="text" w:hAnchor="text" w:xAlign="center" w:y="1"/>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Тем не менее дополнительно рекомендуется установить:</w:t>
      </w:r>
    </w:p>
    <w:p w:rsidR="00863784" w:rsidRPr="003B4238" w:rsidRDefault="00863784" w:rsidP="00863784">
      <w:pPr>
        <w:framePr w:h="6365" w:wrap="notBeside" w:vAnchor="text" w:hAnchor="text" w:xAlign="center" w:y="1"/>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- 1 объекта светофорного регулирования на примыканиях: улиц Ленина - Х. Такташа (Таблица 13);</w:t>
      </w:r>
    </w:p>
    <w:p w:rsidR="00863784" w:rsidRPr="003B4238" w:rsidRDefault="00863784" w:rsidP="00863784">
      <w:pPr>
        <w:rPr>
          <w:sz w:val="2"/>
          <w:szCs w:val="2"/>
        </w:rPr>
      </w:pPr>
    </w:p>
    <w:p w:rsidR="00863784" w:rsidRPr="003B4238" w:rsidRDefault="00863784" w:rsidP="00863784">
      <w:pPr>
        <w:framePr w:w="9874"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979"/>
        <w:gridCol w:w="6475"/>
        <w:gridCol w:w="960"/>
        <w:gridCol w:w="1459"/>
      </w:tblGrid>
      <w:tr w:rsidR="00863784" w:rsidRPr="003B4238" w:rsidTr="00C750DF">
        <w:trPr>
          <w:trHeight w:hRule="exact" w:val="307"/>
          <w:jc w:val="center"/>
        </w:trPr>
        <w:tc>
          <w:tcPr>
            <w:tcW w:w="979"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 п/п</w:t>
            </w:r>
          </w:p>
        </w:tc>
        <w:tc>
          <w:tcPr>
            <w:tcW w:w="647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Предлагаемые мероприятия</w:t>
            </w:r>
          </w:p>
        </w:tc>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Ед.изм.</w:t>
            </w:r>
          </w:p>
        </w:tc>
        <w:tc>
          <w:tcPr>
            <w:tcW w:w="1459"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Количество</w:t>
            </w:r>
          </w:p>
        </w:tc>
      </w:tr>
      <w:tr w:rsidR="00863784" w:rsidRPr="003B4238" w:rsidTr="00C750DF">
        <w:trPr>
          <w:trHeight w:hRule="exact" w:val="610"/>
          <w:jc w:val="center"/>
        </w:trPr>
        <w:tc>
          <w:tcPr>
            <w:tcW w:w="979"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6475"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 xml:space="preserve">Установка аналогового светофорного объекта тип </w:t>
            </w:r>
            <w:r w:rsidRPr="003B4238">
              <w:rPr>
                <w:rFonts w:ascii="Trebuchet MS" w:eastAsia="Trebuchet MS" w:hAnsi="Trebuchet MS" w:cs="Trebuchet MS"/>
                <w:i/>
                <w:iCs/>
                <w:sz w:val="19"/>
                <w:szCs w:val="19"/>
                <w:lang w:val="en-US" w:eastAsia="en-US" w:bidi="en-US"/>
              </w:rPr>
              <w:t>TKP</w:t>
            </w:r>
            <w:r w:rsidRPr="003B4238">
              <w:rPr>
                <w:rFonts w:ascii="Trebuchet MS" w:eastAsia="Trebuchet MS" w:hAnsi="Trebuchet MS" w:cs="Trebuchet MS"/>
                <w:i/>
                <w:iCs/>
                <w:sz w:val="19"/>
                <w:szCs w:val="19"/>
                <w:lang w:eastAsia="en-US" w:bidi="en-US"/>
              </w:rPr>
              <w:t xml:space="preserve"> </w:t>
            </w:r>
            <w:r w:rsidRPr="003B4238">
              <w:rPr>
                <w:rFonts w:ascii="Trebuchet MS" w:eastAsia="Trebuchet MS" w:hAnsi="Trebuchet MS" w:cs="Trebuchet MS"/>
                <w:i/>
                <w:iCs/>
                <w:sz w:val="19"/>
                <w:szCs w:val="19"/>
              </w:rPr>
              <w:t xml:space="preserve">- </w:t>
            </w:r>
            <w:r w:rsidRPr="003B4238">
              <w:rPr>
                <w:rFonts w:ascii="Trebuchet MS" w:eastAsia="Trebuchet MS" w:hAnsi="Trebuchet MS" w:cs="Trebuchet MS"/>
                <w:i/>
                <w:iCs/>
                <w:sz w:val="19"/>
                <w:szCs w:val="19"/>
                <w:lang w:val="en-US" w:eastAsia="en-US" w:bidi="en-US"/>
              </w:rPr>
              <w:t>CPD</w:t>
            </w:r>
          </w:p>
        </w:tc>
        <w:tc>
          <w:tcPr>
            <w:tcW w:w="96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шт.</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spacing w:before="269"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целях обеспечения соблюдения водителями ТС установленных скорост</w:t>
      </w:r>
      <w:r w:rsidRPr="003B4238">
        <w:rPr>
          <w:rFonts w:ascii="Trebuchet MS" w:eastAsia="Trebuchet MS" w:hAnsi="Trebuchet MS" w:cs="Trebuchet MS"/>
          <w:i/>
          <w:iCs/>
          <w:sz w:val="22"/>
          <w:szCs w:val="22"/>
        </w:rPr>
        <w:softHyphen/>
        <w:t>ных режимов необходима реализация контролирующих мероприятий. Наиболее экономически эффективными мероприятиями для реализации на территории Мамадышского муниципального района является монтаж искусственных дорожных неровностей (ИДН) согласно ГОСТ Р 52605-2006 и шумовых полос (ШП) согласно ГОСТ 33025-2014.</w:t>
      </w:r>
    </w:p>
    <w:p w:rsidR="00863784" w:rsidRPr="003B4238" w:rsidRDefault="00863784" w:rsidP="00863784">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ИДН устраивают на дорогах с асфальтобетонными и цементобетонными покрытиями на участках с искусственным освещением. В случае отсутствия искусственного освещения в месте запланированного монтажа ИДН, монтаж должен быть отложен до момента ввода в эксплуатацию искусственного освещения.</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ИДН устраивают за 10-15 м до наземных нерегулируемых пешеходных переходов у детских и юношеских учебно-воспитательных учреждений.</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ИДН допускается устраивать на основе анализа причин аварийности на конкретных участках дорог с учетом состава и интенсивности движения и дорожных условий:</w:t>
      </w:r>
    </w:p>
    <w:p w:rsidR="00863784" w:rsidRPr="003B4238" w:rsidRDefault="00863784" w:rsidP="006017AF">
      <w:pPr>
        <w:widowControl w:val="0"/>
        <w:numPr>
          <w:ilvl w:val="0"/>
          <w:numId w:val="31"/>
        </w:numPr>
        <w:tabs>
          <w:tab w:val="left" w:pos="100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начале опасного участка перед детскими и юношескими учреждения</w:t>
      </w:r>
      <w:r w:rsidRPr="003B4238">
        <w:rPr>
          <w:rFonts w:ascii="Trebuchet MS" w:eastAsia="Trebuchet MS" w:hAnsi="Trebuchet MS" w:cs="Trebuchet MS"/>
          <w:i/>
          <w:iCs/>
          <w:sz w:val="22"/>
          <w:szCs w:val="22"/>
        </w:rPr>
        <w:softHyphen/>
        <w:t>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пешеходно-транспортных магистральных улицах районного значения, на дорогах и улицах местного значения, на парковых дорогах и проездах;</w:t>
      </w:r>
    </w:p>
    <w:p w:rsidR="00863784" w:rsidRPr="003B4238" w:rsidRDefault="00863784" w:rsidP="006017AF">
      <w:pPr>
        <w:widowControl w:val="0"/>
        <w:numPr>
          <w:ilvl w:val="0"/>
          <w:numId w:val="31"/>
        </w:numPr>
        <w:tabs>
          <w:tab w:val="left" w:pos="100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перед опасными участками дорог, на которых введено ограничение скорости движения до 40 км/ч и менее, установленное знаками 3.24 «Ограничение максимальной скорости», 5.31 «Зона с ограничением максималь</w:t>
      </w:r>
      <w:r w:rsidRPr="003B4238">
        <w:rPr>
          <w:rFonts w:ascii="Trebuchet MS" w:eastAsia="Trebuchet MS" w:hAnsi="Trebuchet MS" w:cs="Trebuchet MS"/>
          <w:i/>
          <w:iCs/>
          <w:sz w:val="22"/>
          <w:szCs w:val="22"/>
        </w:rPr>
        <w:softHyphen/>
        <w:t>ной скорости», 5.21 «Жилая зона»;</w:t>
      </w:r>
    </w:p>
    <w:p w:rsidR="00863784" w:rsidRPr="003B4238" w:rsidRDefault="00863784" w:rsidP="006017AF">
      <w:pPr>
        <w:widowControl w:val="0"/>
        <w:numPr>
          <w:ilvl w:val="0"/>
          <w:numId w:val="31"/>
        </w:numPr>
        <w:tabs>
          <w:tab w:val="left" w:pos="100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перед нерегулируемыми перекрестками с необеспеченной видимостью транспортных средств, приближающихся по пересекаемой дороге, на расстоя</w:t>
      </w:r>
      <w:r w:rsidRPr="003B4238">
        <w:rPr>
          <w:rFonts w:ascii="Trebuchet MS" w:eastAsia="Trebuchet MS" w:hAnsi="Trebuchet MS" w:cs="Trebuchet MS"/>
          <w:i/>
          <w:iCs/>
          <w:sz w:val="22"/>
          <w:szCs w:val="22"/>
        </w:rPr>
        <w:softHyphen/>
        <w:t>нии от 30 до 50 м до знака 2.5 «Движение без остановки запрещено»;</w:t>
      </w:r>
    </w:p>
    <w:p w:rsidR="00863784" w:rsidRPr="003B4238" w:rsidRDefault="00863784" w:rsidP="006017AF">
      <w:pPr>
        <w:widowControl w:val="0"/>
        <w:numPr>
          <w:ilvl w:val="0"/>
          <w:numId w:val="31"/>
        </w:numPr>
        <w:tabs>
          <w:tab w:val="left" w:pos="10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 всей зоне действия знака 1.23 «Дети» через 50 м друг от друга.</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Согласно проведенного анализа используемых средств ОДД у части дет</w:t>
      </w:r>
      <w:r w:rsidRPr="003B4238">
        <w:rPr>
          <w:rFonts w:ascii="Trebuchet MS" w:eastAsia="Trebuchet MS" w:hAnsi="Trebuchet MS" w:cs="Trebuchet MS"/>
          <w:i/>
          <w:iCs/>
          <w:sz w:val="22"/>
          <w:szCs w:val="22"/>
        </w:rPr>
        <w:softHyphen/>
        <w:t>ских учреждений ИДН установлены к настоящему моменту, часть учреждений расположены на улицах и проездах с крайне низкой интенсивностью движения ТС и пешеходов, при этом пешеходные переходы отсутствуют.</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ШП устанавливают для принудительного снижения скорости ТС и инфор</w:t>
      </w:r>
      <w:r w:rsidRPr="003B4238">
        <w:rPr>
          <w:rFonts w:ascii="Trebuchet MS" w:eastAsia="Trebuchet MS" w:hAnsi="Trebuchet MS" w:cs="Trebuchet MS"/>
          <w:i/>
          <w:iCs/>
          <w:sz w:val="22"/>
          <w:szCs w:val="22"/>
        </w:rPr>
        <w:softHyphen/>
        <w:t>мирования водителя о начале опасного участка. Правила применения шумовых определяют ГОСТ Р 52766-2007, ГОСТ 33151-2014, технические требования - ГОСТ 33025-2014.</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ГОСТ 33025-2014 определяет ШП двух видов - продольные и поперечные. Согласно ГОСТ 33151-2014 шумовые продольные полосы допускается устраивать по оси дороги и на краевых полосах обочин на участках двухполосных дорог с горизонтальной кривой в плане малого радиуса и на прямолинейных горизонтальных участках дорог длиной 1000 м и более. Поперечные ШП допускается устраивать:</w:t>
      </w:r>
    </w:p>
    <w:p w:rsidR="00863784" w:rsidRPr="003B4238" w:rsidRDefault="00863784" w:rsidP="006017AF">
      <w:pPr>
        <w:widowControl w:val="0"/>
        <w:numPr>
          <w:ilvl w:val="0"/>
          <w:numId w:val="31"/>
        </w:numPr>
        <w:tabs>
          <w:tab w:val="left" w:pos="10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перед нерегулируемыми пешеходными переходами;</w:t>
      </w:r>
    </w:p>
    <w:p w:rsidR="00863784" w:rsidRPr="003B4238" w:rsidRDefault="00863784" w:rsidP="006017AF">
      <w:pPr>
        <w:widowControl w:val="0"/>
        <w:numPr>
          <w:ilvl w:val="0"/>
          <w:numId w:val="31"/>
        </w:numPr>
        <w:tabs>
          <w:tab w:val="left" w:pos="10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перед железнодорожными переездами без шлагбаума;</w:t>
      </w:r>
    </w:p>
    <w:p w:rsidR="00863784" w:rsidRPr="003B4238" w:rsidRDefault="00863784" w:rsidP="006017AF">
      <w:pPr>
        <w:widowControl w:val="0"/>
        <w:numPr>
          <w:ilvl w:val="0"/>
          <w:numId w:val="31"/>
        </w:numPr>
        <w:tabs>
          <w:tab w:val="left" w:pos="100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перед нерегулируемыми пересечениями и примыканиями в одном уровне с ограниченной видимостью;</w:t>
      </w:r>
    </w:p>
    <w:p w:rsidR="00863784" w:rsidRPr="003B4238" w:rsidRDefault="00863784" w:rsidP="006017AF">
      <w:pPr>
        <w:widowControl w:val="0"/>
        <w:numPr>
          <w:ilvl w:val="0"/>
          <w:numId w:val="31"/>
        </w:numPr>
        <w:tabs>
          <w:tab w:val="left" w:pos="100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иных опасных участках дорог (горизонтальные кривые малого ра</w:t>
      </w:r>
      <w:r w:rsidRPr="003B4238">
        <w:rPr>
          <w:rFonts w:ascii="Trebuchet MS" w:eastAsia="Trebuchet MS" w:hAnsi="Trebuchet MS" w:cs="Trebuchet MS"/>
          <w:i/>
          <w:iCs/>
          <w:sz w:val="22"/>
          <w:szCs w:val="22"/>
        </w:rPr>
        <w:softHyphen/>
        <w:t>диуса, нерегулируемые въезды на магистральные дороги без переходно</w:t>
      </w:r>
      <w:r w:rsidRPr="003B4238">
        <w:rPr>
          <w:rFonts w:ascii="Trebuchet MS" w:eastAsia="Trebuchet MS" w:hAnsi="Trebuchet MS" w:cs="Trebuchet MS"/>
          <w:i/>
          <w:iCs/>
          <w:sz w:val="22"/>
          <w:szCs w:val="22"/>
        </w:rPr>
        <w:softHyphen/>
        <w:t>скоростных полос, участки с ограниченной Видимостью, узкие мосты и т.п.), согласно ГОСТ Р 52766-2007.</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отличие от ИДН, шумодые полосы воздействуют на ТП менее интен</w:t>
      </w:r>
      <w:r w:rsidRPr="003B4238">
        <w:rPr>
          <w:rFonts w:ascii="Trebuchet MS" w:eastAsia="Trebuchet MS" w:hAnsi="Trebuchet MS" w:cs="Trebuchet MS"/>
          <w:i/>
          <w:iCs/>
          <w:sz w:val="22"/>
          <w:szCs w:val="22"/>
        </w:rPr>
        <w:softHyphen/>
        <w:t>сивно, позволяя дарьиродать уродень снижения скорости за счет количества наносимых ШП. Также следует отметить необязательность наличия стацио</w:t>
      </w:r>
      <w:r w:rsidRPr="003B4238">
        <w:rPr>
          <w:rFonts w:ascii="Trebuchet MS" w:eastAsia="Trebuchet MS" w:hAnsi="Trebuchet MS" w:cs="Trebuchet MS"/>
          <w:i/>
          <w:iCs/>
          <w:sz w:val="22"/>
          <w:szCs w:val="22"/>
        </w:rPr>
        <w:softHyphen/>
        <w:t>нарного электроосвещения для нанесения ШП на участке автомобильной дороги.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В результате анализа аварийности и дорожных условий выявлено от</w:t>
      </w:r>
      <w:r w:rsidRPr="003B4238">
        <w:rPr>
          <w:rFonts w:ascii="Trebuchet MS" w:eastAsia="Trebuchet MS" w:hAnsi="Trebuchet MS" w:cs="Trebuchet MS"/>
          <w:i/>
          <w:iCs/>
          <w:sz w:val="22"/>
          <w:szCs w:val="22"/>
        </w:rPr>
        <w:softHyphen/>
        <w:t>сутствие необходимости монтажа ШП в целях повышения безопасности дорожного движения на участках дорожной сети Мамадышского муниципально</w:t>
      </w:r>
      <w:r w:rsidRPr="003B4238">
        <w:rPr>
          <w:rFonts w:ascii="Trebuchet MS" w:eastAsia="Trebuchet MS" w:hAnsi="Trebuchet MS" w:cs="Trebuchet MS"/>
          <w:i/>
          <w:iCs/>
          <w:sz w:val="22"/>
          <w:szCs w:val="22"/>
        </w:rPr>
        <w:softHyphen/>
        <w:t>го района.</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Детализация мероприятий должна быть осуществлена путем разработки или актуализации соответствующих ПОДД.</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256" w:right="752" w:bottom="2365" w:left="1909" w:header="0" w:footer="3" w:gutter="0"/>
          <w:cols w:space="720"/>
          <w:noEndnote/>
          <w:docGrid w:linePitch="360"/>
        </w:sectPr>
      </w:pPr>
      <w:r w:rsidRPr="003B4238">
        <w:rPr>
          <w:rFonts w:ascii="Trebuchet MS" w:eastAsia="Trebuchet MS" w:hAnsi="Trebuchet MS" w:cs="Trebuchet MS"/>
          <w:i/>
          <w:iCs/>
          <w:sz w:val="22"/>
          <w:szCs w:val="22"/>
        </w:rPr>
        <w:t>Таким образом, в целях повышения безопасности дорожного движения за счет снижения максимальной скорости движения ТС и обеспечения контроля соблюдения установленного скоростного режима необходимо реализовать вышеуказанные мероприятий по установке транспортных светофоров.</w:t>
      </w:r>
    </w:p>
    <w:p w:rsidR="00863784" w:rsidRPr="003B4238" w:rsidRDefault="00863784" w:rsidP="006017AF">
      <w:pPr>
        <w:keepNext/>
        <w:keepLines/>
        <w:widowControl w:val="0"/>
        <w:numPr>
          <w:ilvl w:val="0"/>
          <w:numId w:val="35"/>
        </w:numPr>
        <w:tabs>
          <w:tab w:val="left" w:pos="748"/>
        </w:tabs>
        <w:spacing w:after="625" w:line="446" w:lineRule="exact"/>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Формирование единого парковочного пространства (размещение гаражей, стоянок, парковок (парковочных мест) и иных подобных сооружений)</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Формирование единого парковочного пространства позволяет предот</w:t>
      </w:r>
      <w:r w:rsidRPr="003B4238">
        <w:rPr>
          <w:rFonts w:ascii="Trebuchet MS" w:eastAsia="Trebuchet MS" w:hAnsi="Trebuchet MS" w:cs="Trebuchet MS"/>
          <w:i/>
          <w:iCs/>
          <w:sz w:val="22"/>
          <w:szCs w:val="22"/>
        </w:rPr>
        <w:softHyphen/>
        <w:t>вратить процессы образования заторовых ситуаций, исключить несанкциони</w:t>
      </w:r>
      <w:r w:rsidRPr="003B4238">
        <w:rPr>
          <w:rFonts w:ascii="Trebuchet MS" w:eastAsia="Trebuchet MS" w:hAnsi="Trebuchet MS" w:cs="Trebuchet MS"/>
          <w:i/>
          <w:iCs/>
          <w:sz w:val="22"/>
          <w:szCs w:val="22"/>
        </w:rPr>
        <w:softHyphen/>
        <w:t>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 результатам анализа параметров размещения мест стоянки и оста</w:t>
      </w:r>
      <w:r w:rsidRPr="003B4238">
        <w:rPr>
          <w:rFonts w:ascii="Trebuchet MS" w:eastAsia="Trebuchet MS" w:hAnsi="Trebuchet MS" w:cs="Trebuchet MS"/>
          <w:i/>
          <w:iCs/>
          <w:sz w:val="22"/>
          <w:szCs w:val="22"/>
        </w:rPr>
        <w:softHyphen/>
        <w:t>новки транспортных средств, проведенного на первом этапе данной НИР выявлен недостаток парковочных мест для временного хранения ТС г. Мамадыш.</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Как отмечалось ранее, проблема организации парковочного простран</w:t>
      </w:r>
      <w:r w:rsidRPr="003B4238">
        <w:rPr>
          <w:rFonts w:ascii="Trebuchet MS" w:eastAsia="Trebuchet MS" w:hAnsi="Trebuchet MS" w:cs="Trebuchet MS"/>
          <w:i/>
          <w:iCs/>
          <w:sz w:val="22"/>
          <w:szCs w:val="22"/>
        </w:rPr>
        <w:softHyphen/>
        <w:t>ства для Мамадышского муниципального района, ощущается очень слабо.</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Основными причинами этой проблемы являются:</w:t>
      </w:r>
    </w:p>
    <w:p w:rsidR="00863784" w:rsidRPr="003B4238" w:rsidRDefault="00863784" w:rsidP="006017AF">
      <w:pPr>
        <w:widowControl w:val="0"/>
        <w:numPr>
          <w:ilvl w:val="0"/>
          <w:numId w:val="31"/>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недостаточное развитие сети автомобильных дорог и улично-дорожной</w:t>
      </w:r>
    </w:p>
    <w:p w:rsidR="00863784" w:rsidRPr="003B4238" w:rsidRDefault="00863784" w:rsidP="00863784">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сети;</w:t>
      </w:r>
    </w:p>
    <w:p w:rsidR="00863784" w:rsidRPr="003B4238" w:rsidRDefault="00863784" w:rsidP="006017AF">
      <w:pPr>
        <w:widowControl w:val="0"/>
        <w:numPr>
          <w:ilvl w:val="0"/>
          <w:numId w:val="31"/>
        </w:numPr>
        <w:tabs>
          <w:tab w:val="left" w:pos="102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увеличение транспортной подвижности населения с использованием личного автомобильного транспорта;</w:t>
      </w:r>
    </w:p>
    <w:p w:rsidR="00863784" w:rsidRPr="003B4238" w:rsidRDefault="00863784" w:rsidP="006017AF">
      <w:pPr>
        <w:widowControl w:val="0"/>
        <w:numPr>
          <w:ilvl w:val="0"/>
          <w:numId w:val="31"/>
        </w:numPr>
        <w:tabs>
          <w:tab w:val="left" w:pos="10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низкие темпы строительства и реализации гаражей, стоянок, парко</w:t>
      </w:r>
      <w:r w:rsidRPr="003B4238">
        <w:rPr>
          <w:rFonts w:ascii="Trebuchet MS" w:eastAsia="Trebuchet MS" w:hAnsi="Trebuchet MS" w:cs="Trebuchet MS"/>
          <w:i/>
          <w:iCs/>
          <w:sz w:val="22"/>
          <w:szCs w:val="22"/>
        </w:rPr>
        <w:softHyphen/>
        <w:t>вок, а также неполное использование имеющихся машино-мест;</w:t>
      </w:r>
    </w:p>
    <w:p w:rsidR="00863784" w:rsidRPr="003B4238" w:rsidRDefault="00863784" w:rsidP="006017AF">
      <w:pPr>
        <w:widowControl w:val="0"/>
        <w:numPr>
          <w:ilvl w:val="0"/>
          <w:numId w:val="31"/>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снижение пропускной способности автомобильных дорог, объектов УДС;</w:t>
      </w:r>
    </w:p>
    <w:p w:rsidR="00863784" w:rsidRPr="003B4238" w:rsidRDefault="00863784" w:rsidP="006017AF">
      <w:pPr>
        <w:widowControl w:val="0"/>
        <w:numPr>
          <w:ilvl w:val="0"/>
          <w:numId w:val="31"/>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увеличение аварийности на автомобильных дорогах;</w:t>
      </w:r>
    </w:p>
    <w:p w:rsidR="00863784" w:rsidRPr="003B4238" w:rsidRDefault="00863784" w:rsidP="006017AF">
      <w:pPr>
        <w:widowControl w:val="0"/>
        <w:numPr>
          <w:ilvl w:val="0"/>
          <w:numId w:val="31"/>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снижение скоростей движения транспортных средств;</w:t>
      </w:r>
    </w:p>
    <w:p w:rsidR="00863784" w:rsidRPr="003B4238" w:rsidRDefault="00863784" w:rsidP="006017AF">
      <w:pPr>
        <w:widowControl w:val="0"/>
        <w:numPr>
          <w:ilvl w:val="0"/>
          <w:numId w:val="31"/>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увеличение времени нахождения в пути грузов и пассажиров;</w:t>
      </w:r>
    </w:p>
    <w:p w:rsidR="00863784" w:rsidRPr="003B4238" w:rsidRDefault="00863784" w:rsidP="006017AF">
      <w:pPr>
        <w:widowControl w:val="0"/>
        <w:numPr>
          <w:ilvl w:val="0"/>
          <w:numId w:val="31"/>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рост затрат на эксплуатацию автомобильного транспорта;</w:t>
      </w:r>
    </w:p>
    <w:p w:rsidR="00863784" w:rsidRPr="003B4238" w:rsidRDefault="00863784" w:rsidP="006017AF">
      <w:pPr>
        <w:widowControl w:val="0"/>
        <w:numPr>
          <w:ilvl w:val="0"/>
          <w:numId w:val="31"/>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усиление негативного воздействия на окружающую среду;</w:t>
      </w:r>
    </w:p>
    <w:p w:rsidR="00863784" w:rsidRPr="003B4238" w:rsidRDefault="00863784" w:rsidP="006017AF">
      <w:pPr>
        <w:widowControl w:val="0"/>
        <w:numPr>
          <w:ilvl w:val="0"/>
          <w:numId w:val="31"/>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повышенный износ транспортных средств;</w:t>
      </w:r>
    </w:p>
    <w:p w:rsidR="00863784" w:rsidRPr="003B4238" w:rsidRDefault="00863784" w:rsidP="006017AF">
      <w:pPr>
        <w:widowControl w:val="0"/>
        <w:numPr>
          <w:ilvl w:val="0"/>
          <w:numId w:val="31"/>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рост социальной напряжённости в обществе и др.</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Мамадышском муниципальном районе Республики Татарстан большую часть жилого фонда населенных пунктов составляет сектор индивидуальной малоэтажной застройки. Двор каждого такого дома имеет приусадебную территории с местом для парковки ил хранения личного транспорта. Основная часть парковочных зон сосредоточена в административном центре г. Мамадыш.</w:t>
      </w:r>
    </w:p>
    <w:p w:rsidR="00863784" w:rsidRPr="003B4238" w:rsidRDefault="00863784" w:rsidP="00863784">
      <w:pPr>
        <w:spacing w:line="341" w:lineRule="exact"/>
        <w:ind w:firstLine="780"/>
        <w:jc w:val="both"/>
        <w:rPr>
          <w:rFonts w:ascii="Trebuchet MS" w:eastAsia="Trebuchet MS" w:hAnsi="Trebuchet MS" w:cs="Trebuchet MS"/>
          <w:i/>
          <w:iCs/>
          <w:sz w:val="22"/>
          <w:szCs w:val="22"/>
        </w:rPr>
        <w:sectPr w:rsidR="00863784" w:rsidRPr="003B4238">
          <w:pgSz w:w="12536" w:h="17165"/>
          <w:pgMar w:top="1565" w:right="839" w:bottom="1565" w:left="1991" w:header="0" w:footer="3" w:gutter="0"/>
          <w:cols w:space="720"/>
          <w:noEndnote/>
          <w:docGrid w:linePitch="360"/>
        </w:sectPr>
      </w:pPr>
      <w:r w:rsidRPr="003B4238">
        <w:rPr>
          <w:rFonts w:ascii="Trebuchet MS" w:eastAsia="Trebuchet MS" w:hAnsi="Trebuchet MS" w:cs="Trebuchet MS"/>
          <w:i/>
          <w:iCs/>
          <w:sz w:val="22"/>
          <w:szCs w:val="22"/>
        </w:rPr>
        <w:t>Размещение существующих и предлагаемых парковочных мест в г. Мама</w:t>
      </w:r>
      <w:r w:rsidRPr="003B4238">
        <w:rPr>
          <w:rFonts w:ascii="Trebuchet MS" w:eastAsia="Trebuchet MS" w:hAnsi="Trebuchet MS" w:cs="Trebuchet MS"/>
          <w:i/>
          <w:iCs/>
          <w:sz w:val="22"/>
          <w:szCs w:val="22"/>
        </w:rPr>
        <w:softHyphen/>
        <w:t>дыш представлено ниже на рисунке 10.</w:t>
      </w:r>
    </w:p>
    <w:p w:rsidR="00863784" w:rsidRPr="003B4238" w:rsidRDefault="00863784" w:rsidP="00863784">
      <w:pPr>
        <w:framePr w:h="13560" w:wrap="notBeside" w:vAnchor="text" w:hAnchor="text" w:xAlign="center" w:y="1"/>
        <w:jc w:val="center"/>
        <w:rPr>
          <w:sz w:val="2"/>
          <w:szCs w:val="2"/>
        </w:rPr>
      </w:pPr>
      <w:r w:rsidRPr="003B4238">
        <w:rPr>
          <w:noProof/>
        </w:rPr>
        <w:lastRenderedPageBreak/>
        <w:drawing>
          <wp:inline distT="0" distB="0" distL="0" distR="0" wp14:anchorId="05A1BD4B" wp14:editId="28E78C03">
            <wp:extent cx="12211050" cy="8610600"/>
            <wp:effectExtent l="0" t="0" r="0" b="0"/>
            <wp:docPr id="673" name="Рисунок 7" descr="C:\Users\USER\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14.jpe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211050" cy="8610600"/>
                    </a:xfrm>
                    <a:prstGeom prst="rect">
                      <a:avLst/>
                    </a:prstGeom>
                    <a:noFill/>
                    <a:ln>
                      <a:noFill/>
                    </a:ln>
                  </pic:spPr>
                </pic:pic>
              </a:graphicData>
            </a:graphic>
          </wp:inline>
        </w:drawing>
      </w:r>
    </w:p>
    <w:p w:rsidR="00863784" w:rsidRPr="003B4238" w:rsidRDefault="00863784" w:rsidP="00863784">
      <w:pPr>
        <w:framePr w:h="13560" w:wrap="notBeside" w:vAnchor="text" w:hAnchor="text" w:xAlign="center" w:y="1"/>
        <w:spacing w:line="35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Рисунок 10 - Размещение существующих и предлагаемых парковочных мест в г Мамадыш. </w:t>
      </w:r>
      <w:r w:rsidRPr="003B4238">
        <w:rPr>
          <w:rFonts w:ascii="Trebuchet MS" w:eastAsia="Trebuchet MS" w:hAnsi="Trebuchet MS" w:cs="Trebuchet MS"/>
          <w:b/>
          <w:bCs/>
          <w:i/>
          <w:iCs/>
          <w:sz w:val="21"/>
          <w:szCs w:val="21"/>
        </w:rPr>
        <w:t>62</w:t>
      </w:r>
    </w:p>
    <w:p w:rsidR="00863784" w:rsidRPr="003B4238" w:rsidRDefault="00863784" w:rsidP="00863784">
      <w:pPr>
        <w:rPr>
          <w:sz w:val="2"/>
          <w:szCs w:val="2"/>
        </w:rPr>
      </w:pPr>
    </w:p>
    <w:p w:rsidR="00863784" w:rsidRPr="003B4238" w:rsidRDefault="00863784" w:rsidP="00863784">
      <w:pPr>
        <w:rPr>
          <w:sz w:val="2"/>
          <w:szCs w:val="2"/>
        </w:rPr>
        <w:sectPr w:rsidR="00863784" w:rsidRPr="003B4238">
          <w:footerReference w:type="even" r:id="rId302"/>
          <w:footerReference w:type="default" r:id="rId303"/>
          <w:footerReference w:type="first" r:id="rId304"/>
          <w:pgSz w:w="23800" w:h="16840" w:orient="landscape"/>
          <w:pgMar w:top="1660" w:right="2058" w:bottom="1540" w:left="2536" w:header="0" w:footer="3" w:gutter="0"/>
          <w:pgNumType w:start="63"/>
          <w:cols w:space="720"/>
          <w:noEndnote/>
          <w:docGrid w:linePitch="360"/>
        </w:sectPr>
      </w:pPr>
    </w:p>
    <w:p w:rsidR="00863784" w:rsidRPr="003B4238" w:rsidRDefault="00863784" w:rsidP="00863784">
      <w:pPr>
        <w:spacing w:line="341" w:lineRule="exact"/>
        <w:ind w:left="260" w:right="240" w:firstLine="70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Дефицит парковочных мест для временного хранения выявлен у 2 объ</w:t>
      </w:r>
      <w:r w:rsidRPr="003B4238">
        <w:rPr>
          <w:rFonts w:ascii="Trebuchet MS" w:eastAsia="Trebuchet MS" w:hAnsi="Trebuchet MS" w:cs="Trebuchet MS"/>
          <w:i/>
          <w:iCs/>
          <w:sz w:val="22"/>
          <w:szCs w:val="22"/>
        </w:rPr>
        <w:softHyphen/>
        <w:t>ектов транспортного притяжения и составил 100 машино-мест. В таблице 14 приведены объекты притяжения, у которых необходимо организовать дополнительные парковочные места для временного хранения ТС.</w:t>
      </w:r>
    </w:p>
    <w:p w:rsidR="00863784" w:rsidRPr="003B4238" w:rsidRDefault="00863784" w:rsidP="00863784">
      <w:pPr>
        <w:framePr w:w="10094"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14</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6048"/>
        <w:gridCol w:w="1210"/>
        <w:gridCol w:w="1277"/>
        <w:gridCol w:w="1003"/>
      </w:tblGrid>
      <w:tr w:rsidR="00863784" w:rsidRPr="003B4238" w:rsidTr="00C750DF">
        <w:trPr>
          <w:trHeight w:hRule="exact" w:val="307"/>
          <w:jc w:val="center"/>
        </w:trPr>
        <w:tc>
          <w:tcPr>
            <w:tcW w:w="557" w:type="dxa"/>
            <w:vMerge w:val="restart"/>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after="60" w:line="210"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p w:rsidR="00863784" w:rsidRPr="003B4238" w:rsidRDefault="00863784" w:rsidP="00C750DF">
            <w:pPr>
              <w:framePr w:w="10094" w:wrap="notBeside" w:vAnchor="text" w:hAnchor="text" w:xAlign="center" w:y="1"/>
              <w:spacing w:before="60" w:line="210"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6048" w:type="dxa"/>
            <w:vMerge w:val="restart"/>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Обьект</w:t>
            </w:r>
          </w:p>
        </w:tc>
        <w:tc>
          <w:tcPr>
            <w:tcW w:w="3490" w:type="dxa"/>
            <w:gridSpan w:val="3"/>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Количество машино-мест</w:t>
            </w:r>
          </w:p>
        </w:tc>
      </w:tr>
      <w:tr w:rsidR="00863784" w:rsidRPr="003B4238" w:rsidTr="00C750DF">
        <w:trPr>
          <w:trHeight w:hRule="exact" w:val="600"/>
          <w:jc w:val="center"/>
        </w:trPr>
        <w:tc>
          <w:tcPr>
            <w:tcW w:w="557" w:type="dxa"/>
            <w:vMerge/>
            <w:tcBorders>
              <w:left w:val="single" w:sz="4" w:space="0" w:color="auto"/>
            </w:tcBorders>
            <w:shd w:val="clear" w:color="auto" w:fill="FFFFFF"/>
            <w:vAlign w:val="center"/>
          </w:tcPr>
          <w:p w:rsidR="00863784" w:rsidRPr="003B4238" w:rsidRDefault="00863784" w:rsidP="00C750DF">
            <w:pPr>
              <w:framePr w:w="10094" w:wrap="notBeside" w:vAnchor="text" w:hAnchor="text" w:xAlign="center" w:y="1"/>
            </w:pPr>
          </w:p>
        </w:tc>
        <w:tc>
          <w:tcPr>
            <w:tcW w:w="6048" w:type="dxa"/>
            <w:vMerge/>
            <w:tcBorders>
              <w:left w:val="single" w:sz="4" w:space="0" w:color="auto"/>
            </w:tcBorders>
            <w:shd w:val="clear" w:color="auto" w:fill="FFFFFF"/>
            <w:vAlign w:val="center"/>
          </w:tcPr>
          <w:p w:rsidR="00863784" w:rsidRPr="003B4238" w:rsidRDefault="00863784" w:rsidP="00C750DF">
            <w:pPr>
              <w:framePr w:w="10094" w:wrap="notBeside" w:vAnchor="text" w:hAnchor="text" w:xAlign="center" w:y="1"/>
            </w:pP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after="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необхо</w:t>
            </w:r>
            <w:r w:rsidRPr="003B4238">
              <w:rPr>
                <w:rFonts w:ascii="Trebuchet MS" w:eastAsia="Trebuchet MS" w:hAnsi="Trebuchet MS" w:cs="Trebuchet MS"/>
                <w:b/>
                <w:bCs/>
                <w:i/>
                <w:iCs/>
                <w:sz w:val="21"/>
                <w:szCs w:val="21"/>
              </w:rPr>
              <w:softHyphen/>
            </w:r>
          </w:p>
          <w:p w:rsidR="00863784" w:rsidRPr="003B4238" w:rsidRDefault="00863784" w:rsidP="00C750DF">
            <w:pPr>
              <w:framePr w:w="10094" w:wrap="notBeside" w:vAnchor="text" w:hAnchor="text" w:xAlign="center" w:y="1"/>
              <w:spacing w:before="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димо</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существу</w:t>
            </w:r>
            <w:r w:rsidRPr="003B4238">
              <w:rPr>
                <w:rFonts w:ascii="Trebuchet MS" w:eastAsia="Trebuchet MS" w:hAnsi="Trebuchet MS" w:cs="Trebuchet MS"/>
                <w:b/>
                <w:bCs/>
                <w:i/>
                <w:iCs/>
                <w:sz w:val="21"/>
                <w:szCs w:val="21"/>
              </w:rPr>
              <w:softHyphen/>
            </w:r>
          </w:p>
          <w:p w:rsidR="00863784" w:rsidRPr="003B4238" w:rsidRDefault="00863784" w:rsidP="00C750DF">
            <w:pPr>
              <w:framePr w:w="1009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ет</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after="12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дефи</w:t>
            </w:r>
            <w:r w:rsidRPr="003B4238">
              <w:rPr>
                <w:rFonts w:ascii="Trebuchet MS" w:eastAsia="Trebuchet MS" w:hAnsi="Trebuchet MS" w:cs="Trebuchet MS"/>
                <w:b/>
                <w:bCs/>
                <w:i/>
                <w:iCs/>
                <w:sz w:val="21"/>
                <w:szCs w:val="21"/>
              </w:rPr>
              <w:softHyphen/>
            </w:r>
          </w:p>
          <w:p w:rsidR="00863784" w:rsidRPr="003B4238" w:rsidRDefault="00863784" w:rsidP="00C750DF">
            <w:pPr>
              <w:framePr w:w="1009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цит</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«Магнит», ул. Строителей, д.1а</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600"/>
          <w:jc w:val="center"/>
        </w:trPr>
        <w:tc>
          <w:tcPr>
            <w:tcW w:w="55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Почтовое отделение №422191 (напротив, через дорогу), ул. Давыдова, 162</w:t>
            </w:r>
          </w:p>
        </w:tc>
        <w:tc>
          <w:tcPr>
            <w:tcW w:w="1210"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27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003"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«Стройсервис», ул. Давыдова, д.137а</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595"/>
          <w:jc w:val="center"/>
        </w:trPr>
        <w:tc>
          <w:tcPr>
            <w:tcW w:w="55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сыродельно-маслодельный комбинат, ул. Давыдова, д.158</w:t>
            </w:r>
          </w:p>
        </w:tc>
        <w:tc>
          <w:tcPr>
            <w:tcW w:w="1210"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c>
          <w:tcPr>
            <w:tcW w:w="127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c>
          <w:tcPr>
            <w:tcW w:w="1003"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7"/>
          <w:jc w:val="center"/>
        </w:trPr>
        <w:tc>
          <w:tcPr>
            <w:tcW w:w="55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ГИБДД, ул. Кашапова, д.1</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Заправочная, д. 126</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7"/>
          <w:jc w:val="center"/>
        </w:trPr>
        <w:tc>
          <w:tcPr>
            <w:tcW w:w="55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Давыдова, д. 84</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«Пятерочка», ул. Давыдова, д. 97</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«Сбербанк», ул. Давыдова, д.30</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Торговый центр, ул. Советская д. 1</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7"/>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Отдел образования, ул. Советская, 2а</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МФЦ, ул. Ленина, д. 1</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Гостиница «Апрель», ул. К.Маркса, 12</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7"/>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Магазин «Первый», ул. К. Маркса, 21</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Пенсионный фонд, ул. Советская, д. 13</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595"/>
          <w:jc w:val="center"/>
        </w:trPr>
        <w:tc>
          <w:tcPr>
            <w:tcW w:w="55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Администрация Мамадышского района, ул. М.Джалиля, д. 23/33</w:t>
            </w:r>
          </w:p>
        </w:tc>
        <w:tc>
          <w:tcPr>
            <w:tcW w:w="1210"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27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003"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7"/>
          <w:jc w:val="center"/>
        </w:trPr>
        <w:tc>
          <w:tcPr>
            <w:tcW w:w="55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ЗАГС, ул. Домолазова, д.34</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Банк «Ак барс», ул. Домолазова, д. 43</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Красноармейская, д. 31, у фонтана</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7"/>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Детский сад «Солнышко», ул. Домолазова, д.57</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Тукая, д. 44 и напротив, через дорогу</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«Автомаг», ул. Ленина, д. 75/42</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7"/>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Торговый центр, ул. Тукая, д. 29</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45</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45</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Ленина, 75А</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600"/>
          <w:jc w:val="center"/>
        </w:trPr>
        <w:tc>
          <w:tcPr>
            <w:tcW w:w="55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6048"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Салон связи «Летай» (со стороны двора), ул. Ленина, д. 96 г</w:t>
            </w:r>
          </w:p>
        </w:tc>
        <w:tc>
          <w:tcPr>
            <w:tcW w:w="1210"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27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003"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26</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«Пятёрочка», ул. Ленина, д. 96</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Детский сад «Лейсан», ул. Ленина, д. 85а</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Мамадышская ЦРБ, ул. Ленина, 105</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7"/>
          <w:jc w:val="center"/>
        </w:trPr>
        <w:tc>
          <w:tcPr>
            <w:tcW w:w="55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29</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МВД, ул. Ленина, 107</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center"/>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Ипподром, ул. Ипподромная, д. 2</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100</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100</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863784" w:rsidRPr="003B4238" w:rsidTr="00C750DF">
        <w:trPr>
          <w:trHeight w:hRule="exact" w:val="302"/>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Набережная, ул. Галактионова, д. 17</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r>
      <w:tr w:rsidR="00863784" w:rsidRPr="003B4238" w:rsidTr="00C750DF">
        <w:trPr>
          <w:trHeight w:hRule="exact" w:val="307"/>
          <w:jc w:val="center"/>
        </w:trPr>
        <w:tc>
          <w:tcPr>
            <w:tcW w:w="55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c>
          <w:tcPr>
            <w:tcW w:w="6048"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Парк Победы, ул. Давыдова</w:t>
            </w:r>
          </w:p>
        </w:tc>
        <w:tc>
          <w:tcPr>
            <w:tcW w:w="1210"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1277" w:type="dxa"/>
            <w:tcBorders>
              <w:top w:val="single" w:sz="4" w:space="0" w:color="auto"/>
              <w:lef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r>
      <w:tr w:rsidR="00863784" w:rsidRPr="003B4238" w:rsidTr="00C750DF">
        <w:trPr>
          <w:trHeight w:hRule="exact" w:val="312"/>
          <w:jc w:val="center"/>
        </w:trPr>
        <w:tc>
          <w:tcPr>
            <w:tcW w:w="557"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10094" w:wrap="notBeside" w:vAnchor="text" w:hAnchor="text" w:xAlign="center" w:y="1"/>
              <w:rPr>
                <w:sz w:val="10"/>
                <w:szCs w:val="10"/>
              </w:rPr>
            </w:pPr>
          </w:p>
        </w:tc>
        <w:tc>
          <w:tcPr>
            <w:tcW w:w="604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1009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121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1009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793</w:t>
            </w:r>
          </w:p>
        </w:tc>
        <w:tc>
          <w:tcPr>
            <w:tcW w:w="1277"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1009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693</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Pr="003B4238" w:rsidRDefault="00863784" w:rsidP="00C750DF">
            <w:pPr>
              <w:framePr w:w="1009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bl>
    <w:p w:rsidR="00863784" w:rsidRPr="003B4238" w:rsidRDefault="00863784" w:rsidP="00863784">
      <w:pPr>
        <w:framePr w:w="1009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В рамках формирования единого парковочного пространства должны быть предусмотрены мероприятия, направленные на устранение выявленного дефицита.</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Создание новых парковочных мест должно осуществляться за счет орга</w:t>
      </w:r>
      <w:r w:rsidRPr="003B4238">
        <w:rPr>
          <w:rFonts w:ascii="Trebuchet MS" w:eastAsia="Trebuchet MS" w:hAnsi="Trebuchet MS" w:cs="Trebuchet MS"/>
          <w:i/>
          <w:iCs/>
          <w:sz w:val="22"/>
          <w:szCs w:val="22"/>
        </w:rPr>
        <w:softHyphen/>
        <w:t>низации новых плоскостных и многоярусных парковок, расширения или строительства новых ГСК, а также при организации парковок вдоль участков УДС.</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Следует отметить, что организация парковок вдоль УДС является наиболее предпочтительным методом в районах жилой застройки. Согласно проведенных исследований [4] размещение парковки вдоль улицы с шириной полос движения менее 3,5 м приводит к снижению скорости движения транспортного потока, что, в свою очередь, содействует повышению безопасности дорожного движения.</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sectPr w:rsidR="00863784" w:rsidRPr="003B4238">
          <w:footerReference w:type="even" r:id="rId305"/>
          <w:footerReference w:type="default" r:id="rId306"/>
          <w:pgSz w:w="12536" w:h="17165"/>
          <w:pgMar w:top="1329" w:right="651" w:bottom="2011" w:left="1789" w:header="0" w:footer="3" w:gutter="0"/>
          <w:pgNumType w:start="63"/>
          <w:cols w:space="720"/>
          <w:noEndnote/>
          <w:docGrid w:linePitch="360"/>
        </w:sectPr>
      </w:pPr>
      <w:r w:rsidRPr="003B4238">
        <w:rPr>
          <w:rFonts w:ascii="Trebuchet MS" w:eastAsia="Trebuchet MS" w:hAnsi="Trebuchet MS" w:cs="Trebuchet MS"/>
          <w:i/>
          <w:iCs/>
          <w:sz w:val="22"/>
          <w:szCs w:val="22"/>
        </w:rPr>
        <w:t>Организация дополнительного парковочного пространства позволит создать рациональную систему размещения парковочных мест, снизить количество нарушений правил парковки и повысить безопасность дорожного движения.</w:t>
      </w:r>
    </w:p>
    <w:p w:rsidR="00863784" w:rsidRPr="003B4238" w:rsidRDefault="00863784" w:rsidP="006017AF">
      <w:pPr>
        <w:keepNext/>
        <w:keepLines/>
        <w:widowControl w:val="0"/>
        <w:numPr>
          <w:ilvl w:val="0"/>
          <w:numId w:val="36"/>
        </w:numPr>
        <w:tabs>
          <w:tab w:val="left" w:pos="817"/>
        </w:tabs>
        <w:spacing w:after="154" w:line="220"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Организация одностороннего движения транспортных средств на дорогах</w:t>
      </w:r>
    </w:p>
    <w:p w:rsidR="00863784" w:rsidRPr="003B4238" w:rsidRDefault="00863784" w:rsidP="00863784">
      <w:pPr>
        <w:keepNext/>
        <w:keepLines/>
        <w:spacing w:after="645" w:line="220" w:lineRule="exact"/>
        <w:ind w:right="20"/>
        <w:jc w:val="center"/>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или их участках</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 а также из-за увеличения числа полос, работающих в одном направлении, и появляется возможность разрешить временную стоянку автомобилей хотя бы на одной из крайних полос [5].</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 основным недостаткам введения режима одностороннего движения можно отнести: перепробег автомобилей, увеличение транспортной нагрузки на городские магистрали и объездные дороги, значительное осложнение при пользовании маршрутным пассажирским транспортом из-за увеличения дальности пешеходных переходов, затруднение проезда в первое время после введения одностороннего движения.</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Мероприятия по организации одностороннего движения обычно применя</w:t>
      </w:r>
      <w:r w:rsidRPr="003B4238">
        <w:rPr>
          <w:rFonts w:ascii="Trebuchet MS" w:eastAsia="Trebuchet MS" w:hAnsi="Trebuchet MS" w:cs="Trebuchet MS"/>
          <w:i/>
          <w:iCs/>
          <w:sz w:val="22"/>
          <w:szCs w:val="22"/>
        </w:rPr>
        <w:softHyphen/>
        <w:t>ют в городах с развитой улично-дорожной сетью, на параллельных улицах, пропускная способность которых не удовлетворяет транспортному спросу населения и города в целом, а также на узких улицах с большим количеством паркующихся вдоль тротуаров автомобилей.</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sectPr w:rsidR="00863784" w:rsidRPr="003B4238">
          <w:pgSz w:w="12536" w:h="17165"/>
          <w:pgMar w:top="1579" w:right="651" w:bottom="1579" w:left="1789" w:header="0" w:footer="3" w:gutter="0"/>
          <w:cols w:space="720"/>
          <w:noEndnote/>
          <w:docGrid w:linePitch="360"/>
        </w:sectPr>
      </w:pPr>
      <w:r w:rsidRPr="003B4238">
        <w:rPr>
          <w:rFonts w:ascii="Trebuchet MS" w:eastAsia="Trebuchet MS" w:hAnsi="Trebuchet MS" w:cs="Trebuchet MS"/>
          <w:i/>
          <w:iCs/>
          <w:sz w:val="22"/>
          <w:szCs w:val="22"/>
        </w:rPr>
        <w:t>Улично-дорожная сеть в Мамадышском районе, за исключением админи</w:t>
      </w:r>
      <w:r w:rsidRPr="003B4238">
        <w:rPr>
          <w:rFonts w:ascii="Trebuchet MS" w:eastAsia="Trebuchet MS" w:hAnsi="Trebuchet MS" w:cs="Trebuchet MS"/>
          <w:i/>
          <w:iCs/>
          <w:sz w:val="22"/>
          <w:szCs w:val="22"/>
        </w:rPr>
        <w:softHyphen/>
        <w:t>стративного центра, развита достаточно хорошо. В процессе натурного обследования не выявлено затруднений в движении автомобильного транспор</w:t>
      </w:r>
      <w:r w:rsidRPr="003B4238">
        <w:rPr>
          <w:rFonts w:ascii="Trebuchet MS" w:eastAsia="Trebuchet MS" w:hAnsi="Trebuchet MS" w:cs="Trebuchet MS"/>
          <w:i/>
          <w:iCs/>
          <w:sz w:val="22"/>
          <w:szCs w:val="22"/>
        </w:rPr>
        <w:softHyphen/>
        <w:t>та и систематического возникновения заторовых ситуаций, улично-дорожная сеть не перегружена. А также на исследуемых улицах поселений не наблюда</w:t>
      </w:r>
      <w:r w:rsidRPr="003B4238">
        <w:rPr>
          <w:rFonts w:ascii="Trebuchet MS" w:eastAsia="Trebuchet MS" w:hAnsi="Trebuchet MS" w:cs="Trebuchet MS"/>
          <w:i/>
          <w:iCs/>
          <w:sz w:val="22"/>
          <w:szCs w:val="22"/>
        </w:rPr>
        <w:softHyphen/>
        <w:t>ется организованной массовой уличной парковки, которая могла бы суще</w:t>
      </w:r>
      <w:r w:rsidRPr="003B4238">
        <w:rPr>
          <w:rFonts w:ascii="Trebuchet MS" w:eastAsia="Trebuchet MS" w:hAnsi="Trebuchet MS" w:cs="Trebuchet MS"/>
          <w:i/>
          <w:iCs/>
          <w:sz w:val="22"/>
          <w:szCs w:val="22"/>
        </w:rPr>
        <w:softHyphen/>
        <w:t>ственно снизить пропускную способность. Отмечены существующие участки одностороннего движения по улицам В. И. Ленина, Галактионова, Домолазова и Азина. Таким образом оснований для дополнительных мероприятий по организации одностороннего движения не выявлено.</w:t>
      </w:r>
    </w:p>
    <w:p w:rsidR="00863784" w:rsidRPr="003B4238" w:rsidRDefault="00863784" w:rsidP="00863784">
      <w:pPr>
        <w:spacing w:line="341" w:lineRule="exact"/>
        <w:ind w:left="240" w:right="220"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Светофоры применяются на перекрестках в случае одновременного про</w:t>
      </w:r>
      <w:r w:rsidRPr="003B4238">
        <w:rPr>
          <w:rFonts w:ascii="Trebuchet MS" w:eastAsia="Trebuchet MS" w:hAnsi="Trebuchet MS" w:cs="Trebuchet MS"/>
          <w:i/>
          <w:iCs/>
          <w:sz w:val="22"/>
          <w:szCs w:val="22"/>
        </w:rPr>
        <w:softHyphen/>
        <w:t>пуска ТС во всех разрешенных направлениях с данного подхода к перекрестку и на регулируемых пешеходных переходах, расположенных между перекрестка</w:t>
      </w:r>
      <w:r w:rsidRPr="003B4238">
        <w:rPr>
          <w:rFonts w:ascii="Trebuchet MS" w:eastAsia="Trebuchet MS" w:hAnsi="Trebuchet MS" w:cs="Trebuchet MS"/>
          <w:i/>
          <w:iCs/>
          <w:sz w:val="22"/>
          <w:szCs w:val="22"/>
        </w:rPr>
        <w:softHyphen/>
        <w:t>ми.</w:t>
      </w:r>
    </w:p>
    <w:p w:rsidR="00863784" w:rsidRPr="003B4238" w:rsidRDefault="00863784" w:rsidP="00863784">
      <w:pPr>
        <w:spacing w:line="341" w:lineRule="exact"/>
        <w:ind w:left="240" w:right="220"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Светофоры - это мощное средство организации дорожного движения, предназначенное для увеличения уровня безопасности дорожного движения и улучшения качества движения. Но светофорное регулирование имеет ряд недостатков, таких как снижение пропускной способности и увеличение задержек проезда пересечения.</w:t>
      </w:r>
    </w:p>
    <w:p w:rsidR="00863784" w:rsidRPr="003B4238" w:rsidRDefault="00863784" w:rsidP="00863784">
      <w:pPr>
        <w:spacing w:line="341" w:lineRule="exact"/>
        <w:ind w:left="240" w:right="220"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основании результатов анализа условий дорожного движения выявле</w:t>
      </w:r>
      <w:r w:rsidRPr="003B4238">
        <w:rPr>
          <w:rFonts w:ascii="Trebuchet MS" w:eastAsia="Trebuchet MS" w:hAnsi="Trebuchet MS" w:cs="Trebuchet MS"/>
          <w:i/>
          <w:iCs/>
          <w:sz w:val="22"/>
          <w:szCs w:val="22"/>
        </w:rPr>
        <w:softHyphen/>
        <w:t>на необходимость введения светофорного регулирования на - 2 объекта светофорного регулирования на примыканиях: улиц Западная - Давыдова и Ипподромная - Ленина;</w:t>
      </w:r>
    </w:p>
    <w:p w:rsidR="00863784" w:rsidRPr="003B4238" w:rsidRDefault="00863784" w:rsidP="00863784">
      <w:pPr>
        <w:spacing w:line="341" w:lineRule="exact"/>
        <w:ind w:left="240" w:firstLine="740"/>
        <w:jc w:val="both"/>
        <w:rPr>
          <w:rFonts w:ascii="Trebuchet MS" w:eastAsia="Trebuchet MS" w:hAnsi="Trebuchet MS" w:cs="Trebuchet MS"/>
          <w:i/>
          <w:iCs/>
          <w:sz w:val="22"/>
          <w:szCs w:val="22"/>
        </w:rPr>
        <w:sectPr w:rsidR="00863784" w:rsidRPr="003B4238">
          <w:headerReference w:type="even" r:id="rId307"/>
          <w:headerReference w:type="default" r:id="rId308"/>
          <w:footerReference w:type="even" r:id="rId309"/>
          <w:footerReference w:type="default" r:id="rId310"/>
          <w:headerReference w:type="first" r:id="rId311"/>
          <w:footerReference w:type="first" r:id="rId312"/>
          <w:pgSz w:w="12536" w:h="17165"/>
          <w:pgMar w:top="3057" w:right="651" w:bottom="3057" w:left="1789" w:header="0" w:footer="3" w:gutter="0"/>
          <w:cols w:space="720"/>
          <w:noEndnote/>
          <w:titlePg/>
          <w:docGrid w:linePitch="360"/>
        </w:sectPr>
      </w:pPr>
      <w:r w:rsidRPr="003B4238">
        <w:rPr>
          <w:rFonts w:ascii="Trebuchet MS" w:eastAsia="Trebuchet MS" w:hAnsi="Trebuchet MS" w:cs="Trebuchet MS"/>
          <w:i/>
          <w:iCs/>
          <w:sz w:val="22"/>
          <w:szCs w:val="22"/>
        </w:rPr>
        <w:t>Таким образом, проведение данного типа мероприятий учтены в п. 3.12.</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При введении светофорного регулирования на пересечении, а также в процессе роста уровня автомобилизации, перераспределении транспортных потоков и изменении динамики загрузки дорожной сети возникает необходи</w:t>
      </w:r>
      <w:r w:rsidRPr="003B4238">
        <w:rPr>
          <w:rFonts w:ascii="Trebuchet MS" w:eastAsia="Trebuchet MS" w:hAnsi="Trebuchet MS" w:cs="Trebuchet MS"/>
          <w:i/>
          <w:iCs/>
          <w:sz w:val="22"/>
          <w:szCs w:val="22"/>
        </w:rPr>
        <w:softHyphen/>
        <w:t>мость реализовывать мероприятия по выбору или изменению режима работы светофорного регулирования. Необходимость оптимизации режима работы существующего светофорного объекта выявляется путём анализа транспорт</w:t>
      </w:r>
      <w:r w:rsidRPr="003B4238">
        <w:rPr>
          <w:rFonts w:ascii="Trebuchet MS" w:eastAsia="Trebuchet MS" w:hAnsi="Trebuchet MS" w:cs="Trebuchet MS"/>
          <w:i/>
          <w:iCs/>
          <w:sz w:val="22"/>
          <w:szCs w:val="22"/>
        </w:rPr>
        <w:softHyphen/>
        <w:t>ных задержек на пересечении и средней длины затора на подъездах к пересечению. В зависимости от транспортной ситуации на пересечении и характера изменения интенсивности транспортных потоков необходимо вводить различные типы регулирования:</w:t>
      </w:r>
    </w:p>
    <w:p w:rsidR="00863784" w:rsidRPr="003B4238" w:rsidRDefault="00863784" w:rsidP="006017AF">
      <w:pPr>
        <w:widowControl w:val="0"/>
        <w:numPr>
          <w:ilvl w:val="0"/>
          <w:numId w:val="37"/>
        </w:numPr>
        <w:tabs>
          <w:tab w:val="left" w:pos="1234"/>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жесткое регулирование (постоянное по времени независимо от интен</w:t>
      </w:r>
      <w:r w:rsidRPr="003B4238">
        <w:rPr>
          <w:rFonts w:ascii="Trebuchet MS" w:eastAsia="Trebuchet MS" w:hAnsi="Trebuchet MS" w:cs="Trebuchet MS"/>
          <w:i/>
          <w:iCs/>
          <w:sz w:val="22"/>
          <w:szCs w:val="22"/>
        </w:rPr>
        <w:softHyphen/>
        <w:t>сивности движения) вводится при постоянных и прогнозируемых интенсивно</w:t>
      </w:r>
      <w:r w:rsidRPr="003B4238">
        <w:rPr>
          <w:rFonts w:ascii="Trebuchet MS" w:eastAsia="Trebuchet MS" w:hAnsi="Trebuchet MS" w:cs="Trebuchet MS"/>
          <w:i/>
          <w:iCs/>
          <w:sz w:val="22"/>
          <w:szCs w:val="22"/>
        </w:rPr>
        <w:softHyphen/>
        <w:t>стях транспортных потоков;</w:t>
      </w:r>
    </w:p>
    <w:p w:rsidR="00863784" w:rsidRPr="003B4238" w:rsidRDefault="00863784" w:rsidP="006017AF">
      <w:pPr>
        <w:widowControl w:val="0"/>
        <w:numPr>
          <w:ilvl w:val="0"/>
          <w:numId w:val="37"/>
        </w:numPr>
        <w:tabs>
          <w:tab w:val="left" w:pos="1234"/>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адаптивное регулирование (программы зависят от интенсивности дви</w:t>
      </w:r>
      <w:r w:rsidRPr="003B4238">
        <w:rPr>
          <w:rFonts w:ascii="Trebuchet MS" w:eastAsia="Trebuchet MS" w:hAnsi="Trebuchet MS" w:cs="Trebuchet MS"/>
          <w:i/>
          <w:iCs/>
          <w:sz w:val="22"/>
          <w:szCs w:val="22"/>
        </w:rPr>
        <w:softHyphen/>
        <w:t>жения, используются транспортные детекторы) вводится при изменчивой и малопрогнозируемой интенсивности транспортных потоков в течении дня.</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Наблюдаемое в течение суток изменение интенсивности движения требу</w:t>
      </w:r>
      <w:r w:rsidRPr="003B4238">
        <w:rPr>
          <w:rFonts w:ascii="Trebuchet MS" w:eastAsia="Trebuchet MS" w:hAnsi="Trebuchet MS" w:cs="Trebuchet MS"/>
          <w:i/>
          <w:iCs/>
          <w:sz w:val="22"/>
          <w:szCs w:val="22"/>
        </w:rPr>
        <w:softHyphen/>
        <w:t>ет соответствующего изменения длительности цикла и разрешающих сигналов. В противном случае задержка транспортных средств неоправданно возрастает. Многопрограммное жесткое управление способствует снижению задержки, однако не является оптимальным. Оно не способно учитывать кратковременные случайные колебания в числе автомобилей, подходящих к перекрестку.</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Параметры управления должны учитывать, как суточное изменение ин</w:t>
      </w:r>
      <w:r w:rsidRPr="003B4238">
        <w:rPr>
          <w:rFonts w:ascii="Trebuchet MS" w:eastAsia="Trebuchet MS" w:hAnsi="Trebuchet MS" w:cs="Trebuchet MS"/>
          <w:i/>
          <w:iCs/>
          <w:sz w:val="22"/>
          <w:szCs w:val="22"/>
        </w:rPr>
        <w:softHyphen/>
        <w:t>тенсивности, так и ее колебания в один и тот же период времени (случайное прибытие транспортных средств к перекрестку). Это возможно при использо</w:t>
      </w:r>
      <w:r w:rsidRPr="003B4238">
        <w:rPr>
          <w:rFonts w:ascii="Trebuchet MS" w:eastAsia="Trebuchet MS" w:hAnsi="Trebuchet MS" w:cs="Trebuchet MS"/>
          <w:i/>
          <w:iCs/>
          <w:sz w:val="22"/>
          <w:szCs w:val="22"/>
        </w:rPr>
        <w:softHyphen/>
        <w:t>вании адаптивного управления, имеющего обратную связь с транспортным потоком. Она реализуется с помощью детекторов транспорта, расположенных в зоне перекрестка и обеспечивающих непрерывную информацию о параметрах потока [7].</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sectPr w:rsidR="00863784" w:rsidRPr="003B4238">
          <w:pgSz w:w="12536" w:h="17165"/>
          <w:pgMar w:top="2611" w:right="651" w:bottom="2232" w:left="1789" w:header="0" w:footer="3" w:gutter="0"/>
          <w:cols w:space="720"/>
          <w:noEndnote/>
          <w:docGrid w:linePitch="360"/>
        </w:sectPr>
      </w:pPr>
      <w:r w:rsidRPr="003B4238">
        <w:rPr>
          <w:rFonts w:ascii="Trebuchet MS" w:eastAsia="Trebuchet MS" w:hAnsi="Trebuchet MS" w:cs="Trebuchet MS"/>
          <w:i/>
          <w:iCs/>
          <w:sz w:val="22"/>
          <w:szCs w:val="22"/>
        </w:rPr>
        <w:t>В г. Мамадыш пересечения, требующие введения светофорного регулиро</w:t>
      </w:r>
      <w:r w:rsidRPr="003B4238">
        <w:rPr>
          <w:rFonts w:ascii="Trebuchet MS" w:eastAsia="Trebuchet MS" w:hAnsi="Trebuchet MS" w:cs="Trebuchet MS"/>
          <w:i/>
          <w:iCs/>
          <w:sz w:val="22"/>
          <w:szCs w:val="22"/>
        </w:rPr>
        <w:softHyphen/>
        <w:t>вания необходимо будет запускать в тестовом режиме для выявления оптимальных фаз регулирования. Существующие светофорные объекты работают в оптимальном режиме, заторовые ситуации на пересечениях не образуются. Таким образом мероприятия по изменению режимов работы светофорных объектов не требуются.</w:t>
      </w:r>
    </w:p>
    <w:p w:rsidR="00863784" w:rsidRPr="003B4238" w:rsidRDefault="00863784" w:rsidP="00863784">
      <w:pPr>
        <w:keepNext/>
        <w:keepLines/>
        <w:spacing w:after="625" w:line="446" w:lineRule="exact"/>
        <w:ind w:right="20"/>
        <w:jc w:val="center"/>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3.17 Устранение помех движению и факторов опасности (конфликтных</w:t>
      </w:r>
      <w:r w:rsidRPr="003B4238">
        <w:rPr>
          <w:rFonts w:ascii="Trebuchet MS" w:eastAsia="Trebuchet MS" w:hAnsi="Trebuchet MS" w:cs="Trebuchet MS"/>
          <w:b/>
          <w:bCs/>
          <w:i/>
          <w:iCs/>
          <w:sz w:val="22"/>
          <w:szCs w:val="22"/>
        </w:rPr>
        <w:br/>
        <w:t>ситуаций), создаваемых существующими дорожными условиями</w:t>
      </w:r>
    </w:p>
    <w:p w:rsidR="00863784" w:rsidRPr="003B4238" w:rsidRDefault="00863784" w:rsidP="00863784">
      <w:pPr>
        <w:spacing w:line="341" w:lineRule="exact"/>
        <w:ind w:left="260" w:right="220" w:firstLine="70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Каждый год во всем мире в ДТП погибает около 1,2 млн человек (3 300 человек в день). От 20 до 50 млн получают не смертельные травмы. Поэтому в настоящее время организация безопасности дорожного движения является приоритетной задачей. Мероприятия по устранению помех движения и факторов опасности (конфликтных ситуаций), создаваемых существующими дорожными условиями позволят повысить безопасность дорожного движения на дорожной сети Мамадышского района. К данному типу мероприятий можно отнести обеспечение видимости на подъездах к пересечениям, замена нерегулируемых пересечений на саморегулируемые кольцевые пересечения, организация переходно-скоростных полос и так далее.</w:t>
      </w:r>
    </w:p>
    <w:p w:rsidR="00863784" w:rsidRPr="003B4238" w:rsidRDefault="00863784" w:rsidP="00863784">
      <w:pPr>
        <w:spacing w:line="341" w:lineRule="exact"/>
        <w:ind w:left="260" w:right="220" w:firstLine="700"/>
        <w:jc w:val="both"/>
        <w:rPr>
          <w:rFonts w:ascii="Trebuchet MS" w:eastAsia="Trebuchet MS" w:hAnsi="Trebuchet MS" w:cs="Trebuchet MS"/>
          <w:i/>
          <w:iCs/>
          <w:sz w:val="22"/>
          <w:szCs w:val="22"/>
        </w:rPr>
        <w:sectPr w:rsidR="00863784" w:rsidRPr="003B4238">
          <w:headerReference w:type="even" r:id="rId313"/>
          <w:headerReference w:type="default" r:id="rId314"/>
          <w:footerReference w:type="even" r:id="rId315"/>
          <w:footerReference w:type="default" r:id="rId316"/>
          <w:headerReference w:type="first" r:id="rId317"/>
          <w:footerReference w:type="first" r:id="rId318"/>
          <w:pgSz w:w="12536" w:h="17165"/>
          <w:pgMar w:top="1565" w:right="651" w:bottom="1565" w:left="1789" w:header="0" w:footer="3" w:gutter="0"/>
          <w:cols w:space="720"/>
          <w:noEndnote/>
          <w:docGrid w:linePitch="360"/>
        </w:sectPr>
      </w:pPr>
      <w:r w:rsidRPr="003B4238">
        <w:rPr>
          <w:rFonts w:ascii="Trebuchet MS" w:eastAsia="Trebuchet MS" w:hAnsi="Trebuchet MS" w:cs="Trebuchet MS"/>
          <w:i/>
          <w:iCs/>
          <w:sz w:val="22"/>
          <w:szCs w:val="22"/>
        </w:rPr>
        <w:t>Анализ условий дорожного движения показал, что в районе наблюдаются относительно невысокие интенсивности движения транспортных средств. Анализ причин и условий возникновения дорожно-транспортных происшествий выявил 2 места концентрации ДТП, одно из которых было устранено путем строительства светофорного объекта, а второе находится в ведомстве федеральных служб. Таким образом, проведение мероприятий по устранению помех движению и факторов опасности не требуется.</w:t>
      </w:r>
    </w:p>
    <w:p w:rsidR="00863784" w:rsidRPr="003B4238" w:rsidRDefault="00863784" w:rsidP="00863784">
      <w:pPr>
        <w:spacing w:line="394" w:lineRule="exact"/>
        <w:ind w:left="1380"/>
        <w:rPr>
          <w:rFonts w:ascii="Trebuchet MS" w:eastAsia="Trebuchet MS" w:hAnsi="Trebuchet MS" w:cs="Trebuchet MS"/>
          <w:b/>
          <w:bCs/>
          <w:i/>
          <w:iCs/>
          <w:sz w:val="21"/>
          <w:szCs w:val="21"/>
        </w:rPr>
      </w:pPr>
      <w:r w:rsidRPr="003B4238">
        <w:rPr>
          <w:rFonts w:ascii="Trebuchet MS" w:eastAsia="Trebuchet MS" w:hAnsi="Trebuchet MS" w:cs="Trebuchet MS"/>
          <w:i/>
          <w:iCs/>
          <w:sz w:val="22"/>
          <w:szCs w:val="22"/>
        </w:rPr>
        <w:lastRenderedPageBreak/>
        <w:t>3.18 О</w:t>
      </w:r>
      <w:r w:rsidRPr="003B4238">
        <w:rPr>
          <w:rFonts w:ascii="Trebuchet MS" w:eastAsia="Trebuchet MS" w:hAnsi="Trebuchet MS" w:cs="Trebuchet MS"/>
          <w:b/>
          <w:bCs/>
          <w:i/>
          <w:iCs/>
          <w:smallCaps/>
          <w:sz w:val="21"/>
          <w:szCs w:val="21"/>
        </w:rPr>
        <w:t>рганизация движения пешеходов, включая размещение и обустройство</w:t>
      </w:r>
    </w:p>
    <w:p w:rsidR="00863784" w:rsidRPr="003B4238" w:rsidRDefault="00863784" w:rsidP="00863784">
      <w:pPr>
        <w:spacing w:line="394" w:lineRule="exact"/>
        <w:ind w:left="260" w:firstLine="720"/>
        <w:jc w:val="both"/>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ПЕШЕХОДНЫХ ПЕРЕХОДОВ</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1"/>
          <w:szCs w:val="21"/>
        </w:rPr>
        <w:t>ФОРМИРОВАНИЕ ПЕШЕХОДНЫХ И ЖИЛЫХ ЗОН НА ТЕРРИТОРИИ</w:t>
      </w:r>
    </w:p>
    <w:p w:rsidR="00863784" w:rsidRPr="003B4238" w:rsidRDefault="00863784" w:rsidP="00863784">
      <w:pPr>
        <w:spacing w:after="342" w:line="394" w:lineRule="exact"/>
        <w:ind w:right="20"/>
        <w:jc w:val="center"/>
        <w:rPr>
          <w:rFonts w:ascii="Trebuchet MS" w:eastAsia="Trebuchet MS" w:hAnsi="Trebuchet MS" w:cs="Trebuchet MS"/>
          <w:b/>
          <w:bCs/>
          <w:i/>
          <w:iCs/>
          <w:sz w:val="21"/>
          <w:szCs w:val="21"/>
        </w:rPr>
      </w:pPr>
      <w:r w:rsidRPr="003B4238">
        <w:rPr>
          <w:rFonts w:ascii="Trebuchet MS" w:eastAsia="Trebuchet MS" w:hAnsi="Trebuchet MS" w:cs="Trebuchet MS"/>
          <w:b/>
          <w:bCs/>
          <w:i/>
          <w:iCs/>
          <w:smallCaps/>
          <w:sz w:val="21"/>
          <w:szCs w:val="21"/>
        </w:rPr>
        <w:t>МУНИЦИПАЛЬНОГО образования</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Пешеходные корреспонденции являются одним из основных и наиболее распространенных видов передвижения. Любой маршрут начинается и заканчивается пешей ходьбой. На некоторых маршрутах ходьба является единственным способом передвижения, независимо от того, идет ли речь о дальних походах или о короткой прогулке в магазин. На других маршрутах человек может проходить пешком один или несколько отрезков пути - например, добираясь пешком до автобусной остановки и от нее и проезжая на автобусе какое-то расстояние между этими двумя пешеходными участками.</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Согласно оценочным данным о ДТП со смертельным исходом ежегодно в странах мира в результате ДТП погибает более 270 тыс. пешеходов. Это составляет около 22 % общего числа смертельных исходов в результате ДТП, поэтому обеспечение удобства и безопасности движения пешеходов является одним из наиболее ответственных разделов организации движения [8].</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качестве основных мероприятий по созданию привлекательной среды и повышению безопасности пешеходных перемещений можно выделить следующие:</w:t>
      </w:r>
    </w:p>
    <w:p w:rsidR="00863784" w:rsidRPr="003B4238" w:rsidRDefault="00863784" w:rsidP="006017AF">
      <w:pPr>
        <w:widowControl w:val="0"/>
        <w:numPr>
          <w:ilvl w:val="0"/>
          <w:numId w:val="37"/>
        </w:numPr>
        <w:tabs>
          <w:tab w:val="left" w:pos="1239"/>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тротуаров и пешеходных дорожек на УДС муниципального образования;</w:t>
      </w:r>
    </w:p>
    <w:p w:rsidR="00863784" w:rsidRPr="003B4238" w:rsidRDefault="00863784" w:rsidP="006017AF">
      <w:pPr>
        <w:widowControl w:val="0"/>
        <w:numPr>
          <w:ilvl w:val="0"/>
          <w:numId w:val="37"/>
        </w:numPr>
        <w:tabs>
          <w:tab w:val="left" w:pos="1239"/>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удобства пешеходного движения путем приведения в норма</w:t>
      </w:r>
      <w:r w:rsidRPr="003B4238">
        <w:rPr>
          <w:rFonts w:ascii="Trebuchet MS" w:eastAsia="Trebuchet MS" w:hAnsi="Trebuchet MS" w:cs="Trebuchet MS"/>
          <w:i/>
          <w:iCs/>
          <w:sz w:val="22"/>
          <w:szCs w:val="22"/>
        </w:rPr>
        <w:softHyphen/>
        <w:t>тивное состояние существующих тротуаров и пешеходных дорожек, а также других объектов транспортной инфраструктуры;</w:t>
      </w:r>
    </w:p>
    <w:p w:rsidR="00863784" w:rsidRPr="003B4238" w:rsidRDefault="00863784" w:rsidP="006017AF">
      <w:pPr>
        <w:widowControl w:val="0"/>
        <w:numPr>
          <w:ilvl w:val="0"/>
          <w:numId w:val="37"/>
        </w:numPr>
        <w:tabs>
          <w:tab w:val="left" w:pos="123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пешеходных переходов;</w:t>
      </w:r>
    </w:p>
    <w:p w:rsidR="00863784" w:rsidRPr="003B4238" w:rsidRDefault="00863784" w:rsidP="006017AF">
      <w:pPr>
        <w:widowControl w:val="0"/>
        <w:numPr>
          <w:ilvl w:val="0"/>
          <w:numId w:val="37"/>
        </w:numPr>
        <w:tabs>
          <w:tab w:val="left" w:pos="1239"/>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обустройство пешеходных переходов ограждениями перильного типа, искусственными неровностями, светофорами типа Т.7 и др. вблизи учебных заведений;</w:t>
      </w:r>
    </w:p>
    <w:p w:rsidR="00863784" w:rsidRPr="003B4238" w:rsidRDefault="00863784" w:rsidP="006017AF">
      <w:pPr>
        <w:widowControl w:val="0"/>
        <w:numPr>
          <w:ilvl w:val="0"/>
          <w:numId w:val="37"/>
        </w:numPr>
        <w:tabs>
          <w:tab w:val="left" w:pos="1239"/>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видимости переходов посредством оборудования пешеходных переходов современными техническими средствами ОДД;</w:t>
      </w:r>
    </w:p>
    <w:p w:rsidR="00863784" w:rsidRPr="003B4238" w:rsidRDefault="00863784" w:rsidP="006017AF">
      <w:pPr>
        <w:widowControl w:val="0"/>
        <w:numPr>
          <w:ilvl w:val="0"/>
          <w:numId w:val="37"/>
        </w:numPr>
        <w:tabs>
          <w:tab w:val="left" w:pos="1239"/>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оборудование пешеходных переходов островками безопасности и другие мероприятия по обеспечению безопасности пешеходного движения;</w:t>
      </w:r>
    </w:p>
    <w:p w:rsidR="00863784" w:rsidRPr="003B4238" w:rsidRDefault="00863784" w:rsidP="006017AF">
      <w:pPr>
        <w:widowControl w:val="0"/>
        <w:numPr>
          <w:ilvl w:val="0"/>
          <w:numId w:val="37"/>
        </w:numPr>
        <w:tabs>
          <w:tab w:val="left" w:pos="1239"/>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формирование пешеходных и жилых зон на территории муниципального образования.</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анализе организации пешеходного движения на первом этапе данной НИР была выявлена незначительная доля отсутствия тротуаров и тротуаров, не соответствующих нормативным требованиям.</w:t>
      </w:r>
    </w:p>
    <w:p w:rsidR="00863784" w:rsidRPr="003B4238" w:rsidRDefault="00863784" w:rsidP="00863784">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целях эффективной организации пешеходного движения необходимо провести ряд следующих мероприятий, направленных как на увеличение безопасности движения пешеходов, так и на общее улучшение условий</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движения пешеходов. Мероприятия по строительству и реконструкции тротуаров в Мамадышском муниципальном районе представлены в таблице 15, мероприятия по строительству линий наружного электроосвещения в Мамадышском районе - в таблице 16.</w:t>
      </w:r>
    </w:p>
    <w:p w:rsidR="00863784" w:rsidRPr="003B4238" w:rsidRDefault="00863784" w:rsidP="00863784">
      <w:pPr>
        <w:framePr w:w="9874" w:wrap="notBeside" w:vAnchor="text" w:hAnchor="text" w:xAlign="center" w:y="1"/>
        <w:spacing w:after="82" w:line="220" w:lineRule="exact"/>
        <w:jc w:val="righ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15 мероприятия по строительству и реконструкции тротуаров в</w:t>
      </w:r>
    </w:p>
    <w:p w:rsidR="00863784" w:rsidRPr="003B4238" w:rsidRDefault="00863784" w:rsidP="00863784">
      <w:pPr>
        <w:framePr w:w="9874" w:wrap="notBeside" w:vAnchor="text" w:hAnchor="text" w:xAlign="center" w:y="1"/>
        <w:spacing w:line="220" w:lineRule="exact"/>
        <w:jc w:val="righ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Мамадышском муниципальном районе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5400"/>
        <w:gridCol w:w="1090"/>
        <w:gridCol w:w="1387"/>
        <w:gridCol w:w="1262"/>
      </w:tblGrid>
      <w:tr w:rsidR="00863784" w:rsidRPr="003B4238" w:rsidTr="00C750DF">
        <w:trPr>
          <w:trHeight w:hRule="exact" w:val="600"/>
          <w:jc w:val="center"/>
        </w:trPr>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540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Расположение</w:t>
            </w:r>
          </w:p>
        </w:tc>
        <w:tc>
          <w:tcPr>
            <w:tcW w:w="1090"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tc>
        <w:tc>
          <w:tcPr>
            <w:tcW w:w="13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Устройство</w:t>
            </w:r>
          </w:p>
          <w:p w:rsidR="00863784" w:rsidRPr="003B4238" w:rsidRDefault="00863784" w:rsidP="00C750DF">
            <w:pPr>
              <w:framePr w:w="9874" w:wrap="notBeside" w:vAnchor="text" w:hAnchor="text" w:xAlign="center" w:y="1"/>
              <w:spacing w:before="12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тротуара</w:t>
            </w:r>
          </w:p>
        </w:tc>
        <w:tc>
          <w:tcPr>
            <w:tcW w:w="1262"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after="12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Тротуары.</w:t>
            </w:r>
          </w:p>
          <w:p w:rsidR="00863784" w:rsidRPr="003B4238" w:rsidRDefault="00863784" w:rsidP="00C750DF">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863784" w:rsidRPr="003B4238" w:rsidTr="00C750DF">
        <w:trPr>
          <w:trHeight w:hRule="exact" w:val="595"/>
          <w:jc w:val="center"/>
        </w:trPr>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до д. Ахманово</w:t>
            </w:r>
          </w:p>
        </w:tc>
        <w:tc>
          <w:tcPr>
            <w:tcW w:w="10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одной стороны</w:t>
            </w:r>
          </w:p>
        </w:tc>
        <w:tc>
          <w:tcPr>
            <w:tcW w:w="1262"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1,700</w:t>
            </w:r>
          </w:p>
        </w:tc>
      </w:tr>
      <w:tr w:rsidR="00863784" w:rsidRPr="003B4238" w:rsidTr="00C750DF">
        <w:trPr>
          <w:trHeight w:hRule="exact" w:val="600"/>
          <w:jc w:val="center"/>
        </w:trPr>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Веры Фигнер От улицы Пушкина до улицы Горького</w:t>
            </w:r>
          </w:p>
        </w:tc>
        <w:tc>
          <w:tcPr>
            <w:tcW w:w="10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двух сторон</w:t>
            </w:r>
          </w:p>
        </w:tc>
        <w:tc>
          <w:tcPr>
            <w:tcW w:w="1262"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1,000</w:t>
            </w:r>
          </w:p>
        </w:tc>
      </w:tr>
      <w:tr w:rsidR="00863784" w:rsidRPr="003B4238" w:rsidTr="00C750DF">
        <w:trPr>
          <w:trHeight w:hRule="exact" w:val="600"/>
          <w:jc w:val="center"/>
        </w:trPr>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Набережная реки Вятка От Набережной реки Ошмы до улицы Заводская</w:t>
            </w:r>
          </w:p>
        </w:tc>
        <w:tc>
          <w:tcPr>
            <w:tcW w:w="10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двух сторон</w:t>
            </w:r>
          </w:p>
        </w:tc>
        <w:tc>
          <w:tcPr>
            <w:tcW w:w="1262"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1,230</w:t>
            </w:r>
          </w:p>
        </w:tc>
      </w:tr>
      <w:tr w:rsidR="00863784" w:rsidRPr="003B4238" w:rsidTr="00C750DF">
        <w:trPr>
          <w:trHeight w:hRule="exact" w:val="595"/>
          <w:jc w:val="center"/>
        </w:trPr>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Чапаева От улицы Красноармейская до Переулка Победы</w:t>
            </w:r>
          </w:p>
        </w:tc>
        <w:tc>
          <w:tcPr>
            <w:tcW w:w="10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двух сторон</w:t>
            </w:r>
          </w:p>
        </w:tc>
        <w:tc>
          <w:tcPr>
            <w:tcW w:w="1262"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0.800</w:t>
            </w:r>
          </w:p>
        </w:tc>
      </w:tr>
      <w:tr w:rsidR="00863784" w:rsidRPr="003B4238" w:rsidTr="00C750DF">
        <w:trPr>
          <w:trHeight w:hRule="exact" w:val="600"/>
          <w:jc w:val="center"/>
        </w:trPr>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Чапаева от улицы Чапаева 4 до Чапаева 28</w:t>
            </w:r>
          </w:p>
        </w:tc>
        <w:tc>
          <w:tcPr>
            <w:tcW w:w="10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двух сторон</w:t>
            </w:r>
          </w:p>
        </w:tc>
        <w:tc>
          <w:tcPr>
            <w:tcW w:w="1262"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0.500</w:t>
            </w:r>
          </w:p>
        </w:tc>
      </w:tr>
      <w:tr w:rsidR="00863784" w:rsidRPr="003B4238" w:rsidTr="00C750DF">
        <w:trPr>
          <w:trHeight w:hRule="exact" w:val="595"/>
          <w:jc w:val="center"/>
        </w:trPr>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Переулок Победы От улицы Победы до улицы Чапаева</w:t>
            </w:r>
          </w:p>
        </w:tc>
        <w:tc>
          <w:tcPr>
            <w:tcW w:w="10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двух сторон</w:t>
            </w:r>
          </w:p>
        </w:tc>
        <w:tc>
          <w:tcPr>
            <w:tcW w:w="1262"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0.400</w:t>
            </w:r>
          </w:p>
        </w:tc>
      </w:tr>
      <w:tr w:rsidR="00863784" w:rsidRPr="003B4238" w:rsidTr="00C750DF">
        <w:trPr>
          <w:trHeight w:hRule="exact" w:val="600"/>
          <w:jc w:val="center"/>
        </w:trPr>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Переулок Пугачева От улицы Пугачева до улицы Чапаева</w:t>
            </w:r>
          </w:p>
        </w:tc>
        <w:tc>
          <w:tcPr>
            <w:tcW w:w="10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двух сторон</w:t>
            </w:r>
          </w:p>
        </w:tc>
        <w:tc>
          <w:tcPr>
            <w:tcW w:w="1262"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0.700</w:t>
            </w:r>
          </w:p>
        </w:tc>
      </w:tr>
      <w:tr w:rsidR="00863784" w:rsidRPr="003B4238" w:rsidTr="00C750DF">
        <w:trPr>
          <w:trHeight w:hRule="exact" w:val="600"/>
          <w:jc w:val="center"/>
        </w:trPr>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540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Тюлячи до п. Кумазанского лесничества</w:t>
            </w:r>
          </w:p>
        </w:tc>
        <w:tc>
          <w:tcPr>
            <w:tcW w:w="10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одной стороны</w:t>
            </w:r>
          </w:p>
        </w:tc>
        <w:tc>
          <w:tcPr>
            <w:tcW w:w="1262"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2.500</w:t>
            </w:r>
          </w:p>
        </w:tc>
      </w:tr>
      <w:tr w:rsidR="00863784" w:rsidRPr="003B4238" w:rsidTr="00C750DF">
        <w:trPr>
          <w:trHeight w:hRule="exact" w:val="312"/>
          <w:jc w:val="center"/>
        </w:trPr>
        <w:tc>
          <w:tcPr>
            <w:tcW w:w="8611" w:type="dxa"/>
            <w:gridSpan w:val="4"/>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framePr w:w="9874" w:wrap="notBeside" w:vAnchor="text" w:hAnchor="text" w:xAlign="center" w:y="1"/>
        <w:spacing w:line="346" w:lineRule="exact"/>
        <w:jc w:val="righ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16 мероприятия по строительству линий наружного электро</w:t>
      </w:r>
      <w:r w:rsidRPr="003B4238">
        <w:rPr>
          <w:rFonts w:ascii="Trebuchet MS" w:eastAsia="Trebuchet MS" w:hAnsi="Trebuchet MS" w:cs="Trebuchet MS"/>
          <w:i/>
          <w:iCs/>
          <w:sz w:val="22"/>
          <w:szCs w:val="22"/>
        </w:rPr>
        <w:softHyphen/>
        <w:t>освещения в Мамадышском районе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7613"/>
        <w:gridCol w:w="1526"/>
      </w:tblGrid>
      <w:tr w:rsidR="00863784" w:rsidRPr="003B4238" w:rsidTr="00C750DF">
        <w:trPr>
          <w:trHeight w:hRule="exact" w:val="605"/>
          <w:jc w:val="center"/>
        </w:trPr>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7613"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Расположение</w:t>
            </w:r>
          </w:p>
        </w:tc>
        <w:tc>
          <w:tcPr>
            <w:tcW w:w="15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after="12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Освещение.</w:t>
            </w:r>
          </w:p>
          <w:p w:rsidR="00863784" w:rsidRPr="003B4238" w:rsidRDefault="00863784" w:rsidP="00C750DF">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Тюлячи" - Малые Кирмени до д. Алкино</w:t>
            </w:r>
          </w:p>
        </w:tc>
        <w:tc>
          <w:tcPr>
            <w:tcW w:w="15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4.300</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до д. Ахманово</w:t>
            </w:r>
          </w:p>
        </w:tc>
        <w:tc>
          <w:tcPr>
            <w:tcW w:w="15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1,700</w:t>
            </w:r>
          </w:p>
        </w:tc>
      </w:tr>
      <w:tr w:rsidR="00863784" w:rsidRPr="003B4238" w:rsidTr="00C750DF">
        <w:trPr>
          <w:trHeight w:hRule="exact" w:val="307"/>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М-7 Волга до д. Баскан</w:t>
            </w:r>
          </w:p>
        </w:tc>
        <w:tc>
          <w:tcPr>
            <w:tcW w:w="15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1,900</w:t>
            </w:r>
          </w:p>
        </w:tc>
      </w:tr>
      <w:tr w:rsidR="00863784" w:rsidRPr="003B4238" w:rsidTr="00C750DF">
        <w:trPr>
          <w:trHeight w:hRule="exact" w:val="595"/>
          <w:jc w:val="center"/>
        </w:trPr>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Тюлячи" - Малые Кирмени до д. Су-Елга в сторону д. Алкино до Верхнеошминского СП</w:t>
            </w:r>
          </w:p>
        </w:tc>
        <w:tc>
          <w:tcPr>
            <w:tcW w:w="152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4.300</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М-7 "Волга" - Средние Кирмени - Малые Кирмени</w:t>
            </w:r>
          </w:p>
        </w:tc>
        <w:tc>
          <w:tcPr>
            <w:tcW w:w="15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6,500</w:t>
            </w:r>
          </w:p>
        </w:tc>
      </w:tr>
      <w:tr w:rsidR="00863784" w:rsidRPr="003B4238" w:rsidTr="00C750DF">
        <w:trPr>
          <w:trHeight w:hRule="exact" w:val="307"/>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Веры Фигнер От улицы Пушкина до улицы Горького</w:t>
            </w:r>
          </w:p>
        </w:tc>
        <w:tc>
          <w:tcPr>
            <w:tcW w:w="15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1,000</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Чапаева От улицы Красноармейская до Переулка Победы</w:t>
            </w:r>
          </w:p>
        </w:tc>
        <w:tc>
          <w:tcPr>
            <w:tcW w:w="15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0,800</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Чапаева от улицы Чапаева 4 до Чапаева 28</w:t>
            </w:r>
          </w:p>
        </w:tc>
        <w:tc>
          <w:tcPr>
            <w:tcW w:w="15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0,500</w:t>
            </w:r>
          </w:p>
        </w:tc>
      </w:tr>
      <w:tr w:rsidR="00863784" w:rsidRPr="003B4238" w:rsidTr="00C750DF">
        <w:trPr>
          <w:trHeight w:hRule="exact" w:val="307"/>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Переулок Победы От улицы Победы до улицы Чапаева</w:t>
            </w:r>
          </w:p>
        </w:tc>
        <w:tc>
          <w:tcPr>
            <w:tcW w:w="15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0,400</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Переулок Пугачева От улицы Пугачева до улицы Чапаева</w:t>
            </w:r>
          </w:p>
        </w:tc>
        <w:tc>
          <w:tcPr>
            <w:tcW w:w="15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0,700</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6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Тюлячи до п. Кумазанского лесничества</w:t>
            </w:r>
          </w:p>
        </w:tc>
        <w:tc>
          <w:tcPr>
            <w:tcW w:w="15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2,500</w:t>
            </w:r>
          </w:p>
        </w:tc>
      </w:tr>
      <w:tr w:rsidR="00863784" w:rsidRPr="003B4238" w:rsidTr="00C750DF">
        <w:trPr>
          <w:trHeight w:hRule="exact" w:val="307"/>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6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Нагорная От улицы Энгельса до улицы Х. Такташ</w:t>
            </w:r>
          </w:p>
        </w:tc>
        <w:tc>
          <w:tcPr>
            <w:tcW w:w="1526"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1,700</w:t>
            </w:r>
          </w:p>
        </w:tc>
      </w:tr>
      <w:tr w:rsidR="00863784" w:rsidRPr="003B4238" w:rsidTr="00C750DF">
        <w:trPr>
          <w:trHeight w:hRule="exact" w:val="312"/>
          <w:jc w:val="center"/>
        </w:trPr>
        <w:tc>
          <w:tcPr>
            <w:tcW w:w="8347" w:type="dxa"/>
            <w:gridSpan w:val="2"/>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w:t>
      </w:r>
      <w:r w:rsidRPr="003B4238">
        <w:rPr>
          <w:rFonts w:ascii="Trebuchet MS" w:eastAsia="Trebuchet MS" w:hAnsi="Trebuchet MS" w:cs="Trebuchet MS"/>
          <w:i/>
          <w:iCs/>
          <w:sz w:val="22"/>
          <w:szCs w:val="22"/>
        </w:rPr>
        <w:lastRenderedPageBreak/>
        <w:t>учреждений. Нормативные требования к пешеходным переходам устанавливаются ГОСТ Р 52766-2007, ГОСТ Р 52605-2006, ГОСТ Р 52289-2004.</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результате проведенных на первом этапе натурных обследований было установлено, что существует необходимость обустройства пешеходных переходов участков улиц и дорог, проходящих вдоль детских и юношеских учебно-воспитательных учреждений следующими элементами ТСОДД:</w:t>
      </w:r>
    </w:p>
    <w:p w:rsidR="00863784" w:rsidRPr="003B4238" w:rsidRDefault="00863784" w:rsidP="006017AF">
      <w:pPr>
        <w:widowControl w:val="0"/>
        <w:numPr>
          <w:ilvl w:val="0"/>
          <w:numId w:val="37"/>
        </w:numPr>
        <w:tabs>
          <w:tab w:val="left" w:pos="100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дорожными знаками 1.23 «Дети» на щитах со световозвращающей флуоресцентной пленкой желто-зеленого цвета;</w:t>
      </w:r>
    </w:p>
    <w:p w:rsidR="00863784" w:rsidRPr="003B4238" w:rsidRDefault="00863784" w:rsidP="006017AF">
      <w:pPr>
        <w:widowControl w:val="0"/>
        <w:numPr>
          <w:ilvl w:val="0"/>
          <w:numId w:val="37"/>
        </w:numPr>
        <w:tabs>
          <w:tab w:val="left" w:pos="100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дорожными знаками 5.19.1 (2) «Пешеходный переход» на щитах со све</w:t>
      </w:r>
      <w:r w:rsidRPr="003B4238">
        <w:rPr>
          <w:rFonts w:ascii="Trebuchet MS" w:eastAsia="Trebuchet MS" w:hAnsi="Trebuchet MS" w:cs="Trebuchet MS"/>
          <w:i/>
          <w:iCs/>
          <w:sz w:val="22"/>
          <w:szCs w:val="22"/>
        </w:rPr>
        <w:softHyphen/>
        <w:t>товозвращающей флуоресцентной пленкой желто-зеленого цвета;</w:t>
      </w:r>
    </w:p>
    <w:p w:rsidR="00863784" w:rsidRPr="003B4238" w:rsidRDefault="00863784" w:rsidP="006017AF">
      <w:pPr>
        <w:widowControl w:val="0"/>
        <w:numPr>
          <w:ilvl w:val="0"/>
          <w:numId w:val="37"/>
        </w:numPr>
        <w:tabs>
          <w:tab w:val="left" w:pos="101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дорожной разметкой 1.14.1 (2) на желтом фоне;</w:t>
      </w:r>
    </w:p>
    <w:p w:rsidR="00863784" w:rsidRPr="003B4238" w:rsidRDefault="00863784" w:rsidP="006017AF">
      <w:pPr>
        <w:widowControl w:val="0"/>
        <w:numPr>
          <w:ilvl w:val="0"/>
          <w:numId w:val="37"/>
        </w:numPr>
        <w:tabs>
          <w:tab w:val="left" w:pos="101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светофором типа Т. 7;</w:t>
      </w:r>
    </w:p>
    <w:p w:rsidR="00863784" w:rsidRPr="003B4238" w:rsidRDefault="00863784" w:rsidP="006017AF">
      <w:pPr>
        <w:widowControl w:val="0"/>
        <w:numPr>
          <w:ilvl w:val="0"/>
          <w:numId w:val="37"/>
        </w:numPr>
        <w:tabs>
          <w:tab w:val="left" w:pos="101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искусственными дорожными неровностями;</w:t>
      </w:r>
    </w:p>
    <w:p w:rsidR="00863784" w:rsidRPr="003B4238" w:rsidRDefault="00863784" w:rsidP="006017AF">
      <w:pPr>
        <w:widowControl w:val="0"/>
        <w:numPr>
          <w:ilvl w:val="0"/>
          <w:numId w:val="37"/>
        </w:numPr>
        <w:tabs>
          <w:tab w:val="left" w:pos="101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ограждением перильного типа.</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309" w:right="647" w:bottom="1948" w:left="1793" w:header="0" w:footer="3" w:gutter="0"/>
          <w:cols w:space="720"/>
          <w:noEndnote/>
          <w:docGrid w:linePitch="360"/>
        </w:sectPr>
      </w:pPr>
      <w:r w:rsidRPr="003B4238">
        <w:rPr>
          <w:rFonts w:ascii="Trebuchet MS" w:eastAsia="Trebuchet MS" w:hAnsi="Trebuchet MS" w:cs="Trebuchet MS"/>
          <w:i/>
          <w:iCs/>
          <w:sz w:val="22"/>
          <w:szCs w:val="22"/>
        </w:rPr>
        <w:t>Пешеходные переходы, находящиеся в непосредственной близости от детских образовательных учреждений в г Мамадыш, обустроены в полном объеме в соответствии с современными национальными стандартами.</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Согласно Конвенции Организации Объединенных наций о правах инвали</w:t>
      </w:r>
      <w:r w:rsidRPr="003B4238">
        <w:rPr>
          <w:rFonts w:ascii="Trebuchet MS" w:eastAsia="Trebuchet MS" w:hAnsi="Trebuchet MS" w:cs="Trebuchet MS"/>
          <w:i/>
          <w:iCs/>
          <w:sz w:val="22"/>
          <w:szCs w:val="22"/>
        </w:rPr>
        <w:softHyphen/>
        <w:t>дов, принятой резолюцией № 61/106 Генеральной Ассамблеи ООН от 13 декабря 2006 года, инвалиды должны иметь равные возможности для реализации своих прав и свобод во всех сферах жизнедеятельности, в том числе равное право на получение всех необходимых социальных услуг для удовлетворения своих нужд в различных сферах жизнедеятельности. При этом взаимодействие лиц с устойчивыми физическими, психическими, интеллектуальными или сенсорными нарушениями, с различными барьерами окружающей среды может мешать их полному и эффективному участию в жизни общества наравне с другими. Поэтому среди основных принципов деятельности государств, правительств, всех институтов общества Конвенцией определены принципы доступности, равенства возможностей, полного и эффективного вовлечения и включения в общество.</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Федеральный закон от 24.11.1995 № 181-ФЗ «О социальной защите инва</w:t>
      </w:r>
      <w:r w:rsidRPr="003B4238">
        <w:rPr>
          <w:rFonts w:ascii="Trebuchet MS" w:eastAsia="Trebuchet MS" w:hAnsi="Trebuchet MS" w:cs="Trebuchet MS"/>
          <w:i/>
          <w:iCs/>
          <w:sz w:val="22"/>
          <w:szCs w:val="22"/>
        </w:rPr>
        <w:softHyphen/>
        <w:t>лидов в Российской Федерации» устанавливает целью государственной политики Российской Федерации в области социальной защиты инвалидов обеспечение инвалидам равных с другими гражданами возможностей в реализации гражданских, экономических, политических и других прав и свобод, предусмотренных Конституцией Российской Федерации, в соответствии с общепризнанными принципами и нормами международного права и международ</w:t>
      </w:r>
      <w:r w:rsidRPr="003B4238">
        <w:rPr>
          <w:rFonts w:ascii="Trebuchet MS" w:eastAsia="Trebuchet MS" w:hAnsi="Trebuchet MS" w:cs="Trebuchet MS"/>
          <w:i/>
          <w:iCs/>
          <w:sz w:val="22"/>
          <w:szCs w:val="22"/>
        </w:rPr>
        <w:softHyphen/>
        <w:t>ными договорами Российской Федерации.</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Российское законодательство о защите прав инвалидов на федеральном уровне включает в себя следующие основные документы:</w:t>
      </w:r>
    </w:p>
    <w:p w:rsidR="00863784" w:rsidRPr="003B4238" w:rsidRDefault="00863784" w:rsidP="006017AF">
      <w:pPr>
        <w:widowControl w:val="0"/>
        <w:numPr>
          <w:ilvl w:val="0"/>
          <w:numId w:val="37"/>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Федеральный закон от 24 ноября 1995 года № 181-ФЗ «О социальной защите инвалидов в Российской Федерации»;</w:t>
      </w:r>
    </w:p>
    <w:p w:rsidR="00863784" w:rsidRPr="003B4238" w:rsidRDefault="00863784" w:rsidP="006017AF">
      <w:pPr>
        <w:widowControl w:val="0"/>
        <w:numPr>
          <w:ilvl w:val="0"/>
          <w:numId w:val="37"/>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Федеральный закон от 3 мая 2012 года № 46-ФЗ «О ратификации Конвенции о правах инвалидов»;</w:t>
      </w:r>
    </w:p>
    <w:p w:rsidR="00863784" w:rsidRPr="003B4238" w:rsidRDefault="00863784" w:rsidP="006017AF">
      <w:pPr>
        <w:widowControl w:val="0"/>
        <w:numPr>
          <w:ilvl w:val="0"/>
          <w:numId w:val="37"/>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Указ Президента РФ от 2 октября 1992 года № 1157 «О дополнитель</w:t>
      </w:r>
      <w:r w:rsidRPr="003B4238">
        <w:rPr>
          <w:rFonts w:ascii="Trebuchet MS" w:eastAsia="Trebuchet MS" w:hAnsi="Trebuchet MS" w:cs="Trebuchet MS"/>
          <w:i/>
          <w:iCs/>
          <w:sz w:val="22"/>
          <w:szCs w:val="22"/>
        </w:rPr>
        <w:softHyphen/>
        <w:t>ных мерах государственной поддержки инвалидов»;</w:t>
      </w:r>
    </w:p>
    <w:p w:rsidR="00863784" w:rsidRPr="003B4238" w:rsidRDefault="00863784" w:rsidP="006017AF">
      <w:pPr>
        <w:widowControl w:val="0"/>
        <w:numPr>
          <w:ilvl w:val="0"/>
          <w:numId w:val="37"/>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Указ Президента РФ от 6 мая 2008 года № 685 «О некоторых мерах социальной поддержки инвалидов»;</w:t>
      </w:r>
    </w:p>
    <w:p w:rsidR="00863784" w:rsidRPr="003B4238" w:rsidRDefault="00863784" w:rsidP="006017AF">
      <w:pPr>
        <w:widowControl w:val="0"/>
        <w:numPr>
          <w:ilvl w:val="0"/>
          <w:numId w:val="37"/>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Постановление Правительства Российской Федерации от 1 декабря 2015 года № 1297 «Об утверждении государственной программы Российской Федерации «Доступная среда» на 2011-2020 годы».</w:t>
      </w:r>
    </w:p>
    <w:p w:rsidR="00863784" w:rsidRPr="003B4238" w:rsidRDefault="00863784" w:rsidP="00863784">
      <w:pPr>
        <w:spacing w:line="341" w:lineRule="exact"/>
        <w:ind w:firstLine="780"/>
        <w:jc w:val="both"/>
        <w:rPr>
          <w:rFonts w:ascii="Trebuchet MS" w:eastAsia="Trebuchet MS" w:hAnsi="Trebuchet MS" w:cs="Trebuchet MS"/>
          <w:i/>
          <w:iCs/>
          <w:sz w:val="22"/>
          <w:szCs w:val="22"/>
        </w:rPr>
        <w:sectPr w:rsidR="00863784" w:rsidRPr="003B4238">
          <w:footerReference w:type="even" r:id="rId319"/>
          <w:footerReference w:type="default" r:id="rId320"/>
          <w:headerReference w:type="first" r:id="rId321"/>
          <w:footerReference w:type="first" r:id="rId322"/>
          <w:pgSz w:w="12536" w:h="17165"/>
          <w:pgMar w:top="2083" w:right="839" w:bottom="2078" w:left="1991" w:header="0" w:footer="3" w:gutter="0"/>
          <w:cols w:space="720"/>
          <w:noEndnote/>
          <w:titlePg/>
          <w:docGrid w:linePitch="360"/>
        </w:sectPr>
      </w:pPr>
      <w:r w:rsidRPr="003B4238">
        <w:rPr>
          <w:rFonts w:ascii="Trebuchet MS" w:eastAsia="Trebuchet MS" w:hAnsi="Trebuchet MS" w:cs="Trebuchet MS"/>
          <w:i/>
          <w:iCs/>
          <w:sz w:val="22"/>
          <w:szCs w:val="22"/>
        </w:rPr>
        <w:t>На региональном уровне Распоряжением Кабинета министров Республики Татарстан от 28 сентября 2015 года № 716 утвержден план мероприятий («дорожная карт») по повышению значений показателей доступности для инвалидов объектов и услуг в Республике Татарстан на 2015 - 2030 годы.</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По состоянию на 1 января 2016 года В Республике Татарстан числен</w:t>
      </w:r>
      <w:r w:rsidRPr="003B4238">
        <w:rPr>
          <w:rFonts w:ascii="Trebuchet MS" w:eastAsia="Trebuchet MS" w:hAnsi="Trebuchet MS" w:cs="Trebuchet MS"/>
          <w:i/>
          <w:iCs/>
          <w:sz w:val="22"/>
          <w:szCs w:val="22"/>
        </w:rPr>
        <w:softHyphen/>
        <w:t>ность инвалидов составила 316 049 человек (8,1 процента общей численности населения Республики Татарстан), в том числе 15 023 - дети-инвалиды.</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территории Республики Татарстан в рамках действующего законо</w:t>
      </w:r>
      <w:r w:rsidRPr="003B4238">
        <w:rPr>
          <w:rFonts w:ascii="Trebuchet MS" w:eastAsia="Trebuchet MS" w:hAnsi="Trebuchet MS" w:cs="Trebuchet MS"/>
          <w:i/>
          <w:iCs/>
          <w:sz w:val="22"/>
          <w:szCs w:val="22"/>
        </w:rPr>
        <w:softHyphen/>
        <w:t>дательства предпринимаются меры по обеспечению беспрепятственного доступа инвалидов и других маломобильных групп населения (далее - МГН) к объектам социальной инфраструктуры.</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соответствии с Государственной программой Российской Федерации «Доступная среда» на 2011 - 2015 годы, утвержденной Постановлением Правительства Российской Федерации от 17 марта 2011 года № 175 «О Государственной программе Российской Федерации «Доступная среда» на 2011 - 2015 годы», Республика Татарстан в 2011 году включена в состав участников пилотного проекта по формированию условий доступности зданий и сооружений, объектов социальной инфраструктуры и услуг в приоритетных сферах жизнедеятельности инвалидов.</w:t>
      </w:r>
    </w:p>
    <w:p w:rsidR="00863784" w:rsidRPr="003B4238" w:rsidRDefault="00863784" w:rsidP="00863784">
      <w:pPr>
        <w:tabs>
          <w:tab w:val="left" w:pos="2381"/>
          <w:tab w:val="left" w:pos="8237"/>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Начиная с 2011 года, в регионе реализуются мероприятия Долгосрочной целевой программы Республики Татарстан «Доступная среда» на 2011 - 2015 годы и подпрограммы «Доступная среда» государственной программы «Социальная поддержка граждан Республики Татарстан на 2014 - 2020 годы» и других государственных программ Республики Татарстан, в рамках которых проведены работы по адаптации и дооборудованию приоритетных объектов здравоохранения,</w:t>
      </w:r>
      <w:r w:rsidRPr="003B4238">
        <w:rPr>
          <w:rFonts w:ascii="Trebuchet MS" w:eastAsia="Trebuchet MS" w:hAnsi="Trebuchet MS" w:cs="Trebuchet MS"/>
          <w:i/>
          <w:iCs/>
          <w:sz w:val="22"/>
          <w:szCs w:val="22"/>
        </w:rPr>
        <w:tab/>
        <w:t>образования, социального обслуживания,</w:t>
      </w:r>
      <w:r w:rsidRPr="003B4238">
        <w:rPr>
          <w:rFonts w:ascii="Trebuchet MS" w:eastAsia="Trebuchet MS" w:hAnsi="Trebuchet MS" w:cs="Trebuchet MS"/>
          <w:i/>
          <w:iCs/>
          <w:sz w:val="22"/>
          <w:szCs w:val="22"/>
        </w:rPr>
        <w:tab/>
        <w:t>физической</w:t>
      </w:r>
    </w:p>
    <w:p w:rsidR="00863784" w:rsidRPr="003B4238" w:rsidRDefault="00863784" w:rsidP="00863784">
      <w:pPr>
        <w:tabs>
          <w:tab w:val="left" w:pos="238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культуры и спорта специальными средствами, способствующими беспрепят</w:t>
      </w:r>
      <w:r w:rsidRPr="003B4238">
        <w:rPr>
          <w:rFonts w:ascii="Trebuchet MS" w:eastAsia="Trebuchet MS" w:hAnsi="Trebuchet MS" w:cs="Trebuchet MS"/>
          <w:i/>
          <w:iCs/>
          <w:sz w:val="22"/>
          <w:szCs w:val="22"/>
        </w:rPr>
        <w:softHyphen/>
        <w:t>ственному доступу инвалидов, приобретен специализированный автотранспорт для учреждений</w:t>
      </w:r>
      <w:r w:rsidRPr="003B4238">
        <w:rPr>
          <w:rFonts w:ascii="Trebuchet MS" w:eastAsia="Trebuchet MS" w:hAnsi="Trebuchet MS" w:cs="Trebuchet MS"/>
          <w:i/>
          <w:iCs/>
          <w:sz w:val="22"/>
          <w:szCs w:val="22"/>
        </w:rPr>
        <w:tab/>
        <w:t>социального обслуживания и спортивных учреждений</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Республики Татарстан, образовательные и спортивные учреждения, а также учреждения социального обслуживания населения обеспечены реабилитацион</w:t>
      </w:r>
      <w:r w:rsidRPr="003B4238">
        <w:rPr>
          <w:rFonts w:ascii="Trebuchet MS" w:eastAsia="Trebuchet MS" w:hAnsi="Trebuchet MS" w:cs="Trebuchet MS"/>
          <w:i/>
          <w:iCs/>
          <w:sz w:val="22"/>
          <w:szCs w:val="22"/>
        </w:rPr>
        <w:softHyphen/>
        <w:t>ным оборудованием.</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Однако несмотря на предпринимаемые меры, важнейшая социальная за</w:t>
      </w:r>
      <w:r w:rsidRPr="003B4238">
        <w:rPr>
          <w:rFonts w:ascii="Trebuchet MS" w:eastAsia="Trebuchet MS" w:hAnsi="Trebuchet MS" w:cs="Trebuchet MS"/>
          <w:i/>
          <w:iCs/>
          <w:sz w:val="22"/>
          <w:szCs w:val="22"/>
        </w:rPr>
        <w:softHyphen/>
        <w:t>дача создания равных возможностей для инвалидов во всех сферах жизни общества, являющаяся ключевым условием интеграции инвалидов в обществен</w:t>
      </w:r>
      <w:r w:rsidRPr="003B4238">
        <w:rPr>
          <w:rFonts w:ascii="Trebuchet MS" w:eastAsia="Trebuchet MS" w:hAnsi="Trebuchet MS" w:cs="Trebuchet MS"/>
          <w:i/>
          <w:iCs/>
          <w:sz w:val="22"/>
          <w:szCs w:val="22"/>
        </w:rPr>
        <w:softHyphen/>
        <w:t>ную жизнь, не может быть признана решенной.</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устойчивого развития доступной среды для инвалидов и других ма</w:t>
      </w:r>
      <w:r w:rsidRPr="003B4238">
        <w:rPr>
          <w:rFonts w:ascii="Trebuchet MS" w:eastAsia="Trebuchet MS" w:hAnsi="Trebuchet MS" w:cs="Trebuchet MS"/>
          <w:i/>
          <w:iCs/>
          <w:sz w:val="22"/>
          <w:szCs w:val="22"/>
        </w:rPr>
        <w:softHyphen/>
        <w:t>ломобильных групп населения следует предусмотреть следующие мероприятия.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лиц с нарушением опорно-двигательного аппарата (в особенности передвигающихся на креслах-колясках) в местах жительства и на подходах к местам притяжения инвалидов, следует предусмотреть мероприятия по обустройству пандусов в местах его сопряжения с проезжей частью автомобильной дороги, а также устройство пандусов по краю тротуаров и пешеходных дорожек.</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Габаритные размеры тротуаров и пешеходных дорожек устанавливают по ГОСТ Р 52766-2007 «Дороги автомобильные общего пользования. Элементы обустройства. Общие требования», СП 42.13330.2011 «Градостроительство. Планировка и застройка городских и сельских поселений», а также ОДМ 218.2.007-2011 «Методические рекомендации по </w:t>
      </w:r>
      <w:r w:rsidRPr="003B4238">
        <w:rPr>
          <w:rFonts w:ascii="Trebuchet MS" w:eastAsia="Trebuchet MS" w:hAnsi="Trebuchet MS" w:cs="Trebuchet MS"/>
          <w:i/>
          <w:iCs/>
          <w:sz w:val="22"/>
          <w:szCs w:val="22"/>
        </w:rPr>
        <w:lastRenderedPageBreak/>
        <w:t>проектированию мероприятий по обеспечению доступа инвалидов к объектам дорожного хозяйства». Расчет ширины тротуаров, пешеходных дорожек и других элементов обустройства автомобильных дорог следует выполнять для смешанных пешеходных потоков, при этом выбор ширины полос и определение их числа необходимо осуществ</w:t>
      </w:r>
      <w:r w:rsidRPr="003B4238">
        <w:rPr>
          <w:rFonts w:ascii="Trebuchet MS" w:eastAsia="Trebuchet MS" w:hAnsi="Trebuchet MS" w:cs="Trebuchet MS"/>
          <w:i/>
          <w:iCs/>
          <w:sz w:val="22"/>
          <w:szCs w:val="22"/>
        </w:rPr>
        <w:softHyphen/>
        <w:t>лять раздельно для полос, предназначенных для движения маломобильных групп населения (включая инвалидов), и полос, используемых для движения пешеходов, не имеющих физических ограничений.</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Оборудование ступенями и лестницами пешеходных путей при резких перепадах высот следует выполнять с учетом требований СП 59.13330.2012 «Доступность зданий и сооружений для маломобильных групп населения» и ОДМ 218.2.007-2011 «Методические рекомендации по проектированию мероприя</w:t>
      </w:r>
      <w:r w:rsidRPr="003B4238">
        <w:rPr>
          <w:rFonts w:ascii="Trebuchet MS" w:eastAsia="Trebuchet MS" w:hAnsi="Trebuchet MS" w:cs="Trebuchet MS"/>
          <w:i/>
          <w:iCs/>
          <w:sz w:val="22"/>
          <w:szCs w:val="22"/>
        </w:rPr>
        <w:softHyphen/>
        <w:t>тий по обеспечению доступа инвалидов к объектам дорожного хозяйства».</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Обустройство пешеходных переходов, независимо от их вида и типа, необходимо осуществлять с учетом обеспечения доступности для трех укрупненных групп пешеходов.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 первой группе относятся люди, передвигающиеся при помощи вспомо</w:t>
      </w:r>
      <w:r w:rsidRPr="003B4238">
        <w:rPr>
          <w:rFonts w:ascii="Trebuchet MS" w:eastAsia="Trebuchet MS" w:hAnsi="Trebuchet MS" w:cs="Trebuchet MS"/>
          <w:i/>
          <w:iCs/>
          <w:sz w:val="22"/>
          <w:szCs w:val="22"/>
        </w:rPr>
        <w:softHyphen/>
        <w:t>гательных опор (кроме опор на колесах), беременные женщины, люди с малолетними детьми, а также не имеющие физических ограничений; для них рекомендуется обустройство границы тротуара или пешеходной дорожки с пешеходным переходом из бортового камня высотой не более 0,04 м.</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 второй группе относятся пешеходы, передвигающиеся при помощи вспомогательных опор на колесах, в креслах-колясках, с детскими колясками и тележками; для них рекомендуется применение на границе тротуара или пешеходной дорожки с пешеходным переходом пандуса или исполнение всего пешеходного перехода либо его отдельных полос в одном уровне с тротуаром.</w:t>
      </w:r>
    </w:p>
    <w:p w:rsidR="00863784" w:rsidRPr="003B4238" w:rsidRDefault="00863784" w:rsidP="00863784">
      <w:pPr>
        <w:tabs>
          <w:tab w:val="left" w:pos="854"/>
          <w:tab w:val="left" w:pos="2755"/>
          <w:tab w:val="left" w:pos="4522"/>
          <w:tab w:val="left" w:pos="6422"/>
          <w:tab w:val="left" w:pos="7920"/>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третьей группы людей с различными заболеваниями по зрению и (или)</w:t>
      </w:r>
      <w:r w:rsidRPr="003B4238">
        <w:rPr>
          <w:rFonts w:ascii="Trebuchet MS" w:eastAsia="Trebuchet MS" w:hAnsi="Trebuchet MS" w:cs="Trebuchet MS"/>
          <w:i/>
          <w:iCs/>
          <w:sz w:val="22"/>
          <w:szCs w:val="22"/>
        </w:rPr>
        <w:tab/>
        <w:t>нарушениями</w:t>
      </w:r>
      <w:r w:rsidRPr="003B4238">
        <w:rPr>
          <w:rFonts w:ascii="Trebuchet MS" w:eastAsia="Trebuchet MS" w:hAnsi="Trebuchet MS" w:cs="Trebuchet MS"/>
          <w:i/>
          <w:iCs/>
          <w:sz w:val="22"/>
          <w:szCs w:val="22"/>
        </w:rPr>
        <w:tab/>
        <w:t>ориентации,</w:t>
      </w:r>
      <w:r w:rsidRPr="003B4238">
        <w:rPr>
          <w:rFonts w:ascii="Trebuchet MS" w:eastAsia="Trebuchet MS" w:hAnsi="Trebuchet MS" w:cs="Trebuchet MS"/>
          <w:i/>
          <w:iCs/>
          <w:sz w:val="22"/>
          <w:szCs w:val="22"/>
        </w:rPr>
        <w:tab/>
        <w:t>координации</w:t>
      </w:r>
      <w:r w:rsidRPr="003B4238">
        <w:rPr>
          <w:rFonts w:ascii="Trebuchet MS" w:eastAsia="Trebuchet MS" w:hAnsi="Trebuchet MS" w:cs="Trebuchet MS"/>
          <w:i/>
          <w:iCs/>
          <w:sz w:val="22"/>
          <w:szCs w:val="22"/>
        </w:rPr>
        <w:tab/>
        <w:t>движений,</w:t>
      </w:r>
      <w:r w:rsidRPr="003B4238">
        <w:rPr>
          <w:rFonts w:ascii="Trebuchet MS" w:eastAsia="Trebuchet MS" w:hAnsi="Trebuchet MS" w:cs="Trebuchet MS"/>
          <w:i/>
          <w:iCs/>
          <w:sz w:val="22"/>
          <w:szCs w:val="22"/>
        </w:rPr>
        <w:tab/>
        <w:t>отклонениями</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правильного восприятия окружающей их ситуации по причине психических расстройств, а также для пожилых людей рекомендуется обустройство пешеходных переходов, аналогичное для первой группы с дополнительным информационным обеспечением (тактильными указателями, цветовым, световым и контрастным выделением опасных участков, осязательным, в том числе звуковым и тактильным выделением зон повышенной опасности, использованием доступных для восприятия указателей, знаков и символов).</w:t>
      </w:r>
    </w:p>
    <w:p w:rsidR="00863784" w:rsidRPr="003B4238" w:rsidRDefault="00863784" w:rsidP="00863784">
      <w:pPr>
        <w:spacing w:line="341" w:lineRule="exact"/>
        <w:ind w:left="14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 результатам проведенного обследования установлено, что в г. Мама- дыш и других населенных пунктах района все существующие тротуары и пешеходные дорожки организованы с учетом принципа безбарьерности, оснащение дополнительными пандусами не требуется. При этом необходимо также соблюдать данный принцип при строительстве новых тротуаров.</w:t>
      </w:r>
    </w:p>
    <w:p w:rsidR="00863784" w:rsidRPr="003B4238" w:rsidRDefault="00863784" w:rsidP="00863784">
      <w:pPr>
        <w:spacing w:line="341" w:lineRule="exact"/>
        <w:ind w:left="14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Согласно ОДМ 218.2.007-2011 «Методические рекомендации по проектиро</w:t>
      </w:r>
      <w:r w:rsidRPr="003B4238">
        <w:rPr>
          <w:rFonts w:ascii="Trebuchet MS" w:eastAsia="Trebuchet MS" w:hAnsi="Trebuchet MS" w:cs="Trebuchet MS"/>
          <w:i/>
          <w:iCs/>
          <w:sz w:val="22"/>
          <w:szCs w:val="22"/>
        </w:rPr>
        <w:softHyphen/>
        <w:t xml:space="preserve">ванию мероприятий по обеспечению доступа инвалидов к объектам дорожного хозяйства» мероприятия по обеспечению благоприятных условий движения инвалидов подлежат </w:t>
      </w:r>
      <w:r w:rsidRPr="003B4238">
        <w:rPr>
          <w:rFonts w:ascii="Trebuchet MS" w:eastAsia="Trebuchet MS" w:hAnsi="Trebuchet MS" w:cs="Trebuchet MS"/>
          <w:i/>
          <w:iCs/>
          <w:sz w:val="22"/>
          <w:szCs w:val="22"/>
        </w:rPr>
        <w:lastRenderedPageBreak/>
        <w:t>обязательному учету при проектировании вновь строящихся и реконструируемых объектов транспортной инфраструктуры, содержащихся документах территориального и стратегического планирования Мамадышского муниципального района.</w:t>
      </w:r>
    </w:p>
    <w:p w:rsidR="00863784" w:rsidRPr="003B4238" w:rsidRDefault="00863784" w:rsidP="00863784">
      <w:pPr>
        <w:spacing w:line="341" w:lineRule="exact"/>
        <w:ind w:left="14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Размещение стоянок (парковок), оборудованных местами для транспорт</w:t>
      </w:r>
      <w:r w:rsidRPr="003B4238">
        <w:rPr>
          <w:rFonts w:ascii="Trebuchet MS" w:eastAsia="Trebuchet MS" w:hAnsi="Trebuchet MS" w:cs="Trebuchet MS"/>
          <w:i/>
          <w:iCs/>
          <w:sz w:val="22"/>
          <w:szCs w:val="22"/>
        </w:rPr>
        <w:softHyphen/>
        <w:t>ных средств, управляемых водителем-инвалидом или используемых для перевозки инвалидов, а также планировка этих мест осуществляются согласно СП 59.13330.2012 «Доступность зданий и сооружений для маломобиль</w:t>
      </w:r>
      <w:r w:rsidRPr="003B4238">
        <w:rPr>
          <w:rFonts w:ascii="Trebuchet MS" w:eastAsia="Trebuchet MS" w:hAnsi="Trebuchet MS" w:cs="Trebuchet MS"/>
          <w:i/>
          <w:iCs/>
          <w:sz w:val="22"/>
          <w:szCs w:val="22"/>
        </w:rPr>
        <w:softHyphen/>
        <w:t>ных групп населения», СП 35-105-2002 «Реконструкция городской застройки с учетом доступности для инвалидов и других маломобильных групп населения» и с учетом ОДМ 218.2.007-2011 «Методические рекомендации по проектированию мероприятий по обеспечению доступа инвалидов к объектам дорожного хозяйства».</w:t>
      </w:r>
    </w:p>
    <w:p w:rsidR="00863784" w:rsidRPr="003B4238" w:rsidRDefault="00863784" w:rsidP="00863784">
      <w:pPr>
        <w:spacing w:line="341" w:lineRule="exact"/>
        <w:ind w:left="14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уличных и внеуличных стоянках (парковках) машино-место для транспортного средства инвалида следует обозначать дорожным знаком 6.4 «Место стоянки» совместно со знаком дополнительной информации 8.17 «Инвалиды». При наличии нескольких машино-мест дополнительно применяют таблички 8.2.2 - 8.2.6, указывающие зону действия знаков 6.4 и 8.17.</w:t>
      </w:r>
    </w:p>
    <w:p w:rsidR="00863784" w:rsidRPr="003B4238" w:rsidRDefault="00863784" w:rsidP="00863784">
      <w:pPr>
        <w:spacing w:line="341" w:lineRule="exact"/>
        <w:ind w:left="14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г Мамадыш необходимо выделить места для инвалидов на 32 органи</w:t>
      </w:r>
      <w:r w:rsidRPr="003B4238">
        <w:rPr>
          <w:rFonts w:ascii="Trebuchet MS" w:eastAsia="Trebuchet MS" w:hAnsi="Trebuchet MS" w:cs="Trebuchet MS"/>
          <w:i/>
          <w:iCs/>
          <w:sz w:val="22"/>
          <w:szCs w:val="22"/>
        </w:rPr>
        <w:softHyphen/>
        <w:t>зованных парковках (по одному машино-месту) у объектов притяжения, мероприятия по обеспечению благоприятных условий для движения инвалидов, представлены в таблице 17.</w:t>
      </w:r>
    </w:p>
    <w:p w:rsidR="00863784" w:rsidRPr="003B4238" w:rsidRDefault="00863784" w:rsidP="00863784">
      <w:pPr>
        <w:framePr w:w="9874"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17</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1"/>
        <w:gridCol w:w="6336"/>
        <w:gridCol w:w="1368"/>
        <w:gridCol w:w="1238"/>
      </w:tblGrid>
      <w:tr w:rsidR="00863784" w:rsidRPr="003B4238" w:rsidTr="00C750DF">
        <w:trPr>
          <w:trHeight w:hRule="exact" w:val="307"/>
          <w:jc w:val="center"/>
        </w:trPr>
        <w:tc>
          <w:tcPr>
            <w:tcW w:w="93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 п/п</w:t>
            </w:r>
          </w:p>
        </w:tc>
        <w:tc>
          <w:tcPr>
            <w:tcW w:w="633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w:t>
            </w:r>
          </w:p>
        </w:tc>
        <w:tc>
          <w:tcPr>
            <w:tcW w:w="136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Ед.изм.</w:t>
            </w:r>
          </w:p>
        </w:tc>
        <w:tc>
          <w:tcPr>
            <w:tcW w:w="1238"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Кол-во</w:t>
            </w:r>
          </w:p>
        </w:tc>
      </w:tr>
      <w:tr w:rsidR="00863784" w:rsidRPr="003B4238" w:rsidTr="00C750DF">
        <w:trPr>
          <w:trHeight w:hRule="exact" w:val="600"/>
          <w:jc w:val="center"/>
        </w:trPr>
        <w:tc>
          <w:tcPr>
            <w:tcW w:w="93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633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Установка дорожного знака 6.4 "Парковка" со стойкой на парковочных территориях г. Мамадыш</w:t>
            </w:r>
          </w:p>
        </w:tc>
        <w:tc>
          <w:tcPr>
            <w:tcW w:w="136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шт.</w:t>
            </w:r>
          </w:p>
        </w:tc>
        <w:tc>
          <w:tcPr>
            <w:tcW w:w="1238"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r>
      <w:tr w:rsidR="00863784" w:rsidRPr="003B4238" w:rsidTr="00C750DF">
        <w:trPr>
          <w:trHeight w:hRule="exact" w:val="605"/>
          <w:jc w:val="center"/>
        </w:trPr>
        <w:tc>
          <w:tcPr>
            <w:tcW w:w="931"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6336"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Табличка 8.17 "Инвалиды" на парковочных территориях г. Мамадыш</w:t>
            </w:r>
          </w:p>
        </w:tc>
        <w:tc>
          <w:tcPr>
            <w:tcW w:w="136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шт.</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pgSz w:w="12536" w:h="17165"/>
          <w:pgMar w:top="1299" w:right="750" w:bottom="2086" w:left="1912" w:header="0" w:footer="3" w:gutter="0"/>
          <w:cols w:space="720"/>
          <w:noEndnote/>
          <w:docGrid w:linePitch="360"/>
        </w:sectPr>
      </w:pPr>
    </w:p>
    <w:p w:rsidR="00863784" w:rsidRPr="003B4238" w:rsidRDefault="00863784" w:rsidP="00863784">
      <w:pPr>
        <w:spacing w:after="117" w:line="220" w:lineRule="exact"/>
        <w:ind w:left="1120"/>
        <w:rPr>
          <w:rFonts w:ascii="Trebuchet MS" w:eastAsia="Trebuchet MS" w:hAnsi="Trebuchet MS" w:cs="Trebuchet MS"/>
          <w:b/>
          <w:bCs/>
          <w:i/>
          <w:iCs/>
          <w:sz w:val="21"/>
          <w:szCs w:val="21"/>
        </w:rPr>
      </w:pPr>
      <w:r w:rsidRPr="003B4238">
        <w:rPr>
          <w:rFonts w:ascii="Trebuchet MS" w:eastAsia="Trebuchet MS" w:hAnsi="Trebuchet MS" w:cs="Trebuchet MS"/>
          <w:i/>
          <w:iCs/>
          <w:sz w:val="22"/>
          <w:szCs w:val="22"/>
        </w:rPr>
        <w:lastRenderedPageBreak/>
        <w:t>3.20 О</w:t>
      </w:r>
      <w:r w:rsidRPr="003B4238">
        <w:rPr>
          <w:rFonts w:ascii="Trebuchet MS" w:eastAsia="Trebuchet MS" w:hAnsi="Trebuchet MS" w:cs="Trebuchet MS"/>
          <w:b/>
          <w:bCs/>
          <w:i/>
          <w:iCs/>
          <w:smallCaps/>
          <w:sz w:val="21"/>
          <w:szCs w:val="21"/>
        </w:rPr>
        <w:t>беспечение маршрутов безопасного движения детей к образовательным</w:t>
      </w:r>
    </w:p>
    <w:p w:rsidR="00863784" w:rsidRPr="003B4238" w:rsidRDefault="00863784" w:rsidP="00863784">
      <w:pPr>
        <w:spacing w:after="347" w:line="210" w:lineRule="exact"/>
        <w:ind w:right="20"/>
        <w:jc w:val="center"/>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ОРГАНИЗАЦИЯМ</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(ОО), является обеспечение безопасности движения транспортных и пешеходных потоков.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Основными задачами по достижению указанной цели являются:</w:t>
      </w:r>
    </w:p>
    <w:p w:rsidR="00863784" w:rsidRPr="003B4238" w:rsidRDefault="00863784" w:rsidP="006017AF">
      <w:pPr>
        <w:widowControl w:val="0"/>
        <w:numPr>
          <w:ilvl w:val="0"/>
          <w:numId w:val="37"/>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предотвращение дорожно-транспортных происшествий;</w:t>
      </w:r>
    </w:p>
    <w:p w:rsidR="00863784" w:rsidRPr="003B4238" w:rsidRDefault="00863784" w:rsidP="006017AF">
      <w:pPr>
        <w:widowControl w:val="0"/>
        <w:numPr>
          <w:ilvl w:val="0"/>
          <w:numId w:val="37"/>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устранение нарушений стандартов, норм и правил, действующих в области обеспечения безопасности дорожного движения;</w:t>
      </w:r>
    </w:p>
    <w:p w:rsidR="00863784" w:rsidRPr="003B4238" w:rsidRDefault="00863784" w:rsidP="006017AF">
      <w:pPr>
        <w:widowControl w:val="0"/>
        <w:numPr>
          <w:ilvl w:val="0"/>
          <w:numId w:val="37"/>
        </w:numPr>
        <w:tabs>
          <w:tab w:val="left" w:pos="100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обеспечение условий для соблюдения водителями правил дорожного движения на пешеходных переходах.</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движения вблизи образовательных организаций и на участках УДС, обозначенных в паспорте дорожной безопасности образова</w:t>
      </w:r>
      <w:r w:rsidRPr="003B4238">
        <w:rPr>
          <w:rFonts w:ascii="Trebuchet MS" w:eastAsia="Trebuchet MS" w:hAnsi="Trebuchet MS" w:cs="Trebuchet MS"/>
          <w:i/>
          <w:iCs/>
          <w:sz w:val="22"/>
          <w:szCs w:val="22"/>
        </w:rPr>
        <w:softHyphen/>
        <w:t>тельного учреждения, являются:</w:t>
      </w:r>
    </w:p>
    <w:p w:rsidR="00863784" w:rsidRPr="003B4238" w:rsidRDefault="00863784" w:rsidP="006017AF">
      <w:pPr>
        <w:widowControl w:val="0"/>
        <w:numPr>
          <w:ilvl w:val="0"/>
          <w:numId w:val="37"/>
        </w:numPr>
        <w:tabs>
          <w:tab w:val="left" w:pos="99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заблаговременное предупреждение участников дорожного движения о возможном появлении детей на проезжей части;</w:t>
      </w:r>
    </w:p>
    <w:p w:rsidR="00863784" w:rsidRPr="003B4238" w:rsidRDefault="00863784" w:rsidP="006017AF">
      <w:pPr>
        <w:widowControl w:val="0"/>
        <w:numPr>
          <w:ilvl w:val="0"/>
          <w:numId w:val="37"/>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создание безопасных условий движения, как в районе организаций, так и на подходах к ним.</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 числу мероприятий, позволяющих обеспечить безопасные маршруты движения детей относятся:</w:t>
      </w:r>
    </w:p>
    <w:p w:rsidR="00863784" w:rsidRPr="003B4238" w:rsidRDefault="00863784" w:rsidP="006017AF">
      <w:pPr>
        <w:widowControl w:val="0"/>
        <w:numPr>
          <w:ilvl w:val="0"/>
          <w:numId w:val="37"/>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ограждений перильного типа;</w:t>
      </w:r>
    </w:p>
    <w:p w:rsidR="00863784" w:rsidRPr="003B4238" w:rsidRDefault="00863784" w:rsidP="006017AF">
      <w:pPr>
        <w:widowControl w:val="0"/>
        <w:numPr>
          <w:ilvl w:val="0"/>
          <w:numId w:val="37"/>
        </w:numPr>
        <w:tabs>
          <w:tab w:val="left" w:pos="100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пешеходных переходов с техническими средствами, повы</w:t>
      </w:r>
      <w:r w:rsidRPr="003B4238">
        <w:rPr>
          <w:rFonts w:ascii="Trebuchet MS" w:eastAsia="Trebuchet MS" w:hAnsi="Trebuchet MS" w:cs="Trebuchet MS"/>
          <w:i/>
          <w:iCs/>
          <w:sz w:val="22"/>
          <w:szCs w:val="22"/>
        </w:rPr>
        <w:softHyphen/>
        <w:t>шающими видимость;</w:t>
      </w:r>
    </w:p>
    <w:p w:rsidR="00863784" w:rsidRPr="003B4238" w:rsidRDefault="00863784" w:rsidP="006017AF">
      <w:pPr>
        <w:widowControl w:val="0"/>
        <w:numPr>
          <w:ilvl w:val="0"/>
          <w:numId w:val="37"/>
        </w:numPr>
        <w:tabs>
          <w:tab w:val="left" w:pos="99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технических средств для принудительного снижения скоро</w:t>
      </w:r>
      <w:r w:rsidRPr="003B4238">
        <w:rPr>
          <w:rFonts w:ascii="Trebuchet MS" w:eastAsia="Trebuchet MS" w:hAnsi="Trebuchet MS" w:cs="Trebuchet MS"/>
          <w:i/>
          <w:iCs/>
          <w:sz w:val="22"/>
          <w:szCs w:val="22"/>
        </w:rPr>
        <w:softHyphen/>
        <w:t>сти (шумовые полосы, искусственные неровности);</w:t>
      </w:r>
    </w:p>
    <w:p w:rsidR="00863784" w:rsidRPr="003B4238" w:rsidRDefault="00863784" w:rsidP="006017AF">
      <w:pPr>
        <w:widowControl w:val="0"/>
        <w:numPr>
          <w:ilvl w:val="0"/>
          <w:numId w:val="37"/>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знаков «Осторожно дети»;</w:t>
      </w:r>
    </w:p>
    <w:p w:rsidR="00863784" w:rsidRPr="003B4238" w:rsidRDefault="00863784" w:rsidP="006017AF">
      <w:pPr>
        <w:widowControl w:val="0"/>
        <w:numPr>
          <w:ilvl w:val="0"/>
          <w:numId w:val="37"/>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средств фото- и видеофиксации.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Мероприятия по обеспечению маршрутов безопасного движения детей к образовательным организациям включают в себя:</w:t>
      </w:r>
    </w:p>
    <w:p w:rsidR="00863784" w:rsidRPr="003B4238" w:rsidRDefault="00863784" w:rsidP="006017AF">
      <w:pPr>
        <w:widowControl w:val="0"/>
        <w:numPr>
          <w:ilvl w:val="0"/>
          <w:numId w:val="37"/>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создание Плана-схемы микрорайона образовательной организации;</w:t>
      </w:r>
    </w:p>
    <w:p w:rsidR="00863784" w:rsidRPr="003B4238" w:rsidRDefault="00863784" w:rsidP="006017AF">
      <w:pPr>
        <w:widowControl w:val="0"/>
        <w:numPr>
          <w:ilvl w:val="0"/>
          <w:numId w:val="37"/>
        </w:numPr>
        <w:tabs>
          <w:tab w:val="left" w:pos="99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разработку и утверждение Паспорта дорожной безопасности образо</w:t>
      </w:r>
      <w:r w:rsidRPr="003B4238">
        <w:rPr>
          <w:rFonts w:ascii="Trebuchet MS" w:eastAsia="Trebuchet MS" w:hAnsi="Trebuchet MS" w:cs="Trebuchet MS"/>
          <w:i/>
          <w:iCs/>
          <w:sz w:val="22"/>
          <w:szCs w:val="22"/>
        </w:rPr>
        <w:softHyphen/>
        <w:t>вательного учреждения.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Внедрение Паспорта дорожной безопасности образовательных организа</w:t>
      </w:r>
      <w:r w:rsidRPr="003B4238">
        <w:rPr>
          <w:rFonts w:ascii="Trebuchet MS" w:eastAsia="Trebuchet MS" w:hAnsi="Trebuchet MS" w:cs="Trebuchet MS"/>
          <w:i/>
          <w:iCs/>
          <w:sz w:val="22"/>
          <w:szCs w:val="22"/>
        </w:rPr>
        <w:softHyphen/>
        <w:t>ций было предложено ГУОБДД МВД России на 4-м Международном Конгрессе «Безопасность на дорогах - ради безопасности жизни» в сентябре 2012 года.</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Форма Паспорта дорожной безопасности образовательной организации, рекомендованная к разработке и утверждению Указанием ГУОБДД МВД России руководителям органов управления Госавтоинспекции МВД, от 18.05.2012 № 13/ц-6-154, включает следующие разделы:</w:t>
      </w:r>
    </w:p>
    <w:p w:rsidR="00863784" w:rsidRPr="003B4238" w:rsidRDefault="00863784" w:rsidP="006017AF">
      <w:pPr>
        <w:widowControl w:val="0"/>
        <w:numPr>
          <w:ilvl w:val="0"/>
          <w:numId w:val="38"/>
        </w:numPr>
        <w:tabs>
          <w:tab w:val="left" w:pos="111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План - схемы ОО:</w:t>
      </w:r>
    </w:p>
    <w:p w:rsidR="00863784" w:rsidRPr="003B4238" w:rsidRDefault="00863784" w:rsidP="006017AF">
      <w:pPr>
        <w:widowControl w:val="0"/>
        <w:numPr>
          <w:ilvl w:val="0"/>
          <w:numId w:val="37"/>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План-схема района расположения ОО, пути движения детей (учеников);</w:t>
      </w:r>
    </w:p>
    <w:p w:rsidR="00863784" w:rsidRPr="003B4238" w:rsidRDefault="00863784" w:rsidP="006017AF">
      <w:pPr>
        <w:widowControl w:val="0"/>
        <w:numPr>
          <w:ilvl w:val="0"/>
          <w:numId w:val="37"/>
        </w:numPr>
        <w:tabs>
          <w:tab w:val="left" w:pos="104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Схема организации дорожного движения в непосредственной близости от образовательной организации с размещением соответствующих техниче</w:t>
      </w:r>
      <w:r w:rsidRPr="003B4238">
        <w:rPr>
          <w:rFonts w:ascii="Trebuchet MS" w:eastAsia="Trebuchet MS" w:hAnsi="Trebuchet MS" w:cs="Trebuchet MS"/>
          <w:i/>
          <w:iCs/>
          <w:sz w:val="22"/>
          <w:szCs w:val="22"/>
        </w:rPr>
        <w:softHyphen/>
        <w:t>ских средств, маршруты движения детей и расположение парковочных мест;</w:t>
      </w:r>
    </w:p>
    <w:p w:rsidR="00863784" w:rsidRPr="003B4238" w:rsidRDefault="00863784" w:rsidP="006017AF">
      <w:pPr>
        <w:widowControl w:val="0"/>
        <w:numPr>
          <w:ilvl w:val="0"/>
          <w:numId w:val="37"/>
        </w:numPr>
        <w:tabs>
          <w:tab w:val="left" w:pos="104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маршруты движения организованных групп детей от ОО к местам про</w:t>
      </w:r>
      <w:r w:rsidRPr="003B4238">
        <w:rPr>
          <w:rFonts w:ascii="Trebuchet MS" w:eastAsia="Trebuchet MS" w:hAnsi="Trebuchet MS" w:cs="Trebuchet MS"/>
          <w:i/>
          <w:iCs/>
          <w:sz w:val="22"/>
          <w:szCs w:val="22"/>
        </w:rPr>
        <w:softHyphen/>
        <w:t>ведения занятий (мероприятий) вне территории ОО (стадиону, бассейну, и т.д.);</w:t>
      </w:r>
    </w:p>
    <w:p w:rsidR="00863784" w:rsidRPr="003B4238" w:rsidRDefault="00863784" w:rsidP="006017AF">
      <w:pPr>
        <w:widowControl w:val="0"/>
        <w:numPr>
          <w:ilvl w:val="0"/>
          <w:numId w:val="37"/>
        </w:numPr>
        <w:tabs>
          <w:tab w:val="left" w:pos="104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пути движения транспортных средств к местам разгрузки/погрузки и рекомендуемые пути передвижения детей по территории образовательной организации.</w:t>
      </w:r>
    </w:p>
    <w:p w:rsidR="00863784" w:rsidRPr="003B4238" w:rsidRDefault="00863784" w:rsidP="006017AF">
      <w:pPr>
        <w:widowControl w:val="0"/>
        <w:numPr>
          <w:ilvl w:val="0"/>
          <w:numId w:val="38"/>
        </w:numPr>
        <w:tabs>
          <w:tab w:val="left" w:pos="106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Информация об обеспечении безопасности перевозок детей специаль</w:t>
      </w:r>
      <w:r w:rsidRPr="003B4238">
        <w:rPr>
          <w:rFonts w:ascii="Trebuchet MS" w:eastAsia="Trebuchet MS" w:hAnsi="Trebuchet MS" w:cs="Trebuchet MS"/>
          <w:i/>
          <w:iCs/>
          <w:sz w:val="22"/>
          <w:szCs w:val="22"/>
        </w:rPr>
        <w:softHyphen/>
        <w:t>ным транспортным средством (автобусом):</w:t>
      </w:r>
    </w:p>
    <w:p w:rsidR="00863784" w:rsidRPr="003B4238" w:rsidRDefault="00863784" w:rsidP="006017AF">
      <w:pPr>
        <w:widowControl w:val="0"/>
        <w:numPr>
          <w:ilvl w:val="0"/>
          <w:numId w:val="37"/>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общие сведения;</w:t>
      </w:r>
    </w:p>
    <w:p w:rsidR="00863784" w:rsidRPr="003B4238" w:rsidRDefault="00863784" w:rsidP="006017AF">
      <w:pPr>
        <w:widowControl w:val="0"/>
        <w:numPr>
          <w:ilvl w:val="0"/>
          <w:numId w:val="37"/>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сведения о водителе автобуса;</w:t>
      </w:r>
    </w:p>
    <w:p w:rsidR="00863784" w:rsidRPr="003B4238" w:rsidRDefault="00863784" w:rsidP="006017AF">
      <w:pPr>
        <w:widowControl w:val="0"/>
        <w:numPr>
          <w:ilvl w:val="0"/>
          <w:numId w:val="37"/>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организационно-техническое обеспечение;</w:t>
      </w:r>
    </w:p>
    <w:p w:rsidR="00863784" w:rsidRPr="003B4238" w:rsidRDefault="00863784" w:rsidP="006017AF">
      <w:pPr>
        <w:widowControl w:val="0"/>
        <w:numPr>
          <w:ilvl w:val="0"/>
          <w:numId w:val="37"/>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сведения о владельце;</w:t>
      </w:r>
    </w:p>
    <w:p w:rsidR="00863784" w:rsidRPr="003B4238" w:rsidRDefault="00863784" w:rsidP="006017AF">
      <w:pPr>
        <w:widowControl w:val="0"/>
        <w:numPr>
          <w:ilvl w:val="0"/>
          <w:numId w:val="37"/>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сведения о ведении журнала инструктажа;</w:t>
      </w:r>
    </w:p>
    <w:p w:rsidR="00863784" w:rsidRPr="003B4238" w:rsidRDefault="00863784" w:rsidP="006017AF">
      <w:pPr>
        <w:widowControl w:val="0"/>
        <w:numPr>
          <w:ilvl w:val="0"/>
          <w:numId w:val="37"/>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маршрут движения автобуса до ОО;</w:t>
      </w:r>
    </w:p>
    <w:p w:rsidR="00863784" w:rsidRPr="003B4238" w:rsidRDefault="00863784" w:rsidP="006017AF">
      <w:pPr>
        <w:widowControl w:val="0"/>
        <w:numPr>
          <w:ilvl w:val="0"/>
          <w:numId w:val="37"/>
        </w:numPr>
        <w:tabs>
          <w:tab w:val="left" w:pos="104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безопасное расположение остановки автобуса у образовательной ор</w:t>
      </w:r>
      <w:r w:rsidRPr="003B4238">
        <w:rPr>
          <w:rFonts w:ascii="Trebuchet MS" w:eastAsia="Trebuchet MS" w:hAnsi="Trebuchet MS" w:cs="Trebuchet MS"/>
          <w:i/>
          <w:iCs/>
          <w:sz w:val="22"/>
          <w:szCs w:val="22"/>
        </w:rPr>
        <w:softHyphen/>
        <w:t>ганизации</w:t>
      </w:r>
    </w:p>
    <w:p w:rsidR="00863784" w:rsidRPr="003B4238" w:rsidRDefault="00863784" w:rsidP="00863784">
      <w:pPr>
        <w:spacing w:line="341" w:lineRule="exact"/>
        <w:ind w:firstLine="8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Прогноз численности населения Республики Татарстан детского возрас</w:t>
      </w:r>
      <w:r w:rsidRPr="003B4238">
        <w:rPr>
          <w:rFonts w:ascii="Trebuchet MS" w:eastAsia="Trebuchet MS" w:hAnsi="Trebuchet MS" w:cs="Trebuchet MS"/>
          <w:i/>
          <w:iCs/>
          <w:sz w:val="22"/>
          <w:szCs w:val="22"/>
        </w:rPr>
        <w:softHyphen/>
        <w:t>та в Мамадышском районе {24} (</w:t>
      </w:r>
      <w:proofErr w:type="gramStart"/>
      <w:r w:rsidRPr="003B4238">
        <w:rPr>
          <w:rFonts w:ascii="Trebuchet MS" w:eastAsia="Trebuchet MS" w:hAnsi="Trebuchet MS" w:cs="Trebuchet MS"/>
          <w:i/>
          <w:iCs/>
          <w:sz w:val="22"/>
          <w:szCs w:val="22"/>
        </w:rPr>
        <w:t>тыс.человек</w:t>
      </w:r>
      <w:proofErr w:type="gramEnd"/>
      <w:r w:rsidRPr="003B4238">
        <w:rPr>
          <w:rFonts w:ascii="Trebuchet MS" w:eastAsia="Trebuchet MS" w:hAnsi="Trebuchet MS" w:cs="Trebuchet MS"/>
          <w:i/>
          <w:iCs/>
          <w:sz w:val="22"/>
          <w:szCs w:val="22"/>
        </w:rPr>
        <w:t>) представлен в таблице 18.</w:t>
      </w:r>
    </w:p>
    <w:p w:rsidR="00863784" w:rsidRPr="003B4238" w:rsidRDefault="00863784" w:rsidP="00863784">
      <w:pPr>
        <w:framePr w:w="9816"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18</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64"/>
        <w:gridCol w:w="566"/>
        <w:gridCol w:w="667"/>
        <w:gridCol w:w="662"/>
        <w:gridCol w:w="624"/>
        <w:gridCol w:w="571"/>
        <w:gridCol w:w="677"/>
        <w:gridCol w:w="701"/>
        <w:gridCol w:w="619"/>
        <w:gridCol w:w="586"/>
        <w:gridCol w:w="648"/>
        <w:gridCol w:w="667"/>
        <w:gridCol w:w="763"/>
      </w:tblGrid>
      <w:tr w:rsidR="00863784" w:rsidRPr="003B4238" w:rsidTr="00C750DF">
        <w:trPr>
          <w:trHeight w:hRule="exact" w:val="307"/>
          <w:jc w:val="center"/>
        </w:trPr>
        <w:tc>
          <w:tcPr>
            <w:tcW w:w="2064" w:type="dxa"/>
            <w:vMerge w:val="restart"/>
            <w:tcBorders>
              <w:top w:val="single" w:sz="4" w:space="0" w:color="auto"/>
              <w:left w:val="single" w:sz="4" w:space="0" w:color="auto"/>
            </w:tcBorders>
            <w:shd w:val="clear" w:color="auto" w:fill="FFFFFF"/>
            <w:vAlign w:val="center"/>
          </w:tcPr>
          <w:p w:rsidR="00863784" w:rsidRPr="003B4238" w:rsidRDefault="00863784" w:rsidP="00C750DF">
            <w:pPr>
              <w:framePr w:w="9816"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 муниципального района или городского округа</w:t>
            </w:r>
          </w:p>
        </w:tc>
        <w:tc>
          <w:tcPr>
            <w:tcW w:w="2519" w:type="dxa"/>
            <w:gridSpan w:val="4"/>
            <w:tcBorders>
              <w:top w:val="single" w:sz="4" w:space="0" w:color="auto"/>
              <w:left w:val="single" w:sz="4" w:space="0" w:color="auto"/>
            </w:tcBorders>
            <w:shd w:val="clear" w:color="auto" w:fill="FFFFFF"/>
            <w:vAlign w:val="bottom"/>
          </w:tcPr>
          <w:p w:rsidR="00863784" w:rsidRPr="003B4238" w:rsidRDefault="00863784" w:rsidP="00C750DF">
            <w:pPr>
              <w:framePr w:w="9816"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 начало 2014 года</w:t>
            </w:r>
          </w:p>
        </w:tc>
        <w:tc>
          <w:tcPr>
            <w:tcW w:w="2568" w:type="dxa"/>
            <w:gridSpan w:val="4"/>
            <w:tcBorders>
              <w:top w:val="single" w:sz="4" w:space="0" w:color="auto"/>
              <w:left w:val="single" w:sz="4" w:space="0" w:color="auto"/>
            </w:tcBorders>
            <w:shd w:val="clear" w:color="auto" w:fill="FFFFFF"/>
            <w:vAlign w:val="bottom"/>
          </w:tcPr>
          <w:p w:rsidR="00863784" w:rsidRPr="003B4238" w:rsidRDefault="00863784" w:rsidP="00C750DF">
            <w:pPr>
              <w:framePr w:w="9816"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 начало 2020 года</w:t>
            </w:r>
          </w:p>
        </w:tc>
        <w:tc>
          <w:tcPr>
            <w:tcW w:w="2664" w:type="dxa"/>
            <w:gridSpan w:val="4"/>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16"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 начало 2035 года</w:t>
            </w:r>
          </w:p>
        </w:tc>
      </w:tr>
      <w:tr w:rsidR="00863784" w:rsidRPr="003B4238" w:rsidTr="00C750DF">
        <w:trPr>
          <w:trHeight w:hRule="exact" w:val="1402"/>
          <w:jc w:val="center"/>
        </w:trPr>
        <w:tc>
          <w:tcPr>
            <w:tcW w:w="2064" w:type="dxa"/>
            <w:vMerge/>
            <w:tcBorders>
              <w:left w:val="single" w:sz="4" w:space="0" w:color="auto"/>
            </w:tcBorders>
            <w:shd w:val="clear" w:color="auto" w:fill="FFFFFF"/>
            <w:vAlign w:val="center"/>
          </w:tcPr>
          <w:p w:rsidR="00863784" w:rsidRPr="003B4238" w:rsidRDefault="00863784" w:rsidP="00C750DF">
            <w:pPr>
              <w:framePr w:w="9816" w:wrap="notBeside" w:vAnchor="text" w:hAnchor="text" w:xAlign="center" w:y="1"/>
            </w:pPr>
          </w:p>
        </w:tc>
        <w:tc>
          <w:tcPr>
            <w:tcW w:w="566" w:type="dxa"/>
            <w:tcBorders>
              <w:top w:val="single" w:sz="4" w:space="0" w:color="auto"/>
              <w:left w:val="single" w:sz="4" w:space="0" w:color="auto"/>
            </w:tcBorders>
            <w:shd w:val="clear" w:color="auto" w:fill="FFFFFF"/>
            <w:textDirection w:val="btLr"/>
          </w:tcPr>
          <w:p w:rsidR="00863784" w:rsidRPr="003B4238" w:rsidRDefault="00863784" w:rsidP="00C750DF">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1 года</w:t>
            </w:r>
          </w:p>
        </w:tc>
        <w:tc>
          <w:tcPr>
            <w:tcW w:w="667" w:type="dxa"/>
            <w:tcBorders>
              <w:top w:val="single" w:sz="4" w:space="0" w:color="auto"/>
              <w:left w:val="single" w:sz="4" w:space="0" w:color="auto"/>
            </w:tcBorders>
            <w:shd w:val="clear" w:color="auto" w:fill="FFFFFF"/>
            <w:textDirection w:val="btLr"/>
          </w:tcPr>
          <w:p w:rsidR="00863784" w:rsidRPr="003B4238" w:rsidRDefault="00863784" w:rsidP="00C750DF">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1 - 6 лет</w:t>
            </w:r>
          </w:p>
        </w:tc>
        <w:tc>
          <w:tcPr>
            <w:tcW w:w="662" w:type="dxa"/>
            <w:tcBorders>
              <w:top w:val="single" w:sz="4" w:space="0" w:color="auto"/>
              <w:left w:val="single" w:sz="4" w:space="0" w:color="auto"/>
            </w:tcBorders>
            <w:shd w:val="clear" w:color="auto" w:fill="FFFFFF"/>
          </w:tcPr>
          <w:p w:rsidR="00863784" w:rsidRPr="003B4238" w:rsidRDefault="00863784" w:rsidP="00C750DF">
            <w:pPr>
              <w:framePr w:w="9816" w:wrap="notBeside" w:vAnchor="text" w:hAnchor="text" w:xAlign="center" w:y="1"/>
              <w:spacing w:line="160" w:lineRule="exact"/>
              <w:ind w:left="340"/>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w:t>
            </w:r>
          </w:p>
          <w:p w:rsidR="00863784" w:rsidRPr="003B4238" w:rsidRDefault="00863784" w:rsidP="00C750DF">
            <w:pPr>
              <w:framePr w:w="9816" w:wrap="notBeside" w:vAnchor="text" w:hAnchor="text" w:xAlign="center" w:y="1"/>
              <w:spacing w:after="180" w:line="150" w:lineRule="exact"/>
              <w:ind w:left="340"/>
              <w:rPr>
                <w:rFonts w:ascii="Trebuchet MS" w:eastAsia="Trebuchet MS" w:hAnsi="Trebuchet MS" w:cs="Trebuchet MS"/>
                <w:i/>
                <w:iCs/>
                <w:sz w:val="22"/>
                <w:szCs w:val="22"/>
              </w:rPr>
            </w:pPr>
            <w:r w:rsidRPr="003B4238">
              <w:rPr>
                <w:rFonts w:eastAsia="Trebuchet MS"/>
                <w:spacing w:val="-10"/>
                <w:sz w:val="15"/>
                <w:szCs w:val="15"/>
              </w:rPr>
              <w:t>0)</w:t>
            </w:r>
          </w:p>
          <w:p w:rsidR="00863784" w:rsidRPr="003B4238" w:rsidRDefault="00863784" w:rsidP="00C750DF">
            <w:pPr>
              <w:framePr w:w="9816" w:wrap="notBeside" w:vAnchor="text" w:hAnchor="text" w:xAlign="center" w:y="1"/>
              <w:spacing w:before="180" w:after="60" w:line="150" w:lineRule="exact"/>
              <w:ind w:left="340"/>
              <w:rPr>
                <w:rFonts w:ascii="Trebuchet MS" w:eastAsia="Trebuchet MS" w:hAnsi="Trebuchet MS" w:cs="Trebuchet MS"/>
                <w:i/>
                <w:iCs/>
                <w:sz w:val="22"/>
                <w:szCs w:val="22"/>
              </w:rPr>
            </w:pPr>
            <w:r w:rsidRPr="003B4238">
              <w:rPr>
                <w:rFonts w:eastAsia="Trebuchet MS"/>
                <w:spacing w:val="-10"/>
                <w:sz w:val="15"/>
                <w:szCs w:val="15"/>
              </w:rPr>
              <w:t>Й</w:t>
            </w:r>
          </w:p>
          <w:p w:rsidR="00863784" w:rsidRPr="003B4238" w:rsidRDefault="00863784" w:rsidP="00C750DF">
            <w:pPr>
              <w:framePr w:w="9816" w:wrap="notBeside" w:vAnchor="text" w:hAnchor="text" w:xAlign="center" w:y="1"/>
              <w:spacing w:before="60" w:after="60" w:line="150" w:lineRule="exact"/>
              <w:ind w:left="340"/>
              <w:rPr>
                <w:rFonts w:ascii="Trebuchet MS" w:eastAsia="Trebuchet MS" w:hAnsi="Trebuchet MS" w:cs="Trebuchet MS"/>
                <w:i/>
                <w:iCs/>
                <w:sz w:val="22"/>
                <w:szCs w:val="22"/>
              </w:rPr>
            </w:pPr>
            <w:r w:rsidRPr="003B4238">
              <w:rPr>
                <w:rFonts w:eastAsia="Trebuchet MS"/>
                <w:spacing w:val="-10"/>
                <w:sz w:val="15"/>
                <w:szCs w:val="15"/>
              </w:rPr>
              <w:t>1</w:t>
            </w:r>
          </w:p>
          <w:p w:rsidR="00863784" w:rsidRPr="003B4238" w:rsidRDefault="00863784" w:rsidP="00C750DF">
            <w:pPr>
              <w:framePr w:w="9816" w:wrap="notBeside" w:vAnchor="text" w:hAnchor="text" w:xAlign="center" w:y="1"/>
              <w:spacing w:before="60" w:line="150" w:lineRule="exact"/>
              <w:ind w:left="340"/>
              <w:rPr>
                <w:rFonts w:ascii="Trebuchet MS" w:eastAsia="Trebuchet MS" w:hAnsi="Trebuchet MS" w:cs="Trebuchet MS"/>
                <w:i/>
                <w:iCs/>
                <w:sz w:val="22"/>
                <w:szCs w:val="22"/>
              </w:rPr>
            </w:pPr>
            <w:r w:rsidRPr="003B4238">
              <w:rPr>
                <w:rFonts w:eastAsia="Trebuchet MS"/>
                <w:spacing w:val="-10"/>
                <w:sz w:val="15"/>
                <w:szCs w:val="15"/>
              </w:rPr>
              <w:t>г-к</w:t>
            </w:r>
          </w:p>
        </w:tc>
        <w:tc>
          <w:tcPr>
            <w:tcW w:w="624" w:type="dxa"/>
            <w:tcBorders>
              <w:top w:val="single" w:sz="4" w:space="0" w:color="auto"/>
              <w:left w:val="single" w:sz="4" w:space="0" w:color="auto"/>
            </w:tcBorders>
            <w:shd w:val="clear" w:color="auto" w:fill="FFFFFF"/>
            <w:textDirection w:val="btLr"/>
          </w:tcPr>
          <w:p w:rsidR="00863784" w:rsidRPr="003B4238" w:rsidRDefault="00863784" w:rsidP="00C750DF">
            <w:pPr>
              <w:framePr w:w="9816"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16 - 17 лет</w:t>
            </w:r>
          </w:p>
        </w:tc>
        <w:tc>
          <w:tcPr>
            <w:tcW w:w="571" w:type="dxa"/>
            <w:tcBorders>
              <w:top w:val="single" w:sz="4" w:space="0" w:color="auto"/>
              <w:left w:val="single" w:sz="4" w:space="0" w:color="auto"/>
            </w:tcBorders>
            <w:shd w:val="clear" w:color="auto" w:fill="FFFFFF"/>
            <w:textDirection w:val="btLr"/>
          </w:tcPr>
          <w:p w:rsidR="00863784" w:rsidRPr="003B4238" w:rsidRDefault="00863784" w:rsidP="00C750DF">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1 года</w:t>
            </w:r>
          </w:p>
        </w:tc>
        <w:tc>
          <w:tcPr>
            <w:tcW w:w="677" w:type="dxa"/>
            <w:tcBorders>
              <w:top w:val="single" w:sz="4" w:space="0" w:color="auto"/>
              <w:left w:val="single" w:sz="4" w:space="0" w:color="auto"/>
            </w:tcBorders>
            <w:shd w:val="clear" w:color="auto" w:fill="FFFFFF"/>
            <w:textDirection w:val="btLr"/>
          </w:tcPr>
          <w:p w:rsidR="00863784" w:rsidRPr="003B4238" w:rsidRDefault="00863784" w:rsidP="00C750DF">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1 - 6 лет</w:t>
            </w:r>
          </w:p>
        </w:tc>
        <w:tc>
          <w:tcPr>
            <w:tcW w:w="701" w:type="dxa"/>
            <w:tcBorders>
              <w:top w:val="single" w:sz="4" w:space="0" w:color="auto"/>
              <w:left w:val="single" w:sz="4" w:space="0" w:color="auto"/>
            </w:tcBorders>
            <w:shd w:val="clear" w:color="auto" w:fill="FFFFFF"/>
          </w:tcPr>
          <w:p w:rsidR="00863784" w:rsidRPr="003B4238" w:rsidRDefault="00863784" w:rsidP="00C750DF">
            <w:pPr>
              <w:framePr w:w="9816" w:wrap="notBeside" w:vAnchor="text" w:hAnchor="text" w:xAlign="center" w:y="1"/>
              <w:spacing w:line="160" w:lineRule="exact"/>
              <w:ind w:left="360"/>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w:t>
            </w:r>
          </w:p>
          <w:p w:rsidR="00863784" w:rsidRPr="003B4238" w:rsidRDefault="00863784" w:rsidP="00C750DF">
            <w:pPr>
              <w:framePr w:w="9816" w:wrap="notBeside" w:vAnchor="text" w:hAnchor="text" w:xAlign="center" w:y="1"/>
              <w:spacing w:after="180" w:line="150" w:lineRule="exact"/>
              <w:ind w:left="360"/>
              <w:rPr>
                <w:rFonts w:ascii="Trebuchet MS" w:eastAsia="Trebuchet MS" w:hAnsi="Trebuchet MS" w:cs="Trebuchet MS"/>
                <w:i/>
                <w:iCs/>
                <w:sz w:val="22"/>
                <w:szCs w:val="22"/>
              </w:rPr>
            </w:pPr>
            <w:r w:rsidRPr="003B4238">
              <w:rPr>
                <w:rFonts w:eastAsia="Trebuchet MS"/>
                <w:spacing w:val="-10"/>
                <w:sz w:val="15"/>
                <w:szCs w:val="15"/>
              </w:rPr>
              <w:t>0)</w:t>
            </w:r>
          </w:p>
          <w:p w:rsidR="00863784" w:rsidRPr="003B4238" w:rsidRDefault="00863784" w:rsidP="00C750DF">
            <w:pPr>
              <w:framePr w:w="9816" w:wrap="notBeside" w:vAnchor="text" w:hAnchor="text" w:xAlign="center" w:y="1"/>
              <w:spacing w:before="180" w:after="60" w:line="150" w:lineRule="exact"/>
              <w:ind w:left="360"/>
              <w:rPr>
                <w:rFonts w:ascii="Trebuchet MS" w:eastAsia="Trebuchet MS" w:hAnsi="Trebuchet MS" w:cs="Trebuchet MS"/>
                <w:i/>
                <w:iCs/>
                <w:sz w:val="22"/>
                <w:szCs w:val="22"/>
              </w:rPr>
            </w:pPr>
            <w:r w:rsidRPr="003B4238">
              <w:rPr>
                <w:rFonts w:eastAsia="Trebuchet MS"/>
                <w:spacing w:val="-10"/>
                <w:sz w:val="15"/>
                <w:szCs w:val="15"/>
              </w:rPr>
              <w:t>Й</w:t>
            </w:r>
          </w:p>
          <w:p w:rsidR="00863784" w:rsidRPr="003B4238" w:rsidRDefault="00863784" w:rsidP="00C750DF">
            <w:pPr>
              <w:framePr w:w="9816" w:wrap="notBeside" w:vAnchor="text" w:hAnchor="text" w:xAlign="center" w:y="1"/>
              <w:spacing w:before="60" w:after="60" w:line="150" w:lineRule="exact"/>
              <w:ind w:left="360"/>
              <w:rPr>
                <w:rFonts w:ascii="Trebuchet MS" w:eastAsia="Trebuchet MS" w:hAnsi="Trebuchet MS" w:cs="Trebuchet MS"/>
                <w:i/>
                <w:iCs/>
                <w:sz w:val="22"/>
                <w:szCs w:val="22"/>
              </w:rPr>
            </w:pPr>
            <w:r w:rsidRPr="003B4238">
              <w:rPr>
                <w:rFonts w:eastAsia="Trebuchet MS"/>
                <w:spacing w:val="-10"/>
                <w:sz w:val="15"/>
                <w:szCs w:val="15"/>
              </w:rPr>
              <w:t>1</w:t>
            </w:r>
          </w:p>
          <w:p w:rsidR="00863784" w:rsidRPr="003B4238" w:rsidRDefault="00863784" w:rsidP="00C750DF">
            <w:pPr>
              <w:framePr w:w="9816" w:wrap="notBeside" w:vAnchor="text" w:hAnchor="text" w:xAlign="center" w:y="1"/>
              <w:spacing w:before="60" w:line="150" w:lineRule="exact"/>
              <w:ind w:left="360"/>
              <w:rPr>
                <w:rFonts w:ascii="Trebuchet MS" w:eastAsia="Trebuchet MS" w:hAnsi="Trebuchet MS" w:cs="Trebuchet MS"/>
                <w:i/>
                <w:iCs/>
                <w:sz w:val="22"/>
                <w:szCs w:val="22"/>
              </w:rPr>
            </w:pPr>
            <w:r w:rsidRPr="003B4238">
              <w:rPr>
                <w:rFonts w:eastAsia="Trebuchet MS"/>
                <w:spacing w:val="-10"/>
                <w:sz w:val="15"/>
                <w:szCs w:val="15"/>
              </w:rPr>
              <w:t>г-к</w:t>
            </w:r>
          </w:p>
        </w:tc>
        <w:tc>
          <w:tcPr>
            <w:tcW w:w="619" w:type="dxa"/>
            <w:tcBorders>
              <w:top w:val="single" w:sz="4" w:space="0" w:color="auto"/>
              <w:left w:val="single" w:sz="4" w:space="0" w:color="auto"/>
            </w:tcBorders>
            <w:shd w:val="clear" w:color="auto" w:fill="FFFFFF"/>
            <w:textDirection w:val="btLr"/>
          </w:tcPr>
          <w:p w:rsidR="00863784" w:rsidRPr="003B4238" w:rsidRDefault="00863784" w:rsidP="00C750DF">
            <w:pPr>
              <w:framePr w:w="9816"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16 - 17 лет</w:t>
            </w:r>
          </w:p>
        </w:tc>
        <w:tc>
          <w:tcPr>
            <w:tcW w:w="586" w:type="dxa"/>
            <w:tcBorders>
              <w:top w:val="single" w:sz="4" w:space="0" w:color="auto"/>
              <w:left w:val="single" w:sz="4" w:space="0" w:color="auto"/>
            </w:tcBorders>
            <w:shd w:val="clear" w:color="auto" w:fill="FFFFFF"/>
            <w:textDirection w:val="btLr"/>
          </w:tcPr>
          <w:p w:rsidR="00863784" w:rsidRPr="003B4238" w:rsidRDefault="00863784" w:rsidP="00C750DF">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1 года</w:t>
            </w:r>
          </w:p>
        </w:tc>
        <w:tc>
          <w:tcPr>
            <w:tcW w:w="648" w:type="dxa"/>
            <w:tcBorders>
              <w:top w:val="single" w:sz="4" w:space="0" w:color="auto"/>
              <w:left w:val="single" w:sz="4" w:space="0" w:color="auto"/>
            </w:tcBorders>
            <w:shd w:val="clear" w:color="auto" w:fill="FFFFFF"/>
            <w:textDirection w:val="btLr"/>
          </w:tcPr>
          <w:p w:rsidR="00863784" w:rsidRPr="003B4238" w:rsidRDefault="00863784" w:rsidP="00C750DF">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1 - 6 лет</w:t>
            </w:r>
          </w:p>
        </w:tc>
        <w:tc>
          <w:tcPr>
            <w:tcW w:w="667" w:type="dxa"/>
            <w:tcBorders>
              <w:top w:val="single" w:sz="4" w:space="0" w:color="auto"/>
              <w:left w:val="single" w:sz="4" w:space="0" w:color="auto"/>
            </w:tcBorders>
            <w:shd w:val="clear" w:color="auto" w:fill="FFFFFF"/>
          </w:tcPr>
          <w:p w:rsidR="00863784" w:rsidRPr="003B4238" w:rsidRDefault="00863784" w:rsidP="00C750DF">
            <w:pPr>
              <w:framePr w:w="9816" w:wrap="notBeside" w:vAnchor="text" w:hAnchor="text" w:xAlign="center" w:y="1"/>
              <w:spacing w:line="160" w:lineRule="exact"/>
              <w:ind w:left="340"/>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w:t>
            </w:r>
          </w:p>
          <w:p w:rsidR="00863784" w:rsidRPr="003B4238" w:rsidRDefault="00863784" w:rsidP="00C750DF">
            <w:pPr>
              <w:framePr w:w="9816" w:wrap="notBeside" w:vAnchor="text" w:hAnchor="text" w:xAlign="center" w:y="1"/>
              <w:spacing w:after="180" w:line="150" w:lineRule="exact"/>
              <w:ind w:left="340"/>
              <w:rPr>
                <w:rFonts w:ascii="Trebuchet MS" w:eastAsia="Trebuchet MS" w:hAnsi="Trebuchet MS" w:cs="Trebuchet MS"/>
                <w:i/>
                <w:iCs/>
                <w:sz w:val="22"/>
                <w:szCs w:val="22"/>
              </w:rPr>
            </w:pPr>
            <w:r w:rsidRPr="003B4238">
              <w:rPr>
                <w:rFonts w:eastAsia="Trebuchet MS"/>
                <w:spacing w:val="-10"/>
                <w:sz w:val="15"/>
                <w:szCs w:val="15"/>
              </w:rPr>
              <w:t>0)</w:t>
            </w:r>
          </w:p>
          <w:p w:rsidR="00863784" w:rsidRPr="003B4238" w:rsidRDefault="00863784" w:rsidP="00C750DF">
            <w:pPr>
              <w:framePr w:w="9816" w:wrap="notBeside" w:vAnchor="text" w:hAnchor="text" w:xAlign="center" w:y="1"/>
              <w:spacing w:before="180" w:after="60" w:line="150" w:lineRule="exact"/>
              <w:ind w:left="340"/>
              <w:rPr>
                <w:rFonts w:ascii="Trebuchet MS" w:eastAsia="Trebuchet MS" w:hAnsi="Trebuchet MS" w:cs="Trebuchet MS"/>
                <w:i/>
                <w:iCs/>
                <w:sz w:val="22"/>
                <w:szCs w:val="22"/>
              </w:rPr>
            </w:pPr>
            <w:r w:rsidRPr="003B4238">
              <w:rPr>
                <w:rFonts w:eastAsia="Trebuchet MS"/>
                <w:spacing w:val="-10"/>
                <w:sz w:val="15"/>
                <w:szCs w:val="15"/>
              </w:rPr>
              <w:t>Й</w:t>
            </w:r>
          </w:p>
          <w:p w:rsidR="00863784" w:rsidRPr="003B4238" w:rsidRDefault="00863784" w:rsidP="00C750DF">
            <w:pPr>
              <w:framePr w:w="9816" w:wrap="notBeside" w:vAnchor="text" w:hAnchor="text" w:xAlign="center" w:y="1"/>
              <w:spacing w:before="60" w:after="60" w:line="150" w:lineRule="exact"/>
              <w:ind w:left="340"/>
              <w:rPr>
                <w:rFonts w:ascii="Trebuchet MS" w:eastAsia="Trebuchet MS" w:hAnsi="Trebuchet MS" w:cs="Trebuchet MS"/>
                <w:i/>
                <w:iCs/>
                <w:sz w:val="22"/>
                <w:szCs w:val="22"/>
              </w:rPr>
            </w:pPr>
            <w:r w:rsidRPr="003B4238">
              <w:rPr>
                <w:rFonts w:eastAsia="Trebuchet MS"/>
                <w:spacing w:val="-10"/>
                <w:sz w:val="15"/>
                <w:szCs w:val="15"/>
              </w:rPr>
              <w:t>1</w:t>
            </w:r>
          </w:p>
          <w:p w:rsidR="00863784" w:rsidRPr="003B4238" w:rsidRDefault="00863784" w:rsidP="00C750DF">
            <w:pPr>
              <w:framePr w:w="9816" w:wrap="notBeside" w:vAnchor="text" w:hAnchor="text" w:xAlign="center" w:y="1"/>
              <w:spacing w:before="60" w:line="150" w:lineRule="exact"/>
              <w:ind w:left="340"/>
              <w:rPr>
                <w:rFonts w:ascii="Trebuchet MS" w:eastAsia="Trebuchet MS" w:hAnsi="Trebuchet MS" w:cs="Trebuchet MS"/>
                <w:i/>
                <w:iCs/>
                <w:sz w:val="22"/>
                <w:szCs w:val="22"/>
              </w:rPr>
            </w:pPr>
            <w:r w:rsidRPr="003B4238">
              <w:rPr>
                <w:rFonts w:eastAsia="Trebuchet MS"/>
                <w:spacing w:val="-10"/>
                <w:sz w:val="15"/>
                <w:szCs w:val="15"/>
              </w:rPr>
              <w:t>г-к</w:t>
            </w:r>
          </w:p>
        </w:tc>
        <w:tc>
          <w:tcPr>
            <w:tcW w:w="763" w:type="dxa"/>
            <w:tcBorders>
              <w:top w:val="single" w:sz="4" w:space="0" w:color="auto"/>
              <w:left w:val="single" w:sz="4" w:space="0" w:color="auto"/>
              <w:right w:val="single" w:sz="4" w:space="0" w:color="auto"/>
            </w:tcBorders>
            <w:shd w:val="clear" w:color="auto" w:fill="FFFFFF"/>
            <w:textDirection w:val="btLr"/>
          </w:tcPr>
          <w:p w:rsidR="00863784" w:rsidRPr="003B4238" w:rsidRDefault="00863784" w:rsidP="00C750DF">
            <w:pPr>
              <w:framePr w:w="9816"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16 - 17 лет</w:t>
            </w:r>
          </w:p>
        </w:tc>
      </w:tr>
      <w:tr w:rsidR="00863784" w:rsidRPr="003B4238" w:rsidTr="00C750DF">
        <w:trPr>
          <w:trHeight w:hRule="exact" w:val="408"/>
          <w:jc w:val="center"/>
        </w:trPr>
        <w:tc>
          <w:tcPr>
            <w:tcW w:w="206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w:t>
            </w:r>
          </w:p>
        </w:tc>
        <w:tc>
          <w:tcPr>
            <w:tcW w:w="56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598</w:t>
            </w:r>
          </w:p>
        </w:tc>
        <w:tc>
          <w:tcPr>
            <w:tcW w:w="667"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3051</w:t>
            </w:r>
          </w:p>
        </w:tc>
        <w:tc>
          <w:tcPr>
            <w:tcW w:w="66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4221</w:t>
            </w:r>
          </w:p>
        </w:tc>
        <w:tc>
          <w:tcPr>
            <w:tcW w:w="62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1113</w:t>
            </w:r>
          </w:p>
        </w:tc>
        <w:tc>
          <w:tcPr>
            <w:tcW w:w="571"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763</w:t>
            </w:r>
          </w:p>
        </w:tc>
        <w:tc>
          <w:tcPr>
            <w:tcW w:w="677"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2735</w:t>
            </w:r>
          </w:p>
        </w:tc>
        <w:tc>
          <w:tcPr>
            <w:tcW w:w="701"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4845</w:t>
            </w:r>
          </w:p>
        </w:tc>
        <w:tc>
          <w:tcPr>
            <w:tcW w:w="619"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1212</w:t>
            </w:r>
          </w:p>
        </w:tc>
        <w:tc>
          <w:tcPr>
            <w:tcW w:w="58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449</w:t>
            </w:r>
          </w:p>
        </w:tc>
        <w:tc>
          <w:tcPr>
            <w:tcW w:w="64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2571</w:t>
            </w:r>
          </w:p>
        </w:tc>
        <w:tc>
          <w:tcPr>
            <w:tcW w:w="667"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3726</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1516</w:t>
            </w:r>
          </w:p>
        </w:tc>
      </w:tr>
    </w:tbl>
    <w:p w:rsidR="00863784" w:rsidRPr="003B4238" w:rsidRDefault="00863784" w:rsidP="00863784">
      <w:pPr>
        <w:framePr w:w="9816"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spacing w:before="269" w:line="341" w:lineRule="exact"/>
        <w:ind w:firstLine="8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этом разработка 1-го раздела Паспорта наиболее актуальна для крупных населенных пунктов района (г Мамадыш). Для ОО, расположенных в других населенных пунктах, акцент при разработке Паспорта должен ставиться на содержании 2-го раздела, касающегося доставки детей (учащихся) в ОО специальным транспортом.</w:t>
      </w:r>
    </w:p>
    <w:p w:rsidR="00863784" w:rsidRPr="003B4238" w:rsidRDefault="00863784" w:rsidP="00863784">
      <w:pPr>
        <w:spacing w:line="341" w:lineRule="exact"/>
        <w:ind w:firstLine="740"/>
        <w:jc w:val="both"/>
        <w:rPr>
          <w:rFonts w:ascii="Trebuchet MS" w:eastAsia="Trebuchet MS" w:hAnsi="Trebuchet MS" w:cs="Trebuchet MS"/>
          <w:i/>
          <w:iCs/>
          <w:sz w:val="22"/>
          <w:szCs w:val="22"/>
        </w:rPr>
        <w:sectPr w:rsidR="00863784" w:rsidRPr="003B4238">
          <w:pgSz w:w="12536" w:h="17165"/>
          <w:pgMar w:top="1324" w:right="782" w:bottom="2011" w:left="1937" w:header="0" w:footer="3" w:gutter="0"/>
          <w:cols w:space="720"/>
          <w:noEndnote/>
          <w:docGrid w:linePitch="360"/>
        </w:sectPr>
      </w:pPr>
      <w:r w:rsidRPr="003B4238">
        <w:rPr>
          <w:rFonts w:ascii="Trebuchet MS" w:eastAsia="Trebuchet MS" w:hAnsi="Trebuchet MS" w:cs="Trebuchet MS"/>
          <w:i/>
          <w:iCs/>
          <w:sz w:val="22"/>
          <w:szCs w:val="22"/>
        </w:rPr>
        <w:t xml:space="preserve">На момент разработки проекта все образовательные учреждения Мама- дышского муниципального района имеют Паспорта дорожной безопасности образовательной организации. Таким образом, в рамках данной КСОДД необходима реализация мероприятий по монтажу технических средств организации дорожного движения согласно требованиям </w:t>
      </w:r>
      <w:r w:rsidRPr="003B4238">
        <w:rPr>
          <w:rFonts w:ascii="Trebuchet MS" w:eastAsia="Trebuchet MS" w:hAnsi="Trebuchet MS" w:cs="Trebuchet MS"/>
          <w:i/>
          <w:iCs/>
          <w:sz w:val="22"/>
          <w:szCs w:val="22"/>
        </w:rPr>
        <w:lastRenderedPageBreak/>
        <w:t>Паспортов. По мере выполнения монтажа ТСОДД информация о них подлежит внесению в действующие Проекты организации дорожного движения, а также должна быть учтена при разработке новых ПОДД.</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Существующая система организации дорожного движения в Мамадышском муниципальном районе требует всё большего развития транспортных связей, оптимизации и повышения их эффективности и безопасности, обеспечения кратчайшей и прямой доступности объектов инфраструктуры, мобильных и экологичных транспортных средств на расчетный срок. В создавшихся условиях развитие экологически чистого, полезного для здоровья, малозатратного велосипедного транспорта является конкурентоспособной альтернативой дальнейшей автомобилизации населения. Изменения транспортной политики в сторону автомобилизации привело к обострению проблем задержек и заторов, загрязнения окружающей среды, отчуждения городских территорий и многих других, что приводит к ухудшению качества жизни местного населения Мамадышского муниципального района.</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Развитие велотранспорта ведет к значительно более эффективному использованию дорожного пространства. Велосипедное движение делает общественное пространство населенного пункта в целом более благоприятным для жителей. Сочетание велосипедного движения в пределах населенного пункта, микрорайонов и основных объектов притяжения населения с общественным пассажирским транспортом является рациональным путём решения проблем транспортной мобильности населения. Кроме того, следует отметить следующий ряд объективных преимуществ при организации велосипедного движения на территории исследуемого региона:</w:t>
      </w:r>
    </w:p>
    <w:p w:rsidR="00863784" w:rsidRPr="003B4238" w:rsidRDefault="00863784" w:rsidP="006017AF">
      <w:pPr>
        <w:widowControl w:val="0"/>
        <w:numPr>
          <w:ilvl w:val="0"/>
          <w:numId w:val="39"/>
        </w:numPr>
        <w:tabs>
          <w:tab w:val="left" w:pos="105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Велосипед является доступным транспортным средством для всех групп населения, независимо от их социального статуса.</w:t>
      </w:r>
    </w:p>
    <w:p w:rsidR="00863784" w:rsidRPr="003B4238" w:rsidRDefault="00863784" w:rsidP="006017AF">
      <w:pPr>
        <w:widowControl w:val="0"/>
        <w:numPr>
          <w:ilvl w:val="0"/>
          <w:numId w:val="39"/>
        </w:numPr>
        <w:tabs>
          <w:tab w:val="left" w:pos="105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Велосипед позволяет удовлетворять транспортные запросы общества при значительно более низком уровне общественных издержек, при ограничен</w:t>
      </w:r>
      <w:r w:rsidRPr="003B4238">
        <w:rPr>
          <w:rFonts w:ascii="Trebuchet MS" w:eastAsia="Trebuchet MS" w:hAnsi="Trebuchet MS" w:cs="Trebuchet MS"/>
          <w:i/>
          <w:iCs/>
          <w:sz w:val="22"/>
          <w:szCs w:val="22"/>
        </w:rPr>
        <w:softHyphen/>
        <w:t>ном бюджете.</w:t>
      </w:r>
    </w:p>
    <w:p w:rsidR="00863784" w:rsidRPr="003B4238" w:rsidRDefault="00863784" w:rsidP="006017AF">
      <w:pPr>
        <w:widowControl w:val="0"/>
        <w:numPr>
          <w:ilvl w:val="0"/>
          <w:numId w:val="39"/>
        </w:numPr>
        <w:tabs>
          <w:tab w:val="left" w:pos="105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Увеличение объёмов велодвижения оказывает положительное воздей</w:t>
      </w:r>
      <w:r w:rsidRPr="003B4238">
        <w:rPr>
          <w:rFonts w:ascii="Trebuchet MS" w:eastAsia="Trebuchet MS" w:hAnsi="Trebuchet MS" w:cs="Trebuchet MS"/>
          <w:i/>
          <w:iCs/>
          <w:sz w:val="22"/>
          <w:szCs w:val="22"/>
        </w:rPr>
        <w:softHyphen/>
        <w:t>ствие на состояние здоровья общества.</w:t>
      </w:r>
    </w:p>
    <w:p w:rsidR="00863784" w:rsidRPr="003B4238" w:rsidRDefault="00863784" w:rsidP="006017AF">
      <w:pPr>
        <w:widowControl w:val="0"/>
        <w:numPr>
          <w:ilvl w:val="0"/>
          <w:numId w:val="39"/>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Велосипед (наравне с пешеходным движением), в отличие от моторизо</w:t>
      </w:r>
      <w:r w:rsidRPr="003B4238">
        <w:rPr>
          <w:rFonts w:ascii="Trebuchet MS" w:eastAsia="Trebuchet MS" w:hAnsi="Trebuchet MS" w:cs="Trebuchet MS"/>
          <w:i/>
          <w:iCs/>
          <w:sz w:val="22"/>
          <w:szCs w:val="22"/>
        </w:rPr>
        <w:softHyphen/>
        <w:t>ванных транспортных средств, практически не загрязняет окружающую среду, не выбрасывает парниковых газов и не вызывает шумового загрязнения среды обитания.</w:t>
      </w:r>
    </w:p>
    <w:p w:rsidR="00863784" w:rsidRPr="003B4238" w:rsidRDefault="00863784" w:rsidP="006017AF">
      <w:pPr>
        <w:widowControl w:val="0"/>
        <w:numPr>
          <w:ilvl w:val="0"/>
          <w:numId w:val="39"/>
        </w:numPr>
        <w:tabs>
          <w:tab w:val="left" w:pos="105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Велосипедное движение при грамотной организации существенно сни</w:t>
      </w:r>
      <w:r w:rsidRPr="003B4238">
        <w:rPr>
          <w:rFonts w:ascii="Trebuchet MS" w:eastAsia="Trebuchet MS" w:hAnsi="Trebuchet MS" w:cs="Trebuchet MS"/>
          <w:i/>
          <w:iCs/>
          <w:sz w:val="22"/>
          <w:szCs w:val="22"/>
        </w:rPr>
        <w:softHyphen/>
        <w:t>жает людские потери в результате ДТП, т.к. оно представляет меньшую опасность, чем автотранспорт.</w:t>
      </w:r>
    </w:p>
    <w:p w:rsidR="00863784" w:rsidRPr="003B4238" w:rsidRDefault="00863784" w:rsidP="006017AF">
      <w:pPr>
        <w:widowControl w:val="0"/>
        <w:numPr>
          <w:ilvl w:val="0"/>
          <w:numId w:val="39"/>
        </w:numPr>
        <w:tabs>
          <w:tab w:val="left" w:pos="1058"/>
        </w:tabs>
        <w:spacing w:line="341" w:lineRule="exact"/>
        <w:jc w:val="both"/>
        <w:rPr>
          <w:rFonts w:ascii="Trebuchet MS" w:eastAsia="Trebuchet MS" w:hAnsi="Trebuchet MS" w:cs="Trebuchet MS"/>
          <w:i/>
          <w:iCs/>
          <w:sz w:val="22"/>
          <w:szCs w:val="22"/>
        </w:rPr>
        <w:sectPr w:rsidR="00863784" w:rsidRPr="003B4238">
          <w:footerReference w:type="even" r:id="rId323"/>
          <w:footerReference w:type="default" r:id="rId324"/>
          <w:headerReference w:type="first" r:id="rId325"/>
          <w:footerReference w:type="first" r:id="rId326"/>
          <w:pgSz w:w="12536" w:h="17165"/>
          <w:pgMar w:top="2083" w:right="834" w:bottom="2078" w:left="1991" w:header="0" w:footer="3" w:gutter="0"/>
          <w:cols w:space="720"/>
          <w:noEndnote/>
          <w:titlePg/>
          <w:docGrid w:linePitch="360"/>
        </w:sectPr>
      </w:pPr>
      <w:r w:rsidRPr="003B4238">
        <w:rPr>
          <w:rFonts w:ascii="Trebuchet MS" w:eastAsia="Trebuchet MS" w:hAnsi="Trebuchet MS" w:cs="Trebuchet MS"/>
          <w:i/>
          <w:iCs/>
          <w:sz w:val="22"/>
          <w:szCs w:val="22"/>
        </w:rPr>
        <w:t>Велосипед - наиболее самодостаточный и жизнеспособный вид транс</w:t>
      </w:r>
      <w:r w:rsidRPr="003B4238">
        <w:rPr>
          <w:rFonts w:ascii="Trebuchet MS" w:eastAsia="Trebuchet MS" w:hAnsi="Trebuchet MS" w:cs="Trebuchet MS"/>
          <w:i/>
          <w:iCs/>
          <w:sz w:val="22"/>
          <w:szCs w:val="22"/>
        </w:rPr>
        <w:softHyphen/>
        <w:t>порта. Это преимущество особенно очевидно в условиях сбоев в работе систем энергообеспечения или нарушения поставок энергоресурсов. Развитие</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велотранспорта снижает зависимость общества от невосполнимых энергоре</w:t>
      </w:r>
      <w:r w:rsidRPr="003B4238">
        <w:rPr>
          <w:rFonts w:ascii="Trebuchet MS" w:eastAsia="Trebuchet MS" w:hAnsi="Trebuchet MS" w:cs="Trebuchet MS"/>
          <w:i/>
          <w:iCs/>
          <w:sz w:val="22"/>
          <w:szCs w:val="22"/>
        </w:rPr>
        <w:softHyphen/>
        <w:t>сурсов (нефтепродуктов).</w:t>
      </w:r>
    </w:p>
    <w:p w:rsidR="00863784" w:rsidRPr="003B4238" w:rsidRDefault="00863784" w:rsidP="006017AF">
      <w:pPr>
        <w:widowControl w:val="0"/>
        <w:numPr>
          <w:ilvl w:val="0"/>
          <w:numId w:val="39"/>
        </w:numPr>
        <w:tabs>
          <w:tab w:val="left" w:pos="106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Возможности велосипеда по транспортировке грузов часто недооцени</w:t>
      </w:r>
      <w:r w:rsidRPr="003B4238">
        <w:rPr>
          <w:rFonts w:ascii="Trebuchet MS" w:eastAsia="Trebuchet MS" w:hAnsi="Trebuchet MS" w:cs="Trebuchet MS"/>
          <w:i/>
          <w:iCs/>
          <w:sz w:val="22"/>
          <w:szCs w:val="22"/>
        </w:rPr>
        <w:softHyphen/>
        <w:t>ваются, несмотря на то, что существует целый ряд разнообразных моделей грузовых велосипедов, которые, при создании надлежащих условий, могли бы занять важное место на рынке городских грузовых перевозок.</w:t>
      </w:r>
    </w:p>
    <w:p w:rsidR="00863784" w:rsidRPr="003B4238" w:rsidRDefault="00863784" w:rsidP="006017AF">
      <w:pPr>
        <w:widowControl w:val="0"/>
        <w:numPr>
          <w:ilvl w:val="0"/>
          <w:numId w:val="39"/>
        </w:numPr>
        <w:tabs>
          <w:tab w:val="left" w:pos="106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Удобная и безопасная велоинфраструктура предоставляет возмож</w:t>
      </w:r>
      <w:r w:rsidRPr="003B4238">
        <w:rPr>
          <w:rFonts w:ascii="Trebuchet MS" w:eastAsia="Trebuchet MS" w:hAnsi="Trebuchet MS" w:cs="Trebuchet MS"/>
          <w:i/>
          <w:iCs/>
          <w:sz w:val="22"/>
          <w:szCs w:val="22"/>
        </w:rPr>
        <w:softHyphen/>
        <w:t>ность молодым и пожилым гражданам, в том числе с ограниченными физиче</w:t>
      </w:r>
      <w:r w:rsidRPr="003B4238">
        <w:rPr>
          <w:rFonts w:ascii="Trebuchet MS" w:eastAsia="Trebuchet MS" w:hAnsi="Trebuchet MS" w:cs="Trebuchet MS"/>
          <w:i/>
          <w:iCs/>
          <w:sz w:val="22"/>
          <w:szCs w:val="22"/>
        </w:rPr>
        <w:softHyphen/>
        <w:t>скими возможностями, поддерживать свою мобильность, реализовать свои права на передвижение благодаря использованию полезного для здоровья и экологичного вида транспорта. Велосипеды и веломобили могут служить незаменимыми средствами для повышения мобильности лиц пожилого возраста, реабилитации лиц с ограниченными физическими возможностями, проведения самых различных профилактических и специальных мероприятий по восстанов</w:t>
      </w:r>
      <w:r w:rsidRPr="003B4238">
        <w:rPr>
          <w:rFonts w:ascii="Trebuchet MS" w:eastAsia="Trebuchet MS" w:hAnsi="Trebuchet MS" w:cs="Trebuchet MS"/>
          <w:i/>
          <w:iCs/>
          <w:sz w:val="22"/>
          <w:szCs w:val="22"/>
        </w:rPr>
        <w:softHyphen/>
        <w:t>лению активности населения.</w:t>
      </w:r>
    </w:p>
    <w:p w:rsidR="00863784" w:rsidRPr="003B4238" w:rsidRDefault="00863784" w:rsidP="006017AF">
      <w:pPr>
        <w:widowControl w:val="0"/>
        <w:numPr>
          <w:ilvl w:val="0"/>
          <w:numId w:val="39"/>
        </w:numPr>
        <w:tabs>
          <w:tab w:val="left" w:pos="106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Гораздо дешевле инвестировать в велоинфраструктуру, чем в дорож</w:t>
      </w:r>
      <w:r w:rsidRPr="003B4238">
        <w:rPr>
          <w:rFonts w:ascii="Trebuchet MS" w:eastAsia="Trebuchet MS" w:hAnsi="Trebuchet MS" w:cs="Trebuchet MS"/>
          <w:i/>
          <w:iCs/>
          <w:sz w:val="22"/>
          <w:szCs w:val="22"/>
        </w:rPr>
        <w:softHyphen/>
        <w:t>ную инфраструктуру для автотранспорта. Многочисленные исследования и расчеты суммарных расходов с учетом ущерба, наносимого окружающей среде и здоровью населения, а также социально-экономических потерь, сопряженных с использованием личного автотранспорта, с теми неоспоримыми выгодами, которые дает использование велотранспорта, показывают, насколько эффективно и быстро окупаются вложения в велотранспорт.</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настоящее время многие большие и малые города уходят от политики транспортного планирования, ориентированной на личный автотранспорт, в сторону создания городской среды, благоприятной для жителей, за счет всемерного поощрения велопешеходного движения и развития общественного транспорта. Эти инициативы, несомненно, нуждаются и в поддержке властей многих городских округов.</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Велосипед следует рассматривать как полноценное транспортное сред</w:t>
      </w:r>
      <w:r w:rsidRPr="003B4238">
        <w:rPr>
          <w:rFonts w:ascii="Trebuchet MS" w:eastAsia="Trebuchet MS" w:hAnsi="Trebuchet MS" w:cs="Trebuchet MS"/>
          <w:i/>
          <w:iCs/>
          <w:sz w:val="22"/>
          <w:szCs w:val="22"/>
        </w:rPr>
        <w:softHyphen/>
        <w:t>ство для совершения передвижений человека с различными целями, зачастую как альтернатива легковому автомобилю и общественному транспорту. Однако, это утверждение пока неприменимо для ряда городов, в первую очередь из-за низкого уровня развития велотранспортной инфраструктуры. В существующих условиях ОДД на территории городских и сельских поселений велосипедисты зачастую пользуются обычными дорогами без специально выделенного для них пространства.</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Велотранспорт может активно использоваться не менее 7 месяцев в году, благодаря чему успевает окупать все производимые на него затраты, таким образом являясь экономически эффективным видом транспорта.</w:t>
      </w:r>
      <w:r w:rsidRPr="003B4238">
        <w:rPr>
          <w:rFonts w:ascii="Trebuchet MS" w:eastAsia="Trebuchet MS" w:hAnsi="Trebuchet MS" w:cs="Trebuchet MS"/>
          <w:i/>
          <w:iCs/>
          <w:sz w:val="22"/>
          <w:szCs w:val="22"/>
        </w:rPr>
        <w:br w:type="page"/>
      </w:r>
    </w:p>
    <w:p w:rsidR="00863784" w:rsidRPr="003B4238" w:rsidRDefault="00863784" w:rsidP="00863784">
      <w:pPr>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Активная велосипедизация позволит решить ряд транспортных, социальных и экологических проблем:</w:t>
      </w:r>
    </w:p>
    <w:p w:rsidR="00863784" w:rsidRPr="003B4238" w:rsidRDefault="00863784" w:rsidP="006017AF">
      <w:pPr>
        <w:widowControl w:val="0"/>
        <w:numPr>
          <w:ilvl w:val="0"/>
          <w:numId w:val="37"/>
        </w:numPr>
        <w:tabs>
          <w:tab w:val="left" w:pos="1001"/>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снизится необходимость в наращивании общественного транспорта, уменьшиться зависимость населения от автотранспорта, особенно в перемещениях на ближние (до 5 км) расстояния;</w:t>
      </w:r>
    </w:p>
    <w:p w:rsidR="00863784" w:rsidRPr="003B4238" w:rsidRDefault="00863784" w:rsidP="006017AF">
      <w:pPr>
        <w:widowControl w:val="0"/>
        <w:numPr>
          <w:ilvl w:val="0"/>
          <w:numId w:val="37"/>
        </w:numPr>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увеличится мобильность местного населения, в т.ч. возможность более быстрого и безопасного передвижения в городской черте и за ее пределами;</w:t>
      </w:r>
    </w:p>
    <w:p w:rsidR="00863784" w:rsidRPr="003B4238" w:rsidRDefault="00863784" w:rsidP="006017AF">
      <w:pPr>
        <w:widowControl w:val="0"/>
        <w:numPr>
          <w:ilvl w:val="0"/>
          <w:numId w:val="37"/>
        </w:numPr>
        <w:tabs>
          <w:tab w:val="left" w:pos="1000"/>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будет устранён недостаток связности между соседними микрорайона</w:t>
      </w:r>
      <w:r w:rsidRPr="003B4238">
        <w:rPr>
          <w:rFonts w:ascii="Trebuchet MS" w:eastAsia="Trebuchet MS" w:hAnsi="Trebuchet MS" w:cs="Trebuchet MS"/>
          <w:i/>
          <w:iCs/>
          <w:sz w:val="22"/>
          <w:szCs w:val="22"/>
        </w:rPr>
        <w:softHyphen/>
        <w:t>ми;</w:t>
      </w:r>
    </w:p>
    <w:p w:rsidR="00863784" w:rsidRPr="003B4238" w:rsidRDefault="00863784" w:rsidP="006017AF">
      <w:pPr>
        <w:widowControl w:val="0"/>
        <w:numPr>
          <w:ilvl w:val="0"/>
          <w:numId w:val="37"/>
        </w:numPr>
        <w:tabs>
          <w:tab w:val="left" w:pos="1046"/>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снизится потребность в парковках автомобилей;</w:t>
      </w:r>
    </w:p>
    <w:p w:rsidR="00863784" w:rsidRPr="003B4238" w:rsidRDefault="00863784" w:rsidP="006017AF">
      <w:pPr>
        <w:widowControl w:val="0"/>
        <w:numPr>
          <w:ilvl w:val="0"/>
          <w:numId w:val="37"/>
        </w:numPr>
        <w:tabs>
          <w:tab w:val="left" w:pos="1000"/>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уменьшится уровень загрузки движением автомобилей на улицах горо</w:t>
      </w:r>
      <w:r w:rsidRPr="003B4238">
        <w:rPr>
          <w:rFonts w:ascii="Trebuchet MS" w:eastAsia="Trebuchet MS" w:hAnsi="Trebuchet MS" w:cs="Trebuchet MS"/>
          <w:i/>
          <w:iCs/>
          <w:sz w:val="22"/>
          <w:szCs w:val="22"/>
        </w:rPr>
        <w:softHyphen/>
        <w:t>да;</w:t>
      </w:r>
    </w:p>
    <w:p w:rsidR="00863784" w:rsidRPr="003B4238" w:rsidRDefault="00863784" w:rsidP="006017AF">
      <w:pPr>
        <w:widowControl w:val="0"/>
        <w:numPr>
          <w:ilvl w:val="0"/>
          <w:numId w:val="37"/>
        </w:numPr>
        <w:tabs>
          <w:tab w:val="left" w:pos="1000"/>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уменьшится негативное влияние автотранспорта на окружающую сре</w:t>
      </w:r>
      <w:r w:rsidRPr="003B4238">
        <w:rPr>
          <w:rFonts w:ascii="Trebuchet MS" w:eastAsia="Trebuchet MS" w:hAnsi="Trebuchet MS" w:cs="Trebuchet MS"/>
          <w:i/>
          <w:iCs/>
          <w:sz w:val="22"/>
          <w:szCs w:val="22"/>
        </w:rPr>
        <w:softHyphen/>
        <w:t>ду;</w:t>
      </w:r>
    </w:p>
    <w:p w:rsidR="00863784" w:rsidRPr="003B4238" w:rsidRDefault="00863784" w:rsidP="006017AF">
      <w:pPr>
        <w:widowControl w:val="0"/>
        <w:numPr>
          <w:ilvl w:val="0"/>
          <w:numId w:val="37"/>
        </w:numPr>
        <w:tabs>
          <w:tab w:val="left" w:pos="1000"/>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повысится эффективность использования существующей УДС за счет более широкого использования маломерных и немоторизованных велотранс</w:t>
      </w:r>
      <w:r w:rsidRPr="003B4238">
        <w:rPr>
          <w:rFonts w:ascii="Trebuchet MS" w:eastAsia="Trebuchet MS" w:hAnsi="Trebuchet MS" w:cs="Trebuchet MS"/>
          <w:i/>
          <w:iCs/>
          <w:sz w:val="22"/>
          <w:szCs w:val="22"/>
        </w:rPr>
        <w:softHyphen/>
        <w:t>портных средств;</w:t>
      </w:r>
    </w:p>
    <w:p w:rsidR="00863784" w:rsidRPr="003B4238" w:rsidRDefault="00863784" w:rsidP="006017AF">
      <w:pPr>
        <w:widowControl w:val="0"/>
        <w:numPr>
          <w:ilvl w:val="0"/>
          <w:numId w:val="37"/>
        </w:numPr>
        <w:tabs>
          <w:tab w:val="left" w:pos="1000"/>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сократится тяжесть ДТП, т.к. велодвижение представляет меньшую опасность, чем автомобильный транспорт.</w:t>
      </w:r>
    </w:p>
    <w:p w:rsidR="00863784" w:rsidRPr="003B4238" w:rsidRDefault="00863784" w:rsidP="00863784">
      <w:pPr>
        <w:spacing w:line="343"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Вышеперечисленные обстоятельства определяют актуальность и целесо</w:t>
      </w:r>
      <w:r w:rsidRPr="003B4238">
        <w:rPr>
          <w:rFonts w:ascii="Trebuchet MS" w:eastAsia="Trebuchet MS" w:hAnsi="Trebuchet MS" w:cs="Trebuchet MS"/>
          <w:i/>
          <w:iCs/>
          <w:sz w:val="22"/>
          <w:szCs w:val="22"/>
        </w:rPr>
        <w:softHyphen/>
        <w:t>образность совершенствования организации велосипедного движения.</w:t>
      </w:r>
    </w:p>
    <w:p w:rsidR="00863784" w:rsidRPr="003B4238" w:rsidRDefault="00863784" w:rsidP="00863784">
      <w:pPr>
        <w:spacing w:line="343" w:lineRule="exact"/>
        <w:ind w:firstLine="780"/>
        <w:jc w:val="both"/>
        <w:rPr>
          <w:rFonts w:ascii="Trebuchet MS" w:eastAsia="Trebuchet MS" w:hAnsi="Trebuchet MS" w:cs="Trebuchet MS"/>
          <w:i/>
          <w:iCs/>
          <w:sz w:val="22"/>
          <w:szCs w:val="22"/>
        </w:rPr>
        <w:sectPr w:rsidR="00863784" w:rsidRPr="003B4238">
          <w:pgSz w:w="12536" w:h="17165"/>
          <w:pgMar w:top="1343" w:right="834" w:bottom="2472" w:left="1991" w:header="0" w:footer="3" w:gutter="0"/>
          <w:cols w:space="720"/>
          <w:noEndnote/>
          <w:docGrid w:linePitch="360"/>
        </w:sectPr>
      </w:pPr>
      <w:r w:rsidRPr="003B4238">
        <w:rPr>
          <w:rFonts w:ascii="Trebuchet MS" w:eastAsia="Trebuchet MS" w:hAnsi="Trebuchet MS" w:cs="Trebuchet MS"/>
          <w:i/>
          <w:iCs/>
          <w:noProof/>
          <w:sz w:val="22"/>
          <w:szCs w:val="22"/>
        </w:rPr>
        <mc:AlternateContent>
          <mc:Choice Requires="wps">
            <w:drawing>
              <wp:anchor distT="0" distB="254000" distL="63500" distR="63500" simplePos="0" relativeHeight="252053504" behindDoc="1" locked="0" layoutInCell="1" allowOverlap="1" wp14:anchorId="55F3178B" wp14:editId="69DB2222">
                <wp:simplePos x="0" y="0"/>
                <wp:positionH relativeFrom="margin">
                  <wp:posOffset>15240</wp:posOffset>
                </wp:positionH>
                <wp:positionV relativeFrom="paragraph">
                  <wp:posOffset>376555</wp:posOffset>
                </wp:positionV>
                <wp:extent cx="3276600" cy="2030095"/>
                <wp:effectExtent l="0" t="0" r="3810" b="3175"/>
                <wp:wrapTopAndBottom/>
                <wp:docPr id="56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03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jc w:val="center"/>
                              <w:rPr>
                                <w:sz w:val="2"/>
                                <w:szCs w:val="2"/>
                              </w:rPr>
                            </w:pPr>
                            <w:r>
                              <w:rPr>
                                <w:i/>
                                <w:iCs/>
                                <w:noProof/>
                              </w:rPr>
                              <w:drawing>
                                <wp:inline distT="0" distB="0" distL="0" distR="0" wp14:anchorId="73BE9D1E" wp14:editId="729E7D62">
                                  <wp:extent cx="3276600" cy="2028825"/>
                                  <wp:effectExtent l="0" t="0" r="0" b="0"/>
                                  <wp:docPr id="682" name="Рисунок 9" descr="C:\Users\USE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2.00\media\image15.jpe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276600" cy="2028825"/>
                                          </a:xfrm>
                                          <a:prstGeom prst="rect">
                                            <a:avLst/>
                                          </a:prstGeom>
                                          <a:noFill/>
                                          <a:ln>
                                            <a:noFill/>
                                          </a:ln>
                                        </pic:spPr>
                                      </pic:pic>
                                    </a:graphicData>
                                  </a:graphic>
                                </wp:inline>
                              </w:drawing>
                            </w:r>
                          </w:p>
                          <w:p w:rsidR="00C750DF" w:rsidRDefault="00C750DF" w:rsidP="00863784">
                            <w:pPr>
                              <w:pStyle w:val="af7"/>
                              <w:shd w:val="clear" w:color="auto" w:fill="auto"/>
                              <w:spacing w:line="346" w:lineRule="exact"/>
                            </w:pPr>
                            <w:r>
                              <w:rPr>
                                <w:rStyle w:val="Exact"/>
                              </w:rPr>
                              <w:t xml:space="preserve">Рисунок 11 - Обособленное движение велосипедистов </w:t>
                            </w:r>
                            <w:proofErr w:type="gramStart"/>
                            <w:r>
                              <w:rPr>
                                <w:rStyle w:val="Exact"/>
                              </w:rPr>
                              <w:t>по велосипедной дорожке</w:t>
                            </w:r>
                            <w:proofErr w:type="gramEnd"/>
                            <w:r>
                              <w:rPr>
                                <w:rStyle w:val="Exact"/>
                              </w:rPr>
                              <w:t xml:space="preserve"> расположенной на проезжей части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F3178B" id="Text Box 328" o:spid="_x0000_s1389" type="#_x0000_t202" style="position:absolute;left:0;text-align:left;margin-left:1.2pt;margin-top:29.65pt;width:258pt;height:159.85pt;z-index:-25126297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" filled="f" stroked="f">
                <v:textbox style="mso-fit-shape-to-text:t" inset="0,0,0,0">
                  <w:txbxContent>
                    <w:p w:rsidR="00C750DF" w:rsidRDefault="00C750DF" w:rsidP="00863784">
                      <w:pPr>
                        <w:jc w:val="center"/>
                        <w:rPr>
                          <w:sz w:val="2"/>
                          <w:szCs w:val="2"/>
                        </w:rPr>
                      </w:pPr>
                      <w:r>
                        <w:rPr>
                          <w:i/>
                          <w:iCs/>
                          <w:noProof/>
                        </w:rPr>
                        <w:drawing>
                          <wp:inline distT="0" distB="0" distL="0" distR="0" wp14:anchorId="73BE9D1E" wp14:editId="729E7D62">
                            <wp:extent cx="3276600" cy="2028825"/>
                            <wp:effectExtent l="0" t="0" r="0" b="0"/>
                            <wp:docPr id="682" name="Рисунок 9" descr="C:\Users\USE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2.00\media\image15.jpe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276600" cy="2028825"/>
                                    </a:xfrm>
                                    <a:prstGeom prst="rect">
                                      <a:avLst/>
                                    </a:prstGeom>
                                    <a:noFill/>
                                    <a:ln>
                                      <a:noFill/>
                                    </a:ln>
                                  </pic:spPr>
                                </pic:pic>
                              </a:graphicData>
                            </a:graphic>
                          </wp:inline>
                        </w:drawing>
                      </w:r>
                    </w:p>
                    <w:p w:rsidR="00C750DF" w:rsidRDefault="00C750DF" w:rsidP="00863784">
                      <w:pPr>
                        <w:pStyle w:val="af7"/>
                        <w:shd w:val="clear" w:color="auto" w:fill="auto"/>
                        <w:spacing w:line="346" w:lineRule="exact"/>
                      </w:pPr>
                      <w:r>
                        <w:rPr>
                          <w:rStyle w:val="Exact"/>
                        </w:rPr>
                        <w:t xml:space="preserve">Рисунок 11 - Обособленное движение велосипедистов </w:t>
                      </w:r>
                      <w:proofErr w:type="gramStart"/>
                      <w:r>
                        <w:rPr>
                          <w:rStyle w:val="Exact"/>
                        </w:rPr>
                        <w:t>по велосипедной дорожке</w:t>
                      </w:r>
                      <w:proofErr w:type="gramEnd"/>
                      <w:r>
                        <w:rPr>
                          <w:rStyle w:val="Exact"/>
                        </w:rPr>
                        <w:t xml:space="preserve"> расположенной на проезжей части</w:t>
                      </w:r>
                    </w:p>
                  </w:txbxContent>
                </v:textbox>
                <w10:wrap type="topAndBottom" anchorx="margin"/>
              </v:shape>
            </w:pict>
          </mc:Fallback>
        </mc:AlternateContent>
      </w:r>
      <w:r w:rsidRPr="003B4238">
        <w:rPr>
          <w:rFonts w:ascii="Trebuchet MS" w:eastAsia="Trebuchet MS" w:hAnsi="Trebuchet MS" w:cs="Trebuchet MS"/>
          <w:i/>
          <w:iCs/>
          <w:sz w:val="22"/>
          <w:szCs w:val="22"/>
        </w:rPr>
        <w:t>На рисунках 11 - 13 представлены типовые примеры организации велодо</w:t>
      </w:r>
      <w:r w:rsidRPr="003B4238">
        <w:rPr>
          <w:rFonts w:ascii="Trebuchet MS" w:eastAsia="Trebuchet MS" w:hAnsi="Trebuchet MS" w:cs="Trebuchet MS"/>
          <w:i/>
          <w:iCs/>
          <w:sz w:val="22"/>
          <w:szCs w:val="22"/>
        </w:rPr>
        <w:softHyphen/>
        <w:t>рожек на УДС, подлежащие практической реализации.</w:t>
      </w:r>
    </w:p>
    <w:p w:rsidR="00863784" w:rsidRPr="003B4238" w:rsidRDefault="00863784" w:rsidP="00863784">
      <w:pPr>
        <w:framePr w:h="3254" w:wrap="notBeside" w:vAnchor="text" w:hAnchor="text" w:xAlign="right" w:y="1"/>
        <w:jc w:val="right"/>
        <w:rPr>
          <w:sz w:val="2"/>
          <w:szCs w:val="2"/>
        </w:rPr>
      </w:pPr>
      <w:r w:rsidRPr="003B4238">
        <w:rPr>
          <w:noProof/>
        </w:rPr>
        <w:lastRenderedPageBreak/>
        <w:drawing>
          <wp:inline distT="0" distB="0" distL="0" distR="0" wp14:anchorId="16B96F1C" wp14:editId="62E84934">
            <wp:extent cx="5667375" cy="2066925"/>
            <wp:effectExtent l="0" t="0" r="0" b="0"/>
            <wp:docPr id="674" name="Рисунок 10" descr="C:\Users\USE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FineReader12.00\media\image16.jpe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667375" cy="2066925"/>
                    </a:xfrm>
                    <a:prstGeom prst="rect">
                      <a:avLst/>
                    </a:prstGeom>
                    <a:noFill/>
                    <a:ln>
                      <a:noFill/>
                    </a:ln>
                  </pic:spPr>
                </pic:pic>
              </a:graphicData>
            </a:graphic>
          </wp:inline>
        </w:drawing>
      </w:r>
    </w:p>
    <w:p w:rsidR="00863784" w:rsidRPr="003B4238" w:rsidRDefault="00863784" w:rsidP="00863784">
      <w:pPr>
        <w:framePr w:h="3254" w:wrap="notBeside" w:vAnchor="text" w:hAnchor="text" w:xAlign="right" w:y="1"/>
        <w:spacing w:line="346" w:lineRule="exact"/>
        <w:jc w:val="both"/>
        <w:rPr>
          <w:rFonts w:ascii="Trebuchet MS" w:eastAsia="Trebuchet MS" w:hAnsi="Trebuchet MS" w:cs="Trebuchet MS"/>
          <w:i/>
          <w:iCs/>
          <w:sz w:val="22"/>
          <w:szCs w:val="22"/>
        </w:rPr>
      </w:pPr>
      <w:proofErr w:type="gramStart"/>
      <w:r w:rsidRPr="003B4238">
        <w:rPr>
          <w:rFonts w:ascii="Trebuchet MS" w:eastAsia="Trebuchet MS" w:hAnsi="Trebuchet MS" w:cs="Trebuchet MS"/>
          <w:i/>
          <w:iCs/>
          <w:sz w:val="22"/>
          <w:szCs w:val="22"/>
        </w:rPr>
        <w:t>дорожке</w:t>
      </w:r>
      <w:proofErr w:type="gramEnd"/>
      <w:r w:rsidRPr="003B4238">
        <w:rPr>
          <w:rFonts w:ascii="Trebuchet MS" w:eastAsia="Trebuchet MS" w:hAnsi="Trebuchet MS" w:cs="Trebuchet MS"/>
          <w:i/>
          <w:iCs/>
          <w:sz w:val="22"/>
          <w:szCs w:val="22"/>
        </w:rPr>
        <w:t xml:space="preserve"> расположенной на проезжей части с разделением движения по направлениям</w:t>
      </w:r>
    </w:p>
    <w:p w:rsidR="00863784" w:rsidRPr="003B4238" w:rsidRDefault="00863784" w:rsidP="00863784">
      <w:pPr>
        <w:rPr>
          <w:sz w:val="2"/>
          <w:szCs w:val="2"/>
        </w:rPr>
      </w:pPr>
    </w:p>
    <w:p w:rsidR="00863784" w:rsidRPr="003B4238" w:rsidRDefault="00863784" w:rsidP="00863784">
      <w:pPr>
        <w:framePr w:h="2755" w:wrap="notBeside" w:vAnchor="text" w:hAnchor="text" w:xAlign="center" w:y="1"/>
        <w:jc w:val="center"/>
        <w:rPr>
          <w:sz w:val="2"/>
          <w:szCs w:val="2"/>
        </w:rPr>
      </w:pPr>
      <w:r w:rsidRPr="003B4238">
        <w:rPr>
          <w:noProof/>
        </w:rPr>
        <w:drawing>
          <wp:inline distT="0" distB="0" distL="0" distR="0" wp14:anchorId="044D4D66" wp14:editId="249EFF0C">
            <wp:extent cx="5562600" cy="1752600"/>
            <wp:effectExtent l="0" t="0" r="0" b="0"/>
            <wp:docPr id="675" name="Рисунок 11" descr="C:\Users\USER\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2.00\media\image17.jpe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562600" cy="1752600"/>
                    </a:xfrm>
                    <a:prstGeom prst="rect">
                      <a:avLst/>
                    </a:prstGeom>
                    <a:noFill/>
                    <a:ln>
                      <a:noFill/>
                    </a:ln>
                  </pic:spPr>
                </pic:pic>
              </a:graphicData>
            </a:graphic>
          </wp:inline>
        </w:drawing>
      </w:r>
    </w:p>
    <w:p w:rsidR="00863784" w:rsidRPr="003B4238" w:rsidRDefault="00863784" w:rsidP="00863784">
      <w:pPr>
        <w:framePr w:h="2755" w:wrap="notBeside" w:vAnchor="text" w:hAnchor="text" w:xAlign="center" w:y="1"/>
        <w:spacing w:line="346"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Рисунок 13 - Обособленное и совместное с пешеходами движение велоси</w:t>
      </w:r>
      <w:r w:rsidRPr="003B4238">
        <w:rPr>
          <w:rFonts w:ascii="Trebuchet MS" w:eastAsia="Trebuchet MS" w:hAnsi="Trebuchet MS" w:cs="Trebuchet MS"/>
          <w:i/>
          <w:iCs/>
          <w:sz w:val="22"/>
          <w:szCs w:val="22"/>
        </w:rPr>
        <w:softHyphen/>
        <w:t>педистов по тротуарам.</w:t>
      </w:r>
    </w:p>
    <w:p w:rsidR="00863784" w:rsidRPr="003B4238" w:rsidRDefault="00863784" w:rsidP="00863784">
      <w:pPr>
        <w:rPr>
          <w:sz w:val="2"/>
          <w:szCs w:val="2"/>
        </w:rPr>
      </w:pPr>
    </w:p>
    <w:p w:rsidR="00863784" w:rsidRPr="003B4238" w:rsidRDefault="00863784" w:rsidP="00863784">
      <w:pPr>
        <w:spacing w:before="329"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Важным аспектом является информационное обеспечение пешеходных пространств и зон смешанного движения пешеходов и велосипедистов. Детальный подход к разделению пространства между пешеходами и велосипе</w:t>
      </w:r>
      <w:r w:rsidRPr="003B4238">
        <w:rPr>
          <w:rFonts w:ascii="Trebuchet MS" w:eastAsia="Trebuchet MS" w:hAnsi="Trebuchet MS" w:cs="Trebuchet MS"/>
          <w:i/>
          <w:iCs/>
          <w:sz w:val="22"/>
          <w:szCs w:val="22"/>
        </w:rPr>
        <w:softHyphen/>
        <w:t>дистами исключит конфликт среди данных категорий участников движения.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Пути велодвижения вдоль улиц и дорог целесообразно устраиваются односторонними, т.к. они более безопасны, и подчиняются действующим направлениям движения всех видов транспорта. Двустороннее движение следует допускаеть в исключительных случаях. Специальные внеуличные велодорожки, наоборот, желательно выполнять с двусторонним движением, фокусируя тем самым возможность более органичного решения вопросов планировки велополос, пересечений и примыканий. Необходимо стремиться к организации возможно меньшего количества пересечений велодорожек с транспортными и пешеходными потоками.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Введение в эксплуатацию велосипедных маршрутов требует изменений и дополнений в схемы ОДД на перекрестках, изменений и дополнений в режимы работы светофорных объектов.</w:t>
      </w:r>
      <w:r w:rsidRPr="003B4238">
        <w:rPr>
          <w:rFonts w:ascii="Trebuchet MS" w:eastAsia="Trebuchet MS" w:hAnsi="Trebuchet MS" w:cs="Trebuchet MS"/>
          <w:i/>
          <w:iCs/>
          <w:sz w:val="22"/>
          <w:szCs w:val="22"/>
        </w:rPr>
        <w:br w:type="page"/>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noProof/>
          <w:sz w:val="22"/>
          <w:szCs w:val="22"/>
        </w:rPr>
        <w:lastRenderedPageBreak/>
        <w:drawing>
          <wp:anchor distT="0" distB="0" distL="63500" distR="63500" simplePos="0" relativeHeight="251853824" behindDoc="1" locked="0" layoutInCell="1" allowOverlap="1" wp14:anchorId="02AB43A8" wp14:editId="7F4F44C4">
            <wp:simplePos x="0" y="0"/>
            <wp:positionH relativeFrom="margin">
              <wp:posOffset>469265</wp:posOffset>
            </wp:positionH>
            <wp:positionV relativeFrom="margin">
              <wp:posOffset>6275705</wp:posOffset>
            </wp:positionV>
            <wp:extent cx="3060065" cy="1737360"/>
            <wp:effectExtent l="0" t="0" r="0" b="0"/>
            <wp:wrapNone/>
            <wp:docPr id="676" name="Рисунок 676" descr="C:\Users\USER\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USER\AppData\Local\Temp\FineReader12.00\media\image18.jpe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060065" cy="1737360"/>
                    </a:xfrm>
                    <a:prstGeom prst="rect">
                      <a:avLst/>
                    </a:prstGeom>
                    <a:noFill/>
                  </pic:spPr>
                </pic:pic>
              </a:graphicData>
            </a:graphic>
            <wp14:sizeRelH relativeFrom="page">
              <wp14:pctWidth>0</wp14:pctWidth>
            </wp14:sizeRelH>
            <wp14:sizeRelV relativeFrom="page">
              <wp14:pctHeight>0</wp14:pctHeight>
            </wp14:sizeRelV>
          </wp:anchor>
        </w:drawing>
      </w:r>
      <w:r w:rsidRPr="003B4238">
        <w:rPr>
          <w:rFonts w:ascii="Trebuchet MS" w:eastAsia="Trebuchet MS" w:hAnsi="Trebuchet MS" w:cs="Trebuchet MS"/>
          <w:i/>
          <w:iCs/>
          <w:sz w:val="22"/>
          <w:szCs w:val="22"/>
        </w:rPr>
        <w:t>Необходимо реализовать адресную программу устройства велопарковок и велогаражей на территории поселения. Далее, в каждом конкретном случае, выбирается оптимальный для места установки тип велостоянки и, приближен</w:t>
      </w:r>
      <w:r w:rsidRPr="003B4238">
        <w:rPr>
          <w:rFonts w:ascii="Trebuchet MS" w:eastAsia="Trebuchet MS" w:hAnsi="Trebuchet MS" w:cs="Trebuchet MS"/>
          <w:i/>
          <w:iCs/>
          <w:sz w:val="22"/>
          <w:szCs w:val="22"/>
        </w:rPr>
        <w:softHyphen/>
        <w:t>но, ее ёмкость. Эта задача сопряжена с оценкой специфики места установки стоянки, работой с землепользователями и собственниками объектов, где предполагается оборудовать стоянку. Лишь после этого можно приступать к проектированию и изготовлению конструкций для велопарковки.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Возможность оставить велосипед в безопасном месте стимулирует жи</w:t>
      </w:r>
      <w:r w:rsidRPr="003B4238">
        <w:rPr>
          <w:rFonts w:ascii="Trebuchet MS" w:eastAsia="Trebuchet MS" w:hAnsi="Trebuchet MS" w:cs="Trebuchet MS"/>
          <w:i/>
          <w:iCs/>
          <w:sz w:val="22"/>
          <w:szCs w:val="22"/>
        </w:rPr>
        <w:softHyphen/>
        <w:t>телей города пользоваться велосипедом как транспортным средством. Создание сети велопарковок само по себе вызывает волну увлечения горожан, пользующихся велосипедом, однако, реализация этой программы - дело нескольких лет.</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Велопарковки в городе могут быть представлены несколькими типами:</w:t>
      </w:r>
    </w:p>
    <w:p w:rsidR="00863784" w:rsidRPr="003B4238" w:rsidRDefault="00863784" w:rsidP="00863784">
      <w:pPr>
        <w:spacing w:after="120" w:line="341"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Бесплатные. Корпоративные. Охраняемые велостоянки. Велосипедные цен</w:t>
      </w:r>
      <w:r w:rsidRPr="003B4238">
        <w:rPr>
          <w:rFonts w:ascii="Trebuchet MS" w:eastAsia="Trebuchet MS" w:hAnsi="Trebuchet MS" w:cs="Trebuchet MS"/>
          <w:i/>
          <w:iCs/>
          <w:sz w:val="22"/>
          <w:szCs w:val="22"/>
        </w:rPr>
        <w:softHyphen/>
        <w:t>тры.</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Автоматические камеры хранения велосипедов. Автоматические вело</w:t>
      </w:r>
      <w:r w:rsidRPr="003B4238">
        <w:rPr>
          <w:rFonts w:ascii="Trebuchet MS" w:eastAsia="Trebuchet MS" w:hAnsi="Trebuchet MS" w:cs="Trebuchet MS"/>
          <w:i/>
          <w:iCs/>
          <w:sz w:val="22"/>
          <w:szCs w:val="22"/>
        </w:rPr>
        <w:softHyphen/>
        <w:t>стоянки.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Бесплатные велопарковки наиболее распространенный тип велопарковок, которые представляют собой металлические конструкции (стойки) различной конфигурации, к которым пристегиваются велосипеды.</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Самая простая и технологичная конструкция, которая соответствует всем представленным условиям - арка, то есть труба, изогнутая в виде перевёрнутой буквы </w:t>
      </w:r>
      <w:r w:rsidRPr="003B4238">
        <w:rPr>
          <w:rFonts w:ascii="Trebuchet MS" w:eastAsia="Trebuchet MS" w:hAnsi="Trebuchet MS" w:cs="Trebuchet MS"/>
          <w:i/>
          <w:iCs/>
          <w:sz w:val="22"/>
          <w:szCs w:val="22"/>
          <w:lang w:eastAsia="en-US" w:bidi="en-US"/>
        </w:rPr>
        <w:t>«</w:t>
      </w:r>
      <w:r w:rsidRPr="003B4238">
        <w:rPr>
          <w:rFonts w:ascii="Trebuchet MS" w:eastAsia="Trebuchet MS" w:hAnsi="Trebuchet MS" w:cs="Trebuchet MS"/>
          <w:i/>
          <w:iCs/>
          <w:sz w:val="22"/>
          <w:szCs w:val="22"/>
          <w:lang w:val="en-US" w:eastAsia="en-US" w:bidi="en-US"/>
        </w:rPr>
        <w:t>U</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Рекомендуются следующие размеры парковочной арки: диаметр трубы - 40 мм, высота надземной части - 800 мм, ширина - 300 — 700 мм, радиус закругления - 250 мм. К такой арке прикрепляются два велосипеда, параллельно её плоскости.</w:t>
      </w:r>
    </w:p>
    <w:p w:rsidR="00863784" w:rsidRPr="003B4238" w:rsidRDefault="00863784" w:rsidP="00863784">
      <w:pPr>
        <w:spacing w:after="229"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Стоимость производства и установки таких конструкций небольшая, но подобные велопарковки не обеспечивают полноценную защиту велосипеда от кражи, вандализма и атмосферных осадков.</w:t>
      </w:r>
    </w:p>
    <w:p w:rsidR="00863784" w:rsidRPr="003B4238" w:rsidRDefault="00863784" w:rsidP="00863784">
      <w:pPr>
        <w:spacing w:after="2310" w:line="280" w:lineRule="exact"/>
        <w:jc w:val="right"/>
        <w:rPr>
          <w:rFonts w:ascii="Candara" w:eastAsia="Candara" w:hAnsi="Candara" w:cs="Candara"/>
          <w:b/>
          <w:bCs/>
          <w:sz w:val="28"/>
          <w:szCs w:val="28"/>
        </w:rPr>
      </w:pPr>
      <w:r w:rsidRPr="003B4238">
        <w:rPr>
          <w:rFonts w:ascii="Candara" w:eastAsia="Candara" w:hAnsi="Candara" w:cs="Candara"/>
          <w:b/>
          <w:bCs/>
          <w:noProof/>
          <w:sz w:val="28"/>
          <w:szCs w:val="28"/>
        </w:rPr>
        <w:drawing>
          <wp:anchor distT="153670" distB="0" distL="707390" distR="63500" simplePos="0" relativeHeight="252054528" behindDoc="1" locked="0" layoutInCell="1" allowOverlap="1" wp14:anchorId="1F0E1103" wp14:editId="79AF6997">
            <wp:simplePos x="0" y="0"/>
            <wp:positionH relativeFrom="margin">
              <wp:posOffset>3599815</wp:posOffset>
            </wp:positionH>
            <wp:positionV relativeFrom="paragraph">
              <wp:posOffset>-137160</wp:posOffset>
            </wp:positionV>
            <wp:extent cx="2310130" cy="1731010"/>
            <wp:effectExtent l="0" t="0" r="0" b="0"/>
            <wp:wrapSquare wrapText="left"/>
            <wp:docPr id="677" name="Рисунок 677" descr="C:\Users\USER\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USER\AppData\Local\Temp\FineReader12.00\media\image19.jpe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10130" cy="1731010"/>
                    </a:xfrm>
                    <a:prstGeom prst="rect">
                      <a:avLst/>
                    </a:prstGeom>
                    <a:noFill/>
                  </pic:spPr>
                </pic:pic>
              </a:graphicData>
            </a:graphic>
            <wp14:sizeRelH relativeFrom="page">
              <wp14:pctWidth>0</wp14:pctWidth>
            </wp14:sizeRelH>
            <wp14:sizeRelV relativeFrom="page">
              <wp14:pctHeight>0</wp14:pctHeight>
            </wp14:sizeRelV>
          </wp:anchor>
        </w:drawing>
      </w:r>
      <w:r w:rsidRPr="003B4238">
        <w:rPr>
          <w:rFonts w:ascii="Candara" w:eastAsia="Candara" w:hAnsi="Candara" w:cs="Candara"/>
          <w:b/>
          <w:bCs/>
          <w:sz w:val="28"/>
          <w:szCs w:val="28"/>
        </w:rPr>
        <w:t>(2^%) Велопарковка</w:t>
      </w:r>
    </w:p>
    <w:p w:rsidR="00863784" w:rsidRPr="003B4238" w:rsidRDefault="00863784" w:rsidP="00863784">
      <w:pPr>
        <w:spacing w:line="346"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Рисунок 14 - Варианты конструкций простейших велопарковок Область применения таких велопарковок- установка их в зданиях и на территориях учреждений и организаций, где защита от воров гарантирована</w:t>
      </w:r>
      <w:r w:rsidRPr="003B4238">
        <w:rPr>
          <w:rFonts w:ascii="Trebuchet MS" w:eastAsia="Trebuchet MS" w:hAnsi="Trebuchet MS" w:cs="Trebuchet MS"/>
          <w:i/>
          <w:iCs/>
          <w:sz w:val="22"/>
          <w:szCs w:val="22"/>
        </w:rPr>
        <w:br w:type="page"/>
      </w:r>
    </w:p>
    <w:p w:rsidR="00863784" w:rsidRPr="003B4238" w:rsidRDefault="00863784" w:rsidP="00863784">
      <w:pPr>
        <w:framePr w:h="3413" w:wrap="notBeside" w:vAnchor="text" w:hAnchor="text" w:xAlign="center" w:y="1"/>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собственной службой охраны. Корпоративные велопарковки - велосипедные парковки, которые устраивают частные организации: банки, предприятия, торговые центры и т.д.</w:t>
      </w:r>
    </w:p>
    <w:p w:rsidR="00863784" w:rsidRPr="003B4238" w:rsidRDefault="00863784" w:rsidP="00863784">
      <w:pPr>
        <w:framePr w:h="3413" w:wrap="notBeside" w:vAnchor="text" w:hAnchor="text" w:xAlign="center" w:y="1"/>
        <w:jc w:val="center"/>
        <w:rPr>
          <w:sz w:val="2"/>
          <w:szCs w:val="2"/>
        </w:rPr>
      </w:pPr>
      <w:r w:rsidRPr="003B4238">
        <w:rPr>
          <w:noProof/>
        </w:rPr>
        <w:drawing>
          <wp:inline distT="0" distB="0" distL="0" distR="0" wp14:anchorId="5972CD53" wp14:editId="243BD294">
            <wp:extent cx="5495925" cy="2171700"/>
            <wp:effectExtent l="0" t="0" r="0" b="0"/>
            <wp:docPr id="678" name="Рисунок 12" descr="C:\Users\USER\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FineReader12.00\media\image20.jpe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495925" cy="2171700"/>
                    </a:xfrm>
                    <a:prstGeom prst="rect">
                      <a:avLst/>
                    </a:prstGeom>
                    <a:noFill/>
                    <a:ln>
                      <a:noFill/>
                    </a:ln>
                  </pic:spPr>
                </pic:pic>
              </a:graphicData>
            </a:graphic>
          </wp:inline>
        </w:drawing>
      </w:r>
    </w:p>
    <w:p w:rsidR="00863784" w:rsidRPr="003B4238" w:rsidRDefault="00863784" w:rsidP="00863784">
      <w:pPr>
        <w:rPr>
          <w:sz w:val="2"/>
          <w:szCs w:val="2"/>
        </w:rPr>
      </w:pPr>
    </w:p>
    <w:p w:rsidR="00863784" w:rsidRPr="003B4238" w:rsidRDefault="00863784" w:rsidP="00863784">
      <w:pPr>
        <w:spacing w:before="209"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Рисунок 15 - Пример организации велопарковки у торгового объекта и офисного здания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Роль Исполнительного комитета Мамадышского муниципального района в данном случае - поощрение строительства таких стоянок частными компаниями, а также принятие регламентирующих документов, обязывающих ряд предприятий и организаций - таких как промышленные предприятия, лицеи, торговые центры - обустраивать велосипедные парковки. Отличие «корпоративных стоянок» от «бесплатных» в том, что первые находятся на балансе предприятий и организаций, а вторые - на балансе города.</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Паковочные площадки, насколько это возможно, должны быть защищены от осадков. Простейшее решение в этом плане - разместить парковку около стен здания и возвести над ней навес. Он позволяет содержать велосипед, особенно седло, в сухости.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303" w:right="833" w:bottom="1892" w:left="1993" w:header="0" w:footer="3" w:gutter="0"/>
          <w:cols w:space="720"/>
          <w:noEndnote/>
          <w:docGrid w:linePitch="360"/>
        </w:sectPr>
      </w:pPr>
      <w:r w:rsidRPr="003B4238">
        <w:rPr>
          <w:rFonts w:ascii="Trebuchet MS" w:eastAsia="Trebuchet MS" w:hAnsi="Trebuchet MS" w:cs="Trebuchet MS"/>
          <w:i/>
          <w:iCs/>
          <w:sz w:val="22"/>
          <w:szCs w:val="22"/>
        </w:rPr>
        <w:t>Охраняемые велопарковки. Очевидно, в условиях российской действитель</w:t>
      </w:r>
      <w:r w:rsidRPr="003B4238">
        <w:rPr>
          <w:rFonts w:ascii="Trebuchet MS" w:eastAsia="Trebuchet MS" w:hAnsi="Trebuchet MS" w:cs="Trebuchet MS"/>
          <w:i/>
          <w:iCs/>
          <w:sz w:val="22"/>
          <w:szCs w:val="22"/>
        </w:rPr>
        <w:softHyphen/>
        <w:t>ности наиболее востребованными будут именно охраняемые велосипедные стоянки. Такие парковки часто выглядят как большой крытый гараж, часто со стенами из металлической сетки или профилированного листа и с крышей из профилированного листа, поликарбонатного стекла и т.п. (рисунок 16).</w:t>
      </w:r>
    </w:p>
    <w:p w:rsidR="00863784" w:rsidRPr="003B4238" w:rsidRDefault="00863784" w:rsidP="00863784">
      <w:pPr>
        <w:framePr w:h="4646" w:hSpace="725" w:wrap="notBeside" w:vAnchor="text" w:hAnchor="text" w:x="726" w:y="1"/>
        <w:jc w:val="center"/>
        <w:rPr>
          <w:sz w:val="2"/>
          <w:szCs w:val="2"/>
        </w:rPr>
      </w:pPr>
      <w:r w:rsidRPr="003B4238">
        <w:rPr>
          <w:noProof/>
        </w:rPr>
        <w:lastRenderedPageBreak/>
        <w:drawing>
          <wp:inline distT="0" distB="0" distL="0" distR="0" wp14:anchorId="260A410C" wp14:editId="726E358F">
            <wp:extent cx="4229100" cy="2943225"/>
            <wp:effectExtent l="0" t="0" r="0" b="0"/>
            <wp:docPr id="679" name="Рисунок 13" descr="C:\Users\USE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2.00\media\image21.jpe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229100" cy="2943225"/>
                    </a:xfrm>
                    <a:prstGeom prst="rect">
                      <a:avLst/>
                    </a:prstGeom>
                    <a:noFill/>
                    <a:ln>
                      <a:noFill/>
                    </a:ln>
                  </pic:spPr>
                </pic:pic>
              </a:graphicData>
            </a:graphic>
          </wp:inline>
        </w:drawing>
      </w:r>
    </w:p>
    <w:p w:rsidR="00863784" w:rsidRPr="003B4238" w:rsidRDefault="00863784" w:rsidP="00863784">
      <w:pPr>
        <w:framePr w:h="4646" w:hSpace="725" w:wrap="notBeside" w:vAnchor="text" w:hAnchor="text" w:x="726" w:y="1"/>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Рисунок 16- Пример </w:t>
      </w:r>
      <w:proofErr w:type="gramStart"/>
      <w:r w:rsidRPr="003B4238">
        <w:rPr>
          <w:rFonts w:ascii="Trebuchet MS" w:eastAsia="Trebuchet MS" w:hAnsi="Trebuchet MS" w:cs="Trebuchet MS"/>
          <w:i/>
          <w:iCs/>
          <w:sz w:val="22"/>
          <w:szCs w:val="22"/>
        </w:rPr>
        <w:t>организации</w:t>
      </w:r>
      <w:proofErr w:type="gramEnd"/>
      <w:r w:rsidRPr="003B4238">
        <w:rPr>
          <w:rFonts w:ascii="Trebuchet MS" w:eastAsia="Trebuchet MS" w:hAnsi="Trebuchet MS" w:cs="Trebuchet MS"/>
          <w:i/>
          <w:iCs/>
          <w:sz w:val="22"/>
          <w:szCs w:val="22"/>
        </w:rPr>
        <w:t xml:space="preserve"> охраняемой велопарковки в жилом сек</w:t>
      </w:r>
      <w:r w:rsidRPr="003B4238">
        <w:rPr>
          <w:rFonts w:ascii="Trebuchet MS" w:eastAsia="Trebuchet MS" w:hAnsi="Trebuchet MS" w:cs="Trebuchet MS"/>
          <w:i/>
          <w:iCs/>
          <w:sz w:val="22"/>
          <w:szCs w:val="22"/>
        </w:rPr>
        <w:softHyphen/>
        <w:t>торе</w:t>
      </w:r>
    </w:p>
    <w:p w:rsidR="00863784" w:rsidRPr="003B4238" w:rsidRDefault="00863784" w:rsidP="00863784">
      <w:pPr>
        <w:framePr w:h="4646" w:hSpace="725" w:wrap="notBeside" w:vAnchor="text" w:hAnchor="text" w:x="726" w:y="1"/>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Велосипедные центры. Стоимость стоянки велосипеда в велоцентре (ри</w:t>
      </w:r>
      <w:r w:rsidRPr="003B4238">
        <w:rPr>
          <w:rFonts w:ascii="Trebuchet MS" w:eastAsia="Trebuchet MS" w:hAnsi="Trebuchet MS" w:cs="Trebuchet MS"/>
          <w:i/>
          <w:iCs/>
          <w:sz w:val="22"/>
          <w:szCs w:val="22"/>
        </w:rPr>
        <w:softHyphen/>
        <w:t>сунок 17) является «социальной» и определяется муниципальной властью.</w:t>
      </w:r>
    </w:p>
    <w:p w:rsidR="00863784" w:rsidRPr="003B4238" w:rsidRDefault="00863784" w:rsidP="00863784">
      <w:pPr>
        <w:rPr>
          <w:sz w:val="2"/>
          <w:szCs w:val="2"/>
        </w:rPr>
      </w:pPr>
    </w:p>
    <w:p w:rsidR="00863784" w:rsidRPr="003B4238" w:rsidRDefault="00863784" w:rsidP="00863784">
      <w:pPr>
        <w:framePr w:h="3547" w:hSpace="725" w:wrap="notBeside" w:vAnchor="text" w:hAnchor="text" w:x="726" w:y="1"/>
        <w:jc w:val="center"/>
        <w:rPr>
          <w:sz w:val="2"/>
          <w:szCs w:val="2"/>
        </w:rPr>
      </w:pPr>
      <w:r w:rsidRPr="003B4238">
        <w:rPr>
          <w:noProof/>
        </w:rPr>
        <w:drawing>
          <wp:inline distT="0" distB="0" distL="0" distR="0" wp14:anchorId="0909A4BD" wp14:editId="5201AED1">
            <wp:extent cx="3390900" cy="2257425"/>
            <wp:effectExtent l="0" t="0" r="0" b="0"/>
            <wp:docPr id="680" name="Рисунок 14" descr="C:\Users\USER\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FineReader12.00\media\image22.jpe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390900" cy="2257425"/>
                    </a:xfrm>
                    <a:prstGeom prst="rect">
                      <a:avLst/>
                    </a:prstGeom>
                    <a:noFill/>
                    <a:ln>
                      <a:noFill/>
                    </a:ln>
                  </pic:spPr>
                </pic:pic>
              </a:graphicData>
            </a:graphic>
          </wp:inline>
        </w:drawing>
      </w:r>
    </w:p>
    <w:p w:rsidR="00863784" w:rsidRPr="003B4238" w:rsidRDefault="00863784" w:rsidP="00863784">
      <w:pPr>
        <w:framePr w:h="3547" w:hSpace="725" w:wrap="notBeside" w:vAnchor="text" w:hAnchor="text" w:x="726"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Рисунок 17 - Пример организации велоцентра</w:t>
      </w:r>
    </w:p>
    <w:p w:rsidR="00863784" w:rsidRPr="003B4238" w:rsidRDefault="00863784" w:rsidP="00863784">
      <w:pPr>
        <w:rPr>
          <w:sz w:val="2"/>
          <w:szCs w:val="2"/>
        </w:rPr>
      </w:pPr>
    </w:p>
    <w:p w:rsidR="00863784" w:rsidRPr="003B4238" w:rsidRDefault="00863784" w:rsidP="00863784">
      <w:pPr>
        <w:spacing w:before="329" w:line="341" w:lineRule="exact"/>
        <w:ind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планировании велосипедной парковки необходимо предусмотреть достаточно места для того, чтобы, не создавая помех другим участникам движения, велосипедисты могли спешиться, разгрузить свои велосипеды, а отъезжая - погрузить багаж и начать движение.</w:t>
      </w:r>
    </w:p>
    <w:p w:rsidR="00863784" w:rsidRPr="003B4238" w:rsidRDefault="00863784" w:rsidP="00863784">
      <w:pPr>
        <w:spacing w:line="341" w:lineRule="exact"/>
        <w:ind w:firstLine="740"/>
        <w:jc w:val="both"/>
        <w:rPr>
          <w:rFonts w:ascii="Trebuchet MS" w:eastAsia="Trebuchet MS" w:hAnsi="Trebuchet MS" w:cs="Trebuchet MS"/>
          <w:i/>
          <w:iCs/>
          <w:sz w:val="22"/>
          <w:szCs w:val="22"/>
        </w:rPr>
        <w:sectPr w:rsidR="00863784" w:rsidRPr="003B4238">
          <w:pgSz w:w="12536" w:h="17165"/>
          <w:pgMar w:top="1256" w:right="839" w:bottom="1256" w:left="2010" w:header="0" w:footer="3" w:gutter="0"/>
          <w:cols w:space="720"/>
          <w:noEndnote/>
          <w:docGrid w:linePitch="360"/>
        </w:sectPr>
      </w:pPr>
      <w:r w:rsidRPr="003B4238">
        <w:rPr>
          <w:rFonts w:ascii="Trebuchet MS" w:eastAsia="Trebuchet MS" w:hAnsi="Trebuchet MS" w:cs="Trebuchet MS"/>
          <w:i/>
          <w:iCs/>
          <w:sz w:val="22"/>
          <w:szCs w:val="22"/>
        </w:rPr>
        <w:t>На рисунке 6 указаны мероприятия по развитию велодорожек в г. Мама- дыш, в Таблице 19 мероприятия по организации предлагаемого велосипедного маршрута с размещением велопарковок на территории г. Мамадыш.</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6"/>
        <w:gridCol w:w="7090"/>
        <w:gridCol w:w="989"/>
        <w:gridCol w:w="1003"/>
      </w:tblGrid>
      <w:tr w:rsidR="00863784" w:rsidRPr="003B4238" w:rsidTr="00C750DF">
        <w:trPr>
          <w:trHeight w:hRule="exact" w:val="605"/>
          <w:jc w:val="center"/>
        </w:trPr>
        <w:tc>
          <w:tcPr>
            <w:tcW w:w="586" w:type="dxa"/>
            <w:tcBorders>
              <w:top w:val="single" w:sz="4" w:space="0" w:color="auto"/>
              <w:left w:val="single" w:sz="4" w:space="0" w:color="auto"/>
            </w:tcBorders>
            <w:shd w:val="clear" w:color="auto" w:fill="FFFFFF"/>
            <w:vAlign w:val="bottom"/>
          </w:tcPr>
          <w:p w:rsidR="00863784" w:rsidRPr="003B4238" w:rsidRDefault="00863784" w:rsidP="00C750DF">
            <w:pPr>
              <w:framePr w:w="9667" w:wrap="notBeside" w:vAnchor="text" w:hAnchor="text" w:xAlign="center" w:y="1"/>
              <w:spacing w:after="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863784" w:rsidRPr="003B4238" w:rsidRDefault="00863784" w:rsidP="00C750DF">
            <w:pPr>
              <w:framePr w:w="9667" w:wrap="notBeside" w:vAnchor="text" w:hAnchor="text" w:xAlign="center" w:y="1"/>
              <w:spacing w:before="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7090" w:type="dxa"/>
            <w:tcBorders>
              <w:top w:val="single" w:sz="4" w:space="0" w:color="auto"/>
              <w:left w:val="single" w:sz="4" w:space="0" w:color="auto"/>
            </w:tcBorders>
            <w:shd w:val="clear" w:color="auto" w:fill="FFFFFF"/>
            <w:vAlign w:val="center"/>
          </w:tcPr>
          <w:p w:rsidR="00863784" w:rsidRPr="003B4238" w:rsidRDefault="00863784" w:rsidP="00C750DF">
            <w:pPr>
              <w:framePr w:w="9667"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989" w:type="dxa"/>
            <w:tcBorders>
              <w:top w:val="single" w:sz="4" w:space="0" w:color="auto"/>
              <w:left w:val="single" w:sz="4" w:space="0" w:color="auto"/>
            </w:tcBorders>
            <w:shd w:val="clear" w:color="auto" w:fill="FFFFFF"/>
            <w:vAlign w:val="center"/>
          </w:tcPr>
          <w:p w:rsidR="00863784" w:rsidRPr="003B4238" w:rsidRDefault="00863784" w:rsidP="00C750DF">
            <w:pPr>
              <w:framePr w:w="9667"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Ед.изм.</w:t>
            </w:r>
          </w:p>
        </w:tc>
        <w:tc>
          <w:tcPr>
            <w:tcW w:w="1003"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667" w:wrap="notBeside" w:vAnchor="text" w:hAnchor="text" w:xAlign="center" w:y="1"/>
              <w:spacing w:after="60"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Коли</w:t>
            </w:r>
            <w:r w:rsidRPr="003B4238">
              <w:rPr>
                <w:rFonts w:ascii="Trebuchet MS" w:eastAsia="Trebuchet MS" w:hAnsi="Trebuchet MS" w:cs="Trebuchet MS"/>
                <w:b/>
                <w:bCs/>
                <w:i/>
                <w:iCs/>
                <w:sz w:val="21"/>
                <w:szCs w:val="21"/>
              </w:rPr>
              <w:softHyphen/>
            </w:r>
          </w:p>
          <w:p w:rsidR="00863784" w:rsidRPr="003B4238" w:rsidRDefault="00863784" w:rsidP="00C750DF">
            <w:pPr>
              <w:framePr w:w="9667" w:wrap="notBeside" w:vAnchor="text" w:hAnchor="text" w:xAlign="center" w:y="1"/>
              <w:spacing w:before="60"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чество</w:t>
            </w:r>
          </w:p>
        </w:tc>
      </w:tr>
      <w:tr w:rsidR="00863784" w:rsidRPr="003B4238" w:rsidTr="00C750DF">
        <w:trPr>
          <w:trHeight w:hRule="exact" w:val="826"/>
          <w:jc w:val="center"/>
        </w:trPr>
        <w:tc>
          <w:tcPr>
            <w:tcW w:w="58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667"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709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667"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Устройство Велодорожки по ул. Советская - ул. Галактионова - продолжение парковой зоны вдоль набережной с обустройством 4 велопарковок</w:t>
            </w:r>
          </w:p>
        </w:tc>
        <w:tc>
          <w:tcPr>
            <w:tcW w:w="989"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667"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667"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1400</w:t>
            </w:r>
          </w:p>
        </w:tc>
      </w:tr>
    </w:tbl>
    <w:p w:rsidR="00863784" w:rsidRPr="003B4238" w:rsidRDefault="00863784" w:rsidP="00863784">
      <w:pPr>
        <w:framePr w:w="9667"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headerReference w:type="even" r:id="rId335"/>
          <w:footerReference w:type="even" r:id="rId336"/>
          <w:footerReference w:type="default" r:id="rId337"/>
          <w:headerReference w:type="first" r:id="rId338"/>
          <w:footerReference w:type="first" r:id="rId339"/>
          <w:pgSz w:w="12536" w:h="17165"/>
          <w:pgMar w:top="1582" w:right="873" w:bottom="1582" w:left="1996" w:header="0" w:footer="3" w:gutter="0"/>
          <w:cols w:space="720"/>
          <w:noEndnote/>
          <w:titlePg/>
          <w:docGrid w:linePitch="360"/>
        </w:sectPr>
      </w:pPr>
    </w:p>
    <w:p w:rsidR="00863784" w:rsidRPr="003B4238" w:rsidRDefault="00863784" w:rsidP="006017AF">
      <w:pPr>
        <w:widowControl w:val="0"/>
        <w:numPr>
          <w:ilvl w:val="0"/>
          <w:numId w:val="40"/>
        </w:numPr>
        <w:tabs>
          <w:tab w:val="left" w:pos="1358"/>
        </w:tabs>
        <w:spacing w:after="109" w:line="220" w:lineRule="exact"/>
        <w:jc w:val="both"/>
        <w:rPr>
          <w:rFonts w:ascii="Trebuchet MS" w:eastAsia="Trebuchet MS" w:hAnsi="Trebuchet MS" w:cs="Trebuchet MS"/>
          <w:b/>
          <w:bCs/>
          <w:i/>
          <w:iCs/>
          <w:sz w:val="21"/>
          <w:szCs w:val="21"/>
        </w:rPr>
      </w:pPr>
      <w:r w:rsidRPr="003B4238">
        <w:rPr>
          <w:rFonts w:ascii="Trebuchet MS" w:eastAsia="Trebuchet MS" w:hAnsi="Trebuchet MS" w:cs="Trebuchet MS"/>
          <w:i/>
          <w:iCs/>
          <w:sz w:val="22"/>
          <w:szCs w:val="22"/>
        </w:rPr>
        <w:lastRenderedPageBreak/>
        <w:t>Р</w:t>
      </w:r>
      <w:r w:rsidRPr="003B4238">
        <w:rPr>
          <w:rFonts w:ascii="Trebuchet MS" w:eastAsia="Trebuchet MS" w:hAnsi="Trebuchet MS" w:cs="Trebuchet MS"/>
          <w:b/>
          <w:bCs/>
          <w:i/>
          <w:iCs/>
          <w:smallCaps/>
          <w:sz w:val="21"/>
          <w:szCs w:val="21"/>
        </w:rPr>
        <w:t>азвитие сети дорог, дорог или участков дорог, локально-реконструкционным</w:t>
      </w:r>
    </w:p>
    <w:p w:rsidR="00863784" w:rsidRPr="003B4238" w:rsidRDefault="00863784" w:rsidP="00863784">
      <w:pPr>
        <w:spacing w:after="405" w:line="220" w:lineRule="exact"/>
        <w:ind w:left="20"/>
        <w:jc w:val="center"/>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МЕРОПРИЯТИЯМ</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1"/>
          <w:szCs w:val="21"/>
        </w:rPr>
        <w:t>ПОВЫШАЮЩИМ ЭФФЕКТИВНОСТЬ ФУНКЦИОНИРОВАНИЯ СЕТИ ДОРОГ В ЦЕЛОМ</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 мероприятиям, описываемым в данном подразделе, относится как стро</w:t>
      </w:r>
      <w:r w:rsidRPr="003B4238">
        <w:rPr>
          <w:rFonts w:ascii="Trebuchet MS" w:eastAsia="Trebuchet MS" w:hAnsi="Trebuchet MS" w:cs="Trebuchet MS"/>
          <w:i/>
          <w:iCs/>
          <w:sz w:val="22"/>
          <w:szCs w:val="22"/>
        </w:rPr>
        <w:softHyphen/>
        <w:t>ительство дорог и их участков, существенно повышающих эффективность улично-дорожной сети, так и организация переходно-скоростных полос, устройство уширении на подъездах к пересечениям, канализирование движения.</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339" w:right="839" w:bottom="1339" w:left="2001" w:header="0" w:footer="3" w:gutter="0"/>
          <w:cols w:space="720"/>
          <w:noEndnote/>
          <w:docGrid w:linePitch="360"/>
        </w:sectPr>
      </w:pPr>
      <w:r w:rsidRPr="003B4238">
        <w:rPr>
          <w:rFonts w:ascii="Trebuchet MS" w:eastAsia="Trebuchet MS" w:hAnsi="Trebuchet MS" w:cs="Trebuchet MS"/>
          <w:i/>
          <w:iCs/>
          <w:sz w:val="22"/>
          <w:szCs w:val="22"/>
        </w:rPr>
        <w:t>В рамках Схемы территориального планирования Республики Татарстан предусматривается создание перспективного транспортно-коммуникационного каркаса в направлении северо-запад - юго-восток. Данные мероприятия указаны в таблице 20 [24].</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33"/>
        <w:gridCol w:w="4075"/>
        <w:gridCol w:w="3778"/>
        <w:gridCol w:w="2314"/>
        <w:gridCol w:w="2011"/>
        <w:gridCol w:w="1128"/>
        <w:gridCol w:w="802"/>
        <w:gridCol w:w="1430"/>
        <w:gridCol w:w="1162"/>
        <w:gridCol w:w="1421"/>
        <w:gridCol w:w="1949"/>
      </w:tblGrid>
      <w:tr w:rsidR="00863784" w:rsidRPr="003B4238" w:rsidTr="00C750DF">
        <w:trPr>
          <w:trHeight w:hRule="exact" w:val="600"/>
          <w:jc w:val="center"/>
        </w:trPr>
        <w:tc>
          <w:tcPr>
            <w:tcW w:w="1133" w:type="dxa"/>
            <w:vMerge w:val="restart"/>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60" w:lineRule="exact"/>
              <w:jc w:val="center"/>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lastRenderedPageBreak/>
              <w:t>с</w:t>
            </w:r>
          </w:p>
          <w:p w:rsidR="00863784" w:rsidRPr="003B4238" w:rsidRDefault="00863784" w:rsidP="00C750DF">
            <w:pPr>
              <w:framePr w:w="21202" w:wrap="notBeside" w:vAnchor="text" w:hAnchor="text" w:xAlign="center" w:y="1"/>
              <w:spacing w:line="160" w:lineRule="exact"/>
              <w:jc w:val="center"/>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с:</w:t>
            </w:r>
          </w:p>
          <w:p w:rsidR="00863784" w:rsidRPr="003B4238" w:rsidRDefault="00863784" w:rsidP="00C750DF">
            <w:pPr>
              <w:framePr w:w="21202" w:wrap="notBeside" w:vAnchor="text" w:hAnchor="text" w:xAlign="center" w:y="1"/>
              <w:spacing w:line="160" w:lineRule="exact"/>
              <w:jc w:val="center"/>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w:t>
            </w:r>
          </w:p>
        </w:tc>
        <w:tc>
          <w:tcPr>
            <w:tcW w:w="4075" w:type="dxa"/>
            <w:vMerge w:val="restart"/>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Местоположение</w:t>
            </w:r>
          </w:p>
        </w:tc>
        <w:tc>
          <w:tcPr>
            <w:tcW w:w="3778" w:type="dxa"/>
            <w:vMerge w:val="restart"/>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after="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w:t>
            </w:r>
          </w:p>
          <w:p w:rsidR="00863784" w:rsidRPr="003B4238" w:rsidRDefault="00863784" w:rsidP="00C750DF">
            <w:pPr>
              <w:framePr w:w="21202" w:wrap="notBeside" w:vAnchor="text" w:hAnchor="text" w:xAlign="center" w:y="1"/>
              <w:spacing w:before="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объекта</w:t>
            </w:r>
          </w:p>
        </w:tc>
        <w:tc>
          <w:tcPr>
            <w:tcW w:w="2314" w:type="dxa"/>
            <w:vMerge w:val="restart"/>
            <w:tcBorders>
              <w:top w:val="single" w:sz="4" w:space="0" w:color="auto"/>
              <w:left w:val="single" w:sz="4" w:space="0" w:color="auto"/>
            </w:tcBorders>
            <w:shd w:val="clear" w:color="auto" w:fill="FFFFFF"/>
            <w:textDirection w:val="btLr"/>
          </w:tcPr>
          <w:p w:rsidR="00863784" w:rsidRPr="003B4238" w:rsidRDefault="00863784" w:rsidP="00C750DF">
            <w:pPr>
              <w:framePr w:w="21202" w:wrap="notBeside" w:vAnchor="text" w:hAnchor="text" w:xAlign="center" w:y="1"/>
              <w:spacing w:after="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w:t>
            </w:r>
          </w:p>
          <w:p w:rsidR="00863784" w:rsidRPr="003B4238" w:rsidRDefault="00863784" w:rsidP="00C750DF">
            <w:pPr>
              <w:framePr w:w="21202"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2011" w:type="dxa"/>
            <w:vMerge w:val="restart"/>
            <w:tcBorders>
              <w:top w:val="single" w:sz="4" w:space="0" w:color="auto"/>
              <w:left w:val="single" w:sz="4" w:space="0" w:color="auto"/>
            </w:tcBorders>
            <w:shd w:val="clear" w:color="auto" w:fill="FFFFFF"/>
            <w:textDirection w:val="btL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Вид мероприятия</w:t>
            </w:r>
          </w:p>
        </w:tc>
        <w:tc>
          <w:tcPr>
            <w:tcW w:w="1128" w:type="dxa"/>
            <w:vMerge w:val="restart"/>
            <w:tcBorders>
              <w:top w:val="single" w:sz="4" w:space="0" w:color="auto"/>
              <w:left w:val="single" w:sz="4" w:space="0" w:color="auto"/>
            </w:tcBorders>
            <w:shd w:val="clear" w:color="auto" w:fill="FFFFFF"/>
            <w:textDirection w:val="btLr"/>
          </w:tcPr>
          <w:p w:rsidR="00863784" w:rsidRPr="003B4238" w:rsidRDefault="00863784" w:rsidP="00C750DF">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Единица измерения</w:t>
            </w:r>
          </w:p>
        </w:tc>
        <w:tc>
          <w:tcPr>
            <w:tcW w:w="2232" w:type="dxa"/>
            <w:gridSpan w:val="2"/>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Мощность</w:t>
            </w:r>
          </w:p>
        </w:tc>
        <w:tc>
          <w:tcPr>
            <w:tcW w:w="2583"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after="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Срок</w:t>
            </w:r>
          </w:p>
          <w:p w:rsidR="00863784" w:rsidRPr="003B4238" w:rsidRDefault="00863784" w:rsidP="00C750DF">
            <w:pPr>
              <w:framePr w:w="21202"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реализации</w:t>
            </w:r>
          </w:p>
        </w:tc>
        <w:tc>
          <w:tcPr>
            <w:tcW w:w="1949" w:type="dxa"/>
            <w:vMerge w:val="restart"/>
            <w:tcBorders>
              <w:top w:val="single" w:sz="4" w:space="0" w:color="auto"/>
              <w:left w:val="single" w:sz="4" w:space="0" w:color="auto"/>
              <w:right w:val="single" w:sz="4" w:space="0" w:color="auto"/>
            </w:tcBorders>
            <w:shd w:val="clear" w:color="auto" w:fill="FFFFFF"/>
            <w:textDirection w:val="btLr"/>
          </w:tcPr>
          <w:p w:rsidR="00863784" w:rsidRPr="003B4238" w:rsidRDefault="00863784" w:rsidP="00C750DF">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Источник мероприятия</w:t>
            </w:r>
          </w:p>
        </w:tc>
      </w:tr>
      <w:tr w:rsidR="00863784" w:rsidRPr="003B4238" w:rsidTr="00C750DF">
        <w:trPr>
          <w:trHeight w:hRule="exact" w:val="1824"/>
          <w:jc w:val="center"/>
        </w:trPr>
        <w:tc>
          <w:tcPr>
            <w:tcW w:w="1133" w:type="dxa"/>
            <w:vMerge/>
            <w:tcBorders>
              <w:left w:val="single" w:sz="4" w:space="0" w:color="auto"/>
            </w:tcBorders>
            <w:shd w:val="clear" w:color="auto" w:fill="FFFFFF"/>
          </w:tcPr>
          <w:p w:rsidR="00863784" w:rsidRPr="003B4238" w:rsidRDefault="00863784" w:rsidP="00C750DF">
            <w:pPr>
              <w:framePr w:w="21202" w:wrap="notBeside" w:vAnchor="text" w:hAnchor="text" w:xAlign="center" w:y="1"/>
            </w:pPr>
          </w:p>
        </w:tc>
        <w:tc>
          <w:tcPr>
            <w:tcW w:w="4075" w:type="dxa"/>
            <w:vMerge/>
            <w:tcBorders>
              <w:left w:val="single" w:sz="4" w:space="0" w:color="auto"/>
            </w:tcBorders>
            <w:shd w:val="clear" w:color="auto" w:fill="FFFFFF"/>
          </w:tcPr>
          <w:p w:rsidR="00863784" w:rsidRPr="003B4238" w:rsidRDefault="00863784" w:rsidP="00C750DF">
            <w:pPr>
              <w:framePr w:w="21202" w:wrap="notBeside" w:vAnchor="text" w:hAnchor="text" w:xAlign="center" w:y="1"/>
            </w:pPr>
          </w:p>
        </w:tc>
        <w:tc>
          <w:tcPr>
            <w:tcW w:w="3778" w:type="dxa"/>
            <w:vMerge/>
            <w:tcBorders>
              <w:left w:val="single" w:sz="4" w:space="0" w:color="auto"/>
            </w:tcBorders>
            <w:shd w:val="clear" w:color="auto" w:fill="FFFFFF"/>
          </w:tcPr>
          <w:p w:rsidR="00863784" w:rsidRPr="003B4238" w:rsidRDefault="00863784" w:rsidP="00C750DF">
            <w:pPr>
              <w:framePr w:w="21202" w:wrap="notBeside" w:vAnchor="text" w:hAnchor="text" w:xAlign="center" w:y="1"/>
            </w:pPr>
          </w:p>
        </w:tc>
        <w:tc>
          <w:tcPr>
            <w:tcW w:w="2314" w:type="dxa"/>
            <w:vMerge/>
            <w:tcBorders>
              <w:left w:val="single" w:sz="4" w:space="0" w:color="auto"/>
            </w:tcBorders>
            <w:shd w:val="clear" w:color="auto" w:fill="FFFFFF"/>
            <w:textDirection w:val="btLr"/>
          </w:tcPr>
          <w:p w:rsidR="00863784" w:rsidRPr="003B4238" w:rsidRDefault="00863784" w:rsidP="00C750DF">
            <w:pPr>
              <w:framePr w:w="21202" w:wrap="notBeside" w:vAnchor="text" w:hAnchor="text" w:xAlign="center" w:y="1"/>
            </w:pPr>
          </w:p>
        </w:tc>
        <w:tc>
          <w:tcPr>
            <w:tcW w:w="2011" w:type="dxa"/>
            <w:vMerge/>
            <w:tcBorders>
              <w:left w:val="single" w:sz="4" w:space="0" w:color="auto"/>
            </w:tcBorders>
            <w:shd w:val="clear" w:color="auto" w:fill="FFFFFF"/>
            <w:textDirection w:val="btLr"/>
          </w:tcPr>
          <w:p w:rsidR="00863784" w:rsidRPr="003B4238" w:rsidRDefault="00863784" w:rsidP="00C750DF">
            <w:pPr>
              <w:framePr w:w="21202" w:wrap="notBeside" w:vAnchor="text" w:hAnchor="text" w:xAlign="center" w:y="1"/>
            </w:pPr>
          </w:p>
        </w:tc>
        <w:tc>
          <w:tcPr>
            <w:tcW w:w="1128" w:type="dxa"/>
            <w:vMerge/>
            <w:tcBorders>
              <w:left w:val="single" w:sz="4" w:space="0" w:color="auto"/>
            </w:tcBorders>
            <w:shd w:val="clear" w:color="auto" w:fill="FFFFFF"/>
            <w:textDirection w:val="btLr"/>
          </w:tcPr>
          <w:p w:rsidR="00863784" w:rsidRPr="003B4238" w:rsidRDefault="00863784" w:rsidP="00C750DF">
            <w:pPr>
              <w:framePr w:w="21202" w:wrap="notBeside" w:vAnchor="text" w:hAnchor="text" w:xAlign="center" w:y="1"/>
            </w:pPr>
          </w:p>
        </w:tc>
        <w:tc>
          <w:tcPr>
            <w:tcW w:w="802" w:type="dxa"/>
            <w:tcBorders>
              <w:top w:val="single" w:sz="4" w:space="0" w:color="auto"/>
              <w:left w:val="single" w:sz="4" w:space="0" w:color="auto"/>
            </w:tcBorders>
            <w:shd w:val="clear" w:color="auto" w:fill="FFFFFF"/>
            <w:textDirection w:val="btLr"/>
          </w:tcPr>
          <w:p w:rsidR="00863784" w:rsidRPr="003B4238" w:rsidRDefault="00863784" w:rsidP="00C750DF">
            <w:pPr>
              <w:framePr w:w="21202"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существующая</w:t>
            </w:r>
          </w:p>
        </w:tc>
        <w:tc>
          <w:tcPr>
            <w:tcW w:w="1430" w:type="dxa"/>
            <w:tcBorders>
              <w:top w:val="single" w:sz="4" w:space="0" w:color="auto"/>
              <w:left w:val="single" w:sz="4" w:space="0" w:color="auto"/>
            </w:tcBorders>
            <w:shd w:val="clear" w:color="auto" w:fill="FFFFFF"/>
            <w:textDirection w:val="btLr"/>
          </w:tcPr>
          <w:p w:rsidR="00863784" w:rsidRPr="003B4238" w:rsidRDefault="00863784" w:rsidP="00C750DF">
            <w:pPr>
              <w:framePr w:w="21202" w:wrap="notBeside" w:vAnchor="text" w:hAnchor="text" w:xAlign="center" w:y="1"/>
              <w:spacing w:after="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новая</w:t>
            </w:r>
          </w:p>
          <w:p w:rsidR="00863784" w:rsidRPr="003B4238" w:rsidRDefault="00863784" w:rsidP="00C750DF">
            <w:pPr>
              <w:framePr w:w="21202" w:wrap="notBeside" w:vAnchor="text" w:hAnchor="text" w:xAlign="center" w:y="1"/>
              <w:spacing w:before="60"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дополнительная</w:t>
            </w:r>
          </w:p>
        </w:tc>
        <w:tc>
          <w:tcPr>
            <w:tcW w:w="1162" w:type="dxa"/>
            <w:tcBorders>
              <w:top w:val="single" w:sz="4" w:space="0" w:color="auto"/>
              <w:left w:val="single" w:sz="4" w:space="0" w:color="auto"/>
            </w:tcBorders>
            <w:shd w:val="clear" w:color="auto" w:fill="FFFFFF"/>
            <w:textDirection w:val="btLr"/>
          </w:tcPr>
          <w:p w:rsidR="00863784" w:rsidRPr="003B4238" w:rsidRDefault="00863784" w:rsidP="00C750DF">
            <w:pPr>
              <w:framePr w:w="21202" w:wrap="notBeside" w:vAnchor="text" w:hAnchor="text" w:xAlign="center" w:y="1"/>
              <w:spacing w:line="302"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первая очередь (до 2020 года)</w:t>
            </w:r>
          </w:p>
        </w:tc>
        <w:tc>
          <w:tcPr>
            <w:tcW w:w="1421" w:type="dxa"/>
            <w:tcBorders>
              <w:top w:val="single" w:sz="4" w:space="0" w:color="auto"/>
              <w:left w:val="single" w:sz="4" w:space="0" w:color="auto"/>
            </w:tcBorders>
            <w:shd w:val="clear" w:color="auto" w:fill="FFFFFF"/>
            <w:textDirection w:val="btLr"/>
          </w:tcPr>
          <w:p w:rsidR="00863784" w:rsidRPr="003B4238" w:rsidRDefault="00863784" w:rsidP="00C750DF">
            <w:pPr>
              <w:framePr w:w="21202" w:wrap="notBeside" w:vAnchor="text" w:hAnchor="text" w:xAlign="center" w:y="1"/>
              <w:spacing w:line="302"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расчетный срок 2021 - 2035 гг)</w:t>
            </w:r>
          </w:p>
        </w:tc>
        <w:tc>
          <w:tcPr>
            <w:tcW w:w="1949" w:type="dxa"/>
            <w:vMerge/>
            <w:tcBorders>
              <w:left w:val="single" w:sz="4" w:space="0" w:color="auto"/>
              <w:right w:val="single" w:sz="4" w:space="0" w:color="auto"/>
            </w:tcBorders>
            <w:shd w:val="clear" w:color="auto" w:fill="FFFFFF"/>
            <w:textDirection w:val="btLr"/>
          </w:tcPr>
          <w:p w:rsidR="00863784" w:rsidRPr="003B4238" w:rsidRDefault="00863784" w:rsidP="00C750DF">
            <w:pPr>
              <w:framePr w:w="21202" w:wrap="notBeside" w:vAnchor="text" w:hAnchor="text" w:xAlign="center" w:y="1"/>
            </w:pPr>
          </w:p>
        </w:tc>
      </w:tr>
      <w:tr w:rsidR="00863784" w:rsidRPr="003B4238" w:rsidTr="00C750DF">
        <w:trPr>
          <w:trHeight w:hRule="exact" w:val="600"/>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ind w:left="74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Мероприятия по развитию транспортной инфраструктура 1.4.1 Мероприятия по развитию автодорожной инфраструктуры</w:t>
            </w:r>
          </w:p>
        </w:tc>
      </w:tr>
      <w:tr w:rsidR="00863784" w:rsidRPr="003B4238" w:rsidTr="00C750DF">
        <w:trPr>
          <w:trHeight w:hRule="exact" w:val="302"/>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регионального значения</w:t>
            </w:r>
          </w:p>
        </w:tc>
      </w:tr>
      <w:tr w:rsidR="00863784" w:rsidRPr="003B4238" w:rsidTr="00C750DF">
        <w:trPr>
          <w:trHeight w:hRule="exact" w:val="307"/>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Автомобильные дороги регионального или межмуниципального значения</w:t>
            </w:r>
          </w:p>
        </w:tc>
      </w:tr>
      <w:tr w:rsidR="00863784" w:rsidRPr="003B4238" w:rsidTr="00C750DF">
        <w:trPr>
          <w:trHeight w:hRule="exact" w:val="302"/>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Обход городов Нижнекамска, Набережные Челны со строительством мостового перехода у с. Соколка</w:t>
            </w:r>
          </w:p>
        </w:tc>
      </w:tr>
      <w:tr w:rsidR="00863784" w:rsidRPr="003B4238" w:rsidTr="00C750DF">
        <w:trPr>
          <w:trHeight w:hRule="exact" w:val="2362"/>
          <w:jc w:val="center"/>
        </w:trPr>
        <w:tc>
          <w:tcPr>
            <w:tcW w:w="1133"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407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 Нижнекамский муниципальный район, Заинский муниципальный район, Тукаевский муниципальный район, Мензелинский муниципальный район</w:t>
            </w:r>
          </w:p>
        </w:tc>
        <w:tc>
          <w:tcPr>
            <w:tcW w:w="3778"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Обход городов Нижнекамска, Набережные Челны</w:t>
            </w:r>
          </w:p>
        </w:tc>
        <w:tc>
          <w:tcPr>
            <w:tcW w:w="2314"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 строитель</w:t>
            </w:r>
            <w:r w:rsidRPr="003B4238">
              <w:rPr>
                <w:rFonts w:ascii="Trebuchet MS" w:eastAsia="Trebuchet MS" w:hAnsi="Trebuchet MS" w:cs="Trebuchet MS"/>
                <w:i/>
                <w:iCs/>
                <w:sz w:val="19"/>
                <w:szCs w:val="19"/>
              </w:rPr>
              <w:softHyphen/>
              <w:t>ство</w:t>
            </w:r>
          </w:p>
        </w:tc>
        <w:tc>
          <w:tcPr>
            <w:tcW w:w="2011"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 строитво</w:t>
            </w:r>
          </w:p>
        </w:tc>
        <w:tc>
          <w:tcPr>
            <w:tcW w:w="1128"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96,6</w:t>
            </w:r>
          </w:p>
        </w:tc>
        <w:tc>
          <w:tcPr>
            <w:tcW w:w="116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Данные Министерства транспорта и дорожного хозяйства Республики Татар стан</w:t>
            </w:r>
          </w:p>
        </w:tc>
      </w:tr>
      <w:tr w:rsidR="00863784" w:rsidRPr="003B4238" w:rsidTr="00C750DF">
        <w:trPr>
          <w:trHeight w:hRule="exact" w:val="302"/>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Прочие мероприятия</w:t>
            </w:r>
          </w:p>
        </w:tc>
      </w:tr>
      <w:tr w:rsidR="00863784" w:rsidRPr="003B4238" w:rsidTr="00C750DF">
        <w:trPr>
          <w:trHeight w:hRule="exact" w:val="600"/>
          <w:jc w:val="center"/>
        </w:trPr>
        <w:tc>
          <w:tcPr>
            <w:tcW w:w="1133"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w:t>
            </w:r>
          </w:p>
        </w:tc>
        <w:tc>
          <w:tcPr>
            <w:tcW w:w="4075"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Обход с.Олуяз</w:t>
            </w:r>
          </w:p>
        </w:tc>
        <w:tc>
          <w:tcPr>
            <w:tcW w:w="23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 строитель</w:t>
            </w:r>
            <w:r w:rsidRPr="003B4238">
              <w:rPr>
                <w:rFonts w:ascii="Trebuchet MS" w:eastAsia="Trebuchet MS" w:hAnsi="Trebuchet MS" w:cs="Trebuchet MS"/>
                <w:i/>
                <w:iCs/>
                <w:sz w:val="19"/>
                <w:szCs w:val="19"/>
              </w:rPr>
              <w:softHyphen/>
              <w:t>ство</w:t>
            </w:r>
          </w:p>
        </w:tc>
        <w:tc>
          <w:tcPr>
            <w:tcW w:w="201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after="6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w:t>
            </w:r>
          </w:p>
          <w:p w:rsidR="00863784" w:rsidRPr="003B4238" w:rsidRDefault="00863784" w:rsidP="00C750DF">
            <w:pPr>
              <w:framePr w:w="21202" w:wrap="notBeside" w:vAnchor="text" w:hAnchor="text" w:xAlign="center" w:y="1"/>
              <w:spacing w:before="60"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c>
          <w:tcPr>
            <w:tcW w:w="1128"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116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421"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949" w:type="dxa"/>
            <w:vMerge w:val="restart"/>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СТП Республики Татарстан</w:t>
            </w:r>
          </w:p>
        </w:tc>
      </w:tr>
      <w:tr w:rsidR="00863784" w:rsidRPr="003B4238" w:rsidTr="00C750DF">
        <w:trPr>
          <w:trHeight w:hRule="exact" w:val="595"/>
          <w:jc w:val="center"/>
        </w:trPr>
        <w:tc>
          <w:tcPr>
            <w:tcW w:w="1133"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106</w:t>
            </w:r>
          </w:p>
        </w:tc>
        <w:tc>
          <w:tcPr>
            <w:tcW w:w="4075"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 - Тюлячи» - Верхняя Сунь</w:t>
            </w:r>
          </w:p>
        </w:tc>
        <w:tc>
          <w:tcPr>
            <w:tcW w:w="23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 строитель</w:t>
            </w:r>
            <w:r w:rsidRPr="003B4238">
              <w:rPr>
                <w:rFonts w:ascii="Trebuchet MS" w:eastAsia="Trebuchet MS" w:hAnsi="Trebuchet MS" w:cs="Trebuchet MS"/>
                <w:i/>
                <w:iCs/>
                <w:sz w:val="19"/>
                <w:szCs w:val="19"/>
              </w:rPr>
              <w:softHyphen/>
              <w:t>ство</w:t>
            </w:r>
          </w:p>
        </w:tc>
        <w:tc>
          <w:tcPr>
            <w:tcW w:w="201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after="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w:t>
            </w:r>
          </w:p>
          <w:p w:rsidR="00863784" w:rsidRPr="003B4238" w:rsidRDefault="00863784" w:rsidP="00C750DF">
            <w:pPr>
              <w:framePr w:w="21202" w:wrap="notBeside" w:vAnchor="text" w:hAnchor="text" w:xAlign="center" w:y="1"/>
              <w:spacing w:before="120"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c>
          <w:tcPr>
            <w:tcW w:w="1128"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116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vMerge/>
            <w:tcBorders>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pPr>
          </w:p>
        </w:tc>
      </w:tr>
      <w:tr w:rsidR="00863784" w:rsidRPr="003B4238" w:rsidTr="00C750DF">
        <w:trPr>
          <w:trHeight w:hRule="exact" w:val="600"/>
          <w:jc w:val="center"/>
        </w:trPr>
        <w:tc>
          <w:tcPr>
            <w:tcW w:w="1133"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112</w:t>
            </w:r>
          </w:p>
        </w:tc>
        <w:tc>
          <w:tcPr>
            <w:tcW w:w="4075"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Обход с.Дюсьметьево</w:t>
            </w:r>
          </w:p>
        </w:tc>
        <w:tc>
          <w:tcPr>
            <w:tcW w:w="23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 строитель</w:t>
            </w:r>
            <w:r w:rsidRPr="003B4238">
              <w:rPr>
                <w:rFonts w:ascii="Trebuchet MS" w:eastAsia="Trebuchet MS" w:hAnsi="Trebuchet MS" w:cs="Trebuchet MS"/>
                <w:i/>
                <w:iCs/>
                <w:sz w:val="19"/>
                <w:szCs w:val="19"/>
              </w:rPr>
              <w:softHyphen/>
              <w:t>ство</w:t>
            </w:r>
          </w:p>
        </w:tc>
        <w:tc>
          <w:tcPr>
            <w:tcW w:w="201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after="6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w:t>
            </w:r>
          </w:p>
          <w:p w:rsidR="00863784" w:rsidRPr="003B4238" w:rsidRDefault="00863784" w:rsidP="00C750DF">
            <w:pPr>
              <w:framePr w:w="21202" w:wrap="notBeside" w:vAnchor="text" w:hAnchor="text" w:xAlign="center" w:y="1"/>
              <w:spacing w:before="60"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c>
          <w:tcPr>
            <w:tcW w:w="1128"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16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421"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949" w:type="dxa"/>
            <w:vMerge/>
            <w:tcBorders>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pPr>
          </w:p>
        </w:tc>
      </w:tr>
      <w:tr w:rsidR="00863784" w:rsidRPr="003B4238" w:rsidTr="00C750DF">
        <w:trPr>
          <w:trHeight w:hRule="exact" w:val="302"/>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1.4.2 Мероприятия по развитию искусственных сооружений</w:t>
            </w:r>
          </w:p>
        </w:tc>
      </w:tr>
      <w:tr w:rsidR="00863784" w:rsidRPr="003B4238" w:rsidTr="00C750DF">
        <w:trPr>
          <w:trHeight w:hRule="exact" w:val="600"/>
          <w:jc w:val="center"/>
        </w:trPr>
        <w:tc>
          <w:tcPr>
            <w:tcW w:w="1133"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4075"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Мостовой переход через р.Каму в районе с.Соколка</w:t>
            </w:r>
          </w:p>
        </w:tc>
        <w:tc>
          <w:tcPr>
            <w:tcW w:w="23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 строитель</w:t>
            </w:r>
            <w:r w:rsidRPr="003B4238">
              <w:rPr>
                <w:rFonts w:ascii="Trebuchet MS" w:eastAsia="Trebuchet MS" w:hAnsi="Trebuchet MS" w:cs="Trebuchet MS"/>
                <w:i/>
                <w:iCs/>
                <w:sz w:val="19"/>
                <w:szCs w:val="19"/>
              </w:rPr>
              <w:softHyphen/>
              <w:t>ство</w:t>
            </w:r>
          </w:p>
        </w:tc>
        <w:tc>
          <w:tcPr>
            <w:tcW w:w="201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after="6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w:t>
            </w:r>
          </w:p>
          <w:p w:rsidR="00863784" w:rsidRPr="003B4238" w:rsidRDefault="00863784" w:rsidP="00C750DF">
            <w:pPr>
              <w:framePr w:w="21202" w:wrap="notBeside" w:vAnchor="text" w:hAnchor="text" w:xAlign="center" w:y="1"/>
              <w:spacing w:before="60"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c>
          <w:tcPr>
            <w:tcW w:w="1128"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единиц</w:t>
            </w:r>
          </w:p>
        </w:tc>
        <w:tc>
          <w:tcPr>
            <w:tcW w:w="80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16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СТП Республики Татарстан</w:t>
            </w:r>
          </w:p>
        </w:tc>
      </w:tr>
      <w:tr w:rsidR="00863784" w:rsidRPr="003B4238" w:rsidTr="00C750DF">
        <w:trPr>
          <w:trHeight w:hRule="exact" w:val="595"/>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Мероприятия по развитию инженерно-технической инфраструктуры Республики Татарстан 1.5.1. Мероприятия по развитию топливно-энергетического комплекса</w:t>
            </w:r>
          </w:p>
        </w:tc>
      </w:tr>
      <w:tr w:rsidR="00863784" w:rsidRPr="003B4238" w:rsidTr="00C750DF">
        <w:trPr>
          <w:trHeight w:hRule="exact" w:val="307"/>
          <w:jc w:val="center"/>
        </w:trPr>
        <w:tc>
          <w:tcPr>
            <w:tcW w:w="1133"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407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ВЛ 110 кВ «Кулущи - Кирмени»</w:t>
            </w:r>
          </w:p>
        </w:tc>
        <w:tc>
          <w:tcPr>
            <w:tcW w:w="2314"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201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Реконструкция</w:t>
            </w:r>
          </w:p>
        </w:tc>
        <w:tc>
          <w:tcPr>
            <w:tcW w:w="112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22,46</w:t>
            </w:r>
          </w:p>
        </w:tc>
        <w:tc>
          <w:tcPr>
            <w:tcW w:w="116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vMerge w:val="restart"/>
            <w:tcBorders>
              <w:top w:val="single" w:sz="4" w:space="0" w:color="auto"/>
              <w:left w:val="single" w:sz="4" w:space="0" w:color="auto"/>
              <w:right w:val="single" w:sz="4" w:space="0" w:color="auto"/>
            </w:tcBorders>
            <w:shd w:val="clear" w:color="auto" w:fill="FFFFFF"/>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Предложение ОАО «Сетевая компания» Предложение ОАО «Сетевая компания» Предложение ОАО «Сетевая компания»</w:t>
            </w:r>
          </w:p>
        </w:tc>
      </w:tr>
      <w:tr w:rsidR="00863784" w:rsidRPr="003B4238" w:rsidTr="00C750DF">
        <w:trPr>
          <w:trHeight w:hRule="exact" w:val="1186"/>
          <w:jc w:val="center"/>
        </w:trPr>
        <w:tc>
          <w:tcPr>
            <w:tcW w:w="1133"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4075"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ВЛ 110 кВ «Кирмени - Мамадыш»</w:t>
            </w:r>
          </w:p>
        </w:tc>
        <w:tc>
          <w:tcPr>
            <w:tcW w:w="23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ВЛ 110 кВ «Кирмени - Мамадыш» с отпайкой на Секинесь</w:t>
            </w:r>
          </w:p>
        </w:tc>
        <w:tc>
          <w:tcPr>
            <w:tcW w:w="2011"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Реконструкция</w:t>
            </w:r>
          </w:p>
        </w:tc>
        <w:tc>
          <w:tcPr>
            <w:tcW w:w="1128"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35,44</w:t>
            </w:r>
          </w:p>
        </w:tc>
        <w:tc>
          <w:tcPr>
            <w:tcW w:w="116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vMerge/>
            <w:tcBorders>
              <w:left w:val="single" w:sz="4" w:space="0" w:color="auto"/>
              <w:right w:val="single" w:sz="4" w:space="0" w:color="auto"/>
            </w:tcBorders>
            <w:shd w:val="clear" w:color="auto" w:fill="FFFFFF"/>
          </w:tcPr>
          <w:p w:rsidR="00863784" w:rsidRPr="003B4238" w:rsidRDefault="00863784" w:rsidP="00C750DF">
            <w:pPr>
              <w:framePr w:w="21202" w:wrap="notBeside" w:vAnchor="text" w:hAnchor="text" w:xAlign="center" w:y="1"/>
            </w:pPr>
          </w:p>
        </w:tc>
      </w:tr>
      <w:tr w:rsidR="00863784" w:rsidRPr="003B4238" w:rsidTr="00C750DF">
        <w:trPr>
          <w:trHeight w:hRule="exact" w:val="595"/>
          <w:jc w:val="center"/>
        </w:trPr>
        <w:tc>
          <w:tcPr>
            <w:tcW w:w="1133"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4075"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ВЛ 110 кВ</w:t>
            </w:r>
          </w:p>
        </w:tc>
        <w:tc>
          <w:tcPr>
            <w:tcW w:w="2314"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ВЛ 110 кВ отпайка на Сардек</w:t>
            </w:r>
          </w:p>
        </w:tc>
        <w:tc>
          <w:tcPr>
            <w:tcW w:w="2011"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Реконструкция</w:t>
            </w:r>
          </w:p>
        </w:tc>
        <w:tc>
          <w:tcPr>
            <w:tcW w:w="1128"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8,62</w:t>
            </w:r>
          </w:p>
        </w:tc>
        <w:tc>
          <w:tcPr>
            <w:tcW w:w="1162"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vMerge/>
            <w:tcBorders>
              <w:left w:val="single" w:sz="4" w:space="0" w:color="auto"/>
              <w:right w:val="single" w:sz="4" w:space="0" w:color="auto"/>
            </w:tcBorders>
            <w:shd w:val="clear" w:color="auto" w:fill="FFFFFF"/>
          </w:tcPr>
          <w:p w:rsidR="00863784" w:rsidRPr="003B4238" w:rsidRDefault="00863784" w:rsidP="00C750DF">
            <w:pPr>
              <w:framePr w:w="21202" w:wrap="notBeside" w:vAnchor="text" w:hAnchor="text" w:xAlign="center" w:y="1"/>
            </w:pPr>
          </w:p>
        </w:tc>
      </w:tr>
      <w:tr w:rsidR="00863784" w:rsidRPr="003B4238" w:rsidTr="00C750DF">
        <w:trPr>
          <w:trHeight w:hRule="exact" w:val="610"/>
          <w:jc w:val="center"/>
        </w:trPr>
        <w:tc>
          <w:tcPr>
            <w:tcW w:w="1133"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407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г.Мамадыш, п.совхоза «Мамадыш</w:t>
            </w:r>
            <w:r w:rsidRPr="003B4238">
              <w:rPr>
                <w:rFonts w:ascii="Trebuchet MS" w:eastAsia="Trebuchet MS" w:hAnsi="Trebuchet MS" w:cs="Trebuchet MS"/>
                <w:i/>
                <w:iCs/>
                <w:sz w:val="19"/>
                <w:szCs w:val="19"/>
              </w:rPr>
              <w:softHyphen/>
              <w:t>ский», ул.Подстанционная, д.1</w:t>
            </w:r>
          </w:p>
        </w:tc>
        <w:tc>
          <w:tcPr>
            <w:tcW w:w="377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ПС 110/10 «Мамадыш»</w:t>
            </w:r>
          </w:p>
        </w:tc>
        <w:tc>
          <w:tcPr>
            <w:tcW w:w="2314"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2011"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21202"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Реконструкция</w:t>
            </w:r>
          </w:p>
        </w:tc>
        <w:tc>
          <w:tcPr>
            <w:tcW w:w="1128"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802"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30"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162"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421"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vMerge/>
            <w:tcBorders>
              <w:left w:val="single" w:sz="4" w:space="0" w:color="auto"/>
              <w:bottom w:val="single" w:sz="4" w:space="0" w:color="auto"/>
              <w:right w:val="single" w:sz="4" w:space="0" w:color="auto"/>
            </w:tcBorders>
            <w:shd w:val="clear" w:color="auto" w:fill="FFFFFF"/>
          </w:tcPr>
          <w:p w:rsidR="00863784" w:rsidRPr="003B4238" w:rsidRDefault="00863784" w:rsidP="00C750DF">
            <w:pPr>
              <w:framePr w:w="21202" w:wrap="notBeside" w:vAnchor="text" w:hAnchor="text" w:xAlign="center" w:y="1"/>
            </w:pPr>
          </w:p>
        </w:tc>
      </w:tr>
    </w:tbl>
    <w:p w:rsidR="00863784" w:rsidRPr="003B4238" w:rsidRDefault="00863784" w:rsidP="00863784">
      <w:pPr>
        <w:framePr w:w="21202"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pgSz w:w="23800" w:h="16840" w:orient="landscape"/>
          <w:pgMar w:top="2571" w:right="1023" w:bottom="1568" w:left="1575" w:header="0" w:footer="3" w:gutter="0"/>
          <w:cols w:space="720"/>
          <w:noEndnote/>
          <w:docGrid w:linePitch="360"/>
        </w:sectPr>
      </w:pPr>
    </w:p>
    <w:p w:rsidR="00863784" w:rsidRPr="003B4238" w:rsidRDefault="00863784" w:rsidP="00863784">
      <w:pPr>
        <w:spacing w:line="360" w:lineRule="exact"/>
      </w:pPr>
      <w:r w:rsidRPr="003B4238">
        <w:rPr>
          <w:noProof/>
        </w:rPr>
        <w:lastRenderedPageBreak/>
        <mc:AlternateContent>
          <mc:Choice Requires="wps">
            <w:drawing>
              <wp:anchor distT="0" distB="0" distL="63500" distR="63500" simplePos="0" relativeHeight="252043264" behindDoc="0" locked="0" layoutInCell="1" allowOverlap="1" wp14:anchorId="259C5EB2" wp14:editId="7AE9932D">
                <wp:simplePos x="0" y="0"/>
                <wp:positionH relativeFrom="margin">
                  <wp:posOffset>11484610</wp:posOffset>
                </wp:positionH>
                <wp:positionV relativeFrom="paragraph">
                  <wp:posOffset>0</wp:posOffset>
                </wp:positionV>
                <wp:extent cx="1932305" cy="186055"/>
                <wp:effectExtent l="0" t="0" r="3810" b="4445"/>
                <wp:wrapNone/>
                <wp:docPr id="56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220" w:lineRule="exact"/>
                            </w:pPr>
                            <w:r>
                              <w:rPr>
                                <w:rStyle w:val="2Exact2"/>
                              </w:rPr>
                              <w:t>Продолжение таблицы 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9C5EB2" id="Text Box 342" o:spid="_x0000_s1390" type="#_x0000_t202" style="position:absolute;margin-left:904.3pt;margin-top:0;width:152.15pt;height:14.65pt;z-index:252043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mlsw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" filled="f" stroked="f">
                <v:textbox style="mso-fit-shape-to-text:t" inset="0,0,0,0">
                  <w:txbxContent>
                    <w:p w:rsidR="00C750DF" w:rsidRDefault="00C750DF" w:rsidP="00863784">
                      <w:pPr>
                        <w:spacing w:line="220" w:lineRule="exact"/>
                      </w:pPr>
                      <w:r>
                        <w:rPr>
                          <w:rStyle w:val="2Exact2"/>
                        </w:rPr>
                        <w:t>Продолжение таблицы 20</w:t>
                      </w:r>
                    </w:p>
                  </w:txbxContent>
                </v:textbox>
                <w10:wrap anchorx="margin"/>
              </v:shape>
            </w:pict>
          </mc:Fallback>
        </mc:AlternateContent>
      </w:r>
      <w:r w:rsidRPr="003B4238">
        <w:rPr>
          <w:noProof/>
        </w:rPr>
        <mc:AlternateContent>
          <mc:Choice Requires="wps">
            <w:drawing>
              <wp:anchor distT="0" distB="0" distL="63500" distR="63500" simplePos="0" relativeHeight="252044288" behindDoc="0" locked="0" layoutInCell="1" allowOverlap="1" wp14:anchorId="6DC00E3F" wp14:editId="7BEF6C1D">
                <wp:simplePos x="0" y="0"/>
                <wp:positionH relativeFrom="margin">
                  <wp:posOffset>635</wp:posOffset>
                </wp:positionH>
                <wp:positionV relativeFrom="paragraph">
                  <wp:posOffset>179705</wp:posOffset>
                </wp:positionV>
                <wp:extent cx="13463270" cy="635"/>
                <wp:effectExtent l="635" t="0" r="4445" b="635"/>
                <wp:wrapNone/>
                <wp:docPr id="56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327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33"/>
                              <w:gridCol w:w="4075"/>
                              <w:gridCol w:w="3778"/>
                              <w:gridCol w:w="2314"/>
                              <w:gridCol w:w="2011"/>
                              <w:gridCol w:w="1128"/>
                              <w:gridCol w:w="802"/>
                              <w:gridCol w:w="1430"/>
                              <w:gridCol w:w="1162"/>
                              <w:gridCol w:w="1421"/>
                              <w:gridCol w:w="1949"/>
                            </w:tblGrid>
                            <w:tr w:rsidR="00C750DF">
                              <w:trPr>
                                <w:trHeight w:hRule="exact" w:val="605"/>
                                <w:jc w:val="center"/>
                              </w:trPr>
                              <w:tc>
                                <w:tcPr>
                                  <w:tcW w:w="1133" w:type="dxa"/>
                                  <w:vMerge w:val="restart"/>
                                  <w:tcBorders>
                                    <w:top w:val="single" w:sz="4" w:space="0" w:color="auto"/>
                                    <w:left w:val="single" w:sz="4" w:space="0" w:color="auto"/>
                                  </w:tcBorders>
                                  <w:shd w:val="clear" w:color="auto" w:fill="FFFFFF"/>
                                </w:tcPr>
                                <w:p w:rsidR="00C750DF" w:rsidRDefault="00C750DF">
                                  <w:pPr>
                                    <w:spacing w:line="160" w:lineRule="exact"/>
                                    <w:jc w:val="center"/>
                                  </w:pPr>
                                  <w:r>
                                    <w:rPr>
                                      <w:rStyle w:val="28pt-1pt"/>
                                    </w:rPr>
                                    <w:t>с</w:t>
                                  </w:r>
                                </w:p>
                                <w:p w:rsidR="00C750DF" w:rsidRDefault="00C750DF">
                                  <w:pPr>
                                    <w:spacing w:line="160" w:lineRule="exact"/>
                                    <w:jc w:val="center"/>
                                  </w:pPr>
                                  <w:r>
                                    <w:rPr>
                                      <w:rStyle w:val="28pt-1pt"/>
                                    </w:rPr>
                                    <w:t>с:</w:t>
                                  </w:r>
                                </w:p>
                                <w:p w:rsidR="00C750DF" w:rsidRDefault="00C750DF">
                                  <w:pPr>
                                    <w:spacing w:line="160" w:lineRule="exact"/>
                                    <w:jc w:val="center"/>
                                  </w:pPr>
                                  <w:r>
                                    <w:rPr>
                                      <w:rStyle w:val="28pt-1pt"/>
                                    </w:rPr>
                                    <w:t>*</w:t>
                                  </w:r>
                                </w:p>
                              </w:tc>
                              <w:tc>
                                <w:tcPr>
                                  <w:tcW w:w="4075" w:type="dxa"/>
                                  <w:vMerge w:val="restart"/>
                                  <w:tcBorders>
                                    <w:top w:val="single" w:sz="4" w:space="0" w:color="auto"/>
                                    <w:left w:val="single" w:sz="4" w:space="0" w:color="auto"/>
                                  </w:tcBorders>
                                  <w:shd w:val="clear" w:color="auto" w:fill="FFFFFF"/>
                                </w:tcPr>
                                <w:p w:rsidR="00C750DF" w:rsidRDefault="00C750DF">
                                  <w:pPr>
                                    <w:spacing w:line="210" w:lineRule="exact"/>
                                    <w:jc w:val="center"/>
                                  </w:pPr>
                                  <w:r>
                                    <w:rPr>
                                      <w:rStyle w:val="2105pt"/>
                                    </w:rPr>
                                    <w:t>Местоположение</w:t>
                                  </w:r>
                                </w:p>
                              </w:tc>
                              <w:tc>
                                <w:tcPr>
                                  <w:tcW w:w="3778" w:type="dxa"/>
                                  <w:vMerge w:val="restart"/>
                                  <w:tcBorders>
                                    <w:top w:val="single" w:sz="4" w:space="0" w:color="auto"/>
                                    <w:left w:val="single" w:sz="4" w:space="0" w:color="auto"/>
                                  </w:tcBorders>
                                  <w:shd w:val="clear" w:color="auto" w:fill="FFFFFF"/>
                                </w:tcPr>
                                <w:p w:rsidR="00C750DF" w:rsidRDefault="00C750DF">
                                  <w:pPr>
                                    <w:spacing w:after="60" w:line="210" w:lineRule="exact"/>
                                    <w:jc w:val="center"/>
                                  </w:pPr>
                                  <w:r>
                                    <w:rPr>
                                      <w:rStyle w:val="2105pt"/>
                                    </w:rPr>
                                    <w:t>Наименование</w:t>
                                  </w:r>
                                </w:p>
                                <w:p w:rsidR="00C750DF" w:rsidRDefault="00C750DF">
                                  <w:pPr>
                                    <w:spacing w:before="60" w:line="210" w:lineRule="exact"/>
                                    <w:jc w:val="center"/>
                                  </w:pPr>
                                  <w:r>
                                    <w:rPr>
                                      <w:rStyle w:val="2105pt"/>
                                    </w:rPr>
                                    <w:t>объекта</w:t>
                                  </w:r>
                                </w:p>
                              </w:tc>
                              <w:tc>
                                <w:tcPr>
                                  <w:tcW w:w="2314" w:type="dxa"/>
                                  <w:vMerge w:val="restart"/>
                                  <w:tcBorders>
                                    <w:top w:val="single" w:sz="4" w:space="0" w:color="auto"/>
                                    <w:left w:val="single" w:sz="4" w:space="0" w:color="auto"/>
                                  </w:tcBorders>
                                  <w:shd w:val="clear" w:color="auto" w:fill="FFFFFF"/>
                                  <w:textDirection w:val="btLr"/>
                                </w:tcPr>
                                <w:p w:rsidR="00C750DF" w:rsidRDefault="00C750DF">
                                  <w:pPr>
                                    <w:spacing w:after="120" w:line="210" w:lineRule="exact"/>
                                    <w:jc w:val="center"/>
                                  </w:pPr>
                                  <w:r>
                                    <w:rPr>
                                      <w:rStyle w:val="2105pt"/>
                                    </w:rPr>
                                    <w:t>Наименование</w:t>
                                  </w:r>
                                </w:p>
                                <w:p w:rsidR="00C750DF" w:rsidRDefault="00C750DF">
                                  <w:pPr>
                                    <w:spacing w:before="120" w:line="210" w:lineRule="exact"/>
                                    <w:jc w:val="center"/>
                                  </w:pPr>
                                  <w:r>
                                    <w:rPr>
                                      <w:rStyle w:val="2105pt"/>
                                    </w:rPr>
                                    <w:t>мероприятия</w:t>
                                  </w:r>
                                </w:p>
                              </w:tc>
                              <w:tc>
                                <w:tcPr>
                                  <w:tcW w:w="2011" w:type="dxa"/>
                                  <w:vMerge w:val="restart"/>
                                  <w:tcBorders>
                                    <w:top w:val="single" w:sz="4" w:space="0" w:color="auto"/>
                                    <w:left w:val="single" w:sz="4" w:space="0" w:color="auto"/>
                                  </w:tcBorders>
                                  <w:shd w:val="clear" w:color="auto" w:fill="FFFFFF"/>
                                  <w:textDirection w:val="btLr"/>
                                </w:tcPr>
                                <w:p w:rsidR="00C750DF" w:rsidRDefault="00C750DF">
                                  <w:pPr>
                                    <w:spacing w:line="210" w:lineRule="exact"/>
                                    <w:jc w:val="center"/>
                                  </w:pPr>
                                  <w:r>
                                    <w:rPr>
                                      <w:rStyle w:val="2105pt"/>
                                    </w:rPr>
                                    <w:t>Вид мероприятия</w:t>
                                  </w:r>
                                </w:p>
                              </w:tc>
                              <w:tc>
                                <w:tcPr>
                                  <w:tcW w:w="1128" w:type="dxa"/>
                                  <w:vMerge w:val="restart"/>
                                  <w:tcBorders>
                                    <w:top w:val="single" w:sz="4" w:space="0" w:color="auto"/>
                                    <w:left w:val="single" w:sz="4" w:space="0" w:color="auto"/>
                                  </w:tcBorders>
                                  <w:shd w:val="clear" w:color="auto" w:fill="FFFFFF"/>
                                  <w:textDirection w:val="btLr"/>
                                </w:tcPr>
                                <w:p w:rsidR="00C750DF" w:rsidRDefault="00C750DF">
                                  <w:pPr>
                                    <w:spacing w:line="210" w:lineRule="exact"/>
                                    <w:ind w:left="260"/>
                                  </w:pPr>
                                  <w:r>
                                    <w:rPr>
                                      <w:rStyle w:val="2105pt"/>
                                    </w:rPr>
                                    <w:t>Единица измерения</w:t>
                                  </w:r>
                                </w:p>
                              </w:tc>
                              <w:tc>
                                <w:tcPr>
                                  <w:tcW w:w="2232" w:type="dxa"/>
                                  <w:gridSpan w:val="2"/>
                                  <w:tcBorders>
                                    <w:top w:val="single" w:sz="4" w:space="0" w:color="auto"/>
                                    <w:left w:val="single" w:sz="4" w:space="0" w:color="auto"/>
                                  </w:tcBorders>
                                  <w:shd w:val="clear" w:color="auto" w:fill="FFFFFF"/>
                                  <w:vAlign w:val="center"/>
                                </w:tcPr>
                                <w:p w:rsidR="00C750DF" w:rsidRDefault="00C750DF">
                                  <w:pPr>
                                    <w:spacing w:line="210" w:lineRule="exact"/>
                                    <w:jc w:val="center"/>
                                  </w:pPr>
                                  <w:r>
                                    <w:rPr>
                                      <w:rStyle w:val="2105pt"/>
                                    </w:rPr>
                                    <w:t>Мощность</w:t>
                                  </w:r>
                                </w:p>
                              </w:tc>
                              <w:tc>
                                <w:tcPr>
                                  <w:tcW w:w="2583" w:type="dxa"/>
                                  <w:gridSpan w:val="2"/>
                                  <w:tcBorders>
                                    <w:top w:val="single" w:sz="4" w:space="0" w:color="auto"/>
                                    <w:left w:val="single" w:sz="4" w:space="0" w:color="auto"/>
                                  </w:tcBorders>
                                  <w:shd w:val="clear" w:color="auto" w:fill="FFFFFF"/>
                                  <w:vAlign w:val="bottom"/>
                                </w:tcPr>
                                <w:p w:rsidR="00C750DF" w:rsidRDefault="00C750DF">
                                  <w:pPr>
                                    <w:spacing w:after="120" w:line="210" w:lineRule="exact"/>
                                    <w:jc w:val="center"/>
                                  </w:pPr>
                                  <w:r>
                                    <w:rPr>
                                      <w:rStyle w:val="2105pt"/>
                                    </w:rPr>
                                    <w:t>Срок</w:t>
                                  </w:r>
                                </w:p>
                                <w:p w:rsidR="00C750DF" w:rsidRDefault="00C750DF">
                                  <w:pPr>
                                    <w:spacing w:before="120" w:line="210" w:lineRule="exact"/>
                                    <w:jc w:val="center"/>
                                  </w:pPr>
                                  <w:r>
                                    <w:rPr>
                                      <w:rStyle w:val="2105pt"/>
                                    </w:rPr>
                                    <w:t>реализации</w:t>
                                  </w:r>
                                </w:p>
                              </w:tc>
                              <w:tc>
                                <w:tcPr>
                                  <w:tcW w:w="1949" w:type="dxa"/>
                                  <w:vMerge w:val="restart"/>
                                  <w:tcBorders>
                                    <w:top w:val="single" w:sz="4" w:space="0" w:color="auto"/>
                                    <w:left w:val="single" w:sz="4" w:space="0" w:color="auto"/>
                                    <w:right w:val="single" w:sz="4" w:space="0" w:color="auto"/>
                                  </w:tcBorders>
                                  <w:shd w:val="clear" w:color="auto" w:fill="FFFFFF"/>
                                  <w:textDirection w:val="btLr"/>
                                </w:tcPr>
                                <w:p w:rsidR="00C750DF" w:rsidRDefault="00C750DF">
                                  <w:pPr>
                                    <w:spacing w:line="210" w:lineRule="exact"/>
                                  </w:pPr>
                                  <w:r>
                                    <w:rPr>
                                      <w:rStyle w:val="2105pt"/>
                                    </w:rPr>
                                    <w:t>Источник мероприятия</w:t>
                                  </w:r>
                                </w:p>
                              </w:tc>
                            </w:tr>
                            <w:tr w:rsidR="00C750DF">
                              <w:trPr>
                                <w:trHeight w:hRule="exact" w:val="1824"/>
                                <w:jc w:val="center"/>
                              </w:trPr>
                              <w:tc>
                                <w:tcPr>
                                  <w:tcW w:w="1133" w:type="dxa"/>
                                  <w:vMerge/>
                                  <w:tcBorders>
                                    <w:left w:val="single" w:sz="4" w:space="0" w:color="auto"/>
                                  </w:tcBorders>
                                  <w:shd w:val="clear" w:color="auto" w:fill="FFFFFF"/>
                                </w:tcPr>
                                <w:p w:rsidR="00C750DF" w:rsidRDefault="00C750DF"/>
                              </w:tc>
                              <w:tc>
                                <w:tcPr>
                                  <w:tcW w:w="4075" w:type="dxa"/>
                                  <w:vMerge/>
                                  <w:tcBorders>
                                    <w:left w:val="single" w:sz="4" w:space="0" w:color="auto"/>
                                  </w:tcBorders>
                                  <w:shd w:val="clear" w:color="auto" w:fill="FFFFFF"/>
                                </w:tcPr>
                                <w:p w:rsidR="00C750DF" w:rsidRDefault="00C750DF"/>
                              </w:tc>
                              <w:tc>
                                <w:tcPr>
                                  <w:tcW w:w="3778" w:type="dxa"/>
                                  <w:vMerge/>
                                  <w:tcBorders>
                                    <w:left w:val="single" w:sz="4" w:space="0" w:color="auto"/>
                                  </w:tcBorders>
                                  <w:shd w:val="clear" w:color="auto" w:fill="FFFFFF"/>
                                </w:tcPr>
                                <w:p w:rsidR="00C750DF" w:rsidRDefault="00C750DF"/>
                              </w:tc>
                              <w:tc>
                                <w:tcPr>
                                  <w:tcW w:w="2314" w:type="dxa"/>
                                  <w:vMerge/>
                                  <w:tcBorders>
                                    <w:left w:val="single" w:sz="4" w:space="0" w:color="auto"/>
                                  </w:tcBorders>
                                  <w:shd w:val="clear" w:color="auto" w:fill="FFFFFF"/>
                                  <w:textDirection w:val="btLr"/>
                                </w:tcPr>
                                <w:p w:rsidR="00C750DF" w:rsidRDefault="00C750DF"/>
                              </w:tc>
                              <w:tc>
                                <w:tcPr>
                                  <w:tcW w:w="2011" w:type="dxa"/>
                                  <w:vMerge/>
                                  <w:tcBorders>
                                    <w:left w:val="single" w:sz="4" w:space="0" w:color="auto"/>
                                  </w:tcBorders>
                                  <w:shd w:val="clear" w:color="auto" w:fill="FFFFFF"/>
                                  <w:textDirection w:val="btLr"/>
                                </w:tcPr>
                                <w:p w:rsidR="00C750DF" w:rsidRDefault="00C750DF"/>
                              </w:tc>
                              <w:tc>
                                <w:tcPr>
                                  <w:tcW w:w="1128" w:type="dxa"/>
                                  <w:vMerge/>
                                  <w:tcBorders>
                                    <w:left w:val="single" w:sz="4" w:space="0" w:color="auto"/>
                                  </w:tcBorders>
                                  <w:shd w:val="clear" w:color="auto" w:fill="FFFFFF"/>
                                  <w:textDirection w:val="btLr"/>
                                </w:tcPr>
                                <w:p w:rsidR="00C750DF" w:rsidRDefault="00C750DF"/>
                              </w:tc>
                              <w:tc>
                                <w:tcPr>
                                  <w:tcW w:w="802" w:type="dxa"/>
                                  <w:tcBorders>
                                    <w:top w:val="single" w:sz="4" w:space="0" w:color="auto"/>
                                    <w:left w:val="single" w:sz="4" w:space="0" w:color="auto"/>
                                  </w:tcBorders>
                                  <w:shd w:val="clear" w:color="auto" w:fill="FFFFFF"/>
                                  <w:textDirection w:val="btLr"/>
                                </w:tcPr>
                                <w:p w:rsidR="00C750DF" w:rsidRDefault="00C750DF">
                                  <w:pPr>
                                    <w:spacing w:line="210" w:lineRule="exact"/>
                                  </w:pPr>
                                  <w:r>
                                    <w:rPr>
                                      <w:rStyle w:val="2105pt"/>
                                    </w:rPr>
                                    <w:t>существующая</w:t>
                                  </w:r>
                                </w:p>
                              </w:tc>
                              <w:tc>
                                <w:tcPr>
                                  <w:tcW w:w="1430" w:type="dxa"/>
                                  <w:tcBorders>
                                    <w:top w:val="single" w:sz="4" w:space="0" w:color="auto"/>
                                    <w:left w:val="single" w:sz="4" w:space="0" w:color="auto"/>
                                  </w:tcBorders>
                                  <w:shd w:val="clear" w:color="auto" w:fill="FFFFFF"/>
                                  <w:textDirection w:val="btLr"/>
                                </w:tcPr>
                                <w:p w:rsidR="00C750DF" w:rsidRDefault="00C750DF">
                                  <w:pPr>
                                    <w:spacing w:after="60" w:line="210" w:lineRule="exact"/>
                                    <w:jc w:val="center"/>
                                  </w:pPr>
                                  <w:r>
                                    <w:rPr>
                                      <w:rStyle w:val="2105pt"/>
                                    </w:rPr>
                                    <w:t>новая</w:t>
                                  </w:r>
                                </w:p>
                                <w:p w:rsidR="00C750DF" w:rsidRDefault="00C750DF">
                                  <w:pPr>
                                    <w:spacing w:before="60" w:line="210" w:lineRule="exact"/>
                                  </w:pPr>
                                  <w:r>
                                    <w:rPr>
                                      <w:rStyle w:val="2105pt"/>
                                    </w:rPr>
                                    <w:t>дополнительная</w:t>
                                  </w:r>
                                </w:p>
                              </w:tc>
                              <w:tc>
                                <w:tcPr>
                                  <w:tcW w:w="1162" w:type="dxa"/>
                                  <w:tcBorders>
                                    <w:top w:val="single" w:sz="4" w:space="0" w:color="auto"/>
                                    <w:left w:val="single" w:sz="4" w:space="0" w:color="auto"/>
                                  </w:tcBorders>
                                  <w:shd w:val="clear" w:color="auto" w:fill="FFFFFF"/>
                                  <w:textDirection w:val="btLr"/>
                                </w:tcPr>
                                <w:p w:rsidR="00C750DF" w:rsidRDefault="00C750DF">
                                  <w:pPr>
                                    <w:spacing w:line="302" w:lineRule="exact"/>
                                  </w:pPr>
                                  <w:r>
                                    <w:rPr>
                                      <w:rStyle w:val="2105pt"/>
                                    </w:rPr>
                                    <w:t>первая очередь (до 2020 года)</w:t>
                                  </w:r>
                                </w:p>
                              </w:tc>
                              <w:tc>
                                <w:tcPr>
                                  <w:tcW w:w="1421" w:type="dxa"/>
                                  <w:tcBorders>
                                    <w:top w:val="single" w:sz="4" w:space="0" w:color="auto"/>
                                    <w:left w:val="single" w:sz="4" w:space="0" w:color="auto"/>
                                  </w:tcBorders>
                                  <w:shd w:val="clear" w:color="auto" w:fill="FFFFFF"/>
                                  <w:textDirection w:val="btLr"/>
                                </w:tcPr>
                                <w:p w:rsidR="00C750DF" w:rsidRDefault="00C750DF">
                                  <w:pPr>
                                    <w:spacing w:line="302" w:lineRule="exact"/>
                                  </w:pPr>
                                  <w:r>
                                    <w:rPr>
                                      <w:rStyle w:val="2105pt"/>
                                    </w:rPr>
                                    <w:t>расчетный срок 2021 - 2035 гг)</w:t>
                                  </w:r>
                                </w:p>
                              </w:tc>
                              <w:tc>
                                <w:tcPr>
                                  <w:tcW w:w="1949" w:type="dxa"/>
                                  <w:vMerge/>
                                  <w:tcBorders>
                                    <w:left w:val="single" w:sz="4" w:space="0" w:color="auto"/>
                                    <w:right w:val="single" w:sz="4" w:space="0" w:color="auto"/>
                                  </w:tcBorders>
                                  <w:shd w:val="clear" w:color="auto" w:fill="FFFFFF"/>
                                  <w:textDirection w:val="btLr"/>
                                </w:tcPr>
                                <w:p w:rsidR="00C750DF" w:rsidRDefault="00C750DF"/>
                              </w:tc>
                            </w:tr>
                            <w:tr w:rsidR="00C750DF">
                              <w:trPr>
                                <w:trHeight w:hRule="exact" w:val="326"/>
                                <w:jc w:val="center"/>
                              </w:trPr>
                              <w:tc>
                                <w:tcPr>
                                  <w:tcW w:w="1133" w:type="dxa"/>
                                  <w:tcBorders>
                                    <w:top w:val="single" w:sz="4" w:space="0" w:color="auto"/>
                                    <w:left w:val="single" w:sz="4" w:space="0" w:color="auto"/>
                                  </w:tcBorders>
                                  <w:shd w:val="clear" w:color="auto" w:fill="FFFFFF"/>
                                  <w:vAlign w:val="bottom"/>
                                </w:tcPr>
                                <w:p w:rsidR="00C750DF" w:rsidRDefault="00C750DF">
                                  <w:pPr>
                                    <w:spacing w:line="190" w:lineRule="exact"/>
                                    <w:ind w:left="240"/>
                                  </w:pPr>
                                  <w:r>
                                    <w:rPr>
                                      <w:rStyle w:val="295pt0"/>
                                      <w:i w:val="0"/>
                                      <w:iCs w:val="0"/>
                                    </w:rPr>
                                    <w:t>5.</w:t>
                                  </w:r>
                                </w:p>
                              </w:tc>
                              <w:tc>
                                <w:tcPr>
                                  <w:tcW w:w="4075"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с.Кулущи</w:t>
                                  </w:r>
                                </w:p>
                              </w:tc>
                              <w:tc>
                                <w:tcPr>
                                  <w:tcW w:w="3778"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ПС 110/10</w:t>
                                  </w:r>
                                </w:p>
                              </w:tc>
                              <w:tc>
                                <w:tcPr>
                                  <w:tcW w:w="2314" w:type="dxa"/>
                                  <w:tcBorders>
                                    <w:top w:val="single" w:sz="4" w:space="0" w:color="auto"/>
                                    <w:left w:val="single" w:sz="4" w:space="0" w:color="auto"/>
                                  </w:tcBorders>
                                  <w:shd w:val="clear" w:color="auto" w:fill="FFFFFF"/>
                                </w:tcPr>
                                <w:p w:rsidR="00C750DF" w:rsidRDefault="00C750DF">
                                  <w:pPr>
                                    <w:rPr>
                                      <w:sz w:val="10"/>
                                      <w:szCs w:val="10"/>
                                    </w:rPr>
                                  </w:pPr>
                                </w:p>
                              </w:tc>
                              <w:tc>
                                <w:tcPr>
                                  <w:tcW w:w="2011" w:type="dxa"/>
                                  <w:tcBorders>
                                    <w:top w:val="single" w:sz="4" w:space="0" w:color="auto"/>
                                    <w:left w:val="single" w:sz="4" w:space="0" w:color="auto"/>
                                  </w:tcBorders>
                                  <w:shd w:val="clear" w:color="auto" w:fill="FFFFFF"/>
                                  <w:vAlign w:val="bottom"/>
                                </w:tcPr>
                                <w:p w:rsidR="00C750DF" w:rsidRDefault="00C750DF">
                                  <w:pPr>
                                    <w:spacing w:line="190" w:lineRule="exact"/>
                                    <w:ind w:left="280"/>
                                  </w:pPr>
                                  <w:r>
                                    <w:rPr>
                                      <w:rStyle w:val="295pt0"/>
                                      <w:i w:val="0"/>
                                      <w:iCs w:val="0"/>
                                    </w:rPr>
                                    <w:t>Реконструкция</w:t>
                                  </w:r>
                                </w:p>
                              </w:tc>
                              <w:tc>
                                <w:tcPr>
                                  <w:tcW w:w="1128" w:type="dxa"/>
                                  <w:tcBorders>
                                    <w:top w:val="single" w:sz="4" w:space="0" w:color="auto"/>
                                    <w:left w:val="single" w:sz="4" w:space="0" w:color="auto"/>
                                  </w:tcBorders>
                                  <w:shd w:val="clear" w:color="auto" w:fill="FFFFFF"/>
                                </w:tcPr>
                                <w:p w:rsidR="00C750DF" w:rsidRDefault="00C750DF">
                                  <w:pPr>
                                    <w:rPr>
                                      <w:sz w:val="10"/>
                                      <w:szCs w:val="10"/>
                                    </w:rPr>
                                  </w:pPr>
                                </w:p>
                              </w:tc>
                              <w:tc>
                                <w:tcPr>
                                  <w:tcW w:w="802" w:type="dxa"/>
                                  <w:tcBorders>
                                    <w:top w:val="single" w:sz="4" w:space="0" w:color="auto"/>
                                    <w:left w:val="single" w:sz="4" w:space="0" w:color="auto"/>
                                  </w:tcBorders>
                                  <w:shd w:val="clear" w:color="auto" w:fill="FFFFFF"/>
                                </w:tcPr>
                                <w:p w:rsidR="00C750DF" w:rsidRDefault="00C750DF">
                                  <w:pPr>
                                    <w:rPr>
                                      <w:sz w:val="10"/>
                                      <w:szCs w:val="10"/>
                                    </w:rPr>
                                  </w:pPr>
                                </w:p>
                              </w:tc>
                              <w:tc>
                                <w:tcPr>
                                  <w:tcW w:w="1430" w:type="dxa"/>
                                  <w:tcBorders>
                                    <w:top w:val="single" w:sz="4" w:space="0" w:color="auto"/>
                                    <w:left w:val="single" w:sz="4" w:space="0" w:color="auto"/>
                                  </w:tcBorders>
                                  <w:shd w:val="clear" w:color="auto" w:fill="FFFFFF"/>
                                </w:tcPr>
                                <w:p w:rsidR="00C750DF" w:rsidRDefault="00C750DF">
                                  <w:pPr>
                                    <w:rPr>
                                      <w:sz w:val="10"/>
                                      <w:szCs w:val="10"/>
                                    </w:rPr>
                                  </w:pPr>
                                </w:p>
                              </w:tc>
                              <w:tc>
                                <w:tcPr>
                                  <w:tcW w:w="1162" w:type="dxa"/>
                                  <w:tcBorders>
                                    <w:top w:val="single" w:sz="4" w:space="0" w:color="auto"/>
                                    <w:left w:val="single" w:sz="4" w:space="0" w:color="auto"/>
                                  </w:tcBorders>
                                  <w:shd w:val="clear" w:color="auto" w:fill="FFFFFF"/>
                                </w:tcPr>
                                <w:p w:rsidR="00C750DF" w:rsidRDefault="00C750DF">
                                  <w:pPr>
                                    <w:rPr>
                                      <w:sz w:val="10"/>
                                      <w:szCs w:val="10"/>
                                    </w:rPr>
                                  </w:pPr>
                                </w:p>
                              </w:tc>
                              <w:tc>
                                <w:tcPr>
                                  <w:tcW w:w="1421"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w:t>
                                  </w: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Предложение</w:t>
                                  </w:r>
                                </w:p>
                              </w:tc>
                            </w:tr>
                            <w:tr w:rsidR="00C750DF">
                              <w:trPr>
                                <w:trHeight w:hRule="exact" w:val="307"/>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spacing w:line="190" w:lineRule="exact"/>
                                    <w:jc w:val="center"/>
                                  </w:pPr>
                                  <w:r>
                                    <w:rPr>
                                      <w:rStyle w:val="295pt0"/>
                                      <w:i w:val="0"/>
                                      <w:iCs w:val="0"/>
                                    </w:rPr>
                                    <w:t>«Кулущи»</w:t>
                                  </w:r>
                                </w:p>
                              </w:tc>
                              <w:tc>
                                <w:tcPr>
                                  <w:tcW w:w="2314" w:type="dxa"/>
                                  <w:tcBorders>
                                    <w:left w:val="single" w:sz="4" w:space="0" w:color="auto"/>
                                  </w:tcBorders>
                                  <w:shd w:val="clear" w:color="auto" w:fill="FFFFFF"/>
                                </w:tcPr>
                                <w:p w:rsidR="00C750DF" w:rsidRDefault="00C750DF">
                                  <w:pPr>
                                    <w:rPr>
                                      <w:sz w:val="10"/>
                                      <w:szCs w:val="10"/>
                                    </w:rPr>
                                  </w:pP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ind w:left="280"/>
                                  </w:pPr>
                                  <w:r>
                                    <w:rPr>
                                      <w:rStyle w:val="295pt0"/>
                                      <w:i w:val="0"/>
                                      <w:iCs w:val="0"/>
                                    </w:rPr>
                                    <w:t>ОАО «Сетевая</w:t>
                                  </w:r>
                                </w:p>
                              </w:tc>
                            </w:tr>
                            <w:tr w:rsidR="00C750DF">
                              <w:trPr>
                                <w:trHeight w:hRule="exact" w:val="264"/>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rPr>
                                      <w:sz w:val="10"/>
                                      <w:szCs w:val="10"/>
                                    </w:rPr>
                                  </w:pP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компания»</w:t>
                                  </w:r>
                                </w:p>
                              </w:tc>
                            </w:tr>
                            <w:tr w:rsidR="00C750DF">
                              <w:trPr>
                                <w:trHeight w:hRule="exact" w:val="312"/>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rPr>
                                      <w:sz w:val="10"/>
                                      <w:szCs w:val="10"/>
                                    </w:rPr>
                                  </w:pP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Предложение</w:t>
                                  </w:r>
                                </w:p>
                              </w:tc>
                            </w:tr>
                            <w:tr w:rsidR="00C750DF">
                              <w:trPr>
                                <w:trHeight w:hRule="exact" w:val="298"/>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rPr>
                                      <w:sz w:val="10"/>
                                      <w:szCs w:val="10"/>
                                    </w:rPr>
                                  </w:pP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ind w:left="280"/>
                                  </w:pPr>
                                  <w:r>
                                    <w:rPr>
                                      <w:rStyle w:val="295pt0"/>
                                      <w:i w:val="0"/>
                                      <w:iCs w:val="0"/>
                                    </w:rPr>
                                    <w:t>ОАО «Сетевая</w:t>
                                  </w:r>
                                </w:p>
                              </w:tc>
                            </w:tr>
                            <w:tr w:rsidR="00C750DF">
                              <w:trPr>
                                <w:trHeight w:hRule="exact" w:val="264"/>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rPr>
                                      <w:sz w:val="10"/>
                                      <w:szCs w:val="10"/>
                                    </w:rPr>
                                  </w:pP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компания»</w:t>
                                  </w:r>
                                </w:p>
                              </w:tc>
                            </w:tr>
                            <w:tr w:rsidR="00C750DF">
                              <w:trPr>
                                <w:trHeight w:hRule="exact" w:val="331"/>
                                <w:jc w:val="center"/>
                              </w:trPr>
                              <w:tc>
                                <w:tcPr>
                                  <w:tcW w:w="1133" w:type="dxa"/>
                                  <w:tcBorders>
                                    <w:top w:val="single" w:sz="4" w:space="0" w:color="auto"/>
                                    <w:left w:val="single" w:sz="4" w:space="0" w:color="auto"/>
                                  </w:tcBorders>
                                  <w:shd w:val="clear" w:color="auto" w:fill="FFFFFF"/>
                                  <w:vAlign w:val="bottom"/>
                                </w:tcPr>
                                <w:p w:rsidR="00C750DF" w:rsidRDefault="00C750DF">
                                  <w:pPr>
                                    <w:spacing w:line="190" w:lineRule="exact"/>
                                    <w:ind w:left="240"/>
                                  </w:pPr>
                                  <w:r>
                                    <w:rPr>
                                      <w:rStyle w:val="295pt0"/>
                                      <w:i w:val="0"/>
                                      <w:iCs w:val="0"/>
                                    </w:rPr>
                                    <w:t>6.</w:t>
                                  </w:r>
                                </w:p>
                              </w:tc>
                              <w:tc>
                                <w:tcPr>
                                  <w:tcW w:w="4075" w:type="dxa"/>
                                  <w:tcBorders>
                                    <w:top w:val="single" w:sz="4" w:space="0" w:color="auto"/>
                                    <w:left w:val="single" w:sz="4" w:space="0" w:color="auto"/>
                                  </w:tcBorders>
                                  <w:shd w:val="clear" w:color="auto" w:fill="FFFFFF"/>
                                  <w:vAlign w:val="bottom"/>
                                </w:tcPr>
                                <w:p w:rsidR="00C750DF" w:rsidRDefault="00C750DF">
                                  <w:pPr>
                                    <w:spacing w:line="190" w:lineRule="exact"/>
                                    <w:ind w:left="240"/>
                                  </w:pPr>
                                  <w:r>
                                    <w:rPr>
                                      <w:rStyle w:val="295pt0"/>
                                      <w:i w:val="0"/>
                                      <w:iCs w:val="0"/>
                                    </w:rPr>
                                    <w:t>Мамадышский муниципальный район</w:t>
                                  </w:r>
                                </w:p>
                              </w:tc>
                              <w:tc>
                                <w:tcPr>
                                  <w:tcW w:w="3778"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Квартиры, переводимые на</w:t>
                                  </w:r>
                                </w:p>
                              </w:tc>
                              <w:tc>
                                <w:tcPr>
                                  <w:tcW w:w="2314"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Строительство и</w:t>
                                  </w:r>
                                </w:p>
                              </w:tc>
                              <w:tc>
                                <w:tcPr>
                                  <w:tcW w:w="2011" w:type="dxa"/>
                                  <w:tcBorders>
                                    <w:top w:val="single" w:sz="4" w:space="0" w:color="auto"/>
                                    <w:left w:val="single" w:sz="4" w:space="0" w:color="auto"/>
                                  </w:tcBorders>
                                  <w:shd w:val="clear" w:color="auto" w:fill="FFFFFF"/>
                                  <w:vAlign w:val="bottom"/>
                                </w:tcPr>
                                <w:p w:rsidR="00C750DF" w:rsidRDefault="00C750DF">
                                  <w:pPr>
                                    <w:spacing w:line="190" w:lineRule="exact"/>
                                    <w:ind w:left="280"/>
                                  </w:pPr>
                                  <w:r>
                                    <w:rPr>
                                      <w:rStyle w:val="295pt0"/>
                                      <w:i w:val="0"/>
                                      <w:iCs w:val="0"/>
                                    </w:rPr>
                                    <w:t>Реконструкция</w:t>
                                  </w:r>
                                </w:p>
                              </w:tc>
                              <w:tc>
                                <w:tcPr>
                                  <w:tcW w:w="1128" w:type="dxa"/>
                                  <w:tcBorders>
                                    <w:top w:val="single" w:sz="4" w:space="0" w:color="auto"/>
                                    <w:left w:val="single" w:sz="4" w:space="0" w:color="auto"/>
                                  </w:tcBorders>
                                  <w:shd w:val="clear" w:color="auto" w:fill="FFFFFF"/>
                                  <w:vAlign w:val="bottom"/>
                                </w:tcPr>
                                <w:p w:rsidR="00C750DF" w:rsidRDefault="00C750DF">
                                  <w:pPr>
                                    <w:spacing w:line="190" w:lineRule="exact"/>
                                    <w:ind w:left="240"/>
                                  </w:pPr>
                                  <w:r>
                                    <w:rPr>
                                      <w:rStyle w:val="295pt0"/>
                                      <w:i w:val="0"/>
                                      <w:iCs w:val="0"/>
                                    </w:rPr>
                                    <w:t>единиц</w:t>
                                  </w:r>
                                </w:p>
                              </w:tc>
                              <w:tc>
                                <w:tcPr>
                                  <w:tcW w:w="802" w:type="dxa"/>
                                  <w:tcBorders>
                                    <w:top w:val="single" w:sz="4" w:space="0" w:color="auto"/>
                                    <w:left w:val="single" w:sz="4" w:space="0" w:color="auto"/>
                                  </w:tcBorders>
                                  <w:shd w:val="clear" w:color="auto" w:fill="FFFFFF"/>
                                </w:tcPr>
                                <w:p w:rsidR="00C750DF" w:rsidRDefault="00C750DF">
                                  <w:pPr>
                                    <w:rPr>
                                      <w:sz w:val="10"/>
                                      <w:szCs w:val="10"/>
                                    </w:rPr>
                                  </w:pPr>
                                </w:p>
                              </w:tc>
                              <w:tc>
                                <w:tcPr>
                                  <w:tcW w:w="143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2046</w:t>
                                  </w:r>
                                </w:p>
                              </w:tc>
                              <w:tc>
                                <w:tcPr>
                                  <w:tcW w:w="1162"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w:t>
                                  </w:r>
                                </w:p>
                              </w:tc>
                              <w:tc>
                                <w:tcPr>
                                  <w:tcW w:w="1421" w:type="dxa"/>
                                  <w:tcBorders>
                                    <w:top w:val="single" w:sz="4" w:space="0" w:color="auto"/>
                                    <w:left w:val="single" w:sz="4" w:space="0" w:color="auto"/>
                                  </w:tcBorders>
                                  <w:shd w:val="clear" w:color="auto" w:fill="FFFFFF"/>
                                </w:tcPr>
                                <w:p w:rsidR="00C750DF" w:rsidRDefault="00C750DF">
                                  <w:pPr>
                                    <w:rPr>
                                      <w:sz w:val="10"/>
                                      <w:szCs w:val="10"/>
                                    </w:rPr>
                                  </w:pPr>
                                </w:p>
                              </w:tc>
                              <w:tc>
                                <w:tcPr>
                                  <w:tcW w:w="1949"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pPr>
                                  <w:r>
                                    <w:rPr>
                                      <w:rStyle w:val="295pt0"/>
                                      <w:i w:val="0"/>
                                      <w:iCs w:val="0"/>
                                    </w:rPr>
                                    <w:t>Государственная</w:t>
                                  </w:r>
                                </w:p>
                              </w:tc>
                            </w:tr>
                            <w:tr w:rsidR="00C750DF">
                              <w:trPr>
                                <w:trHeight w:hRule="exact" w:val="298"/>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spacing w:line="190" w:lineRule="exact"/>
                                    <w:jc w:val="center"/>
                                  </w:pPr>
                                  <w:r>
                                    <w:rPr>
                                      <w:rStyle w:val="295pt0"/>
                                      <w:i w:val="0"/>
                                      <w:iCs w:val="0"/>
                                    </w:rPr>
                                    <w:t>индивидуальные системы</w:t>
                                  </w:r>
                                </w:p>
                              </w:tc>
                              <w:tc>
                                <w:tcPr>
                                  <w:tcW w:w="2314" w:type="dxa"/>
                                  <w:tcBorders>
                                    <w:left w:val="single" w:sz="4" w:space="0" w:color="auto"/>
                                  </w:tcBorders>
                                  <w:shd w:val="clear" w:color="auto" w:fill="FFFFFF"/>
                                </w:tcPr>
                                <w:p w:rsidR="00C750DF" w:rsidRDefault="00C750DF">
                                  <w:pPr>
                                    <w:spacing w:line="190" w:lineRule="exact"/>
                                    <w:jc w:val="center"/>
                                  </w:pPr>
                                  <w:r>
                                    <w:rPr>
                                      <w:rStyle w:val="295pt0"/>
                                      <w:i w:val="0"/>
                                      <w:iCs w:val="0"/>
                                    </w:rPr>
                                    <w:t>комплектование</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программа</w:t>
                                  </w:r>
                                </w:p>
                              </w:tc>
                            </w:tr>
                            <w:tr w:rsidR="00C750DF">
                              <w:trPr>
                                <w:trHeight w:hRule="exact" w:val="288"/>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spacing w:line="190" w:lineRule="exact"/>
                                    <w:jc w:val="center"/>
                                  </w:pPr>
                                  <w:r>
                                    <w:rPr>
                                      <w:rStyle w:val="295pt0"/>
                                      <w:i w:val="0"/>
                                      <w:iCs w:val="0"/>
                                    </w:rPr>
                                    <w:t>отопления</w:t>
                                  </w:r>
                                </w:p>
                              </w:tc>
                              <w:tc>
                                <w:tcPr>
                                  <w:tcW w:w="2314" w:type="dxa"/>
                                  <w:tcBorders>
                                    <w:left w:val="single" w:sz="4" w:space="0" w:color="auto"/>
                                  </w:tcBorders>
                                  <w:shd w:val="clear" w:color="auto" w:fill="FFFFFF"/>
                                </w:tcPr>
                                <w:p w:rsidR="00C750DF" w:rsidRDefault="00C750DF">
                                  <w:pPr>
                                    <w:spacing w:line="190" w:lineRule="exact"/>
                                    <w:ind w:left="180"/>
                                  </w:pPr>
                                  <w:r>
                                    <w:rPr>
                                      <w:rStyle w:val="295pt0"/>
                                      <w:i w:val="0"/>
                                      <w:iCs w:val="0"/>
                                    </w:rPr>
                                    <w:t>сетей газораспре-</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«Обеспечение</w:t>
                                  </w:r>
                                </w:p>
                              </w:tc>
                            </w:tr>
                            <w:tr w:rsidR="00C750DF">
                              <w:trPr>
                                <w:trHeight w:hRule="exact" w:val="278"/>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spacing w:line="190" w:lineRule="exact"/>
                                    <w:jc w:val="center"/>
                                  </w:pPr>
                                  <w:r>
                                    <w:rPr>
                                      <w:rStyle w:val="295pt0"/>
                                      <w:i w:val="0"/>
                                      <w:iCs w:val="0"/>
                                    </w:rPr>
                                    <w:t>деления, систем</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ind w:left="280"/>
                                  </w:pPr>
                                  <w:r>
                                    <w:rPr>
                                      <w:rStyle w:val="295pt0"/>
                                      <w:i w:val="0"/>
                                      <w:iCs w:val="0"/>
                                    </w:rPr>
                                    <w:t>качественным</w:t>
                                  </w:r>
                                </w:p>
                              </w:tc>
                            </w:tr>
                            <w:tr w:rsidR="00C750DF">
                              <w:trPr>
                                <w:trHeight w:hRule="exact" w:val="312"/>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vAlign w:val="bottom"/>
                                </w:tcPr>
                                <w:p w:rsidR="00C750DF" w:rsidRDefault="00C750DF">
                                  <w:pPr>
                                    <w:spacing w:line="190" w:lineRule="exact"/>
                                    <w:jc w:val="center"/>
                                  </w:pPr>
                                  <w:r>
                                    <w:rPr>
                                      <w:rStyle w:val="295pt0"/>
                                      <w:i w:val="0"/>
                                      <w:iCs w:val="0"/>
                                    </w:rPr>
                                    <w:t>дымоудаления,</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жильем и</w:t>
                                  </w:r>
                                </w:p>
                              </w:tc>
                            </w:tr>
                            <w:tr w:rsidR="00C750DF">
                              <w:trPr>
                                <w:trHeight w:hRule="exact" w:val="312"/>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spacing w:line="190" w:lineRule="exact"/>
                                    <w:jc w:val="center"/>
                                  </w:pPr>
                                  <w:r>
                                    <w:rPr>
                                      <w:rStyle w:val="295pt0"/>
                                      <w:i w:val="0"/>
                                      <w:iCs w:val="0"/>
                                    </w:rPr>
                                    <w:t>вентиляции и</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услугами</w:t>
                                  </w:r>
                                </w:p>
                              </w:tc>
                            </w:tr>
                            <w:tr w:rsidR="00C750DF">
                              <w:trPr>
                                <w:trHeight w:hRule="exact" w:val="269"/>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vAlign w:val="bottom"/>
                                </w:tcPr>
                                <w:p w:rsidR="00C750DF" w:rsidRDefault="00C750DF">
                                  <w:pPr>
                                    <w:spacing w:line="190" w:lineRule="exact"/>
                                    <w:jc w:val="center"/>
                                  </w:pPr>
                                  <w:r>
                                    <w:rPr>
                                      <w:rStyle w:val="295pt0"/>
                                      <w:i w:val="0"/>
                                      <w:iCs w:val="0"/>
                                    </w:rPr>
                                    <w:t>заземления,</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жилищно-</w:t>
                                  </w:r>
                                </w:p>
                              </w:tc>
                            </w:tr>
                            <w:tr w:rsidR="00C750DF">
                              <w:trPr>
                                <w:trHeight w:hRule="exact" w:val="302"/>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vAlign w:val="bottom"/>
                                </w:tcPr>
                                <w:p w:rsidR="00C750DF" w:rsidRDefault="00C750DF">
                                  <w:pPr>
                                    <w:spacing w:line="190" w:lineRule="exact"/>
                                    <w:jc w:val="center"/>
                                  </w:pPr>
                                  <w:r>
                                    <w:rPr>
                                      <w:rStyle w:val="295pt0"/>
                                      <w:i w:val="0"/>
                                      <w:iCs w:val="0"/>
                                    </w:rPr>
                                    <w:t>связанных с</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коммунального</w:t>
                                  </w:r>
                                </w:p>
                              </w:tc>
                            </w:tr>
                            <w:tr w:rsidR="00C750DF">
                              <w:trPr>
                                <w:trHeight w:hRule="exact" w:val="293"/>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spacing w:line="190" w:lineRule="exact"/>
                                    <w:jc w:val="center"/>
                                  </w:pPr>
                                  <w:r>
                                    <w:rPr>
                                      <w:rStyle w:val="295pt0"/>
                                      <w:i w:val="0"/>
                                      <w:iCs w:val="0"/>
                                    </w:rPr>
                                    <w:t>установкой</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хозяйства</w:t>
                                  </w:r>
                                </w:p>
                              </w:tc>
                            </w:tr>
                            <w:tr w:rsidR="00C750DF">
                              <w:trPr>
                                <w:trHeight w:hRule="exact" w:val="298"/>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spacing w:line="190" w:lineRule="exact"/>
                                    <w:jc w:val="center"/>
                                  </w:pPr>
                                  <w:r>
                                    <w:rPr>
                                      <w:rStyle w:val="295pt0"/>
                                      <w:i w:val="0"/>
                                      <w:iCs w:val="0"/>
                                    </w:rPr>
                                    <w:t>поквартирных</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населения</w:t>
                                  </w:r>
                                </w:p>
                              </w:tc>
                            </w:tr>
                            <w:tr w:rsidR="00C750DF">
                              <w:trPr>
                                <w:trHeight w:hRule="exact" w:val="293"/>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spacing w:line="190" w:lineRule="exact"/>
                                    <w:ind w:left="180"/>
                                  </w:pPr>
                                  <w:r>
                                    <w:rPr>
                                      <w:rStyle w:val="295pt0"/>
                                      <w:i w:val="0"/>
                                      <w:iCs w:val="0"/>
                                    </w:rPr>
                                    <w:t>систем отопления в</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Республики</w:t>
                                  </w:r>
                                </w:p>
                              </w:tc>
                            </w:tr>
                            <w:tr w:rsidR="00C750DF">
                              <w:trPr>
                                <w:trHeight w:hRule="exact" w:val="293"/>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vAlign w:val="bottom"/>
                                </w:tcPr>
                                <w:p w:rsidR="00C750DF" w:rsidRDefault="00C750DF">
                                  <w:pPr>
                                    <w:spacing w:line="190" w:lineRule="exact"/>
                                    <w:ind w:left="180"/>
                                  </w:pPr>
                                  <w:r>
                                    <w:rPr>
                                      <w:rStyle w:val="295pt0"/>
                                      <w:i w:val="0"/>
                                      <w:iCs w:val="0"/>
                                    </w:rPr>
                                    <w:t>населенных пунктах</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ind w:left="280"/>
                                  </w:pPr>
                                  <w:r>
                                    <w:rPr>
                                      <w:rStyle w:val="295pt0"/>
                                      <w:i w:val="0"/>
                                      <w:iCs w:val="0"/>
                                    </w:rPr>
                                    <w:t>Татарстан на</w:t>
                                  </w:r>
                                </w:p>
                              </w:tc>
                            </w:tr>
                            <w:tr w:rsidR="00C750DF">
                              <w:trPr>
                                <w:trHeight w:hRule="exact" w:val="293"/>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spacing w:line="190" w:lineRule="exact"/>
                                    <w:jc w:val="center"/>
                                  </w:pPr>
                                  <w:r>
                                    <w:rPr>
                                      <w:rStyle w:val="295pt0"/>
                                      <w:i w:val="0"/>
                                      <w:iCs w:val="0"/>
                                    </w:rPr>
                                    <w:t>Республики</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2014 -</w:t>
                                  </w:r>
                                </w:p>
                              </w:tc>
                            </w:tr>
                            <w:tr w:rsidR="00C750DF">
                              <w:trPr>
                                <w:trHeight w:hRule="exact" w:val="278"/>
                                <w:jc w:val="center"/>
                              </w:trPr>
                              <w:tc>
                                <w:tcPr>
                                  <w:tcW w:w="1133" w:type="dxa"/>
                                  <w:tcBorders>
                                    <w:left w:val="single" w:sz="4" w:space="0" w:color="auto"/>
                                    <w:bottom w:val="single" w:sz="4" w:space="0" w:color="auto"/>
                                  </w:tcBorders>
                                  <w:shd w:val="clear" w:color="auto" w:fill="FFFFFF"/>
                                </w:tcPr>
                                <w:p w:rsidR="00C750DF" w:rsidRDefault="00C750DF">
                                  <w:pPr>
                                    <w:rPr>
                                      <w:sz w:val="10"/>
                                      <w:szCs w:val="10"/>
                                    </w:rPr>
                                  </w:pPr>
                                </w:p>
                              </w:tc>
                              <w:tc>
                                <w:tcPr>
                                  <w:tcW w:w="4075" w:type="dxa"/>
                                  <w:tcBorders>
                                    <w:left w:val="single" w:sz="4" w:space="0" w:color="auto"/>
                                    <w:bottom w:val="single" w:sz="4" w:space="0" w:color="auto"/>
                                  </w:tcBorders>
                                  <w:shd w:val="clear" w:color="auto" w:fill="FFFFFF"/>
                                </w:tcPr>
                                <w:p w:rsidR="00C750DF" w:rsidRDefault="00C750DF">
                                  <w:pPr>
                                    <w:rPr>
                                      <w:sz w:val="10"/>
                                      <w:szCs w:val="10"/>
                                    </w:rPr>
                                  </w:pPr>
                                </w:p>
                              </w:tc>
                              <w:tc>
                                <w:tcPr>
                                  <w:tcW w:w="3778" w:type="dxa"/>
                                  <w:tcBorders>
                                    <w:left w:val="single" w:sz="4" w:space="0" w:color="auto"/>
                                    <w:bottom w:val="single" w:sz="4" w:space="0" w:color="auto"/>
                                  </w:tcBorders>
                                  <w:shd w:val="clear" w:color="auto" w:fill="FFFFFF"/>
                                </w:tcPr>
                                <w:p w:rsidR="00C750DF" w:rsidRDefault="00C750DF">
                                  <w:pPr>
                                    <w:rPr>
                                      <w:sz w:val="10"/>
                                      <w:szCs w:val="10"/>
                                    </w:rPr>
                                  </w:pPr>
                                </w:p>
                              </w:tc>
                              <w:tc>
                                <w:tcPr>
                                  <w:tcW w:w="2314" w:type="dxa"/>
                                  <w:tcBorders>
                                    <w:left w:val="single" w:sz="4" w:space="0" w:color="auto"/>
                                    <w:bottom w:val="single" w:sz="4" w:space="0" w:color="auto"/>
                                  </w:tcBorders>
                                  <w:shd w:val="clear" w:color="auto" w:fill="FFFFFF"/>
                                </w:tcPr>
                                <w:p w:rsidR="00C750DF" w:rsidRDefault="00C750DF">
                                  <w:pPr>
                                    <w:spacing w:line="190" w:lineRule="exact"/>
                                    <w:jc w:val="center"/>
                                  </w:pPr>
                                  <w:r>
                                    <w:rPr>
                                      <w:rStyle w:val="295pt0"/>
                                      <w:i w:val="0"/>
                                      <w:iCs w:val="0"/>
                                    </w:rPr>
                                    <w:t>Татарстан</w:t>
                                  </w:r>
                                </w:p>
                              </w:tc>
                              <w:tc>
                                <w:tcPr>
                                  <w:tcW w:w="2011" w:type="dxa"/>
                                  <w:tcBorders>
                                    <w:left w:val="single" w:sz="4" w:space="0" w:color="auto"/>
                                    <w:bottom w:val="single" w:sz="4" w:space="0" w:color="auto"/>
                                  </w:tcBorders>
                                  <w:shd w:val="clear" w:color="auto" w:fill="FFFFFF"/>
                                </w:tcPr>
                                <w:p w:rsidR="00C750DF" w:rsidRDefault="00C750DF">
                                  <w:pPr>
                                    <w:rPr>
                                      <w:sz w:val="10"/>
                                      <w:szCs w:val="10"/>
                                    </w:rPr>
                                  </w:pPr>
                                </w:p>
                              </w:tc>
                              <w:tc>
                                <w:tcPr>
                                  <w:tcW w:w="1128" w:type="dxa"/>
                                  <w:tcBorders>
                                    <w:left w:val="single" w:sz="4" w:space="0" w:color="auto"/>
                                    <w:bottom w:val="single" w:sz="4" w:space="0" w:color="auto"/>
                                  </w:tcBorders>
                                  <w:shd w:val="clear" w:color="auto" w:fill="FFFFFF"/>
                                </w:tcPr>
                                <w:p w:rsidR="00C750DF" w:rsidRDefault="00C750DF">
                                  <w:pPr>
                                    <w:rPr>
                                      <w:sz w:val="10"/>
                                      <w:szCs w:val="10"/>
                                    </w:rPr>
                                  </w:pPr>
                                </w:p>
                              </w:tc>
                              <w:tc>
                                <w:tcPr>
                                  <w:tcW w:w="802" w:type="dxa"/>
                                  <w:tcBorders>
                                    <w:left w:val="single" w:sz="4" w:space="0" w:color="auto"/>
                                    <w:bottom w:val="single" w:sz="4" w:space="0" w:color="auto"/>
                                  </w:tcBorders>
                                  <w:shd w:val="clear" w:color="auto" w:fill="FFFFFF"/>
                                </w:tcPr>
                                <w:p w:rsidR="00C750DF" w:rsidRDefault="00C750DF">
                                  <w:pPr>
                                    <w:rPr>
                                      <w:sz w:val="10"/>
                                      <w:szCs w:val="10"/>
                                    </w:rPr>
                                  </w:pPr>
                                </w:p>
                              </w:tc>
                              <w:tc>
                                <w:tcPr>
                                  <w:tcW w:w="1430" w:type="dxa"/>
                                  <w:tcBorders>
                                    <w:left w:val="single" w:sz="4" w:space="0" w:color="auto"/>
                                    <w:bottom w:val="single" w:sz="4" w:space="0" w:color="auto"/>
                                  </w:tcBorders>
                                  <w:shd w:val="clear" w:color="auto" w:fill="FFFFFF"/>
                                </w:tcPr>
                                <w:p w:rsidR="00C750DF" w:rsidRDefault="00C750DF">
                                  <w:pPr>
                                    <w:rPr>
                                      <w:sz w:val="10"/>
                                      <w:szCs w:val="10"/>
                                    </w:rPr>
                                  </w:pPr>
                                </w:p>
                              </w:tc>
                              <w:tc>
                                <w:tcPr>
                                  <w:tcW w:w="1162" w:type="dxa"/>
                                  <w:tcBorders>
                                    <w:left w:val="single" w:sz="4" w:space="0" w:color="auto"/>
                                    <w:bottom w:val="single" w:sz="4" w:space="0" w:color="auto"/>
                                  </w:tcBorders>
                                  <w:shd w:val="clear" w:color="auto" w:fill="FFFFFF"/>
                                </w:tcPr>
                                <w:p w:rsidR="00C750DF" w:rsidRDefault="00C750DF">
                                  <w:pPr>
                                    <w:rPr>
                                      <w:sz w:val="10"/>
                                      <w:szCs w:val="10"/>
                                    </w:rPr>
                                  </w:pPr>
                                </w:p>
                              </w:tc>
                              <w:tc>
                                <w:tcPr>
                                  <w:tcW w:w="1421" w:type="dxa"/>
                                  <w:tcBorders>
                                    <w:left w:val="single" w:sz="4" w:space="0" w:color="auto"/>
                                    <w:bottom w:val="single" w:sz="4" w:space="0" w:color="auto"/>
                                  </w:tcBorders>
                                  <w:shd w:val="clear" w:color="auto" w:fill="FFFFFF"/>
                                </w:tcPr>
                                <w:p w:rsidR="00C750DF" w:rsidRDefault="00C750DF">
                                  <w:pPr>
                                    <w:rPr>
                                      <w:sz w:val="10"/>
                                      <w:szCs w:val="10"/>
                                    </w:rPr>
                                  </w:pPr>
                                </w:p>
                              </w:tc>
                              <w:tc>
                                <w:tcPr>
                                  <w:tcW w:w="1949" w:type="dxa"/>
                                  <w:tcBorders>
                                    <w:left w:val="single" w:sz="4" w:space="0" w:color="auto"/>
                                    <w:bottom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2020 годы»</w:t>
                                  </w:r>
                                </w:p>
                              </w:tc>
                            </w:tr>
                          </w:tbl>
                          <w:p w:rsidR="00C750DF" w:rsidRDefault="00C750DF" w:rsidP="0086378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C00E3F" id="_x0000_s1391" type="#_x0000_t202" style="position:absolute;margin-left:.05pt;margin-top:14.15pt;width:1060.1pt;height:.05pt;z-index:25204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33"/>
                        <w:gridCol w:w="4075"/>
                        <w:gridCol w:w="3778"/>
                        <w:gridCol w:w="2314"/>
                        <w:gridCol w:w="2011"/>
                        <w:gridCol w:w="1128"/>
                        <w:gridCol w:w="802"/>
                        <w:gridCol w:w="1430"/>
                        <w:gridCol w:w="1162"/>
                        <w:gridCol w:w="1421"/>
                        <w:gridCol w:w="1949"/>
                      </w:tblGrid>
                      <w:tr w:rsidR="00C750DF">
                        <w:trPr>
                          <w:trHeight w:hRule="exact" w:val="605"/>
                          <w:jc w:val="center"/>
                        </w:trPr>
                        <w:tc>
                          <w:tcPr>
                            <w:tcW w:w="1133" w:type="dxa"/>
                            <w:vMerge w:val="restart"/>
                            <w:tcBorders>
                              <w:top w:val="single" w:sz="4" w:space="0" w:color="auto"/>
                              <w:left w:val="single" w:sz="4" w:space="0" w:color="auto"/>
                            </w:tcBorders>
                            <w:shd w:val="clear" w:color="auto" w:fill="FFFFFF"/>
                          </w:tcPr>
                          <w:p w:rsidR="00C750DF" w:rsidRDefault="00C750DF">
                            <w:pPr>
                              <w:spacing w:line="160" w:lineRule="exact"/>
                              <w:jc w:val="center"/>
                            </w:pPr>
                            <w:r>
                              <w:rPr>
                                <w:rStyle w:val="28pt-1pt"/>
                              </w:rPr>
                              <w:t>с</w:t>
                            </w:r>
                          </w:p>
                          <w:p w:rsidR="00C750DF" w:rsidRDefault="00C750DF">
                            <w:pPr>
                              <w:spacing w:line="160" w:lineRule="exact"/>
                              <w:jc w:val="center"/>
                            </w:pPr>
                            <w:r>
                              <w:rPr>
                                <w:rStyle w:val="28pt-1pt"/>
                              </w:rPr>
                              <w:t>с:</w:t>
                            </w:r>
                          </w:p>
                          <w:p w:rsidR="00C750DF" w:rsidRDefault="00C750DF">
                            <w:pPr>
                              <w:spacing w:line="160" w:lineRule="exact"/>
                              <w:jc w:val="center"/>
                            </w:pPr>
                            <w:r>
                              <w:rPr>
                                <w:rStyle w:val="28pt-1pt"/>
                              </w:rPr>
                              <w:t>*</w:t>
                            </w:r>
                          </w:p>
                        </w:tc>
                        <w:tc>
                          <w:tcPr>
                            <w:tcW w:w="4075" w:type="dxa"/>
                            <w:vMerge w:val="restart"/>
                            <w:tcBorders>
                              <w:top w:val="single" w:sz="4" w:space="0" w:color="auto"/>
                              <w:left w:val="single" w:sz="4" w:space="0" w:color="auto"/>
                            </w:tcBorders>
                            <w:shd w:val="clear" w:color="auto" w:fill="FFFFFF"/>
                          </w:tcPr>
                          <w:p w:rsidR="00C750DF" w:rsidRDefault="00C750DF">
                            <w:pPr>
                              <w:spacing w:line="210" w:lineRule="exact"/>
                              <w:jc w:val="center"/>
                            </w:pPr>
                            <w:r>
                              <w:rPr>
                                <w:rStyle w:val="2105pt"/>
                              </w:rPr>
                              <w:t>Местоположение</w:t>
                            </w:r>
                          </w:p>
                        </w:tc>
                        <w:tc>
                          <w:tcPr>
                            <w:tcW w:w="3778" w:type="dxa"/>
                            <w:vMerge w:val="restart"/>
                            <w:tcBorders>
                              <w:top w:val="single" w:sz="4" w:space="0" w:color="auto"/>
                              <w:left w:val="single" w:sz="4" w:space="0" w:color="auto"/>
                            </w:tcBorders>
                            <w:shd w:val="clear" w:color="auto" w:fill="FFFFFF"/>
                          </w:tcPr>
                          <w:p w:rsidR="00C750DF" w:rsidRDefault="00C750DF">
                            <w:pPr>
                              <w:spacing w:after="60" w:line="210" w:lineRule="exact"/>
                              <w:jc w:val="center"/>
                            </w:pPr>
                            <w:r>
                              <w:rPr>
                                <w:rStyle w:val="2105pt"/>
                              </w:rPr>
                              <w:t>Наименование</w:t>
                            </w:r>
                          </w:p>
                          <w:p w:rsidR="00C750DF" w:rsidRDefault="00C750DF">
                            <w:pPr>
                              <w:spacing w:before="60" w:line="210" w:lineRule="exact"/>
                              <w:jc w:val="center"/>
                            </w:pPr>
                            <w:r>
                              <w:rPr>
                                <w:rStyle w:val="2105pt"/>
                              </w:rPr>
                              <w:t>объекта</w:t>
                            </w:r>
                          </w:p>
                        </w:tc>
                        <w:tc>
                          <w:tcPr>
                            <w:tcW w:w="2314" w:type="dxa"/>
                            <w:vMerge w:val="restart"/>
                            <w:tcBorders>
                              <w:top w:val="single" w:sz="4" w:space="0" w:color="auto"/>
                              <w:left w:val="single" w:sz="4" w:space="0" w:color="auto"/>
                            </w:tcBorders>
                            <w:shd w:val="clear" w:color="auto" w:fill="FFFFFF"/>
                            <w:textDirection w:val="btLr"/>
                          </w:tcPr>
                          <w:p w:rsidR="00C750DF" w:rsidRDefault="00C750DF">
                            <w:pPr>
                              <w:spacing w:after="120" w:line="210" w:lineRule="exact"/>
                              <w:jc w:val="center"/>
                            </w:pPr>
                            <w:r>
                              <w:rPr>
                                <w:rStyle w:val="2105pt"/>
                              </w:rPr>
                              <w:t>Наименование</w:t>
                            </w:r>
                          </w:p>
                          <w:p w:rsidR="00C750DF" w:rsidRDefault="00C750DF">
                            <w:pPr>
                              <w:spacing w:before="120" w:line="210" w:lineRule="exact"/>
                              <w:jc w:val="center"/>
                            </w:pPr>
                            <w:r>
                              <w:rPr>
                                <w:rStyle w:val="2105pt"/>
                              </w:rPr>
                              <w:t>мероприятия</w:t>
                            </w:r>
                          </w:p>
                        </w:tc>
                        <w:tc>
                          <w:tcPr>
                            <w:tcW w:w="2011" w:type="dxa"/>
                            <w:vMerge w:val="restart"/>
                            <w:tcBorders>
                              <w:top w:val="single" w:sz="4" w:space="0" w:color="auto"/>
                              <w:left w:val="single" w:sz="4" w:space="0" w:color="auto"/>
                            </w:tcBorders>
                            <w:shd w:val="clear" w:color="auto" w:fill="FFFFFF"/>
                            <w:textDirection w:val="btLr"/>
                          </w:tcPr>
                          <w:p w:rsidR="00C750DF" w:rsidRDefault="00C750DF">
                            <w:pPr>
                              <w:spacing w:line="210" w:lineRule="exact"/>
                              <w:jc w:val="center"/>
                            </w:pPr>
                            <w:r>
                              <w:rPr>
                                <w:rStyle w:val="2105pt"/>
                              </w:rPr>
                              <w:t>Вид мероприятия</w:t>
                            </w:r>
                          </w:p>
                        </w:tc>
                        <w:tc>
                          <w:tcPr>
                            <w:tcW w:w="1128" w:type="dxa"/>
                            <w:vMerge w:val="restart"/>
                            <w:tcBorders>
                              <w:top w:val="single" w:sz="4" w:space="0" w:color="auto"/>
                              <w:left w:val="single" w:sz="4" w:space="0" w:color="auto"/>
                            </w:tcBorders>
                            <w:shd w:val="clear" w:color="auto" w:fill="FFFFFF"/>
                            <w:textDirection w:val="btLr"/>
                          </w:tcPr>
                          <w:p w:rsidR="00C750DF" w:rsidRDefault="00C750DF">
                            <w:pPr>
                              <w:spacing w:line="210" w:lineRule="exact"/>
                              <w:ind w:left="260"/>
                            </w:pPr>
                            <w:r>
                              <w:rPr>
                                <w:rStyle w:val="2105pt"/>
                              </w:rPr>
                              <w:t>Единица измерения</w:t>
                            </w:r>
                          </w:p>
                        </w:tc>
                        <w:tc>
                          <w:tcPr>
                            <w:tcW w:w="2232" w:type="dxa"/>
                            <w:gridSpan w:val="2"/>
                            <w:tcBorders>
                              <w:top w:val="single" w:sz="4" w:space="0" w:color="auto"/>
                              <w:left w:val="single" w:sz="4" w:space="0" w:color="auto"/>
                            </w:tcBorders>
                            <w:shd w:val="clear" w:color="auto" w:fill="FFFFFF"/>
                            <w:vAlign w:val="center"/>
                          </w:tcPr>
                          <w:p w:rsidR="00C750DF" w:rsidRDefault="00C750DF">
                            <w:pPr>
                              <w:spacing w:line="210" w:lineRule="exact"/>
                              <w:jc w:val="center"/>
                            </w:pPr>
                            <w:r>
                              <w:rPr>
                                <w:rStyle w:val="2105pt"/>
                              </w:rPr>
                              <w:t>Мощность</w:t>
                            </w:r>
                          </w:p>
                        </w:tc>
                        <w:tc>
                          <w:tcPr>
                            <w:tcW w:w="2583" w:type="dxa"/>
                            <w:gridSpan w:val="2"/>
                            <w:tcBorders>
                              <w:top w:val="single" w:sz="4" w:space="0" w:color="auto"/>
                              <w:left w:val="single" w:sz="4" w:space="0" w:color="auto"/>
                            </w:tcBorders>
                            <w:shd w:val="clear" w:color="auto" w:fill="FFFFFF"/>
                            <w:vAlign w:val="bottom"/>
                          </w:tcPr>
                          <w:p w:rsidR="00C750DF" w:rsidRDefault="00C750DF">
                            <w:pPr>
                              <w:spacing w:after="120" w:line="210" w:lineRule="exact"/>
                              <w:jc w:val="center"/>
                            </w:pPr>
                            <w:r>
                              <w:rPr>
                                <w:rStyle w:val="2105pt"/>
                              </w:rPr>
                              <w:t>Срок</w:t>
                            </w:r>
                          </w:p>
                          <w:p w:rsidR="00C750DF" w:rsidRDefault="00C750DF">
                            <w:pPr>
                              <w:spacing w:before="120" w:line="210" w:lineRule="exact"/>
                              <w:jc w:val="center"/>
                            </w:pPr>
                            <w:r>
                              <w:rPr>
                                <w:rStyle w:val="2105pt"/>
                              </w:rPr>
                              <w:t>реализации</w:t>
                            </w:r>
                          </w:p>
                        </w:tc>
                        <w:tc>
                          <w:tcPr>
                            <w:tcW w:w="1949" w:type="dxa"/>
                            <w:vMerge w:val="restart"/>
                            <w:tcBorders>
                              <w:top w:val="single" w:sz="4" w:space="0" w:color="auto"/>
                              <w:left w:val="single" w:sz="4" w:space="0" w:color="auto"/>
                              <w:right w:val="single" w:sz="4" w:space="0" w:color="auto"/>
                            </w:tcBorders>
                            <w:shd w:val="clear" w:color="auto" w:fill="FFFFFF"/>
                            <w:textDirection w:val="btLr"/>
                          </w:tcPr>
                          <w:p w:rsidR="00C750DF" w:rsidRDefault="00C750DF">
                            <w:pPr>
                              <w:spacing w:line="210" w:lineRule="exact"/>
                            </w:pPr>
                            <w:r>
                              <w:rPr>
                                <w:rStyle w:val="2105pt"/>
                              </w:rPr>
                              <w:t>Источник мероприятия</w:t>
                            </w:r>
                          </w:p>
                        </w:tc>
                      </w:tr>
                      <w:tr w:rsidR="00C750DF">
                        <w:trPr>
                          <w:trHeight w:hRule="exact" w:val="1824"/>
                          <w:jc w:val="center"/>
                        </w:trPr>
                        <w:tc>
                          <w:tcPr>
                            <w:tcW w:w="1133" w:type="dxa"/>
                            <w:vMerge/>
                            <w:tcBorders>
                              <w:left w:val="single" w:sz="4" w:space="0" w:color="auto"/>
                            </w:tcBorders>
                            <w:shd w:val="clear" w:color="auto" w:fill="FFFFFF"/>
                          </w:tcPr>
                          <w:p w:rsidR="00C750DF" w:rsidRDefault="00C750DF"/>
                        </w:tc>
                        <w:tc>
                          <w:tcPr>
                            <w:tcW w:w="4075" w:type="dxa"/>
                            <w:vMerge/>
                            <w:tcBorders>
                              <w:left w:val="single" w:sz="4" w:space="0" w:color="auto"/>
                            </w:tcBorders>
                            <w:shd w:val="clear" w:color="auto" w:fill="FFFFFF"/>
                          </w:tcPr>
                          <w:p w:rsidR="00C750DF" w:rsidRDefault="00C750DF"/>
                        </w:tc>
                        <w:tc>
                          <w:tcPr>
                            <w:tcW w:w="3778" w:type="dxa"/>
                            <w:vMerge/>
                            <w:tcBorders>
                              <w:left w:val="single" w:sz="4" w:space="0" w:color="auto"/>
                            </w:tcBorders>
                            <w:shd w:val="clear" w:color="auto" w:fill="FFFFFF"/>
                          </w:tcPr>
                          <w:p w:rsidR="00C750DF" w:rsidRDefault="00C750DF"/>
                        </w:tc>
                        <w:tc>
                          <w:tcPr>
                            <w:tcW w:w="2314" w:type="dxa"/>
                            <w:vMerge/>
                            <w:tcBorders>
                              <w:left w:val="single" w:sz="4" w:space="0" w:color="auto"/>
                            </w:tcBorders>
                            <w:shd w:val="clear" w:color="auto" w:fill="FFFFFF"/>
                            <w:textDirection w:val="btLr"/>
                          </w:tcPr>
                          <w:p w:rsidR="00C750DF" w:rsidRDefault="00C750DF"/>
                        </w:tc>
                        <w:tc>
                          <w:tcPr>
                            <w:tcW w:w="2011" w:type="dxa"/>
                            <w:vMerge/>
                            <w:tcBorders>
                              <w:left w:val="single" w:sz="4" w:space="0" w:color="auto"/>
                            </w:tcBorders>
                            <w:shd w:val="clear" w:color="auto" w:fill="FFFFFF"/>
                            <w:textDirection w:val="btLr"/>
                          </w:tcPr>
                          <w:p w:rsidR="00C750DF" w:rsidRDefault="00C750DF"/>
                        </w:tc>
                        <w:tc>
                          <w:tcPr>
                            <w:tcW w:w="1128" w:type="dxa"/>
                            <w:vMerge/>
                            <w:tcBorders>
                              <w:left w:val="single" w:sz="4" w:space="0" w:color="auto"/>
                            </w:tcBorders>
                            <w:shd w:val="clear" w:color="auto" w:fill="FFFFFF"/>
                            <w:textDirection w:val="btLr"/>
                          </w:tcPr>
                          <w:p w:rsidR="00C750DF" w:rsidRDefault="00C750DF"/>
                        </w:tc>
                        <w:tc>
                          <w:tcPr>
                            <w:tcW w:w="802" w:type="dxa"/>
                            <w:tcBorders>
                              <w:top w:val="single" w:sz="4" w:space="0" w:color="auto"/>
                              <w:left w:val="single" w:sz="4" w:space="0" w:color="auto"/>
                            </w:tcBorders>
                            <w:shd w:val="clear" w:color="auto" w:fill="FFFFFF"/>
                            <w:textDirection w:val="btLr"/>
                          </w:tcPr>
                          <w:p w:rsidR="00C750DF" w:rsidRDefault="00C750DF">
                            <w:pPr>
                              <w:spacing w:line="210" w:lineRule="exact"/>
                            </w:pPr>
                            <w:r>
                              <w:rPr>
                                <w:rStyle w:val="2105pt"/>
                              </w:rPr>
                              <w:t>существующая</w:t>
                            </w:r>
                          </w:p>
                        </w:tc>
                        <w:tc>
                          <w:tcPr>
                            <w:tcW w:w="1430" w:type="dxa"/>
                            <w:tcBorders>
                              <w:top w:val="single" w:sz="4" w:space="0" w:color="auto"/>
                              <w:left w:val="single" w:sz="4" w:space="0" w:color="auto"/>
                            </w:tcBorders>
                            <w:shd w:val="clear" w:color="auto" w:fill="FFFFFF"/>
                            <w:textDirection w:val="btLr"/>
                          </w:tcPr>
                          <w:p w:rsidR="00C750DF" w:rsidRDefault="00C750DF">
                            <w:pPr>
                              <w:spacing w:after="60" w:line="210" w:lineRule="exact"/>
                              <w:jc w:val="center"/>
                            </w:pPr>
                            <w:r>
                              <w:rPr>
                                <w:rStyle w:val="2105pt"/>
                              </w:rPr>
                              <w:t>новая</w:t>
                            </w:r>
                          </w:p>
                          <w:p w:rsidR="00C750DF" w:rsidRDefault="00C750DF">
                            <w:pPr>
                              <w:spacing w:before="60" w:line="210" w:lineRule="exact"/>
                            </w:pPr>
                            <w:r>
                              <w:rPr>
                                <w:rStyle w:val="2105pt"/>
                              </w:rPr>
                              <w:t>дополнительная</w:t>
                            </w:r>
                          </w:p>
                        </w:tc>
                        <w:tc>
                          <w:tcPr>
                            <w:tcW w:w="1162" w:type="dxa"/>
                            <w:tcBorders>
                              <w:top w:val="single" w:sz="4" w:space="0" w:color="auto"/>
                              <w:left w:val="single" w:sz="4" w:space="0" w:color="auto"/>
                            </w:tcBorders>
                            <w:shd w:val="clear" w:color="auto" w:fill="FFFFFF"/>
                            <w:textDirection w:val="btLr"/>
                          </w:tcPr>
                          <w:p w:rsidR="00C750DF" w:rsidRDefault="00C750DF">
                            <w:pPr>
                              <w:spacing w:line="302" w:lineRule="exact"/>
                            </w:pPr>
                            <w:r>
                              <w:rPr>
                                <w:rStyle w:val="2105pt"/>
                              </w:rPr>
                              <w:t>первая очередь (до 2020 года)</w:t>
                            </w:r>
                          </w:p>
                        </w:tc>
                        <w:tc>
                          <w:tcPr>
                            <w:tcW w:w="1421" w:type="dxa"/>
                            <w:tcBorders>
                              <w:top w:val="single" w:sz="4" w:space="0" w:color="auto"/>
                              <w:left w:val="single" w:sz="4" w:space="0" w:color="auto"/>
                            </w:tcBorders>
                            <w:shd w:val="clear" w:color="auto" w:fill="FFFFFF"/>
                            <w:textDirection w:val="btLr"/>
                          </w:tcPr>
                          <w:p w:rsidR="00C750DF" w:rsidRDefault="00C750DF">
                            <w:pPr>
                              <w:spacing w:line="302" w:lineRule="exact"/>
                            </w:pPr>
                            <w:r>
                              <w:rPr>
                                <w:rStyle w:val="2105pt"/>
                              </w:rPr>
                              <w:t>расчетный срок 2021 - 2035 гг)</w:t>
                            </w:r>
                          </w:p>
                        </w:tc>
                        <w:tc>
                          <w:tcPr>
                            <w:tcW w:w="1949" w:type="dxa"/>
                            <w:vMerge/>
                            <w:tcBorders>
                              <w:left w:val="single" w:sz="4" w:space="0" w:color="auto"/>
                              <w:right w:val="single" w:sz="4" w:space="0" w:color="auto"/>
                            </w:tcBorders>
                            <w:shd w:val="clear" w:color="auto" w:fill="FFFFFF"/>
                            <w:textDirection w:val="btLr"/>
                          </w:tcPr>
                          <w:p w:rsidR="00C750DF" w:rsidRDefault="00C750DF"/>
                        </w:tc>
                      </w:tr>
                      <w:tr w:rsidR="00C750DF">
                        <w:trPr>
                          <w:trHeight w:hRule="exact" w:val="326"/>
                          <w:jc w:val="center"/>
                        </w:trPr>
                        <w:tc>
                          <w:tcPr>
                            <w:tcW w:w="1133" w:type="dxa"/>
                            <w:tcBorders>
                              <w:top w:val="single" w:sz="4" w:space="0" w:color="auto"/>
                              <w:left w:val="single" w:sz="4" w:space="0" w:color="auto"/>
                            </w:tcBorders>
                            <w:shd w:val="clear" w:color="auto" w:fill="FFFFFF"/>
                            <w:vAlign w:val="bottom"/>
                          </w:tcPr>
                          <w:p w:rsidR="00C750DF" w:rsidRDefault="00C750DF">
                            <w:pPr>
                              <w:spacing w:line="190" w:lineRule="exact"/>
                              <w:ind w:left="240"/>
                            </w:pPr>
                            <w:r>
                              <w:rPr>
                                <w:rStyle w:val="295pt0"/>
                                <w:i w:val="0"/>
                                <w:iCs w:val="0"/>
                              </w:rPr>
                              <w:t>5.</w:t>
                            </w:r>
                          </w:p>
                        </w:tc>
                        <w:tc>
                          <w:tcPr>
                            <w:tcW w:w="4075"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с.Кулущи</w:t>
                            </w:r>
                          </w:p>
                        </w:tc>
                        <w:tc>
                          <w:tcPr>
                            <w:tcW w:w="3778"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ПС 110/10</w:t>
                            </w:r>
                          </w:p>
                        </w:tc>
                        <w:tc>
                          <w:tcPr>
                            <w:tcW w:w="2314" w:type="dxa"/>
                            <w:tcBorders>
                              <w:top w:val="single" w:sz="4" w:space="0" w:color="auto"/>
                              <w:left w:val="single" w:sz="4" w:space="0" w:color="auto"/>
                            </w:tcBorders>
                            <w:shd w:val="clear" w:color="auto" w:fill="FFFFFF"/>
                          </w:tcPr>
                          <w:p w:rsidR="00C750DF" w:rsidRDefault="00C750DF">
                            <w:pPr>
                              <w:rPr>
                                <w:sz w:val="10"/>
                                <w:szCs w:val="10"/>
                              </w:rPr>
                            </w:pPr>
                          </w:p>
                        </w:tc>
                        <w:tc>
                          <w:tcPr>
                            <w:tcW w:w="2011" w:type="dxa"/>
                            <w:tcBorders>
                              <w:top w:val="single" w:sz="4" w:space="0" w:color="auto"/>
                              <w:left w:val="single" w:sz="4" w:space="0" w:color="auto"/>
                            </w:tcBorders>
                            <w:shd w:val="clear" w:color="auto" w:fill="FFFFFF"/>
                            <w:vAlign w:val="bottom"/>
                          </w:tcPr>
                          <w:p w:rsidR="00C750DF" w:rsidRDefault="00C750DF">
                            <w:pPr>
                              <w:spacing w:line="190" w:lineRule="exact"/>
                              <w:ind w:left="280"/>
                            </w:pPr>
                            <w:r>
                              <w:rPr>
                                <w:rStyle w:val="295pt0"/>
                                <w:i w:val="0"/>
                                <w:iCs w:val="0"/>
                              </w:rPr>
                              <w:t>Реконструкция</w:t>
                            </w:r>
                          </w:p>
                        </w:tc>
                        <w:tc>
                          <w:tcPr>
                            <w:tcW w:w="1128" w:type="dxa"/>
                            <w:tcBorders>
                              <w:top w:val="single" w:sz="4" w:space="0" w:color="auto"/>
                              <w:left w:val="single" w:sz="4" w:space="0" w:color="auto"/>
                            </w:tcBorders>
                            <w:shd w:val="clear" w:color="auto" w:fill="FFFFFF"/>
                          </w:tcPr>
                          <w:p w:rsidR="00C750DF" w:rsidRDefault="00C750DF">
                            <w:pPr>
                              <w:rPr>
                                <w:sz w:val="10"/>
                                <w:szCs w:val="10"/>
                              </w:rPr>
                            </w:pPr>
                          </w:p>
                        </w:tc>
                        <w:tc>
                          <w:tcPr>
                            <w:tcW w:w="802" w:type="dxa"/>
                            <w:tcBorders>
                              <w:top w:val="single" w:sz="4" w:space="0" w:color="auto"/>
                              <w:left w:val="single" w:sz="4" w:space="0" w:color="auto"/>
                            </w:tcBorders>
                            <w:shd w:val="clear" w:color="auto" w:fill="FFFFFF"/>
                          </w:tcPr>
                          <w:p w:rsidR="00C750DF" w:rsidRDefault="00C750DF">
                            <w:pPr>
                              <w:rPr>
                                <w:sz w:val="10"/>
                                <w:szCs w:val="10"/>
                              </w:rPr>
                            </w:pPr>
                          </w:p>
                        </w:tc>
                        <w:tc>
                          <w:tcPr>
                            <w:tcW w:w="1430" w:type="dxa"/>
                            <w:tcBorders>
                              <w:top w:val="single" w:sz="4" w:space="0" w:color="auto"/>
                              <w:left w:val="single" w:sz="4" w:space="0" w:color="auto"/>
                            </w:tcBorders>
                            <w:shd w:val="clear" w:color="auto" w:fill="FFFFFF"/>
                          </w:tcPr>
                          <w:p w:rsidR="00C750DF" w:rsidRDefault="00C750DF">
                            <w:pPr>
                              <w:rPr>
                                <w:sz w:val="10"/>
                                <w:szCs w:val="10"/>
                              </w:rPr>
                            </w:pPr>
                          </w:p>
                        </w:tc>
                        <w:tc>
                          <w:tcPr>
                            <w:tcW w:w="1162" w:type="dxa"/>
                            <w:tcBorders>
                              <w:top w:val="single" w:sz="4" w:space="0" w:color="auto"/>
                              <w:left w:val="single" w:sz="4" w:space="0" w:color="auto"/>
                            </w:tcBorders>
                            <w:shd w:val="clear" w:color="auto" w:fill="FFFFFF"/>
                          </w:tcPr>
                          <w:p w:rsidR="00C750DF" w:rsidRDefault="00C750DF">
                            <w:pPr>
                              <w:rPr>
                                <w:sz w:val="10"/>
                                <w:szCs w:val="10"/>
                              </w:rPr>
                            </w:pPr>
                          </w:p>
                        </w:tc>
                        <w:tc>
                          <w:tcPr>
                            <w:tcW w:w="1421"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w:t>
                            </w: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Предложение</w:t>
                            </w:r>
                          </w:p>
                        </w:tc>
                      </w:tr>
                      <w:tr w:rsidR="00C750DF">
                        <w:trPr>
                          <w:trHeight w:hRule="exact" w:val="307"/>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spacing w:line="190" w:lineRule="exact"/>
                              <w:jc w:val="center"/>
                            </w:pPr>
                            <w:r>
                              <w:rPr>
                                <w:rStyle w:val="295pt0"/>
                                <w:i w:val="0"/>
                                <w:iCs w:val="0"/>
                              </w:rPr>
                              <w:t>«Кулущи»</w:t>
                            </w:r>
                          </w:p>
                        </w:tc>
                        <w:tc>
                          <w:tcPr>
                            <w:tcW w:w="2314" w:type="dxa"/>
                            <w:tcBorders>
                              <w:left w:val="single" w:sz="4" w:space="0" w:color="auto"/>
                            </w:tcBorders>
                            <w:shd w:val="clear" w:color="auto" w:fill="FFFFFF"/>
                          </w:tcPr>
                          <w:p w:rsidR="00C750DF" w:rsidRDefault="00C750DF">
                            <w:pPr>
                              <w:rPr>
                                <w:sz w:val="10"/>
                                <w:szCs w:val="10"/>
                              </w:rPr>
                            </w:pP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ind w:left="280"/>
                            </w:pPr>
                            <w:r>
                              <w:rPr>
                                <w:rStyle w:val="295pt0"/>
                                <w:i w:val="0"/>
                                <w:iCs w:val="0"/>
                              </w:rPr>
                              <w:t>ОАО «Сетевая</w:t>
                            </w:r>
                          </w:p>
                        </w:tc>
                      </w:tr>
                      <w:tr w:rsidR="00C750DF">
                        <w:trPr>
                          <w:trHeight w:hRule="exact" w:val="264"/>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rPr>
                                <w:sz w:val="10"/>
                                <w:szCs w:val="10"/>
                              </w:rPr>
                            </w:pP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компания»</w:t>
                            </w:r>
                          </w:p>
                        </w:tc>
                      </w:tr>
                      <w:tr w:rsidR="00C750DF">
                        <w:trPr>
                          <w:trHeight w:hRule="exact" w:val="312"/>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rPr>
                                <w:sz w:val="10"/>
                                <w:szCs w:val="10"/>
                              </w:rPr>
                            </w:pP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Предложение</w:t>
                            </w:r>
                          </w:p>
                        </w:tc>
                      </w:tr>
                      <w:tr w:rsidR="00C750DF">
                        <w:trPr>
                          <w:trHeight w:hRule="exact" w:val="298"/>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rPr>
                                <w:sz w:val="10"/>
                                <w:szCs w:val="10"/>
                              </w:rPr>
                            </w:pP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ind w:left="280"/>
                            </w:pPr>
                            <w:r>
                              <w:rPr>
                                <w:rStyle w:val="295pt0"/>
                                <w:i w:val="0"/>
                                <w:iCs w:val="0"/>
                              </w:rPr>
                              <w:t>ОАО «Сетевая</w:t>
                            </w:r>
                          </w:p>
                        </w:tc>
                      </w:tr>
                      <w:tr w:rsidR="00C750DF">
                        <w:trPr>
                          <w:trHeight w:hRule="exact" w:val="264"/>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rPr>
                                <w:sz w:val="10"/>
                                <w:szCs w:val="10"/>
                              </w:rPr>
                            </w:pP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компания»</w:t>
                            </w:r>
                          </w:p>
                        </w:tc>
                      </w:tr>
                      <w:tr w:rsidR="00C750DF">
                        <w:trPr>
                          <w:trHeight w:hRule="exact" w:val="331"/>
                          <w:jc w:val="center"/>
                        </w:trPr>
                        <w:tc>
                          <w:tcPr>
                            <w:tcW w:w="1133" w:type="dxa"/>
                            <w:tcBorders>
                              <w:top w:val="single" w:sz="4" w:space="0" w:color="auto"/>
                              <w:left w:val="single" w:sz="4" w:space="0" w:color="auto"/>
                            </w:tcBorders>
                            <w:shd w:val="clear" w:color="auto" w:fill="FFFFFF"/>
                            <w:vAlign w:val="bottom"/>
                          </w:tcPr>
                          <w:p w:rsidR="00C750DF" w:rsidRDefault="00C750DF">
                            <w:pPr>
                              <w:spacing w:line="190" w:lineRule="exact"/>
                              <w:ind w:left="240"/>
                            </w:pPr>
                            <w:r>
                              <w:rPr>
                                <w:rStyle w:val="295pt0"/>
                                <w:i w:val="0"/>
                                <w:iCs w:val="0"/>
                              </w:rPr>
                              <w:t>6.</w:t>
                            </w:r>
                          </w:p>
                        </w:tc>
                        <w:tc>
                          <w:tcPr>
                            <w:tcW w:w="4075" w:type="dxa"/>
                            <w:tcBorders>
                              <w:top w:val="single" w:sz="4" w:space="0" w:color="auto"/>
                              <w:left w:val="single" w:sz="4" w:space="0" w:color="auto"/>
                            </w:tcBorders>
                            <w:shd w:val="clear" w:color="auto" w:fill="FFFFFF"/>
                            <w:vAlign w:val="bottom"/>
                          </w:tcPr>
                          <w:p w:rsidR="00C750DF" w:rsidRDefault="00C750DF">
                            <w:pPr>
                              <w:spacing w:line="190" w:lineRule="exact"/>
                              <w:ind w:left="240"/>
                            </w:pPr>
                            <w:r>
                              <w:rPr>
                                <w:rStyle w:val="295pt0"/>
                                <w:i w:val="0"/>
                                <w:iCs w:val="0"/>
                              </w:rPr>
                              <w:t>Мамадышский муниципальный район</w:t>
                            </w:r>
                          </w:p>
                        </w:tc>
                        <w:tc>
                          <w:tcPr>
                            <w:tcW w:w="3778"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Квартиры, переводимые на</w:t>
                            </w:r>
                          </w:p>
                        </w:tc>
                        <w:tc>
                          <w:tcPr>
                            <w:tcW w:w="2314"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Строительство и</w:t>
                            </w:r>
                          </w:p>
                        </w:tc>
                        <w:tc>
                          <w:tcPr>
                            <w:tcW w:w="2011" w:type="dxa"/>
                            <w:tcBorders>
                              <w:top w:val="single" w:sz="4" w:space="0" w:color="auto"/>
                              <w:left w:val="single" w:sz="4" w:space="0" w:color="auto"/>
                            </w:tcBorders>
                            <w:shd w:val="clear" w:color="auto" w:fill="FFFFFF"/>
                            <w:vAlign w:val="bottom"/>
                          </w:tcPr>
                          <w:p w:rsidR="00C750DF" w:rsidRDefault="00C750DF">
                            <w:pPr>
                              <w:spacing w:line="190" w:lineRule="exact"/>
                              <w:ind w:left="280"/>
                            </w:pPr>
                            <w:r>
                              <w:rPr>
                                <w:rStyle w:val="295pt0"/>
                                <w:i w:val="0"/>
                                <w:iCs w:val="0"/>
                              </w:rPr>
                              <w:t>Реконструкция</w:t>
                            </w:r>
                          </w:p>
                        </w:tc>
                        <w:tc>
                          <w:tcPr>
                            <w:tcW w:w="1128" w:type="dxa"/>
                            <w:tcBorders>
                              <w:top w:val="single" w:sz="4" w:space="0" w:color="auto"/>
                              <w:left w:val="single" w:sz="4" w:space="0" w:color="auto"/>
                            </w:tcBorders>
                            <w:shd w:val="clear" w:color="auto" w:fill="FFFFFF"/>
                            <w:vAlign w:val="bottom"/>
                          </w:tcPr>
                          <w:p w:rsidR="00C750DF" w:rsidRDefault="00C750DF">
                            <w:pPr>
                              <w:spacing w:line="190" w:lineRule="exact"/>
                              <w:ind w:left="240"/>
                            </w:pPr>
                            <w:r>
                              <w:rPr>
                                <w:rStyle w:val="295pt0"/>
                                <w:i w:val="0"/>
                                <w:iCs w:val="0"/>
                              </w:rPr>
                              <w:t>единиц</w:t>
                            </w:r>
                          </w:p>
                        </w:tc>
                        <w:tc>
                          <w:tcPr>
                            <w:tcW w:w="802" w:type="dxa"/>
                            <w:tcBorders>
                              <w:top w:val="single" w:sz="4" w:space="0" w:color="auto"/>
                              <w:left w:val="single" w:sz="4" w:space="0" w:color="auto"/>
                            </w:tcBorders>
                            <w:shd w:val="clear" w:color="auto" w:fill="FFFFFF"/>
                          </w:tcPr>
                          <w:p w:rsidR="00C750DF" w:rsidRDefault="00C750DF">
                            <w:pPr>
                              <w:rPr>
                                <w:sz w:val="10"/>
                                <w:szCs w:val="10"/>
                              </w:rPr>
                            </w:pPr>
                          </w:p>
                        </w:tc>
                        <w:tc>
                          <w:tcPr>
                            <w:tcW w:w="1430"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2046</w:t>
                            </w:r>
                          </w:p>
                        </w:tc>
                        <w:tc>
                          <w:tcPr>
                            <w:tcW w:w="1162" w:type="dxa"/>
                            <w:tcBorders>
                              <w:top w:val="single" w:sz="4" w:space="0" w:color="auto"/>
                              <w:left w:val="single" w:sz="4" w:space="0" w:color="auto"/>
                            </w:tcBorders>
                            <w:shd w:val="clear" w:color="auto" w:fill="FFFFFF"/>
                            <w:vAlign w:val="bottom"/>
                          </w:tcPr>
                          <w:p w:rsidR="00C750DF" w:rsidRDefault="00C750DF">
                            <w:pPr>
                              <w:spacing w:line="190" w:lineRule="exact"/>
                              <w:jc w:val="center"/>
                            </w:pPr>
                            <w:r>
                              <w:rPr>
                                <w:rStyle w:val="295pt0"/>
                                <w:i w:val="0"/>
                                <w:iCs w:val="0"/>
                              </w:rPr>
                              <w:t>+</w:t>
                            </w:r>
                          </w:p>
                        </w:tc>
                        <w:tc>
                          <w:tcPr>
                            <w:tcW w:w="1421" w:type="dxa"/>
                            <w:tcBorders>
                              <w:top w:val="single" w:sz="4" w:space="0" w:color="auto"/>
                              <w:left w:val="single" w:sz="4" w:space="0" w:color="auto"/>
                            </w:tcBorders>
                            <w:shd w:val="clear" w:color="auto" w:fill="FFFFFF"/>
                          </w:tcPr>
                          <w:p w:rsidR="00C750DF" w:rsidRDefault="00C750DF">
                            <w:pPr>
                              <w:rPr>
                                <w:sz w:val="10"/>
                                <w:szCs w:val="10"/>
                              </w:rPr>
                            </w:pPr>
                          </w:p>
                        </w:tc>
                        <w:tc>
                          <w:tcPr>
                            <w:tcW w:w="1949" w:type="dxa"/>
                            <w:tcBorders>
                              <w:top w:val="single" w:sz="4" w:space="0" w:color="auto"/>
                              <w:left w:val="single" w:sz="4" w:space="0" w:color="auto"/>
                              <w:right w:val="single" w:sz="4" w:space="0" w:color="auto"/>
                            </w:tcBorders>
                            <w:shd w:val="clear" w:color="auto" w:fill="FFFFFF"/>
                            <w:vAlign w:val="bottom"/>
                          </w:tcPr>
                          <w:p w:rsidR="00C750DF" w:rsidRDefault="00C750DF">
                            <w:pPr>
                              <w:spacing w:line="190" w:lineRule="exact"/>
                            </w:pPr>
                            <w:r>
                              <w:rPr>
                                <w:rStyle w:val="295pt0"/>
                                <w:i w:val="0"/>
                                <w:iCs w:val="0"/>
                              </w:rPr>
                              <w:t>Государственная</w:t>
                            </w:r>
                          </w:p>
                        </w:tc>
                      </w:tr>
                      <w:tr w:rsidR="00C750DF">
                        <w:trPr>
                          <w:trHeight w:hRule="exact" w:val="298"/>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spacing w:line="190" w:lineRule="exact"/>
                              <w:jc w:val="center"/>
                            </w:pPr>
                            <w:r>
                              <w:rPr>
                                <w:rStyle w:val="295pt0"/>
                                <w:i w:val="0"/>
                                <w:iCs w:val="0"/>
                              </w:rPr>
                              <w:t>индивидуальные системы</w:t>
                            </w:r>
                          </w:p>
                        </w:tc>
                        <w:tc>
                          <w:tcPr>
                            <w:tcW w:w="2314" w:type="dxa"/>
                            <w:tcBorders>
                              <w:left w:val="single" w:sz="4" w:space="0" w:color="auto"/>
                            </w:tcBorders>
                            <w:shd w:val="clear" w:color="auto" w:fill="FFFFFF"/>
                          </w:tcPr>
                          <w:p w:rsidR="00C750DF" w:rsidRDefault="00C750DF">
                            <w:pPr>
                              <w:spacing w:line="190" w:lineRule="exact"/>
                              <w:jc w:val="center"/>
                            </w:pPr>
                            <w:r>
                              <w:rPr>
                                <w:rStyle w:val="295pt0"/>
                                <w:i w:val="0"/>
                                <w:iCs w:val="0"/>
                              </w:rPr>
                              <w:t>комплектование</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программа</w:t>
                            </w:r>
                          </w:p>
                        </w:tc>
                      </w:tr>
                      <w:tr w:rsidR="00C750DF">
                        <w:trPr>
                          <w:trHeight w:hRule="exact" w:val="288"/>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spacing w:line="190" w:lineRule="exact"/>
                              <w:jc w:val="center"/>
                            </w:pPr>
                            <w:r>
                              <w:rPr>
                                <w:rStyle w:val="295pt0"/>
                                <w:i w:val="0"/>
                                <w:iCs w:val="0"/>
                              </w:rPr>
                              <w:t>отопления</w:t>
                            </w:r>
                          </w:p>
                        </w:tc>
                        <w:tc>
                          <w:tcPr>
                            <w:tcW w:w="2314" w:type="dxa"/>
                            <w:tcBorders>
                              <w:left w:val="single" w:sz="4" w:space="0" w:color="auto"/>
                            </w:tcBorders>
                            <w:shd w:val="clear" w:color="auto" w:fill="FFFFFF"/>
                          </w:tcPr>
                          <w:p w:rsidR="00C750DF" w:rsidRDefault="00C750DF">
                            <w:pPr>
                              <w:spacing w:line="190" w:lineRule="exact"/>
                              <w:ind w:left="180"/>
                            </w:pPr>
                            <w:r>
                              <w:rPr>
                                <w:rStyle w:val="295pt0"/>
                                <w:i w:val="0"/>
                                <w:iCs w:val="0"/>
                              </w:rPr>
                              <w:t>сетей газораспре-</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«Обеспечение</w:t>
                            </w:r>
                          </w:p>
                        </w:tc>
                      </w:tr>
                      <w:tr w:rsidR="00C750DF">
                        <w:trPr>
                          <w:trHeight w:hRule="exact" w:val="278"/>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spacing w:line="190" w:lineRule="exact"/>
                              <w:jc w:val="center"/>
                            </w:pPr>
                            <w:r>
                              <w:rPr>
                                <w:rStyle w:val="295pt0"/>
                                <w:i w:val="0"/>
                                <w:iCs w:val="0"/>
                              </w:rPr>
                              <w:t>деления, систем</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ind w:left="280"/>
                            </w:pPr>
                            <w:r>
                              <w:rPr>
                                <w:rStyle w:val="295pt0"/>
                                <w:i w:val="0"/>
                                <w:iCs w:val="0"/>
                              </w:rPr>
                              <w:t>качественным</w:t>
                            </w:r>
                          </w:p>
                        </w:tc>
                      </w:tr>
                      <w:tr w:rsidR="00C750DF">
                        <w:trPr>
                          <w:trHeight w:hRule="exact" w:val="312"/>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vAlign w:val="bottom"/>
                          </w:tcPr>
                          <w:p w:rsidR="00C750DF" w:rsidRDefault="00C750DF">
                            <w:pPr>
                              <w:spacing w:line="190" w:lineRule="exact"/>
                              <w:jc w:val="center"/>
                            </w:pPr>
                            <w:r>
                              <w:rPr>
                                <w:rStyle w:val="295pt0"/>
                                <w:i w:val="0"/>
                                <w:iCs w:val="0"/>
                              </w:rPr>
                              <w:t>дымоудаления,</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жильем и</w:t>
                            </w:r>
                          </w:p>
                        </w:tc>
                      </w:tr>
                      <w:tr w:rsidR="00C750DF">
                        <w:trPr>
                          <w:trHeight w:hRule="exact" w:val="312"/>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spacing w:line="190" w:lineRule="exact"/>
                              <w:jc w:val="center"/>
                            </w:pPr>
                            <w:r>
                              <w:rPr>
                                <w:rStyle w:val="295pt0"/>
                                <w:i w:val="0"/>
                                <w:iCs w:val="0"/>
                              </w:rPr>
                              <w:t>вентиляции и</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услугами</w:t>
                            </w:r>
                          </w:p>
                        </w:tc>
                      </w:tr>
                      <w:tr w:rsidR="00C750DF">
                        <w:trPr>
                          <w:trHeight w:hRule="exact" w:val="269"/>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vAlign w:val="bottom"/>
                          </w:tcPr>
                          <w:p w:rsidR="00C750DF" w:rsidRDefault="00C750DF">
                            <w:pPr>
                              <w:spacing w:line="190" w:lineRule="exact"/>
                              <w:jc w:val="center"/>
                            </w:pPr>
                            <w:r>
                              <w:rPr>
                                <w:rStyle w:val="295pt0"/>
                                <w:i w:val="0"/>
                                <w:iCs w:val="0"/>
                              </w:rPr>
                              <w:t>заземления,</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жилищно-</w:t>
                            </w:r>
                          </w:p>
                        </w:tc>
                      </w:tr>
                      <w:tr w:rsidR="00C750DF">
                        <w:trPr>
                          <w:trHeight w:hRule="exact" w:val="302"/>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vAlign w:val="bottom"/>
                          </w:tcPr>
                          <w:p w:rsidR="00C750DF" w:rsidRDefault="00C750DF">
                            <w:pPr>
                              <w:spacing w:line="190" w:lineRule="exact"/>
                              <w:jc w:val="center"/>
                            </w:pPr>
                            <w:r>
                              <w:rPr>
                                <w:rStyle w:val="295pt0"/>
                                <w:i w:val="0"/>
                                <w:iCs w:val="0"/>
                              </w:rPr>
                              <w:t>связанных с</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jc w:val="center"/>
                            </w:pPr>
                            <w:r>
                              <w:rPr>
                                <w:rStyle w:val="295pt0"/>
                                <w:i w:val="0"/>
                                <w:iCs w:val="0"/>
                              </w:rPr>
                              <w:t>коммунального</w:t>
                            </w:r>
                          </w:p>
                        </w:tc>
                      </w:tr>
                      <w:tr w:rsidR="00C750DF">
                        <w:trPr>
                          <w:trHeight w:hRule="exact" w:val="293"/>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spacing w:line="190" w:lineRule="exact"/>
                              <w:jc w:val="center"/>
                            </w:pPr>
                            <w:r>
                              <w:rPr>
                                <w:rStyle w:val="295pt0"/>
                                <w:i w:val="0"/>
                                <w:iCs w:val="0"/>
                              </w:rPr>
                              <w:t>установкой</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хозяйства</w:t>
                            </w:r>
                          </w:p>
                        </w:tc>
                      </w:tr>
                      <w:tr w:rsidR="00C750DF">
                        <w:trPr>
                          <w:trHeight w:hRule="exact" w:val="298"/>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spacing w:line="190" w:lineRule="exact"/>
                              <w:jc w:val="center"/>
                            </w:pPr>
                            <w:r>
                              <w:rPr>
                                <w:rStyle w:val="295pt0"/>
                                <w:i w:val="0"/>
                                <w:iCs w:val="0"/>
                              </w:rPr>
                              <w:t>поквартирных</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населения</w:t>
                            </w:r>
                          </w:p>
                        </w:tc>
                      </w:tr>
                      <w:tr w:rsidR="00C750DF">
                        <w:trPr>
                          <w:trHeight w:hRule="exact" w:val="293"/>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spacing w:line="190" w:lineRule="exact"/>
                              <w:ind w:left="180"/>
                            </w:pPr>
                            <w:r>
                              <w:rPr>
                                <w:rStyle w:val="295pt0"/>
                                <w:i w:val="0"/>
                                <w:iCs w:val="0"/>
                              </w:rPr>
                              <w:t>систем отопления в</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Республики</w:t>
                            </w:r>
                          </w:p>
                        </w:tc>
                      </w:tr>
                      <w:tr w:rsidR="00C750DF">
                        <w:trPr>
                          <w:trHeight w:hRule="exact" w:val="293"/>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vAlign w:val="bottom"/>
                          </w:tcPr>
                          <w:p w:rsidR="00C750DF" w:rsidRDefault="00C750DF">
                            <w:pPr>
                              <w:spacing w:line="190" w:lineRule="exact"/>
                              <w:ind w:left="180"/>
                            </w:pPr>
                            <w:r>
                              <w:rPr>
                                <w:rStyle w:val="295pt0"/>
                                <w:i w:val="0"/>
                                <w:iCs w:val="0"/>
                              </w:rPr>
                              <w:t>населенных пунктах</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vAlign w:val="bottom"/>
                          </w:tcPr>
                          <w:p w:rsidR="00C750DF" w:rsidRDefault="00C750DF">
                            <w:pPr>
                              <w:spacing w:line="190" w:lineRule="exact"/>
                              <w:ind w:left="280"/>
                            </w:pPr>
                            <w:r>
                              <w:rPr>
                                <w:rStyle w:val="295pt0"/>
                                <w:i w:val="0"/>
                                <w:iCs w:val="0"/>
                              </w:rPr>
                              <w:t>Татарстан на</w:t>
                            </w:r>
                          </w:p>
                        </w:tc>
                      </w:tr>
                      <w:tr w:rsidR="00C750DF">
                        <w:trPr>
                          <w:trHeight w:hRule="exact" w:val="293"/>
                          <w:jc w:val="center"/>
                        </w:trPr>
                        <w:tc>
                          <w:tcPr>
                            <w:tcW w:w="1133" w:type="dxa"/>
                            <w:tcBorders>
                              <w:left w:val="single" w:sz="4" w:space="0" w:color="auto"/>
                            </w:tcBorders>
                            <w:shd w:val="clear" w:color="auto" w:fill="FFFFFF"/>
                          </w:tcPr>
                          <w:p w:rsidR="00C750DF" w:rsidRDefault="00C750DF">
                            <w:pPr>
                              <w:rPr>
                                <w:sz w:val="10"/>
                                <w:szCs w:val="10"/>
                              </w:rPr>
                            </w:pPr>
                          </w:p>
                        </w:tc>
                        <w:tc>
                          <w:tcPr>
                            <w:tcW w:w="4075" w:type="dxa"/>
                            <w:tcBorders>
                              <w:left w:val="single" w:sz="4" w:space="0" w:color="auto"/>
                            </w:tcBorders>
                            <w:shd w:val="clear" w:color="auto" w:fill="FFFFFF"/>
                          </w:tcPr>
                          <w:p w:rsidR="00C750DF" w:rsidRDefault="00C750DF">
                            <w:pPr>
                              <w:rPr>
                                <w:sz w:val="10"/>
                                <w:szCs w:val="10"/>
                              </w:rPr>
                            </w:pPr>
                          </w:p>
                        </w:tc>
                        <w:tc>
                          <w:tcPr>
                            <w:tcW w:w="3778" w:type="dxa"/>
                            <w:tcBorders>
                              <w:left w:val="single" w:sz="4" w:space="0" w:color="auto"/>
                            </w:tcBorders>
                            <w:shd w:val="clear" w:color="auto" w:fill="FFFFFF"/>
                          </w:tcPr>
                          <w:p w:rsidR="00C750DF" w:rsidRDefault="00C750DF">
                            <w:pPr>
                              <w:rPr>
                                <w:sz w:val="10"/>
                                <w:szCs w:val="10"/>
                              </w:rPr>
                            </w:pPr>
                          </w:p>
                        </w:tc>
                        <w:tc>
                          <w:tcPr>
                            <w:tcW w:w="2314" w:type="dxa"/>
                            <w:tcBorders>
                              <w:left w:val="single" w:sz="4" w:space="0" w:color="auto"/>
                            </w:tcBorders>
                            <w:shd w:val="clear" w:color="auto" w:fill="FFFFFF"/>
                          </w:tcPr>
                          <w:p w:rsidR="00C750DF" w:rsidRDefault="00C750DF">
                            <w:pPr>
                              <w:spacing w:line="190" w:lineRule="exact"/>
                              <w:jc w:val="center"/>
                            </w:pPr>
                            <w:r>
                              <w:rPr>
                                <w:rStyle w:val="295pt0"/>
                                <w:i w:val="0"/>
                                <w:iCs w:val="0"/>
                              </w:rPr>
                              <w:t>Республики</w:t>
                            </w:r>
                          </w:p>
                        </w:tc>
                        <w:tc>
                          <w:tcPr>
                            <w:tcW w:w="2011" w:type="dxa"/>
                            <w:tcBorders>
                              <w:left w:val="single" w:sz="4" w:space="0" w:color="auto"/>
                            </w:tcBorders>
                            <w:shd w:val="clear" w:color="auto" w:fill="FFFFFF"/>
                          </w:tcPr>
                          <w:p w:rsidR="00C750DF" w:rsidRDefault="00C750DF">
                            <w:pPr>
                              <w:rPr>
                                <w:sz w:val="10"/>
                                <w:szCs w:val="10"/>
                              </w:rPr>
                            </w:pPr>
                          </w:p>
                        </w:tc>
                        <w:tc>
                          <w:tcPr>
                            <w:tcW w:w="1128" w:type="dxa"/>
                            <w:tcBorders>
                              <w:left w:val="single" w:sz="4" w:space="0" w:color="auto"/>
                            </w:tcBorders>
                            <w:shd w:val="clear" w:color="auto" w:fill="FFFFFF"/>
                          </w:tcPr>
                          <w:p w:rsidR="00C750DF" w:rsidRDefault="00C750DF">
                            <w:pPr>
                              <w:rPr>
                                <w:sz w:val="10"/>
                                <w:szCs w:val="10"/>
                              </w:rPr>
                            </w:pPr>
                          </w:p>
                        </w:tc>
                        <w:tc>
                          <w:tcPr>
                            <w:tcW w:w="802" w:type="dxa"/>
                            <w:tcBorders>
                              <w:left w:val="single" w:sz="4" w:space="0" w:color="auto"/>
                            </w:tcBorders>
                            <w:shd w:val="clear" w:color="auto" w:fill="FFFFFF"/>
                          </w:tcPr>
                          <w:p w:rsidR="00C750DF" w:rsidRDefault="00C750DF">
                            <w:pPr>
                              <w:rPr>
                                <w:sz w:val="10"/>
                                <w:szCs w:val="10"/>
                              </w:rPr>
                            </w:pPr>
                          </w:p>
                        </w:tc>
                        <w:tc>
                          <w:tcPr>
                            <w:tcW w:w="1430" w:type="dxa"/>
                            <w:tcBorders>
                              <w:left w:val="single" w:sz="4" w:space="0" w:color="auto"/>
                            </w:tcBorders>
                            <w:shd w:val="clear" w:color="auto" w:fill="FFFFFF"/>
                          </w:tcPr>
                          <w:p w:rsidR="00C750DF" w:rsidRDefault="00C750DF">
                            <w:pPr>
                              <w:rPr>
                                <w:sz w:val="10"/>
                                <w:szCs w:val="10"/>
                              </w:rPr>
                            </w:pPr>
                          </w:p>
                        </w:tc>
                        <w:tc>
                          <w:tcPr>
                            <w:tcW w:w="1162" w:type="dxa"/>
                            <w:tcBorders>
                              <w:left w:val="single" w:sz="4" w:space="0" w:color="auto"/>
                            </w:tcBorders>
                            <w:shd w:val="clear" w:color="auto" w:fill="FFFFFF"/>
                          </w:tcPr>
                          <w:p w:rsidR="00C750DF" w:rsidRDefault="00C750DF">
                            <w:pPr>
                              <w:rPr>
                                <w:sz w:val="10"/>
                                <w:szCs w:val="10"/>
                              </w:rPr>
                            </w:pPr>
                          </w:p>
                        </w:tc>
                        <w:tc>
                          <w:tcPr>
                            <w:tcW w:w="1421" w:type="dxa"/>
                            <w:tcBorders>
                              <w:left w:val="single" w:sz="4" w:space="0" w:color="auto"/>
                            </w:tcBorders>
                            <w:shd w:val="clear" w:color="auto" w:fill="FFFFFF"/>
                          </w:tcPr>
                          <w:p w:rsidR="00C750DF" w:rsidRDefault="00C750DF">
                            <w:pPr>
                              <w:rPr>
                                <w:sz w:val="10"/>
                                <w:szCs w:val="10"/>
                              </w:rPr>
                            </w:pPr>
                          </w:p>
                        </w:tc>
                        <w:tc>
                          <w:tcPr>
                            <w:tcW w:w="1949" w:type="dxa"/>
                            <w:tcBorders>
                              <w:left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2014 -</w:t>
                            </w:r>
                          </w:p>
                        </w:tc>
                      </w:tr>
                      <w:tr w:rsidR="00C750DF">
                        <w:trPr>
                          <w:trHeight w:hRule="exact" w:val="278"/>
                          <w:jc w:val="center"/>
                        </w:trPr>
                        <w:tc>
                          <w:tcPr>
                            <w:tcW w:w="1133" w:type="dxa"/>
                            <w:tcBorders>
                              <w:left w:val="single" w:sz="4" w:space="0" w:color="auto"/>
                              <w:bottom w:val="single" w:sz="4" w:space="0" w:color="auto"/>
                            </w:tcBorders>
                            <w:shd w:val="clear" w:color="auto" w:fill="FFFFFF"/>
                          </w:tcPr>
                          <w:p w:rsidR="00C750DF" w:rsidRDefault="00C750DF">
                            <w:pPr>
                              <w:rPr>
                                <w:sz w:val="10"/>
                                <w:szCs w:val="10"/>
                              </w:rPr>
                            </w:pPr>
                          </w:p>
                        </w:tc>
                        <w:tc>
                          <w:tcPr>
                            <w:tcW w:w="4075" w:type="dxa"/>
                            <w:tcBorders>
                              <w:left w:val="single" w:sz="4" w:space="0" w:color="auto"/>
                              <w:bottom w:val="single" w:sz="4" w:space="0" w:color="auto"/>
                            </w:tcBorders>
                            <w:shd w:val="clear" w:color="auto" w:fill="FFFFFF"/>
                          </w:tcPr>
                          <w:p w:rsidR="00C750DF" w:rsidRDefault="00C750DF">
                            <w:pPr>
                              <w:rPr>
                                <w:sz w:val="10"/>
                                <w:szCs w:val="10"/>
                              </w:rPr>
                            </w:pPr>
                          </w:p>
                        </w:tc>
                        <w:tc>
                          <w:tcPr>
                            <w:tcW w:w="3778" w:type="dxa"/>
                            <w:tcBorders>
                              <w:left w:val="single" w:sz="4" w:space="0" w:color="auto"/>
                              <w:bottom w:val="single" w:sz="4" w:space="0" w:color="auto"/>
                            </w:tcBorders>
                            <w:shd w:val="clear" w:color="auto" w:fill="FFFFFF"/>
                          </w:tcPr>
                          <w:p w:rsidR="00C750DF" w:rsidRDefault="00C750DF">
                            <w:pPr>
                              <w:rPr>
                                <w:sz w:val="10"/>
                                <w:szCs w:val="10"/>
                              </w:rPr>
                            </w:pPr>
                          </w:p>
                        </w:tc>
                        <w:tc>
                          <w:tcPr>
                            <w:tcW w:w="2314" w:type="dxa"/>
                            <w:tcBorders>
                              <w:left w:val="single" w:sz="4" w:space="0" w:color="auto"/>
                              <w:bottom w:val="single" w:sz="4" w:space="0" w:color="auto"/>
                            </w:tcBorders>
                            <w:shd w:val="clear" w:color="auto" w:fill="FFFFFF"/>
                          </w:tcPr>
                          <w:p w:rsidR="00C750DF" w:rsidRDefault="00C750DF">
                            <w:pPr>
                              <w:spacing w:line="190" w:lineRule="exact"/>
                              <w:jc w:val="center"/>
                            </w:pPr>
                            <w:r>
                              <w:rPr>
                                <w:rStyle w:val="295pt0"/>
                                <w:i w:val="0"/>
                                <w:iCs w:val="0"/>
                              </w:rPr>
                              <w:t>Татарстан</w:t>
                            </w:r>
                          </w:p>
                        </w:tc>
                        <w:tc>
                          <w:tcPr>
                            <w:tcW w:w="2011" w:type="dxa"/>
                            <w:tcBorders>
                              <w:left w:val="single" w:sz="4" w:space="0" w:color="auto"/>
                              <w:bottom w:val="single" w:sz="4" w:space="0" w:color="auto"/>
                            </w:tcBorders>
                            <w:shd w:val="clear" w:color="auto" w:fill="FFFFFF"/>
                          </w:tcPr>
                          <w:p w:rsidR="00C750DF" w:rsidRDefault="00C750DF">
                            <w:pPr>
                              <w:rPr>
                                <w:sz w:val="10"/>
                                <w:szCs w:val="10"/>
                              </w:rPr>
                            </w:pPr>
                          </w:p>
                        </w:tc>
                        <w:tc>
                          <w:tcPr>
                            <w:tcW w:w="1128" w:type="dxa"/>
                            <w:tcBorders>
                              <w:left w:val="single" w:sz="4" w:space="0" w:color="auto"/>
                              <w:bottom w:val="single" w:sz="4" w:space="0" w:color="auto"/>
                            </w:tcBorders>
                            <w:shd w:val="clear" w:color="auto" w:fill="FFFFFF"/>
                          </w:tcPr>
                          <w:p w:rsidR="00C750DF" w:rsidRDefault="00C750DF">
                            <w:pPr>
                              <w:rPr>
                                <w:sz w:val="10"/>
                                <w:szCs w:val="10"/>
                              </w:rPr>
                            </w:pPr>
                          </w:p>
                        </w:tc>
                        <w:tc>
                          <w:tcPr>
                            <w:tcW w:w="802" w:type="dxa"/>
                            <w:tcBorders>
                              <w:left w:val="single" w:sz="4" w:space="0" w:color="auto"/>
                              <w:bottom w:val="single" w:sz="4" w:space="0" w:color="auto"/>
                            </w:tcBorders>
                            <w:shd w:val="clear" w:color="auto" w:fill="FFFFFF"/>
                          </w:tcPr>
                          <w:p w:rsidR="00C750DF" w:rsidRDefault="00C750DF">
                            <w:pPr>
                              <w:rPr>
                                <w:sz w:val="10"/>
                                <w:szCs w:val="10"/>
                              </w:rPr>
                            </w:pPr>
                          </w:p>
                        </w:tc>
                        <w:tc>
                          <w:tcPr>
                            <w:tcW w:w="1430" w:type="dxa"/>
                            <w:tcBorders>
                              <w:left w:val="single" w:sz="4" w:space="0" w:color="auto"/>
                              <w:bottom w:val="single" w:sz="4" w:space="0" w:color="auto"/>
                            </w:tcBorders>
                            <w:shd w:val="clear" w:color="auto" w:fill="FFFFFF"/>
                          </w:tcPr>
                          <w:p w:rsidR="00C750DF" w:rsidRDefault="00C750DF">
                            <w:pPr>
                              <w:rPr>
                                <w:sz w:val="10"/>
                                <w:szCs w:val="10"/>
                              </w:rPr>
                            </w:pPr>
                          </w:p>
                        </w:tc>
                        <w:tc>
                          <w:tcPr>
                            <w:tcW w:w="1162" w:type="dxa"/>
                            <w:tcBorders>
                              <w:left w:val="single" w:sz="4" w:space="0" w:color="auto"/>
                              <w:bottom w:val="single" w:sz="4" w:space="0" w:color="auto"/>
                            </w:tcBorders>
                            <w:shd w:val="clear" w:color="auto" w:fill="FFFFFF"/>
                          </w:tcPr>
                          <w:p w:rsidR="00C750DF" w:rsidRDefault="00C750DF">
                            <w:pPr>
                              <w:rPr>
                                <w:sz w:val="10"/>
                                <w:szCs w:val="10"/>
                              </w:rPr>
                            </w:pPr>
                          </w:p>
                        </w:tc>
                        <w:tc>
                          <w:tcPr>
                            <w:tcW w:w="1421" w:type="dxa"/>
                            <w:tcBorders>
                              <w:left w:val="single" w:sz="4" w:space="0" w:color="auto"/>
                              <w:bottom w:val="single" w:sz="4" w:space="0" w:color="auto"/>
                            </w:tcBorders>
                            <w:shd w:val="clear" w:color="auto" w:fill="FFFFFF"/>
                          </w:tcPr>
                          <w:p w:rsidR="00C750DF" w:rsidRDefault="00C750DF">
                            <w:pPr>
                              <w:rPr>
                                <w:sz w:val="10"/>
                                <w:szCs w:val="10"/>
                              </w:rPr>
                            </w:pPr>
                          </w:p>
                        </w:tc>
                        <w:tc>
                          <w:tcPr>
                            <w:tcW w:w="1949" w:type="dxa"/>
                            <w:tcBorders>
                              <w:left w:val="single" w:sz="4" w:space="0" w:color="auto"/>
                              <w:bottom w:val="single" w:sz="4" w:space="0" w:color="auto"/>
                              <w:right w:val="single" w:sz="4" w:space="0" w:color="auto"/>
                            </w:tcBorders>
                            <w:shd w:val="clear" w:color="auto" w:fill="FFFFFF"/>
                          </w:tcPr>
                          <w:p w:rsidR="00C750DF" w:rsidRDefault="00C750DF">
                            <w:pPr>
                              <w:spacing w:line="190" w:lineRule="exact"/>
                              <w:jc w:val="center"/>
                            </w:pPr>
                            <w:r>
                              <w:rPr>
                                <w:rStyle w:val="295pt0"/>
                                <w:i w:val="0"/>
                                <w:iCs w:val="0"/>
                              </w:rPr>
                              <w:t>2020 годы»</w:t>
                            </w:r>
                          </w:p>
                        </w:tc>
                      </w:tr>
                    </w:tbl>
                    <w:p w:rsidR="00C750DF" w:rsidRDefault="00C750DF" w:rsidP="00863784">
                      <w:pPr>
                        <w:rPr>
                          <w:sz w:val="2"/>
                          <w:szCs w:val="2"/>
                        </w:rPr>
                      </w:pPr>
                    </w:p>
                  </w:txbxContent>
                </v:textbox>
                <w10:wrap anchorx="margin"/>
              </v:shape>
            </w:pict>
          </mc:Fallback>
        </mc:AlternateContent>
      </w: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693" w:lineRule="exact"/>
      </w:pPr>
    </w:p>
    <w:p w:rsidR="00863784" w:rsidRPr="003B4238" w:rsidRDefault="00863784" w:rsidP="00863784">
      <w:pPr>
        <w:rPr>
          <w:sz w:val="2"/>
          <w:szCs w:val="2"/>
        </w:rPr>
        <w:sectPr w:rsidR="00863784" w:rsidRPr="003B4238">
          <w:headerReference w:type="even" r:id="rId340"/>
          <w:footerReference w:type="even" r:id="rId341"/>
          <w:footerReference w:type="default" r:id="rId342"/>
          <w:headerReference w:type="first" r:id="rId343"/>
          <w:footerReference w:type="first" r:id="rId344"/>
          <w:pgSz w:w="23800" w:h="16840" w:orient="landscape"/>
          <w:pgMar w:top="1718" w:right="1023" w:bottom="868" w:left="1575" w:header="0" w:footer="3" w:gutter="0"/>
          <w:cols w:space="720"/>
          <w:noEndnote/>
          <w:titlePg/>
          <w:docGrid w:linePitch="360"/>
        </w:sectPr>
      </w:pP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Уширения на подъездах к пересечениям организуются в случаях недо</w:t>
      </w:r>
      <w:r w:rsidRPr="003B4238">
        <w:rPr>
          <w:rFonts w:ascii="Trebuchet MS" w:eastAsia="Trebuchet MS" w:hAnsi="Trebuchet MS" w:cs="Trebuchet MS"/>
          <w:i/>
          <w:iCs/>
          <w:sz w:val="22"/>
          <w:szCs w:val="22"/>
        </w:rPr>
        <w:softHyphen/>
        <w:t>статочной пропускной способности пересечений и высокой интенсивности левоповоротного транспортного потока, блокирующего движение на пересечении.</w:t>
      </w:r>
    </w:p>
    <w:p w:rsidR="00863784" w:rsidRPr="003B4238" w:rsidRDefault="00863784" w:rsidP="00863784">
      <w:pPr>
        <w:tabs>
          <w:tab w:val="left" w:pos="4733"/>
          <w:tab w:val="left" w:pos="6974"/>
        </w:tabs>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Переходно-скоростные полосы следует предусматривать на пересечениях и примыканиях в одном уровне в местах съездов на дорогах </w:t>
      </w:r>
      <w:r w:rsidRPr="003B4238">
        <w:rPr>
          <w:rFonts w:ascii="Trebuchet MS" w:eastAsia="Trebuchet MS" w:hAnsi="Trebuchet MS" w:cs="Trebuchet MS"/>
          <w:i/>
          <w:iCs/>
          <w:sz w:val="22"/>
          <w:szCs w:val="22"/>
          <w:lang w:val="en-US" w:eastAsia="en-US" w:bidi="en-US"/>
        </w:rPr>
        <w:t>I</w:t>
      </w:r>
      <w:r w:rsidRPr="003B4238">
        <w:rPr>
          <w:rFonts w:ascii="Trebuchet MS" w:eastAsia="Trebuchet MS" w:hAnsi="Trebuchet MS" w:cs="Trebuchet MS"/>
          <w:i/>
          <w:iCs/>
          <w:sz w:val="22"/>
          <w:szCs w:val="22"/>
          <w:lang w:eastAsia="en-US" w:bidi="en-US"/>
        </w:rPr>
        <w:t>-</w:t>
      </w:r>
      <w:r w:rsidRPr="003B4238">
        <w:rPr>
          <w:rFonts w:ascii="Trebuchet MS" w:eastAsia="Trebuchet MS" w:hAnsi="Trebuchet MS" w:cs="Trebuchet MS"/>
          <w:i/>
          <w:iCs/>
          <w:sz w:val="22"/>
          <w:szCs w:val="22"/>
          <w:lang w:val="en-US" w:eastAsia="en-US" w:bidi="en-US"/>
        </w:rPr>
        <w:t>III</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категорий, в том числе к зданиям и сооружениям, располагаемым в придорожной зоне. Наличие переходно-скоростных полос в зоне слияния транспортных потоков создает более благоприятные условия вхождения автомобиля в основной транспортный поток. Основной задачей и функцией переходно-скоростных полос является обеспечение таких условий движения на дороге, при которых не происходит снижения скорости автомобилей, движущихся как по основному, так и по второстепенному направлению и не возникают ситуации, способ</w:t>
      </w:r>
      <w:r w:rsidRPr="003B4238">
        <w:rPr>
          <w:rFonts w:ascii="Trebuchet MS" w:eastAsia="Trebuchet MS" w:hAnsi="Trebuchet MS" w:cs="Trebuchet MS"/>
          <w:i/>
          <w:iCs/>
          <w:sz w:val="22"/>
          <w:szCs w:val="22"/>
        </w:rPr>
        <w:softHyphen/>
        <w:t>ствующие дорожно-транспортным</w:t>
      </w:r>
      <w:r w:rsidRPr="003B4238">
        <w:rPr>
          <w:rFonts w:ascii="Trebuchet MS" w:eastAsia="Trebuchet MS" w:hAnsi="Trebuchet MS" w:cs="Trebuchet MS"/>
          <w:i/>
          <w:iCs/>
          <w:sz w:val="22"/>
          <w:szCs w:val="22"/>
        </w:rPr>
        <w:tab/>
        <w:t>происшествиям.</w:t>
      </w:r>
      <w:r w:rsidRPr="003B4238">
        <w:rPr>
          <w:rFonts w:ascii="Trebuchet MS" w:eastAsia="Trebuchet MS" w:hAnsi="Trebuchet MS" w:cs="Trebuchet MS"/>
          <w:i/>
          <w:iCs/>
          <w:sz w:val="22"/>
          <w:szCs w:val="22"/>
        </w:rPr>
        <w:tab/>
        <w:t>Ширину переходно</w:t>
      </w:r>
      <w:r w:rsidRPr="003B4238">
        <w:rPr>
          <w:rFonts w:ascii="Trebuchet MS" w:eastAsia="Trebuchet MS" w:hAnsi="Trebuchet MS" w:cs="Trebuchet MS"/>
          <w:i/>
          <w:iCs/>
          <w:sz w:val="22"/>
          <w:szCs w:val="22"/>
        </w:rPr>
        <w:softHyphen/>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скоростных полос следует принимать равной ширине основных полос проезжей части.</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Канализирование движения облегчает ориентировку водителей на слож</w:t>
      </w:r>
      <w:r w:rsidRPr="003B4238">
        <w:rPr>
          <w:rFonts w:ascii="Trebuchet MS" w:eastAsia="Trebuchet MS" w:hAnsi="Trebuchet MS" w:cs="Trebuchet MS"/>
          <w:i/>
          <w:iCs/>
          <w:sz w:val="22"/>
          <w:szCs w:val="22"/>
        </w:rPr>
        <w:softHyphen/>
        <w:t>ных пересечениях или в местах, где лишняя площадь приводит к хаотичности движения из-за произвольно избираемых траекторий, с созданием многочис</w:t>
      </w:r>
      <w:r w:rsidRPr="003B4238">
        <w:rPr>
          <w:rFonts w:ascii="Trebuchet MS" w:eastAsia="Trebuchet MS" w:hAnsi="Trebuchet MS" w:cs="Trebuchet MS"/>
          <w:i/>
          <w:iCs/>
          <w:sz w:val="22"/>
          <w:szCs w:val="22"/>
        </w:rPr>
        <w:softHyphen/>
        <w:t>ленных точек потенциального конфликта.</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Техническое обустройство, наиболее часто используемое для канализи</w:t>
      </w:r>
      <w:r w:rsidRPr="003B4238">
        <w:rPr>
          <w:rFonts w:ascii="Trebuchet MS" w:eastAsia="Trebuchet MS" w:hAnsi="Trebuchet MS" w:cs="Trebuchet MS"/>
          <w:i/>
          <w:iCs/>
          <w:sz w:val="22"/>
          <w:szCs w:val="22"/>
        </w:rPr>
        <w:softHyphen/>
        <w:t>рования движения, включает в себя нанесение линий разметки проезжей части и направляющие устройства (например, направляющие островки, маяки, ограждения, конусы, стойки). Канализирование способствует повышению пропускной способности участка сети и безопасности движения за счет упорядоченного движения организованных потоков транспортных средств.</w:t>
      </w:r>
    </w:p>
    <w:p w:rsidR="00863784" w:rsidRPr="003B4238" w:rsidRDefault="00863784" w:rsidP="00863784">
      <w:pPr>
        <w:spacing w:line="341" w:lineRule="exact"/>
        <w:ind w:firstLine="780"/>
        <w:jc w:val="both"/>
        <w:rPr>
          <w:rFonts w:ascii="Trebuchet MS" w:eastAsia="Trebuchet MS" w:hAnsi="Trebuchet MS" w:cs="Trebuchet MS"/>
          <w:i/>
          <w:iCs/>
          <w:sz w:val="22"/>
          <w:szCs w:val="22"/>
        </w:rPr>
        <w:sectPr w:rsidR="00863784" w:rsidRPr="003B4238">
          <w:pgSz w:w="12536" w:h="17165"/>
          <w:pgMar w:top="1344" w:right="825" w:bottom="1344" w:left="1991" w:header="0" w:footer="3" w:gutter="0"/>
          <w:cols w:space="720"/>
          <w:noEndnote/>
          <w:docGrid w:linePitch="360"/>
        </w:sectPr>
      </w:pPr>
      <w:r w:rsidRPr="003B4238">
        <w:rPr>
          <w:rFonts w:ascii="Trebuchet MS" w:eastAsia="Trebuchet MS" w:hAnsi="Trebuchet MS" w:cs="Trebuchet MS"/>
          <w:i/>
          <w:iCs/>
          <w:sz w:val="22"/>
          <w:szCs w:val="22"/>
        </w:rPr>
        <w:t>Результаты анализа показали, что транспортная сеть Мамадышского района функционирует достаточно эффективно, типичных проблем на УДС (перегруженность дорог, заторы, увеличенные временные издержки при перемещениях и т.п.) не выявлено, поэтому потребность в локально</w:t>
      </w:r>
      <w:r w:rsidRPr="003B4238">
        <w:rPr>
          <w:rFonts w:ascii="Trebuchet MS" w:eastAsia="Trebuchet MS" w:hAnsi="Trebuchet MS" w:cs="Trebuchet MS"/>
          <w:i/>
          <w:iCs/>
          <w:sz w:val="22"/>
          <w:szCs w:val="22"/>
        </w:rPr>
        <w:softHyphen/>
        <w:t>реконструкционным мероприятиях отсутствует.</w:t>
      </w:r>
    </w:p>
    <w:p w:rsidR="00863784" w:rsidRPr="003B4238" w:rsidRDefault="00863784" w:rsidP="006017AF">
      <w:pPr>
        <w:widowControl w:val="0"/>
        <w:numPr>
          <w:ilvl w:val="0"/>
          <w:numId w:val="40"/>
        </w:numPr>
        <w:tabs>
          <w:tab w:val="left" w:pos="1951"/>
        </w:tabs>
        <w:spacing w:after="146" w:line="220" w:lineRule="exact"/>
        <w:jc w:val="both"/>
        <w:rPr>
          <w:rFonts w:ascii="Trebuchet MS" w:eastAsia="Trebuchet MS" w:hAnsi="Trebuchet MS" w:cs="Trebuchet MS"/>
          <w:b/>
          <w:bCs/>
          <w:i/>
          <w:iCs/>
          <w:sz w:val="21"/>
          <w:szCs w:val="21"/>
        </w:rPr>
      </w:pPr>
      <w:r w:rsidRPr="003B4238">
        <w:rPr>
          <w:rFonts w:ascii="Trebuchet MS" w:eastAsia="Trebuchet MS" w:hAnsi="Trebuchet MS" w:cs="Trebuchet MS"/>
          <w:i/>
          <w:iCs/>
          <w:sz w:val="22"/>
          <w:szCs w:val="22"/>
        </w:rPr>
        <w:lastRenderedPageBreak/>
        <w:t>Р</w:t>
      </w:r>
      <w:r w:rsidRPr="003B4238">
        <w:rPr>
          <w:rFonts w:ascii="Trebuchet MS" w:eastAsia="Trebuchet MS" w:hAnsi="Trebuchet MS" w:cs="Trebuchet MS"/>
          <w:b/>
          <w:bCs/>
          <w:i/>
          <w:iCs/>
          <w:smallCaps/>
          <w:sz w:val="21"/>
          <w:szCs w:val="21"/>
        </w:rPr>
        <w:t>асстановка работающих в автоматическом режиме средств фото- и</w:t>
      </w:r>
    </w:p>
    <w:p w:rsidR="00863784" w:rsidRPr="003B4238" w:rsidRDefault="00863784" w:rsidP="00863784">
      <w:pPr>
        <w:spacing w:after="347" w:line="210" w:lineRule="exact"/>
        <w:ind w:right="20"/>
        <w:jc w:val="center"/>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ВИДЕОФИКСАЦИИ НАРУШЕНИЙ ПРАВИЛ ДОРОЖНОГО ДВИЖЕНИЯ</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Исходными данными для организации мероприятий по расстановке средств фото- и видеофиксации нарушений правил дорожного движения послужили результаты проведенного в первом модуле настоящей НИР анализа статистики аварийности.</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Как показывает практика, данный вид мероприятий позволяет значи</w:t>
      </w:r>
      <w:r w:rsidRPr="003B4238">
        <w:rPr>
          <w:rFonts w:ascii="Trebuchet MS" w:eastAsia="Trebuchet MS" w:hAnsi="Trebuchet MS" w:cs="Trebuchet MS"/>
          <w:i/>
          <w:iCs/>
          <w:sz w:val="22"/>
          <w:szCs w:val="22"/>
        </w:rPr>
        <w:softHyphen/>
        <w:t>тельно снизить количество нарушений в местах установки камер, чем повышает безопасность дорожного движения.</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Камеры автоматической фиксации нарушений ПДД делятся на перенос</w:t>
      </w:r>
      <w:r w:rsidRPr="003B4238">
        <w:rPr>
          <w:rFonts w:ascii="Trebuchet MS" w:eastAsia="Trebuchet MS" w:hAnsi="Trebuchet MS" w:cs="Trebuchet MS"/>
          <w:i/>
          <w:iCs/>
          <w:sz w:val="22"/>
          <w:szCs w:val="22"/>
        </w:rPr>
        <w:softHyphen/>
        <w:t>ные, стационарные и мобильные.</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Стационарные камеры постоянно располагаются на одном и том же ме</w:t>
      </w:r>
      <w:r w:rsidRPr="003B4238">
        <w:rPr>
          <w:rFonts w:ascii="Trebuchet MS" w:eastAsia="Trebuchet MS" w:hAnsi="Trebuchet MS" w:cs="Trebuchet MS"/>
          <w:i/>
          <w:iCs/>
          <w:sz w:val="22"/>
          <w:szCs w:val="22"/>
        </w:rPr>
        <w:softHyphen/>
        <w:t>сте дороги. Наиболее часто камеры используют для фиксации нарушений скоростного режима, но возможна фиксация и следующих нарушений ПДД:</w:t>
      </w:r>
    </w:p>
    <w:p w:rsidR="00863784" w:rsidRPr="003B4238" w:rsidRDefault="00863784" w:rsidP="006017AF">
      <w:pPr>
        <w:widowControl w:val="0"/>
        <w:numPr>
          <w:ilvl w:val="0"/>
          <w:numId w:val="37"/>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проезд на запрещающий сигнал светофора;</w:t>
      </w:r>
    </w:p>
    <w:p w:rsidR="00863784" w:rsidRPr="003B4238" w:rsidRDefault="00863784" w:rsidP="006017AF">
      <w:pPr>
        <w:widowControl w:val="0"/>
        <w:numPr>
          <w:ilvl w:val="0"/>
          <w:numId w:val="37"/>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выезд за стоп-линию;</w:t>
      </w:r>
    </w:p>
    <w:p w:rsidR="00863784" w:rsidRPr="003B4238" w:rsidRDefault="00863784" w:rsidP="006017AF">
      <w:pPr>
        <w:widowControl w:val="0"/>
        <w:numPr>
          <w:ilvl w:val="0"/>
          <w:numId w:val="37"/>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выезд на встречную полосу движения;</w:t>
      </w:r>
    </w:p>
    <w:p w:rsidR="00863784" w:rsidRPr="003B4238" w:rsidRDefault="00863784" w:rsidP="006017AF">
      <w:pPr>
        <w:widowControl w:val="0"/>
        <w:numPr>
          <w:ilvl w:val="0"/>
          <w:numId w:val="37"/>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проезд под знак «Въезд запрещен»;</w:t>
      </w:r>
    </w:p>
    <w:p w:rsidR="00863784" w:rsidRPr="003B4238" w:rsidRDefault="00863784" w:rsidP="006017AF">
      <w:pPr>
        <w:widowControl w:val="0"/>
        <w:numPr>
          <w:ilvl w:val="0"/>
          <w:numId w:val="37"/>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выезд на полосу для маршрутных транспортных средств;</w:t>
      </w:r>
    </w:p>
    <w:p w:rsidR="00863784" w:rsidRPr="003B4238" w:rsidRDefault="00863784" w:rsidP="006017AF">
      <w:pPr>
        <w:widowControl w:val="0"/>
        <w:numPr>
          <w:ilvl w:val="0"/>
          <w:numId w:val="37"/>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выезд на тротуар;</w:t>
      </w:r>
    </w:p>
    <w:p w:rsidR="00863784" w:rsidRPr="003B4238" w:rsidRDefault="00863784" w:rsidP="006017AF">
      <w:pPr>
        <w:widowControl w:val="0"/>
        <w:numPr>
          <w:ilvl w:val="0"/>
          <w:numId w:val="37"/>
        </w:numPr>
        <w:tabs>
          <w:tab w:val="left" w:pos="104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движение грузовиков далее второй полосы на автомагистралях и до</w:t>
      </w:r>
      <w:r w:rsidRPr="003B4238">
        <w:rPr>
          <w:rFonts w:ascii="Trebuchet MS" w:eastAsia="Trebuchet MS" w:hAnsi="Trebuchet MS" w:cs="Trebuchet MS"/>
          <w:i/>
          <w:iCs/>
          <w:sz w:val="22"/>
          <w:szCs w:val="22"/>
        </w:rPr>
        <w:softHyphen/>
        <w:t>рогах для автомобилей;</w:t>
      </w:r>
    </w:p>
    <w:p w:rsidR="00863784" w:rsidRPr="003B4238" w:rsidRDefault="00863784" w:rsidP="006017AF">
      <w:pPr>
        <w:widowControl w:val="0"/>
        <w:numPr>
          <w:ilvl w:val="0"/>
          <w:numId w:val="37"/>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нарушение требований дорожной разметки;</w:t>
      </w:r>
    </w:p>
    <w:p w:rsidR="00863784" w:rsidRPr="003B4238" w:rsidRDefault="00863784" w:rsidP="006017AF">
      <w:pPr>
        <w:widowControl w:val="0"/>
        <w:numPr>
          <w:ilvl w:val="0"/>
          <w:numId w:val="37"/>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выполнение поворота из второго ряда;</w:t>
      </w:r>
    </w:p>
    <w:p w:rsidR="00863784" w:rsidRPr="003B4238" w:rsidRDefault="00863784" w:rsidP="006017AF">
      <w:pPr>
        <w:widowControl w:val="0"/>
        <w:numPr>
          <w:ilvl w:val="0"/>
          <w:numId w:val="37"/>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 включенный ближний свет фар или дневные ходовые огни;</w:t>
      </w:r>
    </w:p>
    <w:p w:rsidR="00863784" w:rsidRPr="003B4238" w:rsidRDefault="00863784" w:rsidP="006017AF">
      <w:pPr>
        <w:widowControl w:val="0"/>
        <w:numPr>
          <w:ilvl w:val="0"/>
          <w:numId w:val="37"/>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нарушение правил оплаты проезда для тяжелых грузовиков;</w:t>
      </w:r>
    </w:p>
    <w:p w:rsidR="00863784" w:rsidRPr="003B4238" w:rsidRDefault="00863784" w:rsidP="006017AF">
      <w:pPr>
        <w:widowControl w:val="0"/>
        <w:numPr>
          <w:ilvl w:val="0"/>
          <w:numId w:val="37"/>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 предоставление преимущества пешеходам на пешеходных переходах.</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Стационарные камеры могут контролировать движение одновременно по</w:t>
      </w:r>
    </w:p>
    <w:p w:rsidR="00863784" w:rsidRPr="003B4238" w:rsidRDefault="00863784" w:rsidP="00863784">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нескольким полосам движения, в том числе и по встречным.</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Технические средства автоматической фотовидеофиксации, предназна</w:t>
      </w:r>
      <w:r w:rsidRPr="003B4238">
        <w:rPr>
          <w:rFonts w:ascii="Trebuchet MS" w:eastAsia="Trebuchet MS" w:hAnsi="Trebuchet MS" w:cs="Trebuchet MS"/>
          <w:i/>
          <w:iCs/>
          <w:sz w:val="22"/>
          <w:szCs w:val="22"/>
        </w:rPr>
        <w:softHyphen/>
        <w:t>ченные для фиксации административных правонарушений рекомендуется применять [10]:</w:t>
      </w:r>
    </w:p>
    <w:p w:rsidR="00863784" w:rsidRPr="003B4238" w:rsidRDefault="00863784" w:rsidP="006017AF">
      <w:pPr>
        <w:widowControl w:val="0"/>
        <w:numPr>
          <w:ilvl w:val="0"/>
          <w:numId w:val="37"/>
        </w:numPr>
        <w:tabs>
          <w:tab w:val="left" w:pos="102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участках дорог (автомобильных дорог), не превышающих 200 м в населенных пунктах, где произошло три и более дорожно-транспортных происшествий с пострадавшими в течение последних 12 месяцев вследствие административных правонарушений, которые могут фиксироваться с помощью этих средств;</w:t>
      </w:r>
    </w:p>
    <w:p w:rsidR="00863784" w:rsidRPr="003B4238" w:rsidRDefault="00863784" w:rsidP="006017AF">
      <w:pPr>
        <w:widowControl w:val="0"/>
        <w:numPr>
          <w:ilvl w:val="0"/>
          <w:numId w:val="37"/>
        </w:numPr>
        <w:tabs>
          <w:tab w:val="left" w:pos="102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участках дорог (автомобильных дорог), не превышающих 1000 м вне населенных пунктов, где произошло три и более дорожно-транспортных происшествий с пострадавшими в течение последних 12 месяцев вследствие административных правонарушений, которые могут фиксироваться с помощью этих средств;</w:t>
      </w:r>
    </w:p>
    <w:p w:rsidR="00863784" w:rsidRPr="003B4238" w:rsidRDefault="00863784" w:rsidP="006017AF">
      <w:pPr>
        <w:widowControl w:val="0"/>
        <w:numPr>
          <w:ilvl w:val="0"/>
          <w:numId w:val="37"/>
        </w:numPr>
        <w:tabs>
          <w:tab w:val="left" w:pos="100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на перекрестках дорог (автомобильных дорог), где произошло три и более </w:t>
      </w:r>
      <w:r w:rsidRPr="003B4238">
        <w:rPr>
          <w:rFonts w:ascii="Trebuchet MS" w:eastAsia="Trebuchet MS" w:hAnsi="Trebuchet MS" w:cs="Trebuchet MS"/>
          <w:i/>
          <w:iCs/>
          <w:sz w:val="22"/>
          <w:szCs w:val="22"/>
        </w:rPr>
        <w:lastRenderedPageBreak/>
        <w:t>дорожно-транспортных происшествий с пострадавшими в течение последних 12 месяцев вследствие административных правонарушений, которые могут фиксироваться с помощью этих средств;</w:t>
      </w:r>
    </w:p>
    <w:p w:rsidR="00863784" w:rsidRPr="003B4238" w:rsidRDefault="00863784" w:rsidP="006017AF">
      <w:pPr>
        <w:widowControl w:val="0"/>
        <w:numPr>
          <w:ilvl w:val="0"/>
          <w:numId w:val="37"/>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на участках дорог (автомобильных дорог) с ограниченной видимостью;</w:t>
      </w:r>
    </w:p>
    <w:p w:rsidR="00863784" w:rsidRPr="003B4238" w:rsidRDefault="00863784" w:rsidP="006017AF">
      <w:pPr>
        <w:widowControl w:val="0"/>
        <w:numPr>
          <w:ilvl w:val="0"/>
          <w:numId w:val="37"/>
        </w:numPr>
        <w:tabs>
          <w:tab w:val="left" w:pos="101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железнодорожных переездах;</w:t>
      </w:r>
    </w:p>
    <w:p w:rsidR="00863784" w:rsidRPr="003B4238" w:rsidRDefault="00863784" w:rsidP="006017AF">
      <w:pPr>
        <w:widowControl w:val="0"/>
        <w:numPr>
          <w:ilvl w:val="0"/>
          <w:numId w:val="37"/>
        </w:numPr>
        <w:tabs>
          <w:tab w:val="left" w:pos="101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пересечениях с пешеходными и велосипедными дорожками;</w:t>
      </w:r>
    </w:p>
    <w:p w:rsidR="00863784" w:rsidRPr="003B4238" w:rsidRDefault="00863784" w:rsidP="006017AF">
      <w:pPr>
        <w:widowControl w:val="0"/>
        <w:numPr>
          <w:ilvl w:val="0"/>
          <w:numId w:val="37"/>
        </w:numPr>
        <w:tabs>
          <w:tab w:val="left" w:pos="100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наличии выделенной полосы для движения маршрутных транспорт</w:t>
      </w:r>
      <w:r w:rsidRPr="003B4238">
        <w:rPr>
          <w:rFonts w:ascii="Trebuchet MS" w:eastAsia="Trebuchet MS" w:hAnsi="Trebuchet MS" w:cs="Trebuchet MS"/>
          <w:i/>
          <w:iCs/>
          <w:sz w:val="22"/>
          <w:szCs w:val="22"/>
        </w:rPr>
        <w:softHyphen/>
        <w:t>ных средств;</w:t>
      </w:r>
    </w:p>
    <w:p w:rsidR="00863784" w:rsidRPr="003B4238" w:rsidRDefault="00863784" w:rsidP="006017AF">
      <w:pPr>
        <w:widowControl w:val="0"/>
        <w:numPr>
          <w:ilvl w:val="0"/>
          <w:numId w:val="37"/>
        </w:numPr>
        <w:tabs>
          <w:tab w:val="left" w:pos="101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изменении скоростного режима;</w:t>
      </w:r>
    </w:p>
    <w:p w:rsidR="00863784" w:rsidRPr="003B4238" w:rsidRDefault="00863784" w:rsidP="006017AF">
      <w:pPr>
        <w:widowControl w:val="0"/>
        <w:numPr>
          <w:ilvl w:val="0"/>
          <w:numId w:val="37"/>
        </w:numPr>
        <w:tabs>
          <w:tab w:val="left" w:pos="101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регулируемых перекрестках;</w:t>
      </w:r>
    </w:p>
    <w:p w:rsidR="00863784" w:rsidRPr="003B4238" w:rsidRDefault="00863784" w:rsidP="006017AF">
      <w:pPr>
        <w:widowControl w:val="0"/>
        <w:numPr>
          <w:ilvl w:val="0"/>
          <w:numId w:val="37"/>
        </w:numPr>
        <w:tabs>
          <w:tab w:val="left" w:pos="100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участках дорог (автомобильных дорог), характеризующихся много</w:t>
      </w:r>
      <w:r w:rsidRPr="003B4238">
        <w:rPr>
          <w:rFonts w:ascii="Trebuchet MS" w:eastAsia="Trebuchet MS" w:hAnsi="Trebuchet MS" w:cs="Trebuchet MS"/>
          <w:i/>
          <w:iCs/>
          <w:sz w:val="22"/>
          <w:szCs w:val="22"/>
        </w:rPr>
        <w:softHyphen/>
        <w:t>численными проездами транспортных средств по обочине, тротуару или разделительной полосе;</w:t>
      </w:r>
    </w:p>
    <w:p w:rsidR="00863784" w:rsidRPr="003B4238" w:rsidRDefault="00863784" w:rsidP="006017AF">
      <w:pPr>
        <w:widowControl w:val="0"/>
        <w:numPr>
          <w:ilvl w:val="0"/>
          <w:numId w:val="37"/>
        </w:numPr>
        <w:tabs>
          <w:tab w:val="left" w:pos="100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вблизи образовательных учреждений и мест массового скопления лю</w:t>
      </w:r>
      <w:r w:rsidRPr="003B4238">
        <w:rPr>
          <w:rFonts w:ascii="Trebuchet MS" w:eastAsia="Trebuchet MS" w:hAnsi="Trebuchet MS" w:cs="Trebuchet MS"/>
          <w:i/>
          <w:iCs/>
          <w:sz w:val="22"/>
          <w:szCs w:val="22"/>
        </w:rPr>
        <w:softHyphen/>
        <w:t>дей;</w:t>
      </w:r>
    </w:p>
    <w:p w:rsidR="00863784" w:rsidRPr="003B4238" w:rsidRDefault="00863784" w:rsidP="006017AF">
      <w:pPr>
        <w:widowControl w:val="0"/>
        <w:numPr>
          <w:ilvl w:val="0"/>
          <w:numId w:val="37"/>
        </w:numPr>
        <w:tabs>
          <w:tab w:val="left" w:pos="100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местах, где запрещена стоянка или остановка транспортных средств;</w:t>
      </w:r>
    </w:p>
    <w:p w:rsidR="00863784" w:rsidRPr="003B4238" w:rsidRDefault="00863784" w:rsidP="006017AF">
      <w:pPr>
        <w:widowControl w:val="0"/>
        <w:numPr>
          <w:ilvl w:val="0"/>
          <w:numId w:val="37"/>
        </w:numPr>
        <w:tabs>
          <w:tab w:val="left" w:pos="100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участках размещения систем автоматизированного весогабаритно</w:t>
      </w:r>
      <w:r w:rsidRPr="003B4238">
        <w:rPr>
          <w:rFonts w:ascii="Trebuchet MS" w:eastAsia="Trebuchet MS" w:hAnsi="Trebuchet MS" w:cs="Trebuchet MS"/>
          <w:i/>
          <w:iCs/>
          <w:sz w:val="22"/>
          <w:szCs w:val="22"/>
        </w:rPr>
        <w:softHyphen/>
        <w:t>го контроля.</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основании результатов проведенного в рамках разработки настоя</w:t>
      </w:r>
      <w:r w:rsidRPr="003B4238">
        <w:rPr>
          <w:rFonts w:ascii="Trebuchet MS" w:eastAsia="Trebuchet MS" w:hAnsi="Trebuchet MS" w:cs="Trebuchet MS"/>
          <w:i/>
          <w:iCs/>
          <w:sz w:val="22"/>
          <w:szCs w:val="22"/>
        </w:rPr>
        <w:softHyphen/>
        <w:t>щей КСОДД анализа параметров и условий дорожного движения, а также причин и условий возникновения ДТП на дорожной сети Мамадышского района установлено следующее.</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За 2016 год на территории Мамадышского района совершено 58 дорожно</w:t>
      </w:r>
      <w:r w:rsidRPr="003B4238">
        <w:rPr>
          <w:rFonts w:ascii="Trebuchet MS" w:eastAsia="Trebuchet MS" w:hAnsi="Trebuchet MS" w:cs="Trebuchet MS"/>
          <w:i/>
          <w:iCs/>
          <w:sz w:val="22"/>
          <w:szCs w:val="22"/>
        </w:rPr>
        <w:softHyphen/>
        <w:t>транспортных происшествий, при которых 12 человек погибли, 100 человек получили телесные повреждения. По сравнению с аналогичным периодом прошлого года количество происшествий увеличилось на 81 % (+45), количе</w:t>
      </w:r>
      <w:r w:rsidRPr="003B4238">
        <w:rPr>
          <w:rFonts w:ascii="Trebuchet MS" w:eastAsia="Trebuchet MS" w:hAnsi="Trebuchet MS" w:cs="Trebuchet MS"/>
          <w:i/>
          <w:iCs/>
          <w:sz w:val="22"/>
          <w:szCs w:val="22"/>
        </w:rPr>
        <w:softHyphen/>
        <w:t>ство погибших уменьшилось 8% (-1), травмированных уменьшились на 1% (-1).</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Конкретизация мест размещения средств фото-видеофиксации наруше</w:t>
      </w:r>
      <w:r w:rsidRPr="003B4238">
        <w:rPr>
          <w:rFonts w:ascii="Trebuchet MS" w:eastAsia="Trebuchet MS" w:hAnsi="Trebuchet MS" w:cs="Trebuchet MS"/>
          <w:i/>
          <w:iCs/>
          <w:sz w:val="22"/>
          <w:szCs w:val="22"/>
        </w:rPr>
        <w:softHyphen/>
        <w:t>ний должна быть выполнена в процессе разработки ПОДД с учетом геометри</w:t>
      </w:r>
      <w:r w:rsidRPr="003B4238">
        <w:rPr>
          <w:rFonts w:ascii="Trebuchet MS" w:eastAsia="Trebuchet MS" w:hAnsi="Trebuchet MS" w:cs="Trebuchet MS"/>
          <w:i/>
          <w:iCs/>
          <w:sz w:val="22"/>
          <w:szCs w:val="22"/>
        </w:rPr>
        <w:softHyphen/>
        <w:t>ческих параметров участков автомобильных дорог и возможностей подключе</w:t>
      </w:r>
      <w:r w:rsidRPr="003B4238">
        <w:rPr>
          <w:rFonts w:ascii="Trebuchet MS" w:eastAsia="Trebuchet MS" w:hAnsi="Trebuchet MS" w:cs="Trebuchet MS"/>
          <w:i/>
          <w:iCs/>
          <w:sz w:val="22"/>
          <w:szCs w:val="22"/>
        </w:rPr>
        <w:softHyphen/>
        <w:t>ния к питающей электросети.</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дорогах района наблюдается невысокая интенсивность движения транспортных средств, зафиксированные ДТП имеют единичный характер (не концентрируются), поэтому установка камер фотовидеофиксации экономически нецелесообразна.</w:t>
      </w:r>
    </w:p>
    <w:p w:rsidR="00863784" w:rsidRPr="003B4238" w:rsidRDefault="00863784" w:rsidP="006017AF">
      <w:pPr>
        <w:widowControl w:val="0"/>
        <w:numPr>
          <w:ilvl w:val="0"/>
          <w:numId w:val="40"/>
        </w:numPr>
        <w:tabs>
          <w:tab w:val="left" w:pos="1611"/>
        </w:tabs>
        <w:spacing w:after="117" w:line="220" w:lineRule="exact"/>
        <w:jc w:val="both"/>
        <w:rPr>
          <w:rFonts w:ascii="Trebuchet MS" w:eastAsia="Trebuchet MS" w:hAnsi="Trebuchet MS" w:cs="Trebuchet MS"/>
          <w:b/>
          <w:bCs/>
          <w:i/>
          <w:iCs/>
          <w:sz w:val="21"/>
          <w:szCs w:val="21"/>
        </w:rPr>
      </w:pPr>
      <w:r w:rsidRPr="003B4238">
        <w:rPr>
          <w:rFonts w:ascii="Trebuchet MS" w:eastAsia="Trebuchet MS" w:hAnsi="Trebuchet MS" w:cs="Trebuchet MS"/>
          <w:i/>
          <w:iCs/>
          <w:sz w:val="22"/>
          <w:szCs w:val="22"/>
        </w:rPr>
        <w:t>Р</w:t>
      </w:r>
      <w:r w:rsidRPr="003B4238">
        <w:rPr>
          <w:rFonts w:ascii="Trebuchet MS" w:eastAsia="Trebuchet MS" w:hAnsi="Trebuchet MS" w:cs="Trebuchet MS"/>
          <w:b/>
          <w:bCs/>
          <w:i/>
          <w:iCs/>
          <w:smallCaps/>
          <w:sz w:val="21"/>
          <w:szCs w:val="21"/>
        </w:rPr>
        <w:t>азмещение специализированных стоянок для задержанных транспортных</w:t>
      </w:r>
    </w:p>
    <w:p w:rsidR="00863784" w:rsidRPr="003B4238" w:rsidRDefault="00863784" w:rsidP="00863784">
      <w:pPr>
        <w:spacing w:after="362" w:line="210" w:lineRule="exact"/>
        <w:jc w:val="center"/>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СРЕДСТВ</w:t>
      </w:r>
    </w:p>
    <w:p w:rsidR="00863784" w:rsidRPr="003B4238" w:rsidRDefault="00863784" w:rsidP="00863784">
      <w:pPr>
        <w:spacing w:line="341" w:lineRule="exact"/>
        <w:ind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Необходимость в организации специализированных (так называемых «Штрафных») стоянок для задержанных транспортных средств в настоящее время стала актуальной для населенных пунктов со статусом администра</w:t>
      </w:r>
      <w:r w:rsidRPr="003B4238">
        <w:rPr>
          <w:rFonts w:ascii="Trebuchet MS" w:eastAsia="Trebuchet MS" w:hAnsi="Trebuchet MS" w:cs="Trebuchet MS"/>
          <w:i/>
          <w:iCs/>
          <w:sz w:val="22"/>
          <w:szCs w:val="22"/>
        </w:rPr>
        <w:softHyphen/>
        <w:t xml:space="preserve">тивного центра, т.е. обладающих дефицитом мест для парковки и стоянки автотранспорта. Зачастую только </w:t>
      </w:r>
      <w:r w:rsidRPr="003B4238">
        <w:rPr>
          <w:rFonts w:ascii="Trebuchet MS" w:eastAsia="Trebuchet MS" w:hAnsi="Trebuchet MS" w:cs="Trebuchet MS"/>
          <w:i/>
          <w:iCs/>
          <w:sz w:val="22"/>
          <w:szCs w:val="22"/>
        </w:rPr>
        <w:lastRenderedPageBreak/>
        <w:t>принудительная эвакуация транспортного средства является наиболее эффективным приемом воспитательного значения для недисциплинированных водителей.</w:t>
      </w:r>
    </w:p>
    <w:p w:rsidR="00863784" w:rsidRPr="003B4238" w:rsidRDefault="00863784" w:rsidP="00863784">
      <w:pPr>
        <w:spacing w:line="341" w:lineRule="exact"/>
        <w:ind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Места организации «Штрафных» стоянок должны обеспечить равномер</w:t>
      </w:r>
      <w:r w:rsidRPr="003B4238">
        <w:rPr>
          <w:rFonts w:ascii="Trebuchet MS" w:eastAsia="Trebuchet MS" w:hAnsi="Trebuchet MS" w:cs="Trebuchet MS"/>
          <w:i/>
          <w:iCs/>
          <w:sz w:val="22"/>
          <w:szCs w:val="22"/>
        </w:rPr>
        <w:softHyphen/>
        <w:t>ное распределение эвакуированных автомобилей по районам муниципального образования при условии, чтобы расстояние между местом эвакуации и специализированной стоянкой не превышало величины района.</w:t>
      </w:r>
    </w:p>
    <w:p w:rsidR="00863784" w:rsidRPr="003B4238" w:rsidRDefault="00863784" w:rsidP="00863784">
      <w:pPr>
        <w:spacing w:line="341" w:lineRule="exact"/>
        <w:ind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Деятельность по перемещению транспортных средств на специализиро</w:t>
      </w:r>
      <w:r w:rsidRPr="003B4238">
        <w:rPr>
          <w:rFonts w:ascii="Trebuchet MS" w:eastAsia="Trebuchet MS" w:hAnsi="Trebuchet MS" w:cs="Trebuchet MS"/>
          <w:i/>
          <w:iCs/>
          <w:sz w:val="22"/>
          <w:szCs w:val="22"/>
        </w:rPr>
        <w:softHyphen/>
        <w:t>ванные (штрафные) стоянки осуществляется согласно Закону Республики Татарстан от 17 мая 2012 г. «О порядке перемещения задержанных транс - портных средств на специализированную стоянку, их хранения, возврата, оплаты стоимости перемещения и хранения». Существующая специализирован</w:t>
      </w:r>
      <w:r w:rsidRPr="003B4238">
        <w:rPr>
          <w:rFonts w:ascii="Trebuchet MS" w:eastAsia="Trebuchet MS" w:hAnsi="Trebuchet MS" w:cs="Trebuchet MS"/>
          <w:i/>
          <w:iCs/>
          <w:sz w:val="22"/>
          <w:szCs w:val="22"/>
        </w:rPr>
        <w:softHyphen/>
        <w:t>ная стоянка размещена в г Мамадыш.</w:t>
      </w:r>
    </w:p>
    <w:p w:rsidR="00863784" w:rsidRPr="003B4238" w:rsidRDefault="00863784" w:rsidP="00863784">
      <w:pPr>
        <w:spacing w:line="341" w:lineRule="exact"/>
        <w:ind w:firstLine="740"/>
        <w:jc w:val="both"/>
        <w:rPr>
          <w:rFonts w:ascii="Trebuchet MS" w:eastAsia="Trebuchet MS" w:hAnsi="Trebuchet MS" w:cs="Trebuchet MS"/>
          <w:i/>
          <w:iCs/>
          <w:sz w:val="22"/>
          <w:szCs w:val="22"/>
        </w:rPr>
        <w:sectPr w:rsidR="00863784" w:rsidRPr="003B4238">
          <w:pgSz w:w="12536" w:h="17165"/>
          <w:pgMar w:top="1339" w:right="833" w:bottom="2026" w:left="1993" w:header="0" w:footer="3" w:gutter="0"/>
          <w:cols w:space="720"/>
          <w:noEndnote/>
          <w:docGrid w:linePitch="360"/>
        </w:sectPr>
      </w:pPr>
      <w:r w:rsidRPr="003B4238">
        <w:rPr>
          <w:rFonts w:ascii="Trebuchet MS" w:eastAsia="Trebuchet MS" w:hAnsi="Trebuchet MS" w:cs="Trebuchet MS"/>
          <w:i/>
          <w:iCs/>
          <w:sz w:val="22"/>
          <w:szCs w:val="22"/>
        </w:rPr>
        <w:t>Прогноз развития транспортной ситуации в Мамадышском районе не предполагает значительных изменений условий дорожного движения, что, в свою очередь, не вызовет необходимости создания на муниципальном уровне специальной структуры для реализации мероприятия по принудительной эвакуации и последующего временного хранения транспортных средств, за счет средств местного бюджета. При необходимости могут быть внесены корректировки в существующую практику.</w:t>
      </w:r>
    </w:p>
    <w:p w:rsidR="00863784" w:rsidRPr="003B4238" w:rsidRDefault="00863784" w:rsidP="006017AF">
      <w:pPr>
        <w:widowControl w:val="0"/>
        <w:numPr>
          <w:ilvl w:val="0"/>
          <w:numId w:val="41"/>
        </w:numPr>
        <w:tabs>
          <w:tab w:val="left" w:pos="1472"/>
        </w:tabs>
        <w:spacing w:line="341" w:lineRule="exact"/>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ФОРМИРОВАНИЕ ПРОГРАММЫ МЕРОПРИЯТИЙ КСОДД С УКАЗАНИЕМ ОЧЕРЕДНОСТИ РЕАЛИЗАЦИИ</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ОЧЕРЕДНОСТИ РАЗРАБОТКИ ПОДД НА ОТДЕЛЬНЫХ ТЕРРИТОРИЯХ</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А ТАКЖЕ ОЦЕНКИ ТРЕБУЕМЫХ ОБЪЕМОВ ФИНАНСИРОВАНИЯ И</w:t>
      </w:r>
    </w:p>
    <w:p w:rsidR="00863784" w:rsidRPr="003B4238" w:rsidRDefault="00863784" w:rsidP="00863784">
      <w:pPr>
        <w:keepNext/>
        <w:keepLines/>
        <w:spacing w:after="300" w:line="341" w:lineRule="exact"/>
        <w:ind w:right="20"/>
        <w:jc w:val="center"/>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ОЖИДАЕМОГО ЭФФЕКТА ОТ ВНЕДРЕНИЯ</w:t>
      </w:r>
    </w:p>
    <w:p w:rsidR="00863784" w:rsidRPr="003B4238" w:rsidRDefault="00863784" w:rsidP="00863784">
      <w:pPr>
        <w:tabs>
          <w:tab w:val="left" w:pos="1468"/>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Формирование Программы мероприятий по развитию транспортной си</w:t>
      </w:r>
      <w:r w:rsidRPr="003B4238">
        <w:rPr>
          <w:rFonts w:ascii="Trebuchet MS" w:eastAsia="Trebuchet MS" w:hAnsi="Trebuchet MS" w:cs="Trebuchet MS"/>
          <w:i/>
          <w:iCs/>
          <w:sz w:val="22"/>
          <w:szCs w:val="22"/>
        </w:rPr>
        <w:softHyphen/>
        <w:t>стемы и оптимизации схемы организации дорожного движения завершает, по существу,</w:t>
      </w:r>
      <w:r w:rsidRPr="003B4238">
        <w:rPr>
          <w:rFonts w:ascii="Trebuchet MS" w:eastAsia="Trebuchet MS" w:hAnsi="Trebuchet MS" w:cs="Trebuchet MS"/>
          <w:i/>
          <w:iCs/>
          <w:sz w:val="22"/>
          <w:szCs w:val="22"/>
        </w:rPr>
        <w:tab/>
        <w:t>проектирование Комплексной схемы организации дорожного</w:t>
      </w:r>
    </w:p>
    <w:p w:rsidR="00863784" w:rsidRPr="003B4238" w:rsidRDefault="00863784" w:rsidP="00863784">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движения на территории Мамадышского муниципального района.</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этом этапе все предлагаемые мероприятия по организации дорожно</w:t>
      </w:r>
      <w:r w:rsidRPr="003B4238">
        <w:rPr>
          <w:rFonts w:ascii="Trebuchet MS" w:eastAsia="Trebuchet MS" w:hAnsi="Trebuchet MS" w:cs="Trebuchet MS"/>
          <w:i/>
          <w:iCs/>
          <w:sz w:val="22"/>
          <w:szCs w:val="22"/>
        </w:rPr>
        <w:softHyphen/>
        <w:t>го движения, описанные в разделе 2 настоящей КСОДД, формируются в логически обоснованный комплекс наиболее эффективной комбинации взаимоувязанных мер по развитию транспортной системы на территории муниципального образования. По каждому из мероприятий проведен укрупнен</w:t>
      </w:r>
      <w:r w:rsidRPr="003B4238">
        <w:rPr>
          <w:rFonts w:ascii="Trebuchet MS" w:eastAsia="Trebuchet MS" w:hAnsi="Trebuchet MS" w:cs="Trebuchet MS"/>
          <w:i/>
          <w:iCs/>
          <w:sz w:val="22"/>
          <w:szCs w:val="22"/>
        </w:rPr>
        <w:softHyphen/>
        <w:t>ный расчет их стоимости, оценка сроков реализации (исходя из ее возможно</w:t>
      </w:r>
      <w:r w:rsidRPr="003B4238">
        <w:rPr>
          <w:rFonts w:ascii="Trebuchet MS" w:eastAsia="Trebuchet MS" w:hAnsi="Trebuchet MS" w:cs="Trebuchet MS"/>
          <w:i/>
          <w:iCs/>
          <w:sz w:val="22"/>
          <w:szCs w:val="22"/>
        </w:rPr>
        <w:softHyphen/>
        <w:t>сти и востребованности).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Программа в дальнейшем может выступать в качестве самостоятельно</w:t>
      </w:r>
      <w:r w:rsidRPr="003B4238">
        <w:rPr>
          <w:rFonts w:ascii="Trebuchet MS" w:eastAsia="Trebuchet MS" w:hAnsi="Trebuchet MS" w:cs="Trebuchet MS"/>
          <w:i/>
          <w:iCs/>
          <w:sz w:val="22"/>
          <w:szCs w:val="22"/>
        </w:rPr>
        <w:softHyphen/>
        <w:t>го инструмента повышения эффективности и безопасности дорожного движения на существующей УДС при среднесрочном и долгосрочном планирова</w:t>
      </w:r>
      <w:r w:rsidRPr="003B4238">
        <w:rPr>
          <w:rFonts w:ascii="Trebuchet MS" w:eastAsia="Trebuchet MS" w:hAnsi="Trebuchet MS" w:cs="Trebuchet MS"/>
          <w:i/>
          <w:iCs/>
          <w:sz w:val="22"/>
          <w:szCs w:val="22"/>
        </w:rPr>
        <w:softHyphen/>
        <w:t>нии.</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ходе реализации КСОДД в последующие годы возникнет необходимость детальной проработки некоторых из входящих в Программу мер оптимизации организации дорожного движения. При этом предусматривается разработка проектов организации дорожного движения (ПОДД) [11], которые разрабатыва</w:t>
      </w:r>
      <w:r w:rsidRPr="003B4238">
        <w:rPr>
          <w:rFonts w:ascii="Trebuchet MS" w:eastAsia="Trebuchet MS" w:hAnsi="Trebuchet MS" w:cs="Trebuchet MS"/>
          <w:i/>
          <w:iCs/>
          <w:sz w:val="22"/>
          <w:szCs w:val="22"/>
        </w:rPr>
        <w:softHyphen/>
        <w:t>ются в следующих случаях:</w:t>
      </w:r>
    </w:p>
    <w:p w:rsidR="00863784" w:rsidRPr="003B4238" w:rsidRDefault="00863784" w:rsidP="006017AF">
      <w:pPr>
        <w:widowControl w:val="0"/>
        <w:numPr>
          <w:ilvl w:val="0"/>
          <w:numId w:val="37"/>
        </w:numPr>
        <w:tabs>
          <w:tab w:val="left" w:pos="99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период эксплуатации дорог или их участков;</w:t>
      </w:r>
    </w:p>
    <w:p w:rsidR="00863784" w:rsidRPr="003B4238" w:rsidRDefault="00863784" w:rsidP="006017AF">
      <w:pPr>
        <w:widowControl w:val="0"/>
        <w:numPr>
          <w:ilvl w:val="0"/>
          <w:numId w:val="37"/>
        </w:numPr>
        <w:tabs>
          <w:tab w:val="left" w:pos="99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период введения временных ограничений или прекращении движения транспортных средств и пешеходов по дорогам;</w:t>
      </w:r>
    </w:p>
    <w:p w:rsidR="00863784" w:rsidRPr="003B4238" w:rsidRDefault="00863784" w:rsidP="006017AF">
      <w:pPr>
        <w:widowControl w:val="0"/>
        <w:numPr>
          <w:ilvl w:val="0"/>
          <w:numId w:val="37"/>
        </w:numPr>
        <w:tabs>
          <w:tab w:val="left" w:pos="99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маршрутов или участков маршрутов движения крупногабаритных транспортных средств.</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ПОДД на период эксплуатации дорог или их участков разрабатывается в отношении существующих, реконструируемых или новых </w:t>
      </w:r>
      <w:proofErr w:type="gramStart"/>
      <w:r w:rsidRPr="003B4238">
        <w:rPr>
          <w:rFonts w:ascii="Trebuchet MS" w:eastAsia="Trebuchet MS" w:hAnsi="Trebuchet MS" w:cs="Trebuchet MS"/>
          <w:i/>
          <w:iCs/>
          <w:sz w:val="22"/>
          <w:szCs w:val="22"/>
        </w:rPr>
        <w:t>дорог</w:t>
      </w:r>
      <w:proofErr w:type="gramEnd"/>
      <w:r w:rsidRPr="003B4238">
        <w:rPr>
          <w:rFonts w:ascii="Trebuchet MS" w:eastAsia="Trebuchet MS" w:hAnsi="Trebuchet MS" w:cs="Trebuchet MS"/>
          <w:i/>
          <w:iCs/>
          <w:sz w:val="22"/>
          <w:szCs w:val="22"/>
        </w:rPr>
        <w:t xml:space="preserve"> или их участков на территории одного или нескольких муниципальных образований либо их частей, имеющих общую границу, с общей численностью населения до 10 тысяч жителей и (или) на период эксплуатации дорог или их участков на территории одного или нескольких муниципальных образований либо их частей, имеющих общую границу, по отдельным направлениям ОДД. ПОДД содержат информацию в текстовом и графическом формате, включающую:</w:t>
      </w:r>
    </w:p>
    <w:p w:rsidR="00863784" w:rsidRPr="003B4238" w:rsidRDefault="00863784" w:rsidP="006017AF">
      <w:pPr>
        <w:widowControl w:val="0"/>
        <w:numPr>
          <w:ilvl w:val="0"/>
          <w:numId w:val="37"/>
        </w:numPr>
        <w:tabs>
          <w:tab w:val="left" w:pos="99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анализ существующей дорожно-транспортной ситуации;</w:t>
      </w:r>
    </w:p>
    <w:p w:rsidR="00863784" w:rsidRPr="003B4238" w:rsidRDefault="00863784" w:rsidP="006017AF">
      <w:pPr>
        <w:widowControl w:val="0"/>
        <w:numPr>
          <w:ilvl w:val="0"/>
          <w:numId w:val="37"/>
        </w:numPr>
        <w:tabs>
          <w:tab w:val="left" w:pos="99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варианты проектирования;</w:t>
      </w:r>
    </w:p>
    <w:p w:rsidR="00863784" w:rsidRPr="003B4238" w:rsidRDefault="00863784" w:rsidP="006017AF">
      <w:pPr>
        <w:widowControl w:val="0"/>
        <w:numPr>
          <w:ilvl w:val="0"/>
          <w:numId w:val="37"/>
        </w:numPr>
        <w:tabs>
          <w:tab w:val="left" w:pos="104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проектные решения для рекомендуемого варианта проектирования;</w:t>
      </w:r>
    </w:p>
    <w:p w:rsidR="00863784" w:rsidRPr="003B4238" w:rsidRDefault="00863784" w:rsidP="006017AF">
      <w:pPr>
        <w:widowControl w:val="0"/>
        <w:numPr>
          <w:ilvl w:val="0"/>
          <w:numId w:val="37"/>
        </w:numPr>
        <w:tabs>
          <w:tab w:val="left" w:pos="104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расчет объемов строительно-монтажных работ;</w:t>
      </w:r>
    </w:p>
    <w:p w:rsidR="00863784" w:rsidRPr="003B4238" w:rsidRDefault="00863784" w:rsidP="006017AF">
      <w:pPr>
        <w:widowControl w:val="0"/>
        <w:numPr>
          <w:ilvl w:val="0"/>
          <w:numId w:val="37"/>
        </w:numPr>
        <w:tabs>
          <w:tab w:val="left" w:pos="104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технико-экономические показатели проекта.</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краткосрочной перспективе (до 2019- 2020 г.) планируется разработка</w:t>
      </w:r>
    </w:p>
    <w:p w:rsidR="00863784" w:rsidRPr="003B4238" w:rsidRDefault="00863784" w:rsidP="006017AF">
      <w:pPr>
        <w:widowControl w:val="0"/>
        <w:numPr>
          <w:ilvl w:val="0"/>
          <w:numId w:val="37"/>
        </w:numPr>
        <w:tabs>
          <w:tab w:val="left" w:pos="101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разработку ПОДД на дороги местного значения Мамадышского района протяженностью 131,7 км - на муниципальные и территориальные автодороги без учёта улично-дорожной сети поселений и городов, 92,3 км - Улично</w:t>
      </w:r>
      <w:r w:rsidRPr="003B4238">
        <w:rPr>
          <w:rFonts w:ascii="Trebuchet MS" w:eastAsia="Trebuchet MS" w:hAnsi="Trebuchet MS" w:cs="Trebuchet MS"/>
          <w:i/>
          <w:iCs/>
          <w:sz w:val="22"/>
          <w:szCs w:val="22"/>
        </w:rPr>
        <w:softHyphen/>
        <w:t>дорожная сеть г. Мамадыш;</w:t>
      </w:r>
    </w:p>
    <w:p w:rsidR="00863784" w:rsidRPr="003B4238" w:rsidRDefault="00863784" w:rsidP="006017AF">
      <w:pPr>
        <w:widowControl w:val="0"/>
        <w:numPr>
          <w:ilvl w:val="0"/>
          <w:numId w:val="37"/>
        </w:numPr>
        <w:tabs>
          <w:tab w:val="left" w:pos="100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корректировку ПОДД на дороги местного значения Мамадышского рай</w:t>
      </w:r>
      <w:r w:rsidRPr="003B4238">
        <w:rPr>
          <w:rFonts w:ascii="Trebuchet MS" w:eastAsia="Trebuchet MS" w:hAnsi="Trebuchet MS" w:cs="Trebuchet MS"/>
          <w:i/>
          <w:iCs/>
          <w:sz w:val="22"/>
          <w:szCs w:val="22"/>
        </w:rPr>
        <w:softHyphen/>
        <w:t>она в 2023, 2026, 2029, 2032 годах.</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Указанная Программа мероприятий по развитию транспортной системы и оптимизации схемы организации дорожного движения на территории Мамадышского района приведена в таблице 21.</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305" w:right="838" w:bottom="2131" w:left="2002" w:header="0" w:footer="3" w:gutter="0"/>
          <w:cols w:space="720"/>
          <w:noEndnote/>
          <w:docGrid w:linePitch="360"/>
        </w:sectPr>
      </w:pPr>
      <w:r w:rsidRPr="003B4238">
        <w:rPr>
          <w:rFonts w:ascii="Trebuchet MS" w:eastAsia="Trebuchet MS" w:hAnsi="Trebuchet MS" w:cs="Trebuchet MS"/>
          <w:i/>
          <w:iCs/>
          <w:sz w:val="22"/>
          <w:szCs w:val="22"/>
        </w:rPr>
        <w:t>Оценка требуемых объемов финансирования проведена на основании аналогичных мероприятий и с учетом уровня инфляции.</w:t>
      </w:r>
    </w:p>
    <w:p w:rsidR="00863784" w:rsidRPr="003B4238" w:rsidRDefault="00863784" w:rsidP="00863784">
      <w:pPr>
        <w:framePr w:w="21202"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Таблица 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8626"/>
        <w:gridCol w:w="6115"/>
        <w:gridCol w:w="1848"/>
        <w:gridCol w:w="1867"/>
        <w:gridCol w:w="1910"/>
      </w:tblGrid>
      <w:tr w:rsidR="00863784" w:rsidRPr="003B4238" w:rsidTr="00C750DF">
        <w:trPr>
          <w:trHeight w:hRule="exact" w:val="307"/>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Оценка требуемых объемов финансирования проведена на основании аналогичных мероприятий и с учетом уровня инфляции</w:t>
            </w:r>
          </w:p>
        </w:tc>
      </w:tr>
      <w:tr w:rsidR="00863784" w:rsidRPr="003B4238" w:rsidTr="00C750DF">
        <w:trPr>
          <w:trHeight w:hRule="exact" w:val="302"/>
          <w:jc w:val="center"/>
        </w:trPr>
        <w:tc>
          <w:tcPr>
            <w:tcW w:w="835" w:type="dxa"/>
            <w:vMerge w:val="restart"/>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after="60"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p w:rsidR="00863784" w:rsidRPr="003B4238" w:rsidRDefault="00863784" w:rsidP="00C750DF">
            <w:pPr>
              <w:framePr w:w="21202" w:wrap="notBeside" w:vAnchor="text" w:hAnchor="text" w:xAlign="center" w:y="1"/>
              <w:spacing w:before="60"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п/п</w:t>
            </w:r>
          </w:p>
        </w:tc>
        <w:tc>
          <w:tcPr>
            <w:tcW w:w="8626" w:type="dxa"/>
            <w:vMerge w:val="restart"/>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Наименование мероприятия</w:t>
            </w:r>
          </w:p>
        </w:tc>
        <w:tc>
          <w:tcPr>
            <w:tcW w:w="6115" w:type="dxa"/>
            <w:vMerge w:val="restart"/>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Источники финансирования</w:t>
            </w:r>
          </w:p>
        </w:tc>
        <w:tc>
          <w:tcPr>
            <w:tcW w:w="5625" w:type="dxa"/>
            <w:gridSpan w:val="3"/>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руб, в ценах соответствующих лет</w:t>
            </w:r>
          </w:p>
        </w:tc>
      </w:tr>
      <w:tr w:rsidR="00863784" w:rsidRPr="003B4238" w:rsidTr="00C750DF">
        <w:trPr>
          <w:trHeight w:hRule="exact" w:val="307"/>
          <w:jc w:val="center"/>
        </w:trPr>
        <w:tc>
          <w:tcPr>
            <w:tcW w:w="835"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8626"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6115"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2018-2023</w:t>
            </w:r>
          </w:p>
        </w:tc>
        <w:tc>
          <w:tcPr>
            <w:tcW w:w="186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2024-2028</w:t>
            </w:r>
          </w:p>
        </w:tc>
        <w:tc>
          <w:tcPr>
            <w:tcW w:w="19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2029-2033</w:t>
            </w:r>
          </w:p>
        </w:tc>
      </w:tr>
      <w:tr w:rsidR="00863784" w:rsidRPr="003B4238" w:rsidTr="00C750DF">
        <w:trPr>
          <w:trHeight w:hRule="exact" w:val="302"/>
          <w:jc w:val="center"/>
        </w:trPr>
        <w:tc>
          <w:tcPr>
            <w:tcW w:w="835"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8626"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всего</w:t>
            </w: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1 939 751 264</w:t>
            </w:r>
          </w:p>
        </w:tc>
        <w:tc>
          <w:tcPr>
            <w:tcW w:w="186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1 362 006 478</w:t>
            </w:r>
          </w:p>
        </w:tc>
        <w:tc>
          <w:tcPr>
            <w:tcW w:w="19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1 735 683 689</w:t>
            </w:r>
          </w:p>
        </w:tc>
      </w:tr>
      <w:tr w:rsidR="00863784" w:rsidRPr="003B4238" w:rsidTr="00C750DF">
        <w:trPr>
          <w:trHeight w:hRule="exact" w:val="302"/>
          <w:jc w:val="center"/>
        </w:trPr>
        <w:tc>
          <w:tcPr>
            <w:tcW w:w="835"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8626"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1 453 211 092</w:t>
            </w:r>
          </w:p>
        </w:tc>
        <w:tc>
          <w:tcPr>
            <w:tcW w:w="186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1 215 373 442</w:t>
            </w:r>
          </w:p>
        </w:tc>
        <w:tc>
          <w:tcPr>
            <w:tcW w:w="19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1 496 550 545</w:t>
            </w:r>
          </w:p>
        </w:tc>
      </w:tr>
      <w:tr w:rsidR="00863784" w:rsidRPr="003B4238" w:rsidTr="00C750DF">
        <w:trPr>
          <w:trHeight w:hRule="exact" w:val="307"/>
          <w:jc w:val="center"/>
        </w:trPr>
        <w:tc>
          <w:tcPr>
            <w:tcW w:w="835"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8626"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401 235 623</w:t>
            </w:r>
          </w:p>
        </w:tc>
        <w:tc>
          <w:tcPr>
            <w:tcW w:w="186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86 736 001</w:t>
            </w:r>
          </w:p>
        </w:tc>
        <w:tc>
          <w:tcPr>
            <w:tcW w:w="19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162 802 886</w:t>
            </w:r>
          </w:p>
        </w:tc>
      </w:tr>
      <w:tr w:rsidR="00863784" w:rsidRPr="003B4238" w:rsidTr="00C750DF">
        <w:trPr>
          <w:trHeight w:hRule="exact" w:val="302"/>
          <w:jc w:val="center"/>
        </w:trPr>
        <w:tc>
          <w:tcPr>
            <w:tcW w:w="835"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8626"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 (перспективное строительство)</w:t>
            </w:r>
          </w:p>
        </w:tc>
        <w:tc>
          <w:tcPr>
            <w:tcW w:w="1848"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867"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r>
      <w:tr w:rsidR="00863784" w:rsidRPr="003B4238" w:rsidTr="00C750DF">
        <w:trPr>
          <w:trHeight w:hRule="exact" w:val="302"/>
          <w:jc w:val="center"/>
        </w:trPr>
        <w:tc>
          <w:tcPr>
            <w:tcW w:w="835"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8626" w:type="dxa"/>
            <w:vMerge/>
            <w:tcBorders>
              <w:left w:val="single" w:sz="4" w:space="0" w:color="auto"/>
            </w:tcBorders>
            <w:shd w:val="clear" w:color="auto" w:fill="FFFFFF"/>
            <w:vAlign w:val="center"/>
          </w:tcPr>
          <w:p w:rsidR="00863784" w:rsidRPr="003B4238" w:rsidRDefault="00863784" w:rsidP="00C750DF">
            <w:pPr>
              <w:framePr w:w="21202" w:wrap="notBeside" w:vAnchor="text" w:hAnchor="text" w:xAlign="center" w:y="1"/>
            </w:pP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Внебюджетные источники</w:t>
            </w:r>
          </w:p>
        </w:tc>
        <w:tc>
          <w:tcPr>
            <w:tcW w:w="1848"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867"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r>
      <w:tr w:rsidR="00863784" w:rsidRPr="003B4238" w:rsidTr="00C750DF">
        <w:trPr>
          <w:trHeight w:hRule="exact" w:val="600"/>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after="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 по организации системы мониторинга дорожного движения, организации сбора и хранения документации по ОДД, принципам формирования и ведения баз данных, условиям доступа к</w:t>
            </w:r>
          </w:p>
          <w:p w:rsidR="00863784" w:rsidRPr="003B4238" w:rsidRDefault="00863784" w:rsidP="00C750DF">
            <w:pPr>
              <w:framePr w:w="21202" w:wrap="notBeside" w:vAnchor="text" w:hAnchor="text" w:xAlign="center" w:y="1"/>
              <w:spacing w:before="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информации, периодичности ее актуализации</w:t>
            </w:r>
          </w:p>
        </w:tc>
      </w:tr>
      <w:tr w:rsidR="00863784" w:rsidRPr="003B4238" w:rsidTr="00C750DF">
        <w:trPr>
          <w:trHeight w:hRule="exact" w:val="302"/>
          <w:jc w:val="center"/>
        </w:trPr>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8626"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Актуализация КСОДД Мамадышского района РТ</w:t>
            </w:r>
          </w:p>
        </w:tc>
        <w:tc>
          <w:tcPr>
            <w:tcW w:w="61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86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1 546 848</w:t>
            </w:r>
          </w:p>
        </w:tc>
        <w:tc>
          <w:tcPr>
            <w:tcW w:w="191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1 546 848</w:t>
            </w:r>
          </w:p>
        </w:tc>
      </w:tr>
      <w:tr w:rsidR="00863784" w:rsidRPr="003B4238" w:rsidTr="00C750DF">
        <w:trPr>
          <w:trHeight w:hRule="exact" w:val="307"/>
          <w:jc w:val="center"/>
        </w:trPr>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8626"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Разработка ПОДД на дороги местного значения Мамадышского района</w:t>
            </w:r>
          </w:p>
        </w:tc>
        <w:tc>
          <w:tcPr>
            <w:tcW w:w="61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3 093 696</w:t>
            </w:r>
          </w:p>
        </w:tc>
        <w:tc>
          <w:tcPr>
            <w:tcW w:w="186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1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r>
      <w:tr w:rsidR="00863784" w:rsidRPr="003B4238" w:rsidTr="00C750DF">
        <w:trPr>
          <w:trHeight w:hRule="exact" w:val="302"/>
          <w:jc w:val="center"/>
        </w:trPr>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8626"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Актуализация ПОДД на дороги местного значения Мамадышского района</w:t>
            </w: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86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1 546 848</w:t>
            </w:r>
          </w:p>
        </w:tc>
        <w:tc>
          <w:tcPr>
            <w:tcW w:w="19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1 546 848</w:t>
            </w:r>
          </w:p>
        </w:tc>
      </w:tr>
      <w:tr w:rsidR="00863784" w:rsidRPr="003B4238" w:rsidTr="00C750DF">
        <w:trPr>
          <w:trHeight w:hRule="exact" w:val="302"/>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 по совершенствованию системы информационного обеспечения участников дорожного движения</w:t>
            </w:r>
          </w:p>
        </w:tc>
      </w:tr>
      <w:tr w:rsidR="00863784" w:rsidRPr="003B4238" w:rsidTr="00C750DF">
        <w:trPr>
          <w:trHeight w:hRule="exact" w:val="600"/>
          <w:jc w:val="center"/>
        </w:trPr>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8626"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after="60"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Создание на официальном сайте Мамадышского района раздела, посвященному</w:t>
            </w:r>
          </w:p>
          <w:p w:rsidR="00863784" w:rsidRPr="003B4238" w:rsidRDefault="00863784" w:rsidP="00C750DF">
            <w:pPr>
              <w:framePr w:w="21202" w:wrap="notBeside" w:vAnchor="text" w:hAnchor="text" w:xAlign="center" w:y="1"/>
              <w:spacing w:before="6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транспорту и дорогам</w:t>
            </w:r>
          </w:p>
        </w:tc>
        <w:tc>
          <w:tcPr>
            <w:tcW w:w="61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300 000</w:t>
            </w:r>
          </w:p>
        </w:tc>
        <w:tc>
          <w:tcPr>
            <w:tcW w:w="186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300 000</w:t>
            </w:r>
          </w:p>
        </w:tc>
        <w:tc>
          <w:tcPr>
            <w:tcW w:w="191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300 000</w:t>
            </w:r>
          </w:p>
        </w:tc>
      </w:tr>
      <w:tr w:rsidR="00863784" w:rsidRPr="003B4238" w:rsidTr="00C750DF">
        <w:trPr>
          <w:trHeight w:hRule="exact" w:val="302"/>
          <w:jc w:val="center"/>
        </w:trPr>
        <w:tc>
          <w:tcPr>
            <w:tcW w:w="15576" w:type="dxa"/>
            <w:gridSpan w:val="3"/>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 по обеспечению транспортной связанностью с твердым покрытием (без освещения)</w:t>
            </w:r>
          </w:p>
        </w:tc>
        <w:tc>
          <w:tcPr>
            <w:tcW w:w="5625" w:type="dxa"/>
            <w:gridSpan w:val="3"/>
            <w:tcBorders>
              <w:top w:val="single" w:sz="4" w:space="0" w:color="auto"/>
              <w:left w:val="single" w:sz="4" w:space="0" w:color="auto"/>
              <w:righ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r>
      <w:tr w:rsidR="00863784" w:rsidRPr="003B4238" w:rsidTr="00C750DF">
        <w:trPr>
          <w:trHeight w:hRule="exact" w:val="302"/>
          <w:jc w:val="center"/>
        </w:trPr>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8626"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 автодорог в г. Мамадыш</w:t>
            </w: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276 462 990</w:t>
            </w:r>
          </w:p>
        </w:tc>
        <w:tc>
          <w:tcPr>
            <w:tcW w:w="186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68 304 490</w:t>
            </w:r>
          </w:p>
        </w:tc>
        <w:tc>
          <w:tcPr>
            <w:tcW w:w="19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134 271 381</w:t>
            </w:r>
          </w:p>
        </w:tc>
      </w:tr>
      <w:tr w:rsidR="00863784" w:rsidRPr="003B4238" w:rsidTr="00C750DF">
        <w:trPr>
          <w:trHeight w:hRule="exact" w:val="302"/>
          <w:jc w:val="center"/>
        </w:trPr>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8626"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 автодорог в Мамадышском районе</w:t>
            </w: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895 883 100</w:t>
            </w:r>
          </w:p>
        </w:tc>
        <w:tc>
          <w:tcPr>
            <w:tcW w:w="186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935 779 153</w:t>
            </w:r>
          </w:p>
        </w:tc>
        <w:tc>
          <w:tcPr>
            <w:tcW w:w="19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1 426 005 324</w:t>
            </w:r>
          </w:p>
        </w:tc>
      </w:tr>
      <w:tr w:rsidR="00863784" w:rsidRPr="003B4238" w:rsidTr="00C750DF">
        <w:trPr>
          <w:trHeight w:hRule="exact" w:val="307"/>
          <w:jc w:val="center"/>
        </w:trPr>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8626"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автодорог в г. Мамадыш</w:t>
            </w: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25 009 062</w:t>
            </w:r>
          </w:p>
        </w:tc>
        <w:tc>
          <w:tcPr>
            <w:tcW w:w="186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12 842 084</w:t>
            </w:r>
          </w:p>
        </w:tc>
      </w:tr>
      <w:tr w:rsidR="00863784" w:rsidRPr="003B4238" w:rsidTr="00C750DF">
        <w:trPr>
          <w:trHeight w:hRule="exact" w:val="302"/>
          <w:jc w:val="center"/>
        </w:trPr>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8626"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автодорог в Мамадышском районе</w:t>
            </w: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399 929 667</w:t>
            </w:r>
          </w:p>
        </w:tc>
        <w:tc>
          <w:tcPr>
            <w:tcW w:w="186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222 442 194</w:t>
            </w:r>
          </w:p>
        </w:tc>
        <w:tc>
          <w:tcPr>
            <w:tcW w:w="19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55 988 851</w:t>
            </w:r>
          </w:p>
        </w:tc>
      </w:tr>
      <w:tr w:rsidR="00863784" w:rsidRPr="003B4238" w:rsidTr="00C750DF">
        <w:trPr>
          <w:trHeight w:hRule="exact" w:val="302"/>
          <w:jc w:val="center"/>
        </w:trPr>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8626"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мостов в Мамадышском районе</w:t>
            </w:r>
          </w:p>
        </w:tc>
        <w:tc>
          <w:tcPr>
            <w:tcW w:w="61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c>
          <w:tcPr>
            <w:tcW w:w="1848"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15 7 398 326</w:t>
            </w:r>
          </w:p>
        </w:tc>
        <w:tc>
          <w:tcPr>
            <w:tcW w:w="186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1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r>
      <w:tr w:rsidR="00863784" w:rsidRPr="003B4238" w:rsidTr="00C750DF">
        <w:trPr>
          <w:trHeight w:hRule="exact" w:val="307"/>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 по организации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tc>
      </w:tr>
      <w:tr w:rsidR="00863784" w:rsidRPr="003B4238" w:rsidTr="00C750DF">
        <w:trPr>
          <w:trHeight w:hRule="exact" w:val="302"/>
          <w:jc w:val="center"/>
        </w:trPr>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8626"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установке светофорных объектов</w:t>
            </w: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2 684 360</w:t>
            </w:r>
          </w:p>
        </w:tc>
        <w:tc>
          <w:tcPr>
            <w:tcW w:w="1867" w:type="dxa"/>
            <w:tcBorders>
              <w:top w:val="single" w:sz="4" w:space="0" w:color="auto"/>
              <w:lef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c>
          <w:tcPr>
            <w:tcW w:w="1910"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21202" w:wrap="notBeside" w:vAnchor="text" w:hAnchor="text" w:xAlign="center" w:y="1"/>
              <w:rPr>
                <w:sz w:val="10"/>
                <w:szCs w:val="10"/>
              </w:rPr>
            </w:pPr>
          </w:p>
        </w:tc>
      </w:tr>
      <w:tr w:rsidR="00863784" w:rsidRPr="003B4238" w:rsidTr="00C750DF">
        <w:trPr>
          <w:trHeight w:hRule="exact" w:val="302"/>
          <w:jc w:val="center"/>
        </w:trPr>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8626"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Устройство тротуаров в г. Мамадыш</w:t>
            </w: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69 987 036</w:t>
            </w:r>
          </w:p>
        </w:tc>
        <w:tc>
          <w:tcPr>
            <w:tcW w:w="186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1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r>
      <w:tr w:rsidR="00863784" w:rsidRPr="003B4238" w:rsidTr="00C750DF">
        <w:trPr>
          <w:trHeight w:hRule="exact" w:val="307"/>
          <w:jc w:val="center"/>
        </w:trPr>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8626"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 тротуаров в населенных пунктах Мамадышского района</w:t>
            </w:r>
          </w:p>
        </w:tc>
        <w:tc>
          <w:tcPr>
            <w:tcW w:w="61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c>
          <w:tcPr>
            <w:tcW w:w="1848"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86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5 172 955</w:t>
            </w:r>
          </w:p>
        </w:tc>
        <w:tc>
          <w:tcPr>
            <w:tcW w:w="191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7 607 286</w:t>
            </w:r>
          </w:p>
        </w:tc>
      </w:tr>
      <w:tr w:rsidR="00863784" w:rsidRPr="003B4238" w:rsidTr="00C750DF">
        <w:trPr>
          <w:trHeight w:hRule="exact" w:val="302"/>
          <w:jc w:val="center"/>
        </w:trPr>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8626"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 освещения в г. Мамадыш</w:t>
            </w: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11 118 533</w:t>
            </w:r>
          </w:p>
        </w:tc>
        <w:tc>
          <w:tcPr>
            <w:tcW w:w="186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15 037 816</w:t>
            </w:r>
          </w:p>
        </w:tc>
        <w:tc>
          <w:tcPr>
            <w:tcW w:w="19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13 842 573</w:t>
            </w:r>
          </w:p>
        </w:tc>
      </w:tr>
      <w:tr w:rsidR="00863784" w:rsidRPr="003B4238" w:rsidTr="00C750DF">
        <w:trPr>
          <w:trHeight w:hRule="exact" w:val="307"/>
          <w:jc w:val="center"/>
        </w:trPr>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8626"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 освещения в населенных пунктах Мамадышского района</w:t>
            </w:r>
          </w:p>
        </w:tc>
        <w:tc>
          <w:tcPr>
            <w:tcW w:w="611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c>
          <w:tcPr>
            <w:tcW w:w="1848"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867"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51 979 141</w:t>
            </w:r>
          </w:p>
        </w:tc>
        <w:tc>
          <w:tcPr>
            <w:tcW w:w="19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6 949 083</w:t>
            </w:r>
          </w:p>
        </w:tc>
      </w:tr>
      <w:tr w:rsidR="00863784" w:rsidRPr="003B4238" w:rsidTr="00C750DF">
        <w:trPr>
          <w:trHeight w:hRule="exact" w:val="302"/>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Организация велосипедного движения</w:t>
            </w:r>
          </w:p>
        </w:tc>
      </w:tr>
      <w:tr w:rsidR="00863784" w:rsidRPr="003B4238" w:rsidTr="00C750DF">
        <w:trPr>
          <w:trHeight w:hRule="exact" w:val="302"/>
          <w:jc w:val="center"/>
        </w:trPr>
        <w:tc>
          <w:tcPr>
            <w:tcW w:w="83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8626"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Устройство велосипедной дорожки в г. Мамадыш</w:t>
            </w:r>
          </w:p>
        </w:tc>
        <w:tc>
          <w:tcPr>
            <w:tcW w:w="61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4 260 200</w:t>
            </w:r>
          </w:p>
        </w:tc>
        <w:tc>
          <w:tcPr>
            <w:tcW w:w="186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1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r>
      <w:tr w:rsidR="00863784" w:rsidRPr="003B4238" w:rsidTr="00C750DF">
        <w:trPr>
          <w:trHeight w:hRule="exact" w:val="302"/>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 по устройству парковочных мест</w:t>
            </w:r>
          </w:p>
        </w:tc>
      </w:tr>
      <w:tr w:rsidR="00863784" w:rsidRPr="003B4238" w:rsidTr="00C750DF">
        <w:trPr>
          <w:trHeight w:hRule="exact" w:val="307"/>
          <w:jc w:val="center"/>
        </w:trPr>
        <w:tc>
          <w:tcPr>
            <w:tcW w:w="835" w:type="dxa"/>
            <w:tcBorders>
              <w:top w:val="single" w:sz="4" w:space="0" w:color="auto"/>
              <w:left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w:t>
            </w:r>
          </w:p>
        </w:tc>
        <w:tc>
          <w:tcPr>
            <w:tcW w:w="8626"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Устройство парковочного пространства</w:t>
            </w:r>
          </w:p>
        </w:tc>
        <w:tc>
          <w:tcPr>
            <w:tcW w:w="6115"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7 886 788</w:t>
            </w:r>
          </w:p>
        </w:tc>
        <w:tc>
          <w:tcPr>
            <w:tcW w:w="1867" w:type="dxa"/>
            <w:tcBorders>
              <w:top w:val="single" w:sz="4" w:space="0" w:color="auto"/>
              <w:lef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1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r>
      <w:tr w:rsidR="00863784" w:rsidRPr="003B4238" w:rsidTr="00C750DF">
        <w:trPr>
          <w:trHeight w:hRule="exact" w:val="302"/>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Обеспечение благоприятных условий для движения инвалидов</w:t>
            </w:r>
          </w:p>
        </w:tc>
      </w:tr>
      <w:tr w:rsidR="00863784" w:rsidRPr="003B4238" w:rsidTr="00C750DF">
        <w:trPr>
          <w:trHeight w:hRule="exact" w:val="312"/>
          <w:jc w:val="center"/>
        </w:trPr>
        <w:tc>
          <w:tcPr>
            <w:tcW w:w="835"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8626"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Устройство знаками парковочные места для инвалидов</w:t>
            </w:r>
          </w:p>
        </w:tc>
        <w:tc>
          <w:tcPr>
            <w:tcW w:w="6115"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432 959</w:t>
            </w:r>
          </w:p>
        </w:tc>
        <w:tc>
          <w:tcPr>
            <w:tcW w:w="1867"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bl>
    <w:p w:rsidR="00863784" w:rsidRPr="003B4238" w:rsidRDefault="00863784" w:rsidP="00863784">
      <w:pPr>
        <w:framePr w:w="21202"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footerReference w:type="even" r:id="rId345"/>
          <w:footerReference w:type="default" r:id="rId346"/>
          <w:footerReference w:type="first" r:id="rId347"/>
          <w:pgSz w:w="23800" w:h="16840" w:orient="landscape"/>
          <w:pgMar w:top="2571" w:right="1023" w:bottom="2571" w:left="1575" w:header="0" w:footer="3" w:gutter="0"/>
          <w:cols w:space="720"/>
          <w:noEndnote/>
          <w:titlePg/>
          <w:docGrid w:linePitch="360"/>
        </w:sectPr>
      </w:pPr>
    </w:p>
    <w:p w:rsidR="00863784" w:rsidRPr="003B4238" w:rsidRDefault="00863784" w:rsidP="00863784">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Эффективность реализации мероприятий по организации дорожного дви</w:t>
      </w:r>
      <w:r w:rsidRPr="003B4238">
        <w:rPr>
          <w:rFonts w:ascii="Trebuchet MS" w:eastAsia="Trebuchet MS" w:hAnsi="Trebuchet MS" w:cs="Trebuchet MS"/>
          <w:i/>
          <w:iCs/>
          <w:sz w:val="22"/>
          <w:szCs w:val="22"/>
        </w:rPr>
        <w:softHyphen/>
        <w:t>жения заключается в сохранении жизней участникам дорожного движения и предотвращения социально-экономического и демографического ущерба от дорожно-транспортных происшествий и их последствий. Эффективность мероприятий по организации дорожного движения определяется как инте</w:t>
      </w:r>
      <w:r w:rsidRPr="003B4238">
        <w:rPr>
          <w:rFonts w:ascii="Trebuchet MS" w:eastAsia="Trebuchet MS" w:hAnsi="Trebuchet MS" w:cs="Trebuchet MS"/>
          <w:i/>
          <w:iCs/>
          <w:sz w:val="22"/>
          <w:szCs w:val="22"/>
        </w:rPr>
        <w:softHyphen/>
        <w:t>гральная оценка эффективности отдельных мероприятий, при этом их результативность оценивается исходя из соответствия достигнутых результатов поставленной цели и значениям целевых индикаторов и показателей мероприятий по организации дорожного движения.</w:t>
      </w:r>
    </w:p>
    <w:p w:rsidR="00863784" w:rsidRPr="003B4238" w:rsidRDefault="00863784" w:rsidP="00863784">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Социально-экономическая эффективность реализации мероприятий по организации дорожного движения выражается качественными и количествен</w:t>
      </w:r>
      <w:r w:rsidRPr="003B4238">
        <w:rPr>
          <w:rFonts w:ascii="Trebuchet MS" w:eastAsia="Trebuchet MS" w:hAnsi="Trebuchet MS" w:cs="Trebuchet MS"/>
          <w:i/>
          <w:iCs/>
          <w:sz w:val="22"/>
          <w:szCs w:val="22"/>
        </w:rPr>
        <w:softHyphen/>
        <w:t>ными параметрами, характеризующими улучшение экономических и финансовых показателей, а также показателей, влияющих на улучшение демографической ситуации (уменьшение смертности, в том числе детской), снижение в результате реализации мероприятий социально-экономического ущерба от смертности населения.</w:t>
      </w:r>
    </w:p>
    <w:p w:rsidR="00863784" w:rsidRPr="003B4238" w:rsidRDefault="00863784" w:rsidP="00863784">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Социально-экономический эффект от внедрения предлагаемых мероприя</w:t>
      </w:r>
      <w:r w:rsidRPr="003B4238">
        <w:rPr>
          <w:rFonts w:ascii="Trebuchet MS" w:eastAsia="Trebuchet MS" w:hAnsi="Trebuchet MS" w:cs="Trebuchet MS"/>
          <w:i/>
          <w:iCs/>
          <w:sz w:val="22"/>
          <w:szCs w:val="22"/>
        </w:rPr>
        <w:softHyphen/>
        <w:t>тий для муниципального образования выражается в следующем:</w:t>
      </w:r>
    </w:p>
    <w:p w:rsidR="00863784" w:rsidRPr="003B4238" w:rsidRDefault="00863784" w:rsidP="006017AF">
      <w:pPr>
        <w:widowControl w:val="0"/>
        <w:numPr>
          <w:ilvl w:val="0"/>
          <w:numId w:val="42"/>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комфорта и удобства поездок, уменьшение риска ДТП за счет улучшения качественных показателей сети дорог;</w:t>
      </w:r>
    </w:p>
    <w:p w:rsidR="00863784" w:rsidRPr="003B4238" w:rsidRDefault="00863784" w:rsidP="006017AF">
      <w:pPr>
        <w:widowControl w:val="0"/>
        <w:numPr>
          <w:ilvl w:val="0"/>
          <w:numId w:val="42"/>
        </w:numPr>
        <w:tabs>
          <w:tab w:val="left" w:pos="10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экономия времени за счет увеличения средней скорости движения;</w:t>
      </w:r>
    </w:p>
    <w:p w:rsidR="00863784" w:rsidRPr="003B4238" w:rsidRDefault="00863784" w:rsidP="006017AF">
      <w:pPr>
        <w:widowControl w:val="0"/>
        <w:numPr>
          <w:ilvl w:val="0"/>
          <w:numId w:val="42"/>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снижение затрат на транспортные перевозки как для граждан, так и для предприятий и организаций муниципального района;</w:t>
      </w:r>
    </w:p>
    <w:p w:rsidR="00863784" w:rsidRPr="003B4238" w:rsidRDefault="00863784" w:rsidP="006017AF">
      <w:pPr>
        <w:widowControl w:val="0"/>
        <w:numPr>
          <w:ilvl w:val="0"/>
          <w:numId w:val="42"/>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обеспечение доступности и повышение качества оказания транспорт</w:t>
      </w:r>
      <w:r w:rsidRPr="003B4238">
        <w:rPr>
          <w:rFonts w:ascii="Trebuchet MS" w:eastAsia="Trebuchet MS" w:hAnsi="Trebuchet MS" w:cs="Trebuchet MS"/>
          <w:i/>
          <w:iCs/>
          <w:sz w:val="22"/>
          <w:szCs w:val="22"/>
        </w:rPr>
        <w:softHyphen/>
        <w:t>ных услуг при перевозке пассажиров автомобильным транспортом по регулярным маршрутам.</w:t>
      </w:r>
    </w:p>
    <w:p w:rsidR="00863784" w:rsidRPr="003B4238" w:rsidRDefault="00863784" w:rsidP="00863784">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Оценка ожидаемого эффекта от внедрения мероприятий по ОДД приве</w:t>
      </w:r>
      <w:r w:rsidRPr="003B4238">
        <w:rPr>
          <w:rFonts w:ascii="Trebuchet MS" w:eastAsia="Trebuchet MS" w:hAnsi="Trebuchet MS" w:cs="Trebuchet MS"/>
          <w:i/>
          <w:iCs/>
          <w:sz w:val="22"/>
          <w:szCs w:val="22"/>
        </w:rPr>
        <w:softHyphen/>
        <w:t>дена в таблице 22.</w:t>
      </w:r>
    </w:p>
    <w:p w:rsidR="00863784" w:rsidRPr="003B4238" w:rsidRDefault="00863784" w:rsidP="00863784">
      <w:pPr>
        <w:framePr w:w="9874"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22</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3936"/>
        <w:gridCol w:w="2798"/>
        <w:gridCol w:w="2429"/>
      </w:tblGrid>
      <w:tr w:rsidR="00863784" w:rsidRPr="003B4238" w:rsidTr="00C750DF">
        <w:trPr>
          <w:trHeight w:hRule="exact" w:val="552"/>
          <w:jc w:val="center"/>
        </w:trPr>
        <w:tc>
          <w:tcPr>
            <w:tcW w:w="7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after="120"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p w:rsidR="00863784" w:rsidRPr="003B4238" w:rsidRDefault="00863784" w:rsidP="00C750DF">
            <w:pPr>
              <w:framePr w:w="9874" w:wrap="notBeside" w:vAnchor="text" w:hAnchor="text" w:xAlign="center" w:y="1"/>
              <w:spacing w:before="120"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93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w:t>
            </w:r>
          </w:p>
        </w:tc>
        <w:tc>
          <w:tcPr>
            <w:tcW w:w="279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Цель</w:t>
            </w:r>
          </w:p>
        </w:tc>
        <w:tc>
          <w:tcPr>
            <w:tcW w:w="2429"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69"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Социально</w:t>
            </w:r>
            <w:r w:rsidRPr="003B4238">
              <w:rPr>
                <w:rFonts w:ascii="Trebuchet MS" w:eastAsia="Trebuchet MS" w:hAnsi="Trebuchet MS" w:cs="Trebuchet MS"/>
                <w:b/>
                <w:bCs/>
                <w:i/>
                <w:iCs/>
                <w:sz w:val="21"/>
                <w:szCs w:val="21"/>
              </w:rPr>
              <w:softHyphen/>
              <w:t>экономический эффект</w:t>
            </w:r>
          </w:p>
        </w:tc>
      </w:tr>
      <w:tr w:rsidR="00863784" w:rsidRPr="003B4238" w:rsidTr="00C750DF">
        <w:trPr>
          <w:trHeight w:hRule="exact" w:val="2448"/>
          <w:jc w:val="center"/>
        </w:trPr>
        <w:tc>
          <w:tcPr>
            <w:tcW w:w="71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3936"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организации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tc>
        <w:tc>
          <w:tcPr>
            <w:tcW w:w="279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Совершенствование системы маршрутного ориентирования</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Повышение качества</w:t>
            </w:r>
          </w:p>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обслуживания</w:t>
            </w:r>
          </w:p>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населения</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3936"/>
        <w:gridCol w:w="2798"/>
        <w:gridCol w:w="2429"/>
      </w:tblGrid>
      <w:tr w:rsidR="00863784" w:rsidRPr="003B4238" w:rsidTr="00C750DF">
        <w:trPr>
          <w:trHeight w:hRule="exact" w:val="552"/>
          <w:jc w:val="center"/>
        </w:trPr>
        <w:tc>
          <w:tcPr>
            <w:tcW w:w="7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after="120"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863784" w:rsidRPr="003B4238" w:rsidRDefault="00863784" w:rsidP="00C750DF">
            <w:pPr>
              <w:framePr w:w="9874" w:wrap="notBeside" w:vAnchor="text" w:hAnchor="text" w:xAlign="center" w:y="1"/>
              <w:spacing w:before="120"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93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w:t>
            </w:r>
          </w:p>
        </w:tc>
        <w:tc>
          <w:tcPr>
            <w:tcW w:w="279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Цель</w:t>
            </w:r>
          </w:p>
        </w:tc>
        <w:tc>
          <w:tcPr>
            <w:tcW w:w="2429"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69"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Социально</w:t>
            </w:r>
            <w:r w:rsidRPr="003B4238">
              <w:rPr>
                <w:rFonts w:ascii="Trebuchet MS" w:eastAsia="Trebuchet MS" w:hAnsi="Trebuchet MS" w:cs="Trebuchet MS"/>
                <w:b/>
                <w:bCs/>
                <w:i/>
                <w:iCs/>
                <w:sz w:val="21"/>
                <w:szCs w:val="21"/>
              </w:rPr>
              <w:softHyphen/>
              <w:t>экономический эффект</w:t>
            </w:r>
          </w:p>
        </w:tc>
      </w:tr>
      <w:tr w:rsidR="00863784" w:rsidRPr="003B4238" w:rsidTr="00C750DF">
        <w:trPr>
          <w:trHeight w:hRule="exact" w:val="1358"/>
          <w:jc w:val="center"/>
        </w:trPr>
        <w:tc>
          <w:tcPr>
            <w:tcW w:w="7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393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совершенствованию системы информационного обеспечения участников дорожного движения</w:t>
            </w:r>
          </w:p>
        </w:tc>
        <w:tc>
          <w:tcPr>
            <w:tcW w:w="27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Реализация комплекса мер по безопасности дорожного движения на территории муниципального образования</w:t>
            </w:r>
          </w:p>
        </w:tc>
        <w:tc>
          <w:tcPr>
            <w:tcW w:w="2429"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Снижение времени в пути, Повышение качества обслуживания населения</w:t>
            </w:r>
          </w:p>
        </w:tc>
      </w:tr>
      <w:tr w:rsidR="00863784" w:rsidRPr="003B4238" w:rsidTr="00C750DF">
        <w:trPr>
          <w:trHeight w:hRule="exact" w:val="1896"/>
          <w:jc w:val="center"/>
        </w:trPr>
        <w:tc>
          <w:tcPr>
            <w:tcW w:w="7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393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организации движения маршрутных транспортных средств, включая обеспечение приоритетных условий их движения</w:t>
            </w:r>
          </w:p>
        </w:tc>
        <w:tc>
          <w:tcPr>
            <w:tcW w:w="27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Развитие общественного транспорта муниципально</w:t>
            </w:r>
            <w:r w:rsidRPr="003B4238">
              <w:rPr>
                <w:rFonts w:ascii="Trebuchet MS" w:eastAsia="Trebuchet MS" w:hAnsi="Trebuchet MS" w:cs="Trebuchet MS"/>
                <w:i/>
                <w:iCs/>
                <w:sz w:val="19"/>
                <w:szCs w:val="19"/>
              </w:rPr>
              <w:softHyphen/>
              <w:t>го образования, улучшение качества транспортных услуг, предоставляемых населению муниципального образования</w:t>
            </w:r>
          </w:p>
        </w:tc>
        <w:tc>
          <w:tcPr>
            <w:tcW w:w="2429"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Повышение качества</w:t>
            </w:r>
          </w:p>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обслуживания</w:t>
            </w:r>
          </w:p>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населения</w:t>
            </w:r>
          </w:p>
        </w:tc>
      </w:tr>
      <w:tr w:rsidR="00863784" w:rsidRPr="003B4238" w:rsidTr="00C750DF">
        <w:trPr>
          <w:trHeight w:hRule="exact" w:val="1090"/>
          <w:jc w:val="center"/>
        </w:trPr>
        <w:tc>
          <w:tcPr>
            <w:tcW w:w="7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393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скоростному режиму движения транспортных средств на отдельных участках дорог или в различных зонах</w:t>
            </w:r>
          </w:p>
        </w:tc>
        <w:tc>
          <w:tcPr>
            <w:tcW w:w="27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Обеспечение безопасности дорожного движения на территории муниципально</w:t>
            </w:r>
            <w:r w:rsidRPr="003B4238">
              <w:rPr>
                <w:rFonts w:ascii="Trebuchet MS" w:eastAsia="Trebuchet MS" w:hAnsi="Trebuchet MS" w:cs="Trebuchet MS"/>
                <w:i/>
                <w:iCs/>
                <w:sz w:val="19"/>
                <w:szCs w:val="19"/>
              </w:rPr>
              <w:softHyphen/>
              <w:t>го образования</w:t>
            </w:r>
          </w:p>
        </w:tc>
        <w:tc>
          <w:tcPr>
            <w:tcW w:w="2429"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Снижение вероятности ДТП</w:t>
            </w:r>
          </w:p>
        </w:tc>
      </w:tr>
      <w:tr w:rsidR="00863784" w:rsidRPr="003B4238" w:rsidTr="00C750DF">
        <w:trPr>
          <w:trHeight w:hRule="exact" w:val="1896"/>
          <w:jc w:val="center"/>
        </w:trPr>
        <w:tc>
          <w:tcPr>
            <w:tcW w:w="7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3936"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формированию единого парковочного пространства (размещение гаражей, стоянок, парковок (парковочных мест) и иных подобных сооружений)</w:t>
            </w:r>
          </w:p>
        </w:tc>
        <w:tc>
          <w:tcPr>
            <w:tcW w:w="279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Организация мест для постоянного и временного хранения автотранспорт</w:t>
            </w:r>
            <w:r w:rsidRPr="003B4238">
              <w:rPr>
                <w:rFonts w:ascii="Trebuchet MS" w:eastAsia="Trebuchet MS" w:hAnsi="Trebuchet MS" w:cs="Trebuchet MS"/>
                <w:i/>
                <w:iCs/>
                <w:sz w:val="19"/>
                <w:szCs w:val="19"/>
              </w:rPr>
              <w:softHyphen/>
              <w:t>ных средств</w:t>
            </w:r>
          </w:p>
        </w:tc>
        <w:tc>
          <w:tcPr>
            <w:tcW w:w="2429"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Увеличение</w:t>
            </w:r>
          </w:p>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доступности объектов</w:t>
            </w:r>
          </w:p>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транспортной</w:t>
            </w:r>
          </w:p>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инфраструктуры,</w:t>
            </w:r>
          </w:p>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исключение дефицита</w:t>
            </w:r>
          </w:p>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парковочного</w:t>
            </w:r>
          </w:p>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пространства</w:t>
            </w:r>
          </w:p>
        </w:tc>
      </w:tr>
      <w:tr w:rsidR="00863784" w:rsidRPr="003B4238" w:rsidTr="00C750DF">
        <w:trPr>
          <w:trHeight w:hRule="exact" w:val="1627"/>
          <w:jc w:val="center"/>
        </w:trPr>
        <w:tc>
          <w:tcPr>
            <w:tcW w:w="7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393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организации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tc>
        <w:tc>
          <w:tcPr>
            <w:tcW w:w="279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Обеспечение безопасности дорожного движения на территории муниципально</w:t>
            </w:r>
            <w:r w:rsidRPr="003B4238">
              <w:rPr>
                <w:rFonts w:ascii="Trebuchet MS" w:eastAsia="Trebuchet MS" w:hAnsi="Trebuchet MS" w:cs="Trebuchet MS"/>
                <w:i/>
                <w:iCs/>
                <w:sz w:val="19"/>
                <w:szCs w:val="19"/>
              </w:rPr>
              <w:softHyphen/>
              <w:t>го образования</w:t>
            </w:r>
          </w:p>
        </w:tc>
        <w:tc>
          <w:tcPr>
            <w:tcW w:w="2429"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Снижение вероятности ДТП с участием пешеходов</w:t>
            </w:r>
          </w:p>
        </w:tc>
      </w:tr>
      <w:tr w:rsidR="00863784" w:rsidRPr="003B4238" w:rsidTr="00C750DF">
        <w:trPr>
          <w:trHeight w:hRule="exact" w:val="2971"/>
          <w:jc w:val="center"/>
        </w:trPr>
        <w:tc>
          <w:tcPr>
            <w:tcW w:w="7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3936"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обеспечению благоприятных условий для движения инвалидов</w:t>
            </w:r>
          </w:p>
        </w:tc>
        <w:tc>
          <w:tcPr>
            <w:tcW w:w="27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Повышение качества условий проживания населения муниципального образования за счет восстановления и развития объектов внешнего благоустройства и обеспечения экологического благополучия, повышение безопасности пешеходов</w:t>
            </w:r>
          </w:p>
        </w:tc>
        <w:tc>
          <w:tcPr>
            <w:tcW w:w="2429"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Повышение качества обслуживания населения, снижение вероятности ДТП с участием пешеходов</w:t>
            </w:r>
          </w:p>
        </w:tc>
      </w:tr>
      <w:tr w:rsidR="00863784" w:rsidRPr="003B4238" w:rsidTr="00C750DF">
        <w:trPr>
          <w:trHeight w:hRule="exact" w:val="1368"/>
          <w:jc w:val="center"/>
        </w:trPr>
        <w:tc>
          <w:tcPr>
            <w:tcW w:w="71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3936"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расстановке работающих в автоматическом режиме средств фото- и видеофикса</w:t>
            </w:r>
            <w:r w:rsidRPr="003B4238">
              <w:rPr>
                <w:rFonts w:ascii="Trebuchet MS" w:eastAsia="Trebuchet MS" w:hAnsi="Trebuchet MS" w:cs="Trebuchet MS"/>
                <w:i/>
                <w:iCs/>
                <w:sz w:val="19"/>
                <w:szCs w:val="19"/>
              </w:rPr>
              <w:softHyphen/>
              <w:t>ции нарушений правил дорожного движения</w:t>
            </w:r>
          </w:p>
        </w:tc>
        <w:tc>
          <w:tcPr>
            <w:tcW w:w="279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Обеспечение безопасности дорожного движения на территории муниципально</w:t>
            </w:r>
            <w:r w:rsidRPr="003B4238">
              <w:rPr>
                <w:rFonts w:ascii="Trebuchet MS" w:eastAsia="Trebuchet MS" w:hAnsi="Trebuchet MS" w:cs="Trebuchet MS"/>
                <w:i/>
                <w:iCs/>
                <w:sz w:val="19"/>
                <w:szCs w:val="19"/>
              </w:rPr>
              <w:softHyphen/>
              <w:t>го образования</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Снижение вероятности ДТП</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pgSz w:w="12536" w:h="17165"/>
          <w:pgMar w:top="1255" w:right="762" w:bottom="2642" w:left="1900" w:header="0" w:footer="3" w:gutter="0"/>
          <w:cols w:space="720"/>
          <w:noEndnote/>
          <w:docGrid w:linePitch="360"/>
        </w:sectPr>
      </w:pPr>
    </w:p>
    <w:p w:rsidR="00863784" w:rsidRPr="003B4238" w:rsidRDefault="00863784" w:rsidP="006017AF">
      <w:pPr>
        <w:widowControl w:val="0"/>
        <w:numPr>
          <w:ilvl w:val="0"/>
          <w:numId w:val="43"/>
        </w:numPr>
        <w:tabs>
          <w:tab w:val="left" w:pos="2050"/>
        </w:tabs>
        <w:spacing w:line="341" w:lineRule="exact"/>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ФОРМИРОВАНИЕ ПРЕДЛОЖЕНИЯ ПО ИНСТИТУЦИОНАЛЬНЫМ ПРЕОБРАЗОВАНИЯМ</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СОВЕРШЕНСТВОВАНИЮ НОРМАТИВНОГО ПРАВОВОГО</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НОРМАТИВНО</w:t>
      </w:r>
      <w:r w:rsidRPr="003B4238">
        <w:rPr>
          <w:rFonts w:ascii="Trebuchet MS" w:eastAsia="Trebuchet MS" w:hAnsi="Trebuchet MS" w:cs="Trebuchet MS"/>
          <w:i/>
          <w:iCs/>
          <w:sz w:val="22"/>
          <w:szCs w:val="22"/>
        </w:rPr>
        <w:t>-</w:t>
      </w:r>
      <w:r w:rsidRPr="003B4238">
        <w:rPr>
          <w:rFonts w:ascii="Trebuchet MS" w:eastAsia="Trebuchet MS" w:hAnsi="Trebuchet MS" w:cs="Trebuchet MS"/>
          <w:b/>
          <w:bCs/>
          <w:i/>
          <w:iCs/>
          <w:sz w:val="22"/>
          <w:szCs w:val="22"/>
        </w:rPr>
        <w:t>ТЕХНИЧЕСКОГО</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МЕТОДИЧЕСКОГО И ИНФОРМАЦИОННОГО ОБЕСПЕЧЕНИЯ ДЕЯТЕЛЬНОСТИ В СФЕРЕ ОДД НА ТЕРРИТОРИИ</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В ОТНОШЕНИИ КОТОРОЙ ОСУЩЕСТВЛЯЕТСЯ ПОДГОТОВКА КСОДД</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РАЗРАБАТЫВАЮТСЯ В ЦЕЛЯХ ОБЕСПЕЧЕНИЯ ВОЗМОЖНОСТИ РЕАЛИЗАЦИИ ПРЕДЛАГАЕМЫХ В СОСТАВЕ КСОДД</w:t>
      </w:r>
    </w:p>
    <w:p w:rsidR="00863784" w:rsidRPr="003B4238" w:rsidRDefault="00863784" w:rsidP="00863784">
      <w:pPr>
        <w:keepNext/>
        <w:keepLines/>
        <w:spacing w:after="300" w:line="341" w:lineRule="exact"/>
        <w:ind w:right="20"/>
        <w:jc w:val="center"/>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МЕРОПРИЯТИЙ</w:t>
      </w:r>
    </w:p>
    <w:p w:rsidR="00863784" w:rsidRPr="003B4238" w:rsidRDefault="00863784" w:rsidP="00863784">
      <w:pPr>
        <w:spacing w:line="341"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целях обеспечения возможности реализации предлагаемых в составе КСОДД мероприятий на исследуемой территории, при необходимости разраба</w:t>
      </w:r>
      <w:r w:rsidRPr="003B4238">
        <w:rPr>
          <w:rFonts w:ascii="Trebuchet MS" w:eastAsia="Trebuchet MS" w:hAnsi="Trebuchet MS" w:cs="Trebuchet MS"/>
          <w:i/>
          <w:iCs/>
          <w:sz w:val="22"/>
          <w:szCs w:val="22"/>
        </w:rPr>
        <w:softHyphen/>
        <w:t>тываются предложения по институциональным преобразованиям, совершенство</w:t>
      </w:r>
      <w:r w:rsidRPr="003B4238">
        <w:rPr>
          <w:rFonts w:ascii="Trebuchet MS" w:eastAsia="Trebuchet MS" w:hAnsi="Trebuchet MS" w:cs="Trebuchet MS"/>
          <w:i/>
          <w:iCs/>
          <w:sz w:val="22"/>
          <w:szCs w:val="22"/>
        </w:rPr>
        <w:softHyphen/>
        <w:t>ванию нормативного правового, нормативно-технического, методического и информационного обеспечения деятельности в сфере ОДД.</w:t>
      </w:r>
    </w:p>
    <w:p w:rsidR="00863784" w:rsidRPr="003B4238" w:rsidRDefault="00863784" w:rsidP="00863784">
      <w:pPr>
        <w:spacing w:line="341"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Основанием для данной работы служат результаты проведенного в рам</w:t>
      </w:r>
      <w:r w:rsidRPr="003B4238">
        <w:rPr>
          <w:rFonts w:ascii="Trebuchet MS" w:eastAsia="Trebuchet MS" w:hAnsi="Trebuchet MS" w:cs="Trebuchet MS"/>
          <w:i/>
          <w:iCs/>
          <w:sz w:val="22"/>
          <w:szCs w:val="22"/>
        </w:rPr>
        <w:softHyphen/>
        <w:t>ках выполнения первого этапа (модуля) настоящей КСОДД всестороннего анализа сложившейся ситуации по организации дорожного движения на территории муниципального образования Мамадышского муниципального района Республики Татарстан.</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Анализ организационной деятельности в сфере ОДД показал, что задачи деятельности по ОДД на территории Мамадышского района фактически решают органы местного самоуправления муниципального образования.</w:t>
      </w:r>
    </w:p>
    <w:p w:rsidR="00863784" w:rsidRPr="003B4238" w:rsidRDefault="00863784" w:rsidP="00863784">
      <w:pPr>
        <w:spacing w:line="341"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Действующая в Российской Федерации правовая база в сфере организа</w:t>
      </w:r>
      <w:r w:rsidRPr="003B4238">
        <w:rPr>
          <w:rFonts w:ascii="Trebuchet MS" w:eastAsia="Trebuchet MS" w:hAnsi="Trebuchet MS" w:cs="Trebuchet MS"/>
          <w:i/>
          <w:iCs/>
          <w:sz w:val="22"/>
          <w:szCs w:val="22"/>
        </w:rPr>
        <w:softHyphen/>
        <w:t>ции дорожного движения и смежных областях деятельности не позволяет четко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При этом нормотворчество на муниципальном уровне не предусматривается.</w:t>
      </w:r>
    </w:p>
    <w:p w:rsidR="00863784" w:rsidRPr="003B4238" w:rsidRDefault="00863784" w:rsidP="00863784">
      <w:pPr>
        <w:spacing w:line="341"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Система информационного обеспечения деятельности органов местного самоуправления Мамадышского района в сфере организации дорожного движения соответствует отечественным и зарубежным стандартам. Однако имеется необходимость создать на официальном сайте Мамадышского района раздел, посвященный безопасности дорожного движения, транспорту и дорогам.</w:t>
      </w:r>
    </w:p>
    <w:p w:rsidR="00863784" w:rsidRPr="003B4238" w:rsidRDefault="00863784" w:rsidP="00863784">
      <w:pPr>
        <w:spacing w:line="341"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Разработка предложений по институциональным преобразованиям может быть обусловлена необходимостью количественно-качественных изменений социальных институтов жизнедеятельности населения муниципального образования Мамадышском муниципальном районе, когда изменения норматив</w:t>
      </w:r>
      <w:r w:rsidRPr="003B4238">
        <w:rPr>
          <w:rFonts w:ascii="Trebuchet MS" w:eastAsia="Trebuchet MS" w:hAnsi="Trebuchet MS" w:cs="Trebuchet MS"/>
          <w:i/>
          <w:iCs/>
          <w:sz w:val="22"/>
          <w:szCs w:val="22"/>
        </w:rPr>
        <w:softHyphen/>
        <w:t>но-правовой базы не смогут оказать необходимого воздействия на совершен</w:t>
      </w:r>
      <w:r w:rsidRPr="003B4238">
        <w:rPr>
          <w:rFonts w:ascii="Trebuchet MS" w:eastAsia="Trebuchet MS" w:hAnsi="Trebuchet MS" w:cs="Trebuchet MS"/>
          <w:i/>
          <w:iCs/>
          <w:sz w:val="22"/>
          <w:szCs w:val="22"/>
        </w:rPr>
        <w:softHyphen/>
        <w:t>ствование ОДД.</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Институциональные изменения проявляются не на уровне изменения пра</w:t>
      </w:r>
      <w:r w:rsidRPr="003B4238">
        <w:rPr>
          <w:rFonts w:ascii="Trebuchet MS" w:eastAsia="Trebuchet MS" w:hAnsi="Trebuchet MS" w:cs="Trebuchet MS"/>
          <w:i/>
          <w:iCs/>
          <w:sz w:val="22"/>
          <w:szCs w:val="22"/>
        </w:rPr>
        <w:softHyphen/>
        <w:t>вил, а на уровне изменения институтов, функционирующих в данной среде и определяющих данную среду.</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Социальный (или общественный) институт - это исторически сложившая</w:t>
      </w:r>
      <w:r w:rsidRPr="003B4238">
        <w:rPr>
          <w:rFonts w:ascii="Trebuchet MS" w:eastAsia="Trebuchet MS" w:hAnsi="Trebuchet MS" w:cs="Trebuchet MS"/>
          <w:i/>
          <w:iCs/>
          <w:sz w:val="22"/>
          <w:szCs w:val="22"/>
        </w:rPr>
        <w:softHyphen/>
        <w:t>ся или созданная целенаправленными усилиями форма организации совместной жизнедеятельности людей, осуществление которой диктуется необходимостью удовлетворения социальных, экономических, политических, культурных и иных потребностей общества в целом или его части. Институты характеризуются своими возможностями влиять на поведение людей посредством установленных правил.</w:t>
      </w:r>
    </w:p>
    <w:p w:rsidR="00863784" w:rsidRPr="003B4238" w:rsidRDefault="00863784" w:rsidP="00863784">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результате укрупненной оценки мероприятий вариантов проектирова</w:t>
      </w:r>
      <w:r w:rsidRPr="003B4238">
        <w:rPr>
          <w:rFonts w:ascii="Trebuchet MS" w:eastAsia="Trebuchet MS" w:hAnsi="Trebuchet MS" w:cs="Trebuchet MS"/>
          <w:i/>
          <w:iCs/>
          <w:sz w:val="22"/>
          <w:szCs w:val="22"/>
        </w:rPr>
        <w:softHyphen/>
        <w:t>ния КСОДД предпочтение было отдано так называемому «стабилизационному» варианту. Реализация указанного сценария не предполагает каких-либо кардинальных изменений в системе сложившихся жизненных стереотипов населения Мамадышского района. Исходя из этого, отсутствуют объективные предпосылки институциональных преобразований в муниципальном образовании Мамадышского муниципального района Республики Татарстан.</w:t>
      </w:r>
    </w:p>
    <w:p w:rsidR="00863784" w:rsidRPr="003B4238" w:rsidRDefault="00863784" w:rsidP="00863784">
      <w:pPr>
        <w:spacing w:line="341" w:lineRule="exact"/>
        <w:ind w:firstLine="760"/>
        <w:jc w:val="both"/>
        <w:rPr>
          <w:rFonts w:ascii="Trebuchet MS" w:eastAsia="Trebuchet MS" w:hAnsi="Trebuchet MS" w:cs="Trebuchet MS"/>
          <w:i/>
          <w:iCs/>
          <w:sz w:val="22"/>
          <w:szCs w:val="22"/>
        </w:rPr>
        <w:sectPr w:rsidR="00863784" w:rsidRPr="003B4238">
          <w:pgSz w:w="12536" w:h="17165"/>
          <w:pgMar w:top="1339" w:right="836" w:bottom="2486" w:left="1990" w:header="0" w:footer="3" w:gutter="0"/>
          <w:cols w:space="720"/>
          <w:noEndnote/>
          <w:docGrid w:linePitch="360"/>
        </w:sectPr>
      </w:pPr>
      <w:r w:rsidRPr="003B4238">
        <w:rPr>
          <w:rFonts w:ascii="Trebuchet MS" w:eastAsia="Trebuchet MS" w:hAnsi="Trebuchet MS" w:cs="Trebuchet MS"/>
          <w:i/>
          <w:iCs/>
          <w:sz w:val="22"/>
          <w:szCs w:val="22"/>
        </w:rPr>
        <w:t>В рамках реализации настоящей Схемы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КСОДД сформирована.</w:t>
      </w:r>
    </w:p>
    <w:p w:rsidR="00863784" w:rsidRPr="003B4238" w:rsidRDefault="00863784" w:rsidP="00863784">
      <w:pPr>
        <w:keepNext/>
        <w:keepLines/>
        <w:spacing w:after="285" w:line="220" w:lineRule="exact"/>
        <w:ind w:left="4480"/>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ЗАКЛЮЧЕНИЕ</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рамках Второго этапа проекта были разработаны мероприятия по разВитию транспортной системы и оптимизации схемы организации дорожного движения на территории Мамадышского района Республики Татарстан. Набор мероприятий был сформулирован на основании результатов сбора натурных данных, проведения серии замеров и анализа полученных данных.</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Прогнозная оценка эффективности реализации программы мероприятий показала, что при ее реализации достигается улучшение показателей транспортной доступности, снижение аварийности, создание велотранспортной и пешеходной инфраструктуры и устранение дефицита парковочного пространства, оптимизация дорожного движения. В результате реализации мероприятий КСОДД будет достигнут следующий социально-экономический эффект:</w:t>
      </w:r>
    </w:p>
    <w:p w:rsidR="00863784" w:rsidRPr="003B4238" w:rsidRDefault="00863784" w:rsidP="006017AF">
      <w:pPr>
        <w:widowControl w:val="0"/>
        <w:numPr>
          <w:ilvl w:val="0"/>
          <w:numId w:val="42"/>
        </w:numPr>
        <w:tabs>
          <w:tab w:val="left" w:pos="10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комплексной безопасности и устойчивости транспортной системы;</w:t>
      </w:r>
    </w:p>
    <w:p w:rsidR="00863784" w:rsidRPr="003B4238" w:rsidRDefault="00863784" w:rsidP="006017AF">
      <w:pPr>
        <w:widowControl w:val="0"/>
        <w:numPr>
          <w:ilvl w:val="0"/>
          <w:numId w:val="42"/>
        </w:numPr>
        <w:tabs>
          <w:tab w:val="left" w:pos="10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сокращение количества дорожно-транспортных происшествий и нане</w:t>
      </w:r>
      <w:r w:rsidRPr="003B4238">
        <w:rPr>
          <w:rFonts w:ascii="Trebuchet MS" w:eastAsia="Trebuchet MS" w:hAnsi="Trebuchet MS" w:cs="Trebuchet MS"/>
          <w:i/>
          <w:iCs/>
          <w:sz w:val="22"/>
          <w:szCs w:val="22"/>
        </w:rPr>
        <w:softHyphen/>
        <w:t>сенного материального ущерба;</w:t>
      </w:r>
    </w:p>
    <w:p w:rsidR="00863784" w:rsidRPr="003B4238" w:rsidRDefault="00863784" w:rsidP="006017AF">
      <w:pPr>
        <w:widowControl w:val="0"/>
        <w:numPr>
          <w:ilvl w:val="0"/>
          <w:numId w:val="42"/>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совершенствование и развитие опорной транспортной сети;</w:t>
      </w:r>
    </w:p>
    <w:p w:rsidR="00863784" w:rsidRPr="003B4238" w:rsidRDefault="00863784" w:rsidP="006017AF">
      <w:pPr>
        <w:widowControl w:val="0"/>
        <w:numPr>
          <w:ilvl w:val="0"/>
          <w:numId w:val="42"/>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связности территории Мамадышского района;</w:t>
      </w:r>
    </w:p>
    <w:p w:rsidR="00863784" w:rsidRPr="003B4238" w:rsidRDefault="00863784" w:rsidP="006017AF">
      <w:pPr>
        <w:widowControl w:val="0"/>
        <w:numPr>
          <w:ilvl w:val="0"/>
          <w:numId w:val="42"/>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улучшение экологической ситуации;</w:t>
      </w:r>
    </w:p>
    <w:p w:rsidR="00863784" w:rsidRPr="003B4238" w:rsidRDefault="00863784" w:rsidP="006017AF">
      <w:pPr>
        <w:widowControl w:val="0"/>
        <w:numPr>
          <w:ilvl w:val="0"/>
          <w:numId w:val="42"/>
        </w:numPr>
        <w:tabs>
          <w:tab w:val="left" w:pos="10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ограничение движения грузовых автомобилей на территории населен</w:t>
      </w:r>
      <w:r w:rsidRPr="003B4238">
        <w:rPr>
          <w:rFonts w:ascii="Trebuchet MS" w:eastAsia="Trebuchet MS" w:hAnsi="Trebuchet MS" w:cs="Trebuchet MS"/>
          <w:i/>
          <w:iCs/>
          <w:sz w:val="22"/>
          <w:szCs w:val="22"/>
        </w:rPr>
        <w:softHyphen/>
        <w:t>ных пунктов района;</w:t>
      </w:r>
    </w:p>
    <w:p w:rsidR="00863784" w:rsidRPr="003B4238" w:rsidRDefault="00863784" w:rsidP="006017AF">
      <w:pPr>
        <w:widowControl w:val="0"/>
        <w:numPr>
          <w:ilvl w:val="0"/>
          <w:numId w:val="42"/>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строительство тротуаров протяженностью 16,200 км;</w:t>
      </w:r>
    </w:p>
    <w:p w:rsidR="00863784" w:rsidRPr="003B4238" w:rsidRDefault="00863784" w:rsidP="006017AF">
      <w:pPr>
        <w:widowControl w:val="0"/>
        <w:numPr>
          <w:ilvl w:val="0"/>
          <w:numId w:val="42"/>
        </w:numPr>
        <w:tabs>
          <w:tab w:val="left" w:pos="10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линий наружного электроосвещения протяженностью 38,750 км;</w:t>
      </w:r>
    </w:p>
    <w:p w:rsidR="00863784" w:rsidRPr="003B4238" w:rsidRDefault="00863784" w:rsidP="006017AF">
      <w:pPr>
        <w:widowControl w:val="0"/>
        <w:numPr>
          <w:ilvl w:val="0"/>
          <w:numId w:val="42"/>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устранение дефицита парковочного пространства - 100 м/мест.</w:t>
      </w:r>
    </w:p>
    <w:p w:rsidR="00863784" w:rsidRPr="003B4238" w:rsidRDefault="00863784" w:rsidP="00863784">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реализации мероприятий программы необходимо финансирование в размере 5 037 441, 4 тыс. руб.</w:t>
      </w:r>
    </w:p>
    <w:p w:rsidR="00863784" w:rsidRPr="003B4238" w:rsidRDefault="00863784" w:rsidP="00863784">
      <w:pPr>
        <w:spacing w:line="341" w:lineRule="exact"/>
        <w:ind w:firstLine="780"/>
        <w:jc w:val="both"/>
        <w:rPr>
          <w:rFonts w:ascii="Trebuchet MS" w:eastAsia="Trebuchet MS" w:hAnsi="Trebuchet MS" w:cs="Trebuchet MS"/>
          <w:i/>
          <w:iCs/>
          <w:sz w:val="22"/>
          <w:szCs w:val="22"/>
        </w:rPr>
        <w:sectPr w:rsidR="00863784" w:rsidRPr="003B4238">
          <w:pgSz w:w="12536" w:h="17165"/>
          <w:pgMar w:top="1339" w:right="834" w:bottom="1339" w:left="1991" w:header="0" w:footer="3" w:gutter="0"/>
          <w:cols w:space="720"/>
          <w:noEndnote/>
          <w:docGrid w:linePitch="360"/>
        </w:sectPr>
      </w:pPr>
      <w:r w:rsidRPr="003B4238">
        <w:rPr>
          <w:rFonts w:ascii="Trebuchet MS" w:eastAsia="Trebuchet MS" w:hAnsi="Trebuchet MS" w:cs="Trebuchet MS"/>
          <w:i/>
          <w:iCs/>
          <w:sz w:val="22"/>
          <w:szCs w:val="22"/>
        </w:rPr>
        <w:t>Выявленные на 1 этапе настоящей КСОДД транспортные проблемы могут быть решены за счет реализации разработанной программы мероприятий.</w:t>
      </w:r>
    </w:p>
    <w:p w:rsidR="00863784" w:rsidRPr="003B4238" w:rsidRDefault="00863784" w:rsidP="00863784">
      <w:pPr>
        <w:keepNext/>
        <w:keepLines/>
        <w:spacing w:after="225" w:line="220" w:lineRule="exact"/>
        <w:ind w:left="2880"/>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СПИСОК ИСПОЛЬЗОВАННЫХ ИСТОЧНИКОВ</w:t>
      </w:r>
    </w:p>
    <w:p w:rsidR="00863784" w:rsidRPr="003B4238" w:rsidRDefault="00863784" w:rsidP="006017AF">
      <w:pPr>
        <w:widowControl w:val="0"/>
        <w:numPr>
          <w:ilvl w:val="0"/>
          <w:numId w:val="44"/>
        </w:numPr>
        <w:tabs>
          <w:tab w:val="left" w:pos="99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Постановление Правительства РФ от 28 сентября 2009 г. </w:t>
      </w:r>
      <w:r w:rsidRPr="003B4238">
        <w:rPr>
          <w:rFonts w:ascii="Trebuchet MS" w:eastAsia="Trebuchet MS" w:hAnsi="Trebuchet MS" w:cs="Trebuchet MS"/>
          <w:i/>
          <w:iCs/>
          <w:sz w:val="22"/>
          <w:szCs w:val="22"/>
          <w:lang w:val="en-US" w:eastAsia="en-US" w:bidi="en-US"/>
        </w:rPr>
        <w:t>N</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767 «О классификации автомобильных дорог в Российской Федерации»</w:t>
      </w:r>
    </w:p>
    <w:p w:rsidR="00863784" w:rsidRPr="003B4238" w:rsidRDefault="00863784" w:rsidP="006017AF">
      <w:pPr>
        <w:widowControl w:val="0"/>
        <w:numPr>
          <w:ilvl w:val="0"/>
          <w:numId w:val="44"/>
        </w:numPr>
        <w:tabs>
          <w:tab w:val="left" w:pos="99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Шелков Ю.Д. Указания по организации приоритетного движения транс</w:t>
      </w:r>
      <w:r w:rsidRPr="003B4238">
        <w:rPr>
          <w:rFonts w:ascii="Trebuchet MS" w:eastAsia="Trebuchet MS" w:hAnsi="Trebuchet MS" w:cs="Trebuchet MS"/>
          <w:i/>
          <w:iCs/>
          <w:sz w:val="22"/>
          <w:szCs w:val="22"/>
        </w:rPr>
        <w:softHyphen/>
        <w:t>портных средств общего пользования М.: Транспорт, 1984 - 32 с</w:t>
      </w:r>
    </w:p>
    <w:p w:rsidR="00863784" w:rsidRPr="003B4238" w:rsidRDefault="00863784" w:rsidP="006017AF">
      <w:pPr>
        <w:widowControl w:val="0"/>
        <w:numPr>
          <w:ilvl w:val="0"/>
          <w:numId w:val="44"/>
        </w:numPr>
        <w:tabs>
          <w:tab w:val="left" w:pos="99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СП 42.13330.2016. Градостроительство. Планировка и застройка город</w:t>
      </w:r>
      <w:r w:rsidRPr="003B4238">
        <w:rPr>
          <w:rFonts w:ascii="Trebuchet MS" w:eastAsia="Trebuchet MS" w:hAnsi="Trebuchet MS" w:cs="Trebuchet MS"/>
          <w:i/>
          <w:iCs/>
          <w:sz w:val="22"/>
          <w:szCs w:val="22"/>
        </w:rPr>
        <w:softHyphen/>
        <w:t>ских и сельских поселений. Актуализированная редакция СНиП 2.07.01-89. [Текст]. - Взамен СНиП 2.07.01-89*; введ. 2017-07-01. - М.: ФГБУ ЦНИИП Минстроя России, 2016.Шелков Ю.Д. Указания по организации приоритетного движения транспортных средств общего пользования М. Транспорт, 1984 - 32 с.</w:t>
      </w:r>
    </w:p>
    <w:p w:rsidR="00863784" w:rsidRPr="003B4238" w:rsidRDefault="00863784" w:rsidP="006017AF">
      <w:pPr>
        <w:widowControl w:val="0"/>
        <w:numPr>
          <w:ilvl w:val="0"/>
          <w:numId w:val="44"/>
        </w:numPr>
        <w:tabs>
          <w:tab w:val="left" w:pos="99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lang w:val="en-US" w:eastAsia="en-US" w:bidi="en-US"/>
        </w:rPr>
        <w:t>Dawn P. Guegan, Peter T. Martin and Wayne D. Cottrell.: Prioritizing Traf</w:t>
      </w:r>
      <w:r w:rsidRPr="003B4238">
        <w:rPr>
          <w:rFonts w:ascii="Trebuchet MS" w:eastAsia="Trebuchet MS" w:hAnsi="Trebuchet MS" w:cs="Trebuchet MS"/>
          <w:i/>
          <w:iCs/>
          <w:sz w:val="22"/>
          <w:szCs w:val="22"/>
          <w:lang w:val="en-US" w:eastAsia="en-US" w:bidi="en-US"/>
        </w:rPr>
        <w:softHyphen/>
        <w:t xml:space="preserve">fic Calming Projects Using the Analytic Hierarchy Process. Murray, Utah </w:t>
      </w:r>
      <w:proofErr w:type="gramStart"/>
      <w:r w:rsidRPr="003B4238">
        <w:rPr>
          <w:rFonts w:ascii="Trebuchet MS" w:eastAsia="Trebuchet MS" w:hAnsi="Trebuchet MS" w:cs="Trebuchet MS"/>
          <w:i/>
          <w:iCs/>
          <w:sz w:val="22"/>
          <w:szCs w:val="22"/>
          <w:lang w:val="en-US" w:eastAsia="en-US" w:bidi="en-US"/>
        </w:rPr>
        <w:t>2000.</w:t>
      </w:r>
      <w:r w:rsidRPr="003B4238">
        <w:rPr>
          <w:rFonts w:ascii="Trebuchet MS" w:eastAsia="Trebuchet MS" w:hAnsi="Trebuchet MS" w:cs="Trebuchet MS"/>
          <w:i/>
          <w:iCs/>
          <w:sz w:val="22"/>
          <w:szCs w:val="22"/>
          <w:lang w:val="en-US" w:eastAsia="en-US" w:bidi="en-US"/>
        </w:rPr>
        <w:softHyphen/>
      </w:r>
      <w:proofErr w:type="gramEnd"/>
      <w:r w:rsidRPr="003B4238">
        <w:rPr>
          <w:rFonts w:ascii="Trebuchet MS" w:eastAsia="Trebuchet MS" w:hAnsi="Trebuchet MS" w:cs="Trebuchet MS"/>
          <w:i/>
          <w:iCs/>
          <w:sz w:val="22"/>
          <w:szCs w:val="22"/>
          <w:lang w:val="en-US" w:eastAsia="en-US" w:bidi="en-US"/>
        </w:rPr>
        <w:t>26p.</w:t>
      </w:r>
    </w:p>
    <w:p w:rsidR="00863784" w:rsidRPr="003B4238" w:rsidRDefault="00863784" w:rsidP="006017AF">
      <w:pPr>
        <w:widowControl w:val="0"/>
        <w:numPr>
          <w:ilvl w:val="0"/>
          <w:numId w:val="44"/>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Пугачев И.Н., Горев А.Э., Олещенко Е.М. Организация и безопасность движения [Текст]. - Москва, 2009. - 176 с.</w:t>
      </w:r>
    </w:p>
    <w:p w:rsidR="00863784" w:rsidRPr="003B4238" w:rsidRDefault="00863784" w:rsidP="006017AF">
      <w:pPr>
        <w:widowControl w:val="0"/>
        <w:numPr>
          <w:ilvl w:val="0"/>
          <w:numId w:val="44"/>
        </w:numPr>
        <w:tabs>
          <w:tab w:val="left" w:pos="99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ГОСТ Р 52289-2004 Технические средства организации дорожного дви</w:t>
      </w:r>
      <w:r w:rsidRPr="003B4238">
        <w:rPr>
          <w:rFonts w:ascii="Trebuchet MS" w:eastAsia="Trebuchet MS" w:hAnsi="Trebuchet MS" w:cs="Trebuchet MS"/>
          <w:i/>
          <w:iCs/>
          <w:sz w:val="22"/>
          <w:szCs w:val="22"/>
        </w:rPr>
        <w:softHyphen/>
        <w:t>жения. Правила применения дорожных знаков, разметки, светофоров, дорожных ограждений и направляющих устройств</w:t>
      </w:r>
    </w:p>
    <w:p w:rsidR="00863784" w:rsidRPr="003B4238" w:rsidRDefault="00863784" w:rsidP="006017AF">
      <w:pPr>
        <w:widowControl w:val="0"/>
        <w:numPr>
          <w:ilvl w:val="0"/>
          <w:numId w:val="44"/>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Кременец Ю.А., Печерский М.П., Афанасьев М.Б. Технические средства организации дорожного движения. М.: ИКЦ «Академкнига», 2005. 279 с.</w:t>
      </w:r>
    </w:p>
    <w:p w:rsidR="00863784" w:rsidRPr="003B4238" w:rsidRDefault="00863784" w:rsidP="006017AF">
      <w:pPr>
        <w:widowControl w:val="0"/>
        <w:numPr>
          <w:ilvl w:val="0"/>
          <w:numId w:val="44"/>
        </w:numPr>
        <w:tabs>
          <w:tab w:val="left" w:pos="99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Руководство по безопасности дорожного движения для руководителей и специалистов. Безопасность пешеходов [Текст]. - М.: Издательство «Всемирная организация здравоохранения», 2013. - 115 с.</w:t>
      </w:r>
    </w:p>
    <w:p w:rsidR="00863784" w:rsidRPr="003B4238" w:rsidRDefault="00863784" w:rsidP="006017AF">
      <w:pPr>
        <w:widowControl w:val="0"/>
        <w:numPr>
          <w:ilvl w:val="0"/>
          <w:numId w:val="44"/>
        </w:numPr>
        <w:tabs>
          <w:tab w:val="left" w:pos="100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Республиканские нормативы градостроительного проектирования Рес</w:t>
      </w:r>
      <w:r w:rsidRPr="003B4238">
        <w:rPr>
          <w:rFonts w:ascii="Trebuchet MS" w:eastAsia="Trebuchet MS" w:hAnsi="Trebuchet MS" w:cs="Trebuchet MS"/>
          <w:i/>
          <w:iCs/>
          <w:sz w:val="22"/>
          <w:szCs w:val="22"/>
        </w:rPr>
        <w:softHyphen/>
        <w:t>публики Татарстан.</w:t>
      </w:r>
    </w:p>
    <w:p w:rsidR="00863784" w:rsidRPr="003B4238" w:rsidRDefault="00863784" w:rsidP="006017AF">
      <w:pPr>
        <w:widowControl w:val="0"/>
        <w:numPr>
          <w:ilvl w:val="0"/>
          <w:numId w:val="44"/>
        </w:numPr>
        <w:tabs>
          <w:tab w:val="left" w:pos="1077"/>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ГОСТ Р 57145-2016. 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Правила применения. [Текст]. - Введ. 2017-06-01. - М.: Стандартинформ, 2016.</w:t>
      </w:r>
    </w:p>
    <w:p w:rsidR="00863784" w:rsidRPr="003B4238" w:rsidRDefault="00863784" w:rsidP="006017AF">
      <w:pPr>
        <w:widowControl w:val="0"/>
        <w:numPr>
          <w:ilvl w:val="0"/>
          <w:numId w:val="44"/>
        </w:numPr>
        <w:tabs>
          <w:tab w:val="left" w:pos="107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Приказ Министерства транспорта Российской Федерации (Минтранс России) от 17.03.2015 г. </w:t>
      </w:r>
      <w:r w:rsidRPr="003B4238">
        <w:rPr>
          <w:rFonts w:ascii="Trebuchet MS" w:eastAsia="Trebuchet MS" w:hAnsi="Trebuchet MS" w:cs="Trebuchet MS"/>
          <w:i/>
          <w:iCs/>
          <w:sz w:val="22"/>
          <w:szCs w:val="22"/>
          <w:lang w:val="en-US" w:eastAsia="en-US" w:bidi="en-US"/>
        </w:rPr>
        <w:t>N</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43 «Об утверждении Правил подготовки проектов и схем организации дорожного движения».</w:t>
      </w:r>
    </w:p>
    <w:p w:rsidR="00863784" w:rsidRPr="003B4238" w:rsidRDefault="00863784" w:rsidP="006017AF">
      <w:pPr>
        <w:widowControl w:val="0"/>
        <w:numPr>
          <w:ilvl w:val="0"/>
          <w:numId w:val="45"/>
        </w:numPr>
        <w:tabs>
          <w:tab w:val="left" w:pos="12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СП 34.13330.2012. Свод правил (актуализированная редакция СНиП 5.02.05-85* «Автомобильные дороги»).</w:t>
      </w:r>
    </w:p>
    <w:p w:rsidR="00863784" w:rsidRPr="003B4238" w:rsidRDefault="00863784" w:rsidP="006017AF">
      <w:pPr>
        <w:widowControl w:val="0"/>
        <w:numPr>
          <w:ilvl w:val="0"/>
          <w:numId w:val="45"/>
        </w:numPr>
        <w:tabs>
          <w:tab w:val="left" w:pos="146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СП 113.13330.2012. Стоянки автомобилей. Актуализированная ре</w:t>
      </w:r>
      <w:r w:rsidRPr="003B4238">
        <w:rPr>
          <w:rFonts w:ascii="Trebuchet MS" w:eastAsia="Trebuchet MS" w:hAnsi="Trebuchet MS" w:cs="Trebuchet MS"/>
          <w:i/>
          <w:iCs/>
          <w:sz w:val="22"/>
          <w:szCs w:val="22"/>
        </w:rPr>
        <w:softHyphen/>
        <w:t>дакция СНиП 21-02-99* с изменением № 1 [Текст]. - Взамен СНиП 21-02-99*; введ. 2013-01-01. М.: Минстрой России: ФАУ «ФЦС», 2015.</w:t>
      </w:r>
    </w:p>
    <w:p w:rsidR="00863784" w:rsidRPr="003B4238" w:rsidRDefault="00863784" w:rsidP="006017AF">
      <w:pPr>
        <w:widowControl w:val="0"/>
        <w:numPr>
          <w:ilvl w:val="0"/>
          <w:numId w:val="45"/>
        </w:numPr>
        <w:tabs>
          <w:tab w:val="left" w:pos="146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Постановление Кабинета министров Республики Татарстан от 27 декабря 2013 г. № 1071 «Об утверждении Республиканских нормативов</w:t>
      </w:r>
    </w:p>
    <w:p w:rsidR="00863784" w:rsidRPr="003B4238" w:rsidRDefault="00863784" w:rsidP="00863784">
      <w:pPr>
        <w:tabs>
          <w:tab w:val="left" w:pos="6629"/>
          <w:tab w:val="left" w:pos="837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градостроительного проектирования Республики</w:t>
      </w:r>
      <w:r w:rsidRPr="003B4238">
        <w:rPr>
          <w:rFonts w:ascii="Trebuchet MS" w:eastAsia="Trebuchet MS" w:hAnsi="Trebuchet MS" w:cs="Trebuchet MS"/>
          <w:i/>
          <w:iCs/>
          <w:sz w:val="22"/>
          <w:szCs w:val="22"/>
        </w:rPr>
        <w:tab/>
        <w:t>Татарстан»</w:t>
      </w:r>
      <w:r w:rsidRPr="003B4238">
        <w:rPr>
          <w:rFonts w:ascii="Trebuchet MS" w:eastAsia="Trebuchet MS" w:hAnsi="Trebuchet MS" w:cs="Trebuchet MS"/>
          <w:i/>
          <w:iCs/>
          <w:sz w:val="22"/>
          <w:szCs w:val="22"/>
        </w:rPr>
        <w:tab/>
        <w:t>(изм. от</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09.08.2016).</w:t>
      </w:r>
    </w:p>
    <w:p w:rsidR="00863784" w:rsidRPr="003B4238" w:rsidRDefault="00863784" w:rsidP="006017AF">
      <w:pPr>
        <w:widowControl w:val="0"/>
        <w:numPr>
          <w:ilvl w:val="0"/>
          <w:numId w:val="45"/>
        </w:numPr>
        <w:tabs>
          <w:tab w:val="left" w:pos="145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Постановление Совета Министров - Правительства РФ от 23 ок</w:t>
      </w:r>
      <w:r w:rsidRPr="003B4238">
        <w:rPr>
          <w:rFonts w:ascii="Trebuchet MS" w:eastAsia="Trebuchet MS" w:hAnsi="Trebuchet MS" w:cs="Trebuchet MS"/>
          <w:i/>
          <w:iCs/>
          <w:sz w:val="22"/>
          <w:szCs w:val="22"/>
        </w:rPr>
        <w:softHyphen/>
        <w:t xml:space="preserve">тября 1993 г. </w:t>
      </w:r>
      <w:r w:rsidRPr="003B4238">
        <w:rPr>
          <w:rFonts w:ascii="Trebuchet MS" w:eastAsia="Trebuchet MS" w:hAnsi="Trebuchet MS" w:cs="Trebuchet MS"/>
          <w:i/>
          <w:iCs/>
          <w:sz w:val="22"/>
          <w:szCs w:val="22"/>
          <w:lang w:val="en-US" w:eastAsia="en-US" w:bidi="en-US"/>
        </w:rPr>
        <w:t>N</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1090 «О правилах дорожного движения» (с изменениями и дополнениями).</w:t>
      </w:r>
    </w:p>
    <w:p w:rsidR="00863784" w:rsidRPr="003B4238" w:rsidRDefault="00863784" w:rsidP="006017AF">
      <w:pPr>
        <w:widowControl w:val="0"/>
        <w:numPr>
          <w:ilvl w:val="0"/>
          <w:numId w:val="45"/>
        </w:numPr>
        <w:tabs>
          <w:tab w:val="left" w:pos="145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Веб-сайт: - </w:t>
      </w:r>
      <w:hyperlink r:id="rId348"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fgis</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economy</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gov</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hyperlink>
      <w:r w:rsidRPr="003B4238">
        <w:rPr>
          <w:rFonts w:ascii="Trebuchet MS" w:eastAsia="Trebuchet MS" w:hAnsi="Trebuchet MS" w:cs="Trebuchet MS"/>
          <w:i/>
          <w:iCs/>
          <w:sz w:val="22"/>
          <w:szCs w:val="22"/>
          <w:lang w:eastAsia="en-US" w:bidi="en-US"/>
        </w:rPr>
        <w:t>.</w:t>
      </w:r>
    </w:p>
    <w:p w:rsidR="00863784" w:rsidRPr="003B4238" w:rsidRDefault="00863784" w:rsidP="006017AF">
      <w:pPr>
        <w:widowControl w:val="0"/>
        <w:numPr>
          <w:ilvl w:val="0"/>
          <w:numId w:val="45"/>
        </w:numPr>
        <w:tabs>
          <w:tab w:val="left" w:pos="145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Веб-сайт: - </w:t>
      </w:r>
      <w:hyperlink r:id="rId349"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nashastrana</w:t>
        </w:r>
        <w:r w:rsidRPr="003B4238">
          <w:rPr>
            <w:rFonts w:ascii="Trebuchet MS" w:eastAsia="Trebuchet MS" w:hAnsi="Trebuchet MS" w:cs="Trebuchet MS"/>
            <w:i/>
            <w:iCs/>
            <w:color w:val="0066CC"/>
            <w:sz w:val="22"/>
            <w:szCs w:val="22"/>
            <w:u w:val="single"/>
            <w:lang w:eastAsia="en-US" w:bidi="en-US"/>
          </w:rPr>
          <w:t>24.</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statistics</w:t>
        </w:r>
        <w:r w:rsidRPr="003B4238">
          <w:rPr>
            <w:rFonts w:ascii="Trebuchet MS" w:eastAsia="Trebuchet MS" w:hAnsi="Trebuchet MS" w:cs="Trebuchet MS"/>
            <w:i/>
            <w:iCs/>
            <w:color w:val="0066CC"/>
            <w:sz w:val="22"/>
            <w:szCs w:val="22"/>
            <w:u w:val="single"/>
            <w:lang w:eastAsia="en-US" w:bidi="en-US"/>
          </w:rPr>
          <w:t>/61/</w:t>
        </w:r>
        <w:r w:rsidRPr="003B4238">
          <w:rPr>
            <w:rFonts w:ascii="Trebuchet MS" w:eastAsia="Trebuchet MS" w:hAnsi="Trebuchet MS" w:cs="Trebuchet MS"/>
            <w:i/>
            <w:iCs/>
            <w:color w:val="0066CC"/>
            <w:sz w:val="22"/>
            <w:szCs w:val="22"/>
            <w:u w:val="single"/>
            <w:lang w:val="en-US" w:eastAsia="en-US" w:bidi="en-US"/>
          </w:rPr>
          <w:t>full</w:t>
        </w:r>
      </w:hyperlink>
      <w:r w:rsidRPr="003B4238">
        <w:rPr>
          <w:rFonts w:ascii="Trebuchet MS" w:eastAsia="Trebuchet MS" w:hAnsi="Trebuchet MS" w:cs="Trebuchet MS"/>
          <w:i/>
          <w:iCs/>
          <w:sz w:val="22"/>
          <w:szCs w:val="22"/>
          <w:lang w:eastAsia="en-US" w:bidi="en-US"/>
        </w:rPr>
        <w:t>.</w:t>
      </w:r>
    </w:p>
    <w:p w:rsidR="00863784" w:rsidRPr="003B4238" w:rsidRDefault="00863784" w:rsidP="006017AF">
      <w:pPr>
        <w:widowControl w:val="0"/>
        <w:numPr>
          <w:ilvl w:val="0"/>
          <w:numId w:val="45"/>
        </w:numPr>
        <w:tabs>
          <w:tab w:val="left" w:pos="1452"/>
          <w:tab w:val="right" w:pos="2873"/>
          <w:tab w:val="left" w:pos="305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Веб-сайт:</w:t>
      </w:r>
      <w:r w:rsidRPr="003B4238">
        <w:rPr>
          <w:rFonts w:ascii="Trebuchet MS" w:eastAsia="Trebuchet MS" w:hAnsi="Trebuchet MS" w:cs="Trebuchet MS"/>
          <w:i/>
          <w:iCs/>
          <w:sz w:val="22"/>
          <w:szCs w:val="22"/>
        </w:rPr>
        <w:tab/>
        <w:t>-</w:t>
      </w:r>
      <w:r w:rsidRPr="003B4238">
        <w:rPr>
          <w:rFonts w:ascii="Trebuchet MS" w:eastAsia="Trebuchet MS" w:hAnsi="Trebuchet MS" w:cs="Trebuchet MS"/>
          <w:i/>
          <w:iCs/>
          <w:sz w:val="22"/>
          <w:szCs w:val="22"/>
        </w:rPr>
        <w:tab/>
      </w:r>
      <w:hyperlink r:id="rId350"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info</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tatcenter</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region</w:t>
        </w:r>
        <w:r w:rsidRPr="003B4238">
          <w:rPr>
            <w:rFonts w:ascii="Trebuchet MS" w:eastAsia="Trebuchet MS" w:hAnsi="Trebuchet MS" w:cs="Trebuchet MS"/>
            <w:i/>
            <w:iCs/>
            <w:color w:val="0066CC"/>
            <w:sz w:val="22"/>
            <w:szCs w:val="22"/>
            <w:u w:val="single"/>
            <w:lang w:eastAsia="en-US" w:bidi="en-US"/>
          </w:rPr>
          <w:t>/24/</w:t>
        </w:r>
      </w:hyperlink>
      <w:r w:rsidRPr="003B4238">
        <w:rPr>
          <w:rFonts w:ascii="Trebuchet MS" w:eastAsia="Trebuchet MS" w:hAnsi="Trebuchet MS" w:cs="Trebuchet MS"/>
          <w:i/>
          <w:iCs/>
          <w:sz w:val="22"/>
          <w:szCs w:val="22"/>
          <w:lang w:eastAsia="en-US" w:bidi="en-US"/>
        </w:rPr>
        <w:t>.</w:t>
      </w:r>
    </w:p>
    <w:p w:rsidR="00863784" w:rsidRPr="003B4238" w:rsidRDefault="00863784" w:rsidP="006017AF">
      <w:pPr>
        <w:widowControl w:val="0"/>
        <w:numPr>
          <w:ilvl w:val="0"/>
          <w:numId w:val="45"/>
        </w:numPr>
        <w:tabs>
          <w:tab w:val="left" w:pos="1452"/>
          <w:tab w:val="right" w:pos="2873"/>
          <w:tab w:val="left" w:pos="305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Веб-сайт:</w:t>
      </w:r>
      <w:r w:rsidRPr="003B4238">
        <w:rPr>
          <w:rFonts w:ascii="Trebuchet MS" w:eastAsia="Trebuchet MS" w:hAnsi="Trebuchet MS" w:cs="Trebuchet MS"/>
          <w:i/>
          <w:iCs/>
          <w:sz w:val="22"/>
          <w:szCs w:val="22"/>
        </w:rPr>
        <w:tab/>
        <w:t>-</w:t>
      </w:r>
      <w:r w:rsidRPr="003B4238">
        <w:rPr>
          <w:rFonts w:ascii="Trebuchet MS" w:eastAsia="Trebuchet MS" w:hAnsi="Trebuchet MS" w:cs="Trebuchet MS"/>
          <w:i/>
          <w:iCs/>
          <w:sz w:val="22"/>
          <w:szCs w:val="22"/>
        </w:rPr>
        <w:tab/>
      </w:r>
      <w:hyperlink r:id="rId351"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maps</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tigp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graddoc</w:t>
        </w:r>
      </w:hyperlink>
      <w:r w:rsidRPr="003B4238">
        <w:rPr>
          <w:rFonts w:ascii="Trebuchet MS" w:eastAsia="Trebuchet MS" w:hAnsi="Trebuchet MS" w:cs="Trebuchet MS"/>
          <w:i/>
          <w:iCs/>
          <w:sz w:val="22"/>
          <w:szCs w:val="22"/>
          <w:lang w:eastAsia="en-US" w:bidi="en-US"/>
        </w:rPr>
        <w:t>.</w:t>
      </w:r>
    </w:p>
    <w:p w:rsidR="00863784" w:rsidRPr="003B4238" w:rsidRDefault="00863784" w:rsidP="006017AF">
      <w:pPr>
        <w:widowControl w:val="0"/>
        <w:numPr>
          <w:ilvl w:val="0"/>
          <w:numId w:val="45"/>
        </w:numPr>
        <w:tabs>
          <w:tab w:val="left" w:pos="1452"/>
          <w:tab w:val="right" w:pos="2873"/>
          <w:tab w:val="left" w:pos="30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Веб-сайт:</w:t>
      </w:r>
      <w:r w:rsidRPr="003B4238">
        <w:rPr>
          <w:rFonts w:ascii="Trebuchet MS" w:eastAsia="Trebuchet MS" w:hAnsi="Trebuchet MS" w:cs="Trebuchet MS"/>
          <w:i/>
          <w:iCs/>
          <w:sz w:val="22"/>
          <w:szCs w:val="22"/>
        </w:rPr>
        <w:tab/>
        <w:t>-</w:t>
      </w:r>
      <w:r w:rsidRPr="003B4238">
        <w:rPr>
          <w:rFonts w:ascii="Trebuchet MS" w:eastAsia="Trebuchet MS" w:hAnsi="Trebuchet MS" w:cs="Trebuchet MS"/>
          <w:i/>
          <w:iCs/>
          <w:sz w:val="22"/>
          <w:szCs w:val="22"/>
        </w:rPr>
        <w:tab/>
      </w:r>
      <w:hyperlink r:id="rId352"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www</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fmap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tatarstan</w:t>
        </w:r>
        <w:r w:rsidRPr="003B4238">
          <w:rPr>
            <w:rFonts w:ascii="Trebuchet MS" w:eastAsia="Trebuchet MS" w:hAnsi="Trebuchet MS" w:cs="Trebuchet MS"/>
            <w:i/>
            <w:iCs/>
            <w:color w:val="0066CC"/>
            <w:sz w:val="22"/>
            <w:szCs w:val="22"/>
            <w:u w:val="single"/>
            <w:lang w:eastAsia="en-US" w:bidi="en-US"/>
          </w:rPr>
          <w:t>/</w:t>
        </w:r>
      </w:hyperlink>
      <w:r w:rsidRPr="003B4238">
        <w:rPr>
          <w:rFonts w:ascii="Trebuchet MS" w:eastAsia="Trebuchet MS" w:hAnsi="Trebuchet MS" w:cs="Trebuchet MS"/>
          <w:i/>
          <w:iCs/>
          <w:sz w:val="22"/>
          <w:szCs w:val="22"/>
          <w:lang w:eastAsia="en-US" w:bidi="en-US"/>
        </w:rPr>
        <w:t>.</w:t>
      </w:r>
    </w:p>
    <w:p w:rsidR="00863784" w:rsidRPr="003B4238" w:rsidRDefault="00863784" w:rsidP="006017AF">
      <w:pPr>
        <w:widowControl w:val="0"/>
        <w:numPr>
          <w:ilvl w:val="0"/>
          <w:numId w:val="45"/>
        </w:numPr>
        <w:tabs>
          <w:tab w:val="left" w:pos="1452"/>
          <w:tab w:val="left" w:pos="8877"/>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Веб-сайт.'</w:t>
      </w:r>
      <w:r w:rsidRPr="003B4238">
        <w:rPr>
          <w:rFonts w:ascii="Trebuchet MS" w:eastAsia="Trebuchet MS" w:hAnsi="Trebuchet MS" w:cs="Trebuchet MS"/>
          <w:i/>
          <w:iCs/>
          <w:sz w:val="22"/>
          <w:szCs w:val="22"/>
          <w:lang w:eastAsia="en-US" w:bidi="en-US"/>
        </w:rPr>
        <w:t>-</w:t>
      </w:r>
      <w:hyperlink r:id="rId353"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mindortrans</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tatarstan</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rus</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transportnoe</w:t>
        </w:r>
      </w:hyperlink>
      <w:r w:rsidRPr="003B4238">
        <w:rPr>
          <w:rFonts w:ascii="Trebuchet MS" w:eastAsia="Trebuchet MS" w:hAnsi="Trebuchet MS" w:cs="Trebuchet MS"/>
          <w:i/>
          <w:iCs/>
          <w:sz w:val="22"/>
          <w:szCs w:val="22"/>
          <w:lang w:eastAsia="en-US" w:bidi="en-US"/>
        </w:rPr>
        <w:tab/>
      </w:r>
      <w:r w:rsidRPr="003B4238">
        <w:rPr>
          <w:rFonts w:ascii="Trebuchet MS" w:eastAsia="Trebuchet MS" w:hAnsi="Trebuchet MS" w:cs="Trebuchet MS"/>
          <w:i/>
          <w:iCs/>
          <w:sz w:val="22"/>
          <w:szCs w:val="22"/>
          <w:lang w:val="en-US" w:eastAsia="en-US" w:bidi="en-US"/>
        </w:rPr>
        <w:t>obslu</w:t>
      </w:r>
      <w:r w:rsidRPr="003B4238">
        <w:rPr>
          <w:rFonts w:ascii="Trebuchet MS" w:eastAsia="Trebuchet MS" w:hAnsi="Trebuchet MS" w:cs="Trebuchet MS"/>
          <w:i/>
          <w:iCs/>
          <w:sz w:val="22"/>
          <w:szCs w:val="22"/>
          <w:lang w:eastAsia="en-US" w:bidi="en-US"/>
        </w:rPr>
        <w:t>-</w:t>
      </w:r>
    </w:p>
    <w:p w:rsidR="00863784" w:rsidRPr="003B4238" w:rsidRDefault="00863784" w:rsidP="00863784">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lang w:val="en-US" w:eastAsia="en-US" w:bidi="en-US"/>
        </w:rPr>
        <w:t>zhivanie.htm/.</w:t>
      </w:r>
    </w:p>
    <w:p w:rsidR="00863784" w:rsidRPr="003B4238" w:rsidRDefault="00863784" w:rsidP="006017AF">
      <w:pPr>
        <w:widowControl w:val="0"/>
        <w:numPr>
          <w:ilvl w:val="0"/>
          <w:numId w:val="45"/>
        </w:numPr>
        <w:tabs>
          <w:tab w:val="left" w:pos="1452"/>
          <w:tab w:val="right" w:pos="2873"/>
          <w:tab w:val="left" w:pos="30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Веб-сайт:</w:t>
      </w:r>
      <w:r w:rsidRPr="003B4238">
        <w:rPr>
          <w:rFonts w:ascii="Trebuchet MS" w:eastAsia="Trebuchet MS" w:hAnsi="Trebuchet MS" w:cs="Trebuchet MS"/>
          <w:i/>
          <w:iCs/>
          <w:sz w:val="22"/>
          <w:szCs w:val="22"/>
        </w:rPr>
        <w:tab/>
        <w:t>-</w:t>
      </w:r>
      <w:r w:rsidRPr="003B4238">
        <w:rPr>
          <w:rFonts w:ascii="Trebuchet MS" w:eastAsia="Trebuchet MS" w:hAnsi="Trebuchet MS" w:cs="Trebuchet MS"/>
          <w:i/>
          <w:iCs/>
          <w:sz w:val="22"/>
          <w:szCs w:val="22"/>
        </w:rPr>
        <w:tab/>
      </w:r>
      <w:hyperlink r:id="rId354"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wikimapia</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org</w:t>
        </w:r>
        <w:r w:rsidRPr="003B4238">
          <w:rPr>
            <w:rFonts w:ascii="Trebuchet MS" w:eastAsia="Trebuchet MS" w:hAnsi="Trebuchet MS" w:cs="Trebuchet MS"/>
            <w:i/>
            <w:iCs/>
            <w:color w:val="0066CC"/>
            <w:sz w:val="22"/>
            <w:szCs w:val="22"/>
            <w:u w:val="single"/>
            <w:lang w:eastAsia="en-US" w:bidi="en-US"/>
          </w:rPr>
          <w:t>/</w:t>
        </w:r>
      </w:hyperlink>
      <w:r w:rsidRPr="003B4238">
        <w:rPr>
          <w:rFonts w:ascii="Trebuchet MS" w:eastAsia="Trebuchet MS" w:hAnsi="Trebuchet MS" w:cs="Trebuchet MS"/>
          <w:i/>
          <w:iCs/>
          <w:sz w:val="22"/>
          <w:szCs w:val="22"/>
          <w:lang w:eastAsia="en-US" w:bidi="en-US"/>
        </w:rPr>
        <w:t>.</w:t>
      </w:r>
    </w:p>
    <w:p w:rsidR="00863784" w:rsidRPr="003B4238" w:rsidRDefault="00863784" w:rsidP="006017AF">
      <w:pPr>
        <w:widowControl w:val="0"/>
        <w:numPr>
          <w:ilvl w:val="0"/>
          <w:numId w:val="45"/>
        </w:numPr>
        <w:tabs>
          <w:tab w:val="left" w:pos="1452"/>
          <w:tab w:val="right" w:pos="2873"/>
          <w:tab w:val="left" w:pos="30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Веб-сайт:</w:t>
      </w:r>
      <w:r w:rsidRPr="003B4238">
        <w:rPr>
          <w:rFonts w:ascii="Trebuchet MS" w:eastAsia="Trebuchet MS" w:hAnsi="Trebuchet MS" w:cs="Trebuchet MS"/>
          <w:i/>
          <w:iCs/>
          <w:sz w:val="22"/>
          <w:szCs w:val="22"/>
        </w:rPr>
        <w:tab/>
        <w:t>-</w:t>
      </w:r>
      <w:r w:rsidRPr="003B4238">
        <w:rPr>
          <w:rFonts w:ascii="Trebuchet MS" w:eastAsia="Trebuchet MS" w:hAnsi="Trebuchet MS" w:cs="Trebuchet MS"/>
          <w:i/>
          <w:iCs/>
          <w:sz w:val="22"/>
          <w:szCs w:val="22"/>
        </w:rPr>
        <w:tab/>
      </w:r>
      <w:hyperlink r:id="rId355"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www</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tatar</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inform</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hyperlink>
      <w:r w:rsidRPr="003B4238">
        <w:rPr>
          <w:rFonts w:ascii="Trebuchet MS" w:eastAsia="Trebuchet MS" w:hAnsi="Trebuchet MS" w:cs="Trebuchet MS"/>
          <w:i/>
          <w:iCs/>
          <w:sz w:val="22"/>
          <w:szCs w:val="22"/>
          <w:lang w:eastAsia="en-US" w:bidi="en-US"/>
        </w:rPr>
        <w:t>.</w:t>
      </w:r>
    </w:p>
    <w:p w:rsidR="00863784" w:rsidRPr="003B4238" w:rsidRDefault="00863784" w:rsidP="006017AF">
      <w:pPr>
        <w:widowControl w:val="0"/>
        <w:numPr>
          <w:ilvl w:val="0"/>
          <w:numId w:val="45"/>
        </w:numPr>
        <w:tabs>
          <w:tab w:val="left" w:pos="145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Схема территориального планирования Республики Татарстан</w:t>
      </w:r>
    </w:p>
    <w:p w:rsidR="00863784" w:rsidRPr="003B4238" w:rsidRDefault="00863784" w:rsidP="00863784">
      <w:pPr>
        <w:tabs>
          <w:tab w:val="left" w:pos="837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Часть1. Схема территориального планирования Республики</w:t>
      </w:r>
      <w:r w:rsidRPr="003B4238">
        <w:rPr>
          <w:rFonts w:ascii="Trebuchet MS" w:eastAsia="Trebuchet MS" w:hAnsi="Trebuchet MS" w:cs="Trebuchet MS"/>
          <w:i/>
          <w:iCs/>
          <w:sz w:val="22"/>
          <w:szCs w:val="22"/>
        </w:rPr>
        <w:tab/>
        <w:t>Татарстан</w:t>
      </w:r>
    </w:p>
    <w:p w:rsidR="00863784" w:rsidRPr="003B4238" w:rsidRDefault="00863784" w:rsidP="00863784">
      <w:pPr>
        <w:spacing w:line="341" w:lineRule="exact"/>
        <w:jc w:val="both"/>
        <w:rPr>
          <w:rFonts w:ascii="Trebuchet MS" w:eastAsia="Trebuchet MS" w:hAnsi="Trebuchet MS" w:cs="Trebuchet MS"/>
          <w:i/>
          <w:iCs/>
          <w:sz w:val="22"/>
          <w:szCs w:val="22"/>
        </w:rPr>
        <w:sectPr w:rsidR="00863784" w:rsidRPr="003B4238">
          <w:pgSz w:w="12536" w:h="17165"/>
          <w:pgMar w:top="1334" w:right="823" w:bottom="1857" w:left="1997" w:header="0" w:footer="3" w:gutter="0"/>
          <w:cols w:space="720"/>
          <w:noEndnote/>
          <w:docGrid w:linePitch="360"/>
        </w:sectPr>
      </w:pPr>
      <w:r w:rsidRPr="003B4238">
        <w:rPr>
          <w:rFonts w:ascii="Trebuchet MS" w:eastAsia="Trebuchet MS" w:hAnsi="Trebuchet MS" w:cs="Trebuchet MS"/>
          <w:i/>
          <w:iCs/>
          <w:sz w:val="22"/>
          <w:szCs w:val="22"/>
        </w:rPr>
        <w:t>(утверждаемая часть) Том 1. Книга 1, 2 Положение о территориальном планировании. Текстовые материалы. 2017г.</w:t>
      </w:r>
    </w:p>
    <w:p w:rsidR="00863784" w:rsidRPr="003B4238" w:rsidRDefault="00863784" w:rsidP="00863784">
      <w:pPr>
        <w:keepNext/>
        <w:keepLines/>
        <w:spacing w:after="556" w:line="220" w:lineRule="exact"/>
        <w:ind w:left="1560"/>
        <w:outlineLvl w:val="2"/>
        <w:rPr>
          <w:rFonts w:ascii="Trebuchet MS" w:eastAsia="Trebuchet MS" w:hAnsi="Trebuchet MS" w:cs="Trebuchet MS"/>
          <w:b/>
          <w:bCs/>
          <w:i/>
          <w:iCs/>
          <w:sz w:val="22"/>
          <w:szCs w:val="22"/>
        </w:rPr>
      </w:pPr>
      <w:bookmarkStart w:id="32" w:name="bookmark30"/>
      <w:r w:rsidRPr="003B4238">
        <w:rPr>
          <w:rFonts w:ascii="Trebuchet MS" w:eastAsia="Trebuchet MS" w:hAnsi="Trebuchet MS" w:cs="Trebuchet MS"/>
          <w:b/>
          <w:bCs/>
          <w:i/>
          <w:iCs/>
          <w:sz w:val="22"/>
          <w:szCs w:val="22"/>
        </w:rPr>
        <w:lastRenderedPageBreak/>
        <w:t>ПРИЛОЖЕНИЕ 1. ПЕРЕЧЕНЬ ПРЕДЛАГАЕМЫХ МЕРОПРИЯТИЙ КСОДД</w:t>
      </w:r>
      <w:bookmarkEnd w:id="32"/>
    </w:p>
    <w:p w:rsidR="00863784" w:rsidRPr="003B4238" w:rsidRDefault="00863784" w:rsidP="00863784">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rPr>
        <w:t xml:space="preserve">Таблица 23 </w:t>
      </w:r>
      <w:r w:rsidRPr="003B4238">
        <w:rPr>
          <w:rFonts w:ascii="Trebuchet MS" w:eastAsia="Trebuchet MS" w:hAnsi="Trebuchet MS" w:cs="Trebuchet MS"/>
          <w:b/>
          <w:bCs/>
          <w:i/>
          <w:iCs/>
          <w:sz w:val="21"/>
          <w:szCs w:val="21"/>
        </w:rPr>
        <w:t xml:space="preserve">Мероприятия по </w:t>
      </w:r>
      <w:proofErr w:type="gramStart"/>
      <w:r w:rsidRPr="003B4238">
        <w:rPr>
          <w:rFonts w:ascii="Trebuchet MS" w:eastAsia="Trebuchet MS" w:hAnsi="Trebuchet MS" w:cs="Trebuchet MS"/>
          <w:b/>
          <w:bCs/>
          <w:i/>
          <w:iCs/>
          <w:sz w:val="21"/>
          <w:szCs w:val="21"/>
        </w:rPr>
        <w:t>обеспечению</w:t>
      </w:r>
      <w:proofErr w:type="gramEnd"/>
      <w:r w:rsidRPr="003B4238">
        <w:rPr>
          <w:rFonts w:ascii="Trebuchet MS" w:eastAsia="Trebuchet MS" w:hAnsi="Trebuchet MS" w:cs="Trebuchet MS"/>
          <w:b/>
          <w:bCs/>
          <w:i/>
          <w:iCs/>
          <w:sz w:val="21"/>
          <w:szCs w:val="21"/>
        </w:rPr>
        <w:t xml:space="preserve"> а/д, населенных пунктов освещением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5410"/>
        <w:gridCol w:w="1310"/>
        <w:gridCol w:w="1291"/>
        <w:gridCol w:w="1301"/>
      </w:tblGrid>
      <w:tr w:rsidR="00863784" w:rsidRPr="003B4238" w:rsidTr="00C750DF">
        <w:trPr>
          <w:trHeight w:hRule="exact" w:val="893"/>
          <w:jc w:val="center"/>
        </w:trPr>
        <w:tc>
          <w:tcPr>
            <w:tcW w:w="5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p w:rsidR="00863784" w:rsidRPr="003B4238" w:rsidRDefault="00863784" w:rsidP="00C750DF">
            <w:pPr>
              <w:framePr w:w="9874" w:wrap="notBeside" w:vAnchor="text" w:hAnchor="text" w:xAlign="center" w:y="1"/>
              <w:spacing w:before="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5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Населенный пункт/объект</w:t>
            </w:r>
          </w:p>
        </w:tc>
        <w:tc>
          <w:tcPr>
            <w:tcW w:w="13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w:t>
            </w:r>
            <w:r w:rsidRPr="003B4238">
              <w:rPr>
                <w:rFonts w:ascii="Trebuchet MS" w:eastAsia="Trebuchet MS" w:hAnsi="Trebuchet MS" w:cs="Trebuchet MS"/>
                <w:b/>
                <w:bCs/>
                <w:i/>
                <w:iCs/>
                <w:sz w:val="21"/>
                <w:szCs w:val="21"/>
              </w:rPr>
              <w:softHyphen/>
              <w:t>ность, м</w:t>
            </w:r>
          </w:p>
        </w:tc>
        <w:tc>
          <w:tcPr>
            <w:tcW w:w="129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863784" w:rsidRPr="003B4238" w:rsidRDefault="00863784" w:rsidP="00C750DF">
            <w:pPr>
              <w:framePr w:w="9874" w:wrap="notBeside" w:vAnchor="text" w:hAnchor="text" w:xAlign="center" w:y="1"/>
              <w:spacing w:before="60"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1м (тыс.руб.)</w:t>
            </w:r>
          </w:p>
        </w:tc>
      </w:tr>
      <w:tr w:rsidR="00863784" w:rsidRPr="003B4238" w:rsidTr="00C750DF">
        <w:trPr>
          <w:trHeight w:hRule="exact" w:val="394"/>
          <w:jc w:val="center"/>
        </w:trPr>
        <w:tc>
          <w:tcPr>
            <w:tcW w:w="9874" w:type="dxa"/>
            <w:gridSpan w:val="5"/>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этап 2019-2023гг.</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Березовая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166,778</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Будайли</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1 111,853</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7"/>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Г.Ибрагимова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833,890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Г. Смирнова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2 779,633</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И.Иванова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3 335,560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7"/>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И.Мубаракзянова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870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2 418,281</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Карьерная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1 945,743</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Козырева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833,890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7"/>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Лесная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555,927</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МГайфутдинова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2 390,485</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7"/>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М.Хайруллиной</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2 501,670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М.Яруллина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1 389,817</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Максимова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833,890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Нефтяников</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2 307,096</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7"/>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Сосновая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416,945</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Спортивная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1 945,743</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Чуйкова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1 667,780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7"/>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Ю.Запольской</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2 390,485</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Ягодная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361,352</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7"/>
          <w:jc w:val="center"/>
        </w:trPr>
        <w:tc>
          <w:tcPr>
            <w:tcW w:w="562"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10860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30 186,817</w:t>
            </w:r>
          </w:p>
        </w:tc>
        <w:tc>
          <w:tcPr>
            <w:tcW w:w="1301"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02"/>
          <w:jc w:val="center"/>
        </w:trPr>
        <w:tc>
          <w:tcPr>
            <w:tcW w:w="9874" w:type="dxa"/>
            <w:gridSpan w:val="5"/>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 этап 2024-2028гг.</w:t>
            </w:r>
          </w:p>
        </w:tc>
      </w:tr>
      <w:tr w:rsidR="00863784" w:rsidRPr="003B4238" w:rsidTr="00C750DF">
        <w:trPr>
          <w:trHeight w:hRule="exact" w:val="595"/>
          <w:jc w:val="center"/>
        </w:trPr>
        <w:tc>
          <w:tcPr>
            <w:tcW w:w="5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Тюлячи" - Малые Кирмени до д. Алкино</w:t>
            </w:r>
          </w:p>
        </w:tc>
        <w:tc>
          <w:tcPr>
            <w:tcW w:w="13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4300</w:t>
            </w:r>
          </w:p>
        </w:tc>
        <w:tc>
          <w:tcPr>
            <w:tcW w:w="129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11 952,423</w:t>
            </w:r>
          </w:p>
        </w:tc>
        <w:tc>
          <w:tcPr>
            <w:tcW w:w="130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600"/>
          <w:jc w:val="center"/>
        </w:trPr>
        <w:tc>
          <w:tcPr>
            <w:tcW w:w="5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до д. Ахманово</w:t>
            </w:r>
          </w:p>
        </w:tc>
        <w:tc>
          <w:tcPr>
            <w:tcW w:w="13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1700</w:t>
            </w:r>
          </w:p>
        </w:tc>
        <w:tc>
          <w:tcPr>
            <w:tcW w:w="129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4 725,376</w:t>
            </w:r>
          </w:p>
        </w:tc>
        <w:tc>
          <w:tcPr>
            <w:tcW w:w="130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М-7 Волга до д. Баскан</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5 281,303</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893"/>
          <w:jc w:val="center"/>
        </w:trPr>
        <w:tc>
          <w:tcPr>
            <w:tcW w:w="5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Тюлячи" - Малые Кирмени до д. Су-Елга в сторону д. Алкино до Верхнеошминского СП</w:t>
            </w:r>
          </w:p>
        </w:tc>
        <w:tc>
          <w:tcPr>
            <w:tcW w:w="13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4300</w:t>
            </w:r>
          </w:p>
        </w:tc>
        <w:tc>
          <w:tcPr>
            <w:tcW w:w="129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11 952,423</w:t>
            </w:r>
          </w:p>
        </w:tc>
        <w:tc>
          <w:tcPr>
            <w:tcW w:w="130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600"/>
          <w:jc w:val="center"/>
        </w:trPr>
        <w:tc>
          <w:tcPr>
            <w:tcW w:w="5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М-7 "Волга" - Средние Кирмени - Малые Кирмени</w:t>
            </w:r>
          </w:p>
        </w:tc>
        <w:tc>
          <w:tcPr>
            <w:tcW w:w="13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6500</w:t>
            </w:r>
          </w:p>
        </w:tc>
        <w:tc>
          <w:tcPr>
            <w:tcW w:w="129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18 067,616</w:t>
            </w:r>
          </w:p>
        </w:tc>
        <w:tc>
          <w:tcPr>
            <w:tcW w:w="130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М.Аухадиева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1 528,798</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26</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Родниковая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833,890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7"/>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Щербакова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1 389,817</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Южная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444,741</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12"/>
          <w:jc w:val="center"/>
        </w:trPr>
        <w:tc>
          <w:tcPr>
            <w:tcW w:w="562"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541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131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20 210</w:t>
            </w:r>
          </w:p>
        </w:tc>
        <w:tc>
          <w:tcPr>
            <w:tcW w:w="129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56 176,39</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pgSz w:w="12536" w:h="17165"/>
          <w:pgMar w:top="1260" w:right="762" w:bottom="1260" w:left="190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5410"/>
        <w:gridCol w:w="1310"/>
        <w:gridCol w:w="1291"/>
        <w:gridCol w:w="1301"/>
      </w:tblGrid>
      <w:tr w:rsidR="00863784" w:rsidRPr="003B4238" w:rsidTr="00C750DF">
        <w:trPr>
          <w:trHeight w:hRule="exact" w:val="898"/>
          <w:jc w:val="center"/>
        </w:trPr>
        <w:tc>
          <w:tcPr>
            <w:tcW w:w="5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863784" w:rsidRPr="003B4238" w:rsidRDefault="00863784" w:rsidP="00C750DF">
            <w:pPr>
              <w:framePr w:w="9874" w:wrap="notBeside" w:vAnchor="text" w:hAnchor="text" w:xAlign="center" w:y="1"/>
              <w:spacing w:before="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54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Населенный пункт/объект</w:t>
            </w:r>
          </w:p>
        </w:tc>
        <w:tc>
          <w:tcPr>
            <w:tcW w:w="13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w:t>
            </w:r>
            <w:r w:rsidRPr="003B4238">
              <w:rPr>
                <w:rFonts w:ascii="Trebuchet MS" w:eastAsia="Trebuchet MS" w:hAnsi="Trebuchet MS" w:cs="Trebuchet MS"/>
                <w:b/>
                <w:bCs/>
                <w:i/>
                <w:iCs/>
                <w:sz w:val="21"/>
                <w:szCs w:val="21"/>
              </w:rPr>
              <w:softHyphen/>
              <w:t>ность, м</w:t>
            </w:r>
          </w:p>
        </w:tc>
        <w:tc>
          <w:tcPr>
            <w:tcW w:w="129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863784" w:rsidRPr="003B4238" w:rsidRDefault="00863784" w:rsidP="00C750DF">
            <w:pPr>
              <w:framePr w:w="9874" w:wrap="notBeside" w:vAnchor="text" w:hAnchor="text" w:xAlign="center" w:y="1"/>
              <w:spacing w:before="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1м (тыс.руб.)</w:t>
            </w:r>
          </w:p>
        </w:tc>
      </w:tr>
      <w:tr w:rsidR="00863784" w:rsidRPr="003B4238" w:rsidTr="00C750DF">
        <w:trPr>
          <w:trHeight w:hRule="exact" w:val="307"/>
          <w:jc w:val="center"/>
        </w:trPr>
        <w:tc>
          <w:tcPr>
            <w:tcW w:w="9874" w:type="dxa"/>
            <w:gridSpan w:val="5"/>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 этап 2029-2033гг.</w:t>
            </w:r>
          </w:p>
        </w:tc>
      </w:tr>
      <w:tr w:rsidR="00863784" w:rsidRPr="003B4238" w:rsidTr="00C750DF">
        <w:trPr>
          <w:trHeight w:hRule="exact" w:val="595"/>
          <w:jc w:val="center"/>
        </w:trPr>
        <w:tc>
          <w:tcPr>
            <w:tcW w:w="5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29</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Тюлячи до п. Кумазанского лесничества</w:t>
            </w:r>
          </w:p>
        </w:tc>
        <w:tc>
          <w:tcPr>
            <w:tcW w:w="131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2500</w:t>
            </w:r>
          </w:p>
        </w:tc>
        <w:tc>
          <w:tcPr>
            <w:tcW w:w="129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6 949,083</w:t>
            </w:r>
          </w:p>
        </w:tc>
        <w:tc>
          <w:tcPr>
            <w:tcW w:w="1301"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А.Осинина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1 667,780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7"/>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Аэродромная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1 139,650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В.Короленко</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1 389,817</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33</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Въездная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555,927</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7"/>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34</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Земляничная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1 195,242</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Королева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1 667,780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36</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Москвина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833,890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7"/>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Мухутдинова</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1 667,780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Осипенко</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833,890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39</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Семейная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1 139,650</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7"/>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Т.Степановой</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972,872</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w:t>
            </w: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Фестивальная</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480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1 334,224</w:t>
            </w:r>
          </w:p>
        </w:tc>
        <w:tc>
          <w:tcPr>
            <w:tcW w:w="1301"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863784" w:rsidRPr="003B4238" w:rsidTr="00C750DF">
        <w:trPr>
          <w:trHeight w:hRule="exact" w:val="302"/>
          <w:jc w:val="center"/>
        </w:trPr>
        <w:tc>
          <w:tcPr>
            <w:tcW w:w="562"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54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131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7 680</w:t>
            </w:r>
          </w:p>
        </w:tc>
        <w:tc>
          <w:tcPr>
            <w:tcW w:w="12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21 348</w:t>
            </w:r>
          </w:p>
        </w:tc>
        <w:tc>
          <w:tcPr>
            <w:tcW w:w="1301"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17"/>
          <w:jc w:val="center"/>
        </w:trPr>
        <w:tc>
          <w:tcPr>
            <w:tcW w:w="562"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541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 по всем этапам</w:t>
            </w:r>
          </w:p>
        </w:tc>
        <w:tc>
          <w:tcPr>
            <w:tcW w:w="131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38 750</w:t>
            </w:r>
          </w:p>
        </w:tc>
        <w:tc>
          <w:tcPr>
            <w:tcW w:w="129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107 710,79</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spacing w:line="480" w:lineRule="exact"/>
      </w:pPr>
    </w:p>
    <w:p w:rsidR="00863784" w:rsidRPr="003B4238" w:rsidRDefault="00863784" w:rsidP="00863784">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 xml:space="preserve">Таблица </w:t>
      </w:r>
      <w:r w:rsidRPr="003B4238">
        <w:rPr>
          <w:rFonts w:ascii="Trebuchet MS" w:eastAsia="Trebuchet MS" w:hAnsi="Trebuchet MS" w:cs="Trebuchet MS"/>
          <w:i/>
          <w:iCs/>
          <w:sz w:val="19"/>
          <w:szCs w:val="19"/>
        </w:rPr>
        <w:t xml:space="preserve">24 </w:t>
      </w:r>
      <w:r w:rsidRPr="003B4238">
        <w:rPr>
          <w:rFonts w:ascii="Trebuchet MS" w:eastAsia="Trebuchet MS" w:hAnsi="Trebuchet MS" w:cs="Trebuchet MS"/>
          <w:b/>
          <w:bCs/>
          <w:i/>
          <w:iCs/>
          <w:sz w:val="21"/>
          <w:szCs w:val="21"/>
        </w:rPr>
        <w:t>Мероприятия по удтройстду трлтуаров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0"/>
        <w:gridCol w:w="3168"/>
        <w:gridCol w:w="782"/>
        <w:gridCol w:w="322"/>
        <w:gridCol w:w="816"/>
        <w:gridCol w:w="283"/>
        <w:gridCol w:w="1128"/>
        <w:gridCol w:w="182"/>
        <w:gridCol w:w="1214"/>
        <w:gridCol w:w="1387"/>
      </w:tblGrid>
      <w:tr w:rsidR="00863784" w:rsidRPr="003B4238" w:rsidTr="00C750DF">
        <w:trPr>
          <w:trHeight w:hRule="exact" w:val="893"/>
          <w:jc w:val="center"/>
        </w:trPr>
        <w:tc>
          <w:tcPr>
            <w:tcW w:w="5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p w:rsidR="00863784" w:rsidRPr="003B4238" w:rsidRDefault="00863784" w:rsidP="00C750DF">
            <w:pPr>
              <w:framePr w:w="9874" w:wrap="notBeside" w:vAnchor="text" w:hAnchor="text" w:xAlign="center" w:y="1"/>
              <w:spacing w:before="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16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Населенный пункт/объект</w:t>
            </w:r>
          </w:p>
        </w:tc>
        <w:tc>
          <w:tcPr>
            <w:tcW w:w="1104" w:type="dxa"/>
            <w:gridSpan w:val="2"/>
            <w:tcBorders>
              <w:top w:val="single" w:sz="4" w:space="0" w:color="auto"/>
              <w:left w:val="single" w:sz="4" w:space="0" w:color="auto"/>
            </w:tcBorders>
            <w:shd w:val="clear" w:color="auto" w:fill="FFFFFF"/>
            <w:textDirection w:val="btLr"/>
          </w:tcPr>
          <w:p w:rsidR="00863784" w:rsidRPr="003B4238" w:rsidRDefault="00863784" w:rsidP="00C750DF">
            <w:pPr>
              <w:framePr w:w="9874"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p w:rsidR="00863784" w:rsidRPr="003B4238" w:rsidRDefault="00863784" w:rsidP="00C750DF">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1099" w:type="dxa"/>
            <w:gridSpan w:val="2"/>
            <w:tcBorders>
              <w:top w:val="single" w:sz="4" w:space="0" w:color="auto"/>
              <w:left w:val="single" w:sz="4" w:space="0" w:color="auto"/>
            </w:tcBorders>
            <w:shd w:val="clear" w:color="auto" w:fill="FFFFFF"/>
            <w:textDirection w:val="btL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tc>
        <w:tc>
          <w:tcPr>
            <w:tcW w:w="1310" w:type="dxa"/>
            <w:gridSpan w:val="2"/>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w:t>
            </w:r>
            <w:r w:rsidRPr="003B4238">
              <w:rPr>
                <w:rFonts w:ascii="Trebuchet MS" w:eastAsia="Trebuchet MS" w:hAnsi="Trebuchet MS" w:cs="Trebuchet MS"/>
                <w:b/>
                <w:bCs/>
                <w:i/>
                <w:iCs/>
                <w:sz w:val="21"/>
                <w:szCs w:val="21"/>
              </w:rPr>
              <w:softHyphen/>
              <w:t>ность, м</w:t>
            </w:r>
          </w:p>
        </w:tc>
        <w:tc>
          <w:tcPr>
            <w:tcW w:w="12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863784" w:rsidRPr="003B4238" w:rsidRDefault="00863784" w:rsidP="00C750DF">
            <w:pPr>
              <w:framePr w:w="9874" w:wrap="notBeside" w:vAnchor="text" w:hAnchor="text" w:xAlign="center" w:y="1"/>
              <w:spacing w:before="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38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1м (тыс.руб.)</w:t>
            </w:r>
          </w:p>
        </w:tc>
      </w:tr>
      <w:tr w:rsidR="00863784" w:rsidRPr="003B4238" w:rsidTr="00C750DF">
        <w:trPr>
          <w:trHeight w:hRule="exact" w:val="394"/>
          <w:jc w:val="center"/>
        </w:trPr>
        <w:tc>
          <w:tcPr>
            <w:tcW w:w="9872" w:type="dxa"/>
            <w:gridSpan w:val="10"/>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этап 2019-2023гг.</w:t>
            </w:r>
          </w:p>
        </w:tc>
      </w:tr>
      <w:tr w:rsidR="00863784" w:rsidRPr="003B4238" w:rsidTr="00C750DF">
        <w:trPr>
          <w:trHeight w:hRule="exact" w:val="302"/>
          <w:jc w:val="center"/>
        </w:trPr>
        <w:tc>
          <w:tcPr>
            <w:tcW w:w="5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2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316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пер. Г. Тукая</w:t>
            </w:r>
          </w:p>
        </w:tc>
        <w:tc>
          <w:tcPr>
            <w:tcW w:w="78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500</w:t>
            </w:r>
          </w:p>
        </w:tc>
        <w:tc>
          <w:tcPr>
            <w:tcW w:w="1396"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3 042,915</w:t>
            </w:r>
          </w:p>
        </w:tc>
        <w:tc>
          <w:tcPr>
            <w:tcW w:w="138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863784" w:rsidRPr="003B4238" w:rsidTr="00C750DF">
        <w:trPr>
          <w:trHeight w:hRule="exact" w:val="307"/>
          <w:jc w:val="center"/>
        </w:trPr>
        <w:tc>
          <w:tcPr>
            <w:tcW w:w="5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316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Гагарина</w:t>
            </w:r>
          </w:p>
        </w:tc>
        <w:tc>
          <w:tcPr>
            <w:tcW w:w="78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1 000</w:t>
            </w:r>
          </w:p>
        </w:tc>
        <w:tc>
          <w:tcPr>
            <w:tcW w:w="1396"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6 085,829</w:t>
            </w:r>
          </w:p>
        </w:tc>
        <w:tc>
          <w:tcPr>
            <w:tcW w:w="138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863784" w:rsidRPr="003B4238" w:rsidTr="00C750DF">
        <w:trPr>
          <w:trHeight w:hRule="exact" w:val="302"/>
          <w:jc w:val="center"/>
        </w:trPr>
        <w:tc>
          <w:tcPr>
            <w:tcW w:w="5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316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Давыдова</w:t>
            </w:r>
          </w:p>
        </w:tc>
        <w:tc>
          <w:tcPr>
            <w:tcW w:w="78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4 300</w:t>
            </w:r>
          </w:p>
        </w:tc>
        <w:tc>
          <w:tcPr>
            <w:tcW w:w="1396"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26 169,065</w:t>
            </w:r>
          </w:p>
        </w:tc>
        <w:tc>
          <w:tcPr>
            <w:tcW w:w="138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863784" w:rsidRPr="003B4238" w:rsidTr="00C750DF">
        <w:trPr>
          <w:trHeight w:hRule="exact" w:val="302"/>
          <w:jc w:val="center"/>
        </w:trPr>
        <w:tc>
          <w:tcPr>
            <w:tcW w:w="5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316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Западная</w:t>
            </w:r>
          </w:p>
        </w:tc>
        <w:tc>
          <w:tcPr>
            <w:tcW w:w="78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800</w:t>
            </w:r>
          </w:p>
        </w:tc>
        <w:tc>
          <w:tcPr>
            <w:tcW w:w="1396"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4 868,663</w:t>
            </w:r>
          </w:p>
        </w:tc>
        <w:tc>
          <w:tcPr>
            <w:tcW w:w="138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863784" w:rsidRPr="003B4238" w:rsidTr="00C750DF">
        <w:trPr>
          <w:trHeight w:hRule="exact" w:val="600"/>
          <w:jc w:val="center"/>
        </w:trPr>
        <w:tc>
          <w:tcPr>
            <w:tcW w:w="5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316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Коммунисти</w:t>
            </w:r>
            <w:r w:rsidRPr="003B4238">
              <w:rPr>
                <w:rFonts w:ascii="Trebuchet MS" w:eastAsia="Trebuchet MS" w:hAnsi="Trebuchet MS" w:cs="Trebuchet MS"/>
                <w:i/>
                <w:iCs/>
                <w:sz w:val="19"/>
                <w:szCs w:val="19"/>
              </w:rPr>
              <w:softHyphen/>
              <w:t>ческая</w:t>
            </w:r>
          </w:p>
        </w:tc>
        <w:tc>
          <w:tcPr>
            <w:tcW w:w="78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500</w:t>
            </w:r>
          </w:p>
        </w:tc>
        <w:tc>
          <w:tcPr>
            <w:tcW w:w="1396" w:type="dxa"/>
            <w:gridSpan w:val="2"/>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3 042,915</w:t>
            </w:r>
          </w:p>
        </w:tc>
        <w:tc>
          <w:tcPr>
            <w:tcW w:w="1387"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863784" w:rsidRPr="003B4238" w:rsidTr="00C750DF">
        <w:trPr>
          <w:trHeight w:hRule="exact" w:val="302"/>
          <w:jc w:val="center"/>
        </w:trPr>
        <w:tc>
          <w:tcPr>
            <w:tcW w:w="5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316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Ленина</w:t>
            </w:r>
          </w:p>
        </w:tc>
        <w:tc>
          <w:tcPr>
            <w:tcW w:w="78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3 200</w:t>
            </w:r>
          </w:p>
        </w:tc>
        <w:tc>
          <w:tcPr>
            <w:tcW w:w="1396"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19 4 74,653</w:t>
            </w:r>
          </w:p>
        </w:tc>
        <w:tc>
          <w:tcPr>
            <w:tcW w:w="138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863784" w:rsidRPr="003B4238" w:rsidTr="00C750DF">
        <w:trPr>
          <w:trHeight w:hRule="exact" w:val="307"/>
          <w:jc w:val="center"/>
        </w:trPr>
        <w:tc>
          <w:tcPr>
            <w:tcW w:w="59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316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Энгельса</w:t>
            </w:r>
          </w:p>
        </w:tc>
        <w:tc>
          <w:tcPr>
            <w:tcW w:w="78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1 700</w:t>
            </w:r>
          </w:p>
        </w:tc>
        <w:tc>
          <w:tcPr>
            <w:tcW w:w="1396"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10 345,910</w:t>
            </w:r>
          </w:p>
        </w:tc>
        <w:tc>
          <w:tcPr>
            <w:tcW w:w="1387"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863784" w:rsidRPr="003B4238" w:rsidTr="00C750DF">
        <w:trPr>
          <w:trHeight w:hRule="exact" w:val="302"/>
          <w:jc w:val="center"/>
        </w:trPr>
        <w:tc>
          <w:tcPr>
            <w:tcW w:w="590"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16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782"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138" w:type="dxa"/>
            <w:gridSpan w:val="2"/>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411"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12 000</w:t>
            </w:r>
          </w:p>
        </w:tc>
        <w:tc>
          <w:tcPr>
            <w:tcW w:w="1396"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73 029,950</w:t>
            </w:r>
          </w:p>
        </w:tc>
        <w:tc>
          <w:tcPr>
            <w:tcW w:w="1387"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02"/>
          <w:jc w:val="center"/>
        </w:trPr>
        <w:tc>
          <w:tcPr>
            <w:tcW w:w="9872" w:type="dxa"/>
            <w:gridSpan w:val="10"/>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 этап 2024-2028гг.</w:t>
            </w:r>
          </w:p>
        </w:tc>
      </w:tr>
      <w:tr w:rsidR="00863784" w:rsidRPr="003B4238" w:rsidTr="00C750DF">
        <w:trPr>
          <w:trHeight w:hRule="exact" w:val="600"/>
          <w:jc w:val="center"/>
        </w:trPr>
        <w:tc>
          <w:tcPr>
            <w:tcW w:w="5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316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до д. Ахманово</w:t>
            </w:r>
          </w:p>
        </w:tc>
        <w:tc>
          <w:tcPr>
            <w:tcW w:w="78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1411" w:type="dxa"/>
            <w:gridSpan w:val="2"/>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1700</w:t>
            </w:r>
          </w:p>
        </w:tc>
        <w:tc>
          <w:tcPr>
            <w:tcW w:w="1396" w:type="dxa"/>
            <w:gridSpan w:val="2"/>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5 172,955</w:t>
            </w:r>
          </w:p>
        </w:tc>
        <w:tc>
          <w:tcPr>
            <w:tcW w:w="1387"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863784" w:rsidRPr="003B4238" w:rsidTr="00C750DF">
        <w:trPr>
          <w:trHeight w:hRule="exact" w:val="302"/>
          <w:jc w:val="center"/>
        </w:trPr>
        <w:tc>
          <w:tcPr>
            <w:tcW w:w="590"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16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782"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138" w:type="dxa"/>
            <w:gridSpan w:val="2"/>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411"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1 700</w:t>
            </w:r>
          </w:p>
        </w:tc>
        <w:tc>
          <w:tcPr>
            <w:tcW w:w="1396"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5 172,955</w:t>
            </w:r>
          </w:p>
        </w:tc>
        <w:tc>
          <w:tcPr>
            <w:tcW w:w="1387"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02"/>
          <w:jc w:val="center"/>
        </w:trPr>
        <w:tc>
          <w:tcPr>
            <w:tcW w:w="9872" w:type="dxa"/>
            <w:gridSpan w:val="10"/>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 этап 2029-2033гг.</w:t>
            </w:r>
          </w:p>
        </w:tc>
      </w:tr>
      <w:tr w:rsidR="00863784" w:rsidRPr="003B4238" w:rsidTr="00C750DF">
        <w:trPr>
          <w:trHeight w:hRule="exact" w:val="902"/>
          <w:jc w:val="center"/>
        </w:trPr>
        <w:tc>
          <w:tcPr>
            <w:tcW w:w="59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316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Тюлячи до п. Кумазанского лесничества</w:t>
            </w:r>
          </w:p>
        </w:tc>
        <w:tc>
          <w:tcPr>
            <w:tcW w:w="78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1411" w:type="dxa"/>
            <w:gridSpan w:val="2"/>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2500</w:t>
            </w:r>
          </w:p>
        </w:tc>
        <w:tc>
          <w:tcPr>
            <w:tcW w:w="1396" w:type="dxa"/>
            <w:gridSpan w:val="2"/>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7 607,286</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90"/>
        <w:gridCol w:w="3168"/>
        <w:gridCol w:w="782"/>
        <w:gridCol w:w="322"/>
        <w:gridCol w:w="816"/>
        <w:gridCol w:w="283"/>
        <w:gridCol w:w="1128"/>
        <w:gridCol w:w="182"/>
        <w:gridCol w:w="1253"/>
        <w:gridCol w:w="1349"/>
      </w:tblGrid>
      <w:tr w:rsidR="00863784" w:rsidRPr="003B4238" w:rsidTr="00C750DF">
        <w:trPr>
          <w:trHeight w:hRule="exact" w:val="898"/>
          <w:jc w:val="center"/>
        </w:trPr>
        <w:tc>
          <w:tcPr>
            <w:tcW w:w="59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863784" w:rsidRPr="003B4238" w:rsidRDefault="00863784" w:rsidP="00C750DF">
            <w:pPr>
              <w:framePr w:w="9874" w:wrap="notBeside" w:vAnchor="text" w:hAnchor="text" w:xAlign="center" w:y="1"/>
              <w:spacing w:before="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16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Населенный пункт/объект</w:t>
            </w:r>
          </w:p>
        </w:tc>
        <w:tc>
          <w:tcPr>
            <w:tcW w:w="1104"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00" w:lineRule="exact"/>
              <w:ind w:left="380"/>
              <w:rPr>
                <w:rFonts w:ascii="Trebuchet MS" w:eastAsia="Trebuchet MS" w:hAnsi="Trebuchet MS" w:cs="Trebuchet MS"/>
                <w:i/>
                <w:iCs/>
                <w:sz w:val="22"/>
                <w:szCs w:val="22"/>
              </w:rPr>
            </w:pPr>
            <w:r w:rsidRPr="003B4238">
              <w:rPr>
                <w:rFonts w:ascii="Trebuchet MS" w:eastAsia="Trebuchet MS" w:hAnsi="Trebuchet MS" w:cs="Trebuchet MS"/>
              </w:rPr>
              <w:t>#</w:t>
            </w:r>
          </w:p>
        </w:tc>
        <w:tc>
          <w:tcPr>
            <w:tcW w:w="1099" w:type="dxa"/>
            <w:gridSpan w:val="2"/>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60" w:lineRule="exact"/>
              <w:jc w:val="center"/>
              <w:rPr>
                <w:rFonts w:ascii="Trebuchet MS" w:eastAsia="Trebuchet MS" w:hAnsi="Trebuchet MS" w:cs="Trebuchet MS"/>
                <w:i/>
                <w:iCs/>
                <w:sz w:val="22"/>
                <w:szCs w:val="22"/>
              </w:rPr>
            </w:pPr>
            <w:r w:rsidRPr="003B4238">
              <w:rPr>
                <w:rFonts w:ascii="Sylfaen" w:eastAsia="Sylfaen" w:hAnsi="Sylfaen" w:cs="Sylfaen"/>
                <w:spacing w:val="-10"/>
                <w:sz w:val="16"/>
                <w:szCs w:val="16"/>
              </w:rPr>
              <w:t>о</w:t>
            </w:r>
          </w:p>
          <w:p w:rsidR="00863784" w:rsidRPr="003B4238" w:rsidRDefault="00863784" w:rsidP="00C750DF">
            <w:pPr>
              <w:framePr w:w="9874" w:wrap="notBeside" w:vAnchor="text" w:hAnchor="text" w:xAlign="center" w:y="1"/>
              <w:spacing w:line="235" w:lineRule="exact"/>
              <w:jc w:val="center"/>
              <w:rPr>
                <w:rFonts w:ascii="Trebuchet MS" w:eastAsia="Trebuchet MS" w:hAnsi="Trebuchet MS" w:cs="Trebuchet MS"/>
                <w:i/>
                <w:iCs/>
                <w:sz w:val="22"/>
                <w:szCs w:val="22"/>
              </w:rPr>
            </w:pPr>
            <w:r w:rsidRPr="003B4238">
              <w:rPr>
                <w:rFonts w:ascii="Sylfaen" w:eastAsia="Sylfaen" w:hAnsi="Sylfaen" w:cs="Sylfaen"/>
                <w:spacing w:val="-10"/>
                <w:sz w:val="16"/>
                <w:szCs w:val="16"/>
              </w:rPr>
              <w:t>«О</w:t>
            </w:r>
          </w:p>
          <w:p w:rsidR="00863784" w:rsidRPr="003B4238" w:rsidRDefault="00863784" w:rsidP="00C750DF">
            <w:pPr>
              <w:framePr w:w="9874" w:wrap="notBeside" w:vAnchor="text" w:hAnchor="text" w:xAlign="center" w:y="1"/>
              <w:spacing w:line="235" w:lineRule="exact"/>
              <w:jc w:val="center"/>
              <w:rPr>
                <w:rFonts w:ascii="Trebuchet MS" w:eastAsia="Trebuchet MS" w:hAnsi="Trebuchet MS" w:cs="Trebuchet MS"/>
                <w:i/>
                <w:iCs/>
                <w:sz w:val="22"/>
                <w:szCs w:val="22"/>
              </w:rPr>
            </w:pPr>
            <w:r w:rsidRPr="003B4238">
              <w:rPr>
                <w:rFonts w:ascii="Sylfaen" w:eastAsia="Sylfaen" w:hAnsi="Sylfaen" w:cs="Sylfaen"/>
                <w:spacing w:val="-10"/>
                <w:sz w:val="16"/>
                <w:szCs w:val="16"/>
              </w:rPr>
              <w:t>«5</w:t>
            </w:r>
          </w:p>
          <w:p w:rsidR="00863784" w:rsidRPr="003B4238" w:rsidRDefault="00863784" w:rsidP="00C750DF">
            <w:pPr>
              <w:framePr w:w="9874" w:wrap="notBeside" w:vAnchor="text" w:hAnchor="text" w:xAlign="center" w:y="1"/>
              <w:spacing w:line="235" w:lineRule="exact"/>
              <w:ind w:right="400"/>
              <w:jc w:val="right"/>
              <w:rPr>
                <w:rFonts w:ascii="Trebuchet MS" w:eastAsia="Trebuchet MS" w:hAnsi="Trebuchet MS" w:cs="Trebuchet MS"/>
                <w:i/>
                <w:iCs/>
                <w:sz w:val="22"/>
                <w:szCs w:val="22"/>
              </w:rPr>
            </w:pPr>
            <w:r w:rsidRPr="003B4238">
              <w:rPr>
                <w:rFonts w:ascii="Trebuchet MS" w:eastAsia="Trebuchet MS" w:hAnsi="Trebuchet MS" w:cs="Trebuchet MS"/>
                <w:b/>
                <w:bCs/>
                <w:sz w:val="30"/>
                <w:szCs w:val="30"/>
              </w:rPr>
              <w:t>£</w:t>
            </w:r>
          </w:p>
        </w:tc>
        <w:tc>
          <w:tcPr>
            <w:tcW w:w="1310" w:type="dxa"/>
            <w:gridSpan w:val="2"/>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w:t>
            </w:r>
            <w:r w:rsidRPr="003B4238">
              <w:rPr>
                <w:rFonts w:ascii="Trebuchet MS" w:eastAsia="Trebuchet MS" w:hAnsi="Trebuchet MS" w:cs="Trebuchet MS"/>
                <w:b/>
                <w:bCs/>
                <w:i/>
                <w:iCs/>
                <w:sz w:val="21"/>
                <w:szCs w:val="21"/>
              </w:rPr>
              <w:softHyphen/>
              <w:t>ность, м</w:t>
            </w:r>
          </w:p>
        </w:tc>
        <w:tc>
          <w:tcPr>
            <w:tcW w:w="1253"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863784" w:rsidRPr="003B4238" w:rsidRDefault="00863784" w:rsidP="00C750DF">
            <w:pPr>
              <w:framePr w:w="9874" w:wrap="notBeside" w:vAnchor="text" w:hAnchor="text" w:xAlign="center" w:y="1"/>
              <w:spacing w:before="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349"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1м (тыс.руб.)</w:t>
            </w:r>
          </w:p>
        </w:tc>
      </w:tr>
      <w:tr w:rsidR="00863784" w:rsidRPr="003B4238" w:rsidTr="00C750DF">
        <w:trPr>
          <w:trHeight w:hRule="exact" w:val="307"/>
          <w:jc w:val="center"/>
        </w:trPr>
        <w:tc>
          <w:tcPr>
            <w:tcW w:w="590"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16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782"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138" w:type="dxa"/>
            <w:gridSpan w:val="2"/>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411"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2 500</w:t>
            </w:r>
          </w:p>
        </w:tc>
        <w:tc>
          <w:tcPr>
            <w:tcW w:w="1435" w:type="dxa"/>
            <w:gridSpan w:val="2"/>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7 607,286</w:t>
            </w:r>
          </w:p>
        </w:tc>
        <w:tc>
          <w:tcPr>
            <w:tcW w:w="1349"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12"/>
          <w:jc w:val="center"/>
        </w:trPr>
        <w:tc>
          <w:tcPr>
            <w:tcW w:w="590"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16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 по всем этапам</w:t>
            </w:r>
          </w:p>
        </w:tc>
        <w:tc>
          <w:tcPr>
            <w:tcW w:w="782"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138" w:type="dxa"/>
            <w:gridSpan w:val="2"/>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411" w:type="dxa"/>
            <w:gridSpan w:val="2"/>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16 200</w:t>
            </w:r>
          </w:p>
        </w:tc>
        <w:tc>
          <w:tcPr>
            <w:tcW w:w="1435" w:type="dxa"/>
            <w:gridSpan w:val="2"/>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85 810,191</w:t>
            </w: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u w:val="single"/>
        </w:rPr>
        <w:t xml:space="preserve">Таблица 25 </w:t>
      </w:r>
      <w:r w:rsidRPr="003B4238">
        <w:rPr>
          <w:rFonts w:ascii="Trebuchet MS" w:eastAsia="Trebuchet MS" w:hAnsi="Trebuchet MS" w:cs="Trebuchet MS"/>
          <w:b/>
          <w:bCs/>
          <w:i/>
          <w:iCs/>
          <w:sz w:val="21"/>
          <w:szCs w:val="21"/>
          <w:u w:val="single"/>
        </w:rPr>
        <w:t>Установка светофорных объектов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6221"/>
        <w:gridCol w:w="691"/>
        <w:gridCol w:w="1109"/>
        <w:gridCol w:w="1118"/>
      </w:tblGrid>
      <w:tr w:rsidR="00863784" w:rsidRPr="003B4238" w:rsidTr="00C750DF">
        <w:trPr>
          <w:trHeight w:hRule="exact" w:val="1426"/>
          <w:jc w:val="center"/>
        </w:trPr>
        <w:tc>
          <w:tcPr>
            <w:tcW w:w="734"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6221"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691" w:type="dxa"/>
            <w:tcBorders>
              <w:top w:val="single" w:sz="4" w:space="0" w:color="auto"/>
              <w:left w:val="single" w:sz="4" w:space="0" w:color="auto"/>
            </w:tcBorders>
            <w:shd w:val="clear" w:color="auto" w:fill="FFFFFF"/>
            <w:textDirection w:val="btLr"/>
          </w:tcPr>
          <w:p w:rsidR="00863784" w:rsidRPr="003B4238" w:rsidRDefault="00863784" w:rsidP="00C750DF">
            <w:pPr>
              <w:framePr w:w="9874" w:wrap="notBeside" w:vAnchor="text" w:hAnchor="text" w:xAlign="center" w:y="1"/>
              <w:spacing w:after="12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Количество</w:t>
            </w:r>
          </w:p>
          <w:p w:rsidR="00863784" w:rsidRPr="003B4238" w:rsidRDefault="00863784" w:rsidP="00C750DF">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1109" w:type="dxa"/>
            <w:tcBorders>
              <w:top w:val="single" w:sz="4" w:space="0" w:color="auto"/>
              <w:left w:val="single" w:sz="4" w:space="0" w:color="auto"/>
            </w:tcBorders>
            <w:shd w:val="clear" w:color="auto" w:fill="FFFFFF"/>
            <w:textDirection w:val="btLr"/>
          </w:tcPr>
          <w:p w:rsidR="00863784" w:rsidRPr="003B4238" w:rsidRDefault="00863784" w:rsidP="00C750DF">
            <w:pPr>
              <w:framePr w:w="9874" w:wrap="notBeside" w:vAnchor="text" w:hAnchor="text" w:xAlign="center" w:y="1"/>
              <w:spacing w:after="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863784" w:rsidRPr="003B4238" w:rsidRDefault="00863784" w:rsidP="00C750DF">
            <w:pPr>
              <w:framePr w:w="9874" w:wrap="notBeside" w:vAnchor="text" w:hAnchor="text" w:xAlign="center" w:y="1"/>
              <w:spacing w:before="60"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118" w:type="dxa"/>
            <w:tcBorders>
              <w:top w:val="single" w:sz="4" w:space="0" w:color="auto"/>
              <w:left w:val="single" w:sz="4" w:space="0" w:color="auto"/>
              <w:right w:val="single" w:sz="4" w:space="0" w:color="auto"/>
            </w:tcBorders>
            <w:shd w:val="clear" w:color="auto" w:fill="FFFFFF"/>
            <w:textDirection w:val="btLr"/>
          </w:tcPr>
          <w:p w:rsidR="00863784" w:rsidRPr="003B4238" w:rsidRDefault="00863784" w:rsidP="00C750DF">
            <w:pPr>
              <w:framePr w:w="9874" w:wrap="notBeside" w:vAnchor="text" w:hAnchor="text" w:xAlign="center" w:y="1"/>
              <w:spacing w:line="302" w:lineRule="exact"/>
              <w:ind w:left="280" w:hanging="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единицу (тыс.руб.)</w:t>
            </w:r>
          </w:p>
        </w:tc>
      </w:tr>
      <w:tr w:rsidR="00863784" w:rsidRPr="003B4238" w:rsidTr="00C750DF">
        <w:trPr>
          <w:trHeight w:hRule="exact" w:val="902"/>
          <w:jc w:val="center"/>
        </w:trPr>
        <w:tc>
          <w:tcPr>
            <w:tcW w:w="73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622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 xml:space="preserve">Установка аналогового светофорного объекта тип 5813. </w:t>
            </w:r>
            <w:r w:rsidRPr="003B4238">
              <w:rPr>
                <w:rFonts w:ascii="Trebuchet MS" w:eastAsia="Trebuchet MS" w:hAnsi="Trebuchet MS" w:cs="Trebuchet MS"/>
                <w:i/>
                <w:iCs/>
                <w:sz w:val="19"/>
                <w:szCs w:val="19"/>
                <w:lang w:val="en-US" w:eastAsia="en-US" w:bidi="en-US"/>
              </w:rPr>
              <w:t>TKP</w:t>
            </w:r>
            <w:r w:rsidRPr="003B4238">
              <w:rPr>
                <w:rFonts w:ascii="Trebuchet MS" w:eastAsia="Trebuchet MS" w:hAnsi="Trebuchet MS" w:cs="Trebuchet MS"/>
                <w:i/>
                <w:iCs/>
                <w:sz w:val="19"/>
                <w:szCs w:val="19"/>
                <w:lang w:eastAsia="en-US" w:bidi="en-US"/>
              </w:rPr>
              <w:t xml:space="preserve"> </w:t>
            </w:r>
            <w:r w:rsidRPr="003B4238">
              <w:rPr>
                <w:rFonts w:ascii="Trebuchet MS" w:eastAsia="Trebuchet MS" w:hAnsi="Trebuchet MS" w:cs="Trebuchet MS"/>
                <w:i/>
                <w:iCs/>
                <w:sz w:val="19"/>
                <w:szCs w:val="19"/>
              </w:rPr>
              <w:t xml:space="preserve">- </w:t>
            </w:r>
            <w:r w:rsidRPr="003B4238">
              <w:rPr>
                <w:rFonts w:ascii="Trebuchet MS" w:eastAsia="Trebuchet MS" w:hAnsi="Trebuchet MS" w:cs="Trebuchet MS"/>
                <w:i/>
                <w:iCs/>
                <w:sz w:val="19"/>
                <w:szCs w:val="19"/>
                <w:lang w:val="en-US" w:eastAsia="en-US" w:bidi="en-US"/>
              </w:rPr>
              <w:t>CPD</w:t>
            </w:r>
            <w:r w:rsidRPr="003B4238">
              <w:rPr>
                <w:rFonts w:ascii="Trebuchet MS" w:eastAsia="Trebuchet MS" w:hAnsi="Trebuchet MS" w:cs="Trebuchet MS"/>
                <w:i/>
                <w:iCs/>
                <w:sz w:val="19"/>
                <w:szCs w:val="19"/>
                <w:lang w:eastAsia="en-US" w:bidi="en-US"/>
              </w:rPr>
              <w:t xml:space="preserve"> </w:t>
            </w:r>
            <w:r w:rsidRPr="003B4238">
              <w:rPr>
                <w:rFonts w:ascii="Trebuchet MS" w:eastAsia="Trebuchet MS" w:hAnsi="Trebuchet MS" w:cs="Trebuchet MS"/>
                <w:i/>
                <w:iCs/>
                <w:sz w:val="19"/>
                <w:szCs w:val="19"/>
              </w:rPr>
              <w:t>в г. Мамадыш на перекрестках ул. Ленина - ул. Х. Такташа</w:t>
            </w:r>
          </w:p>
        </w:tc>
        <w:tc>
          <w:tcPr>
            <w:tcW w:w="691"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1109"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1 342,180</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1 342,180</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framePr w:w="9811"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u w:val="single"/>
        </w:rPr>
        <w:t xml:space="preserve">Таблица 26 </w:t>
      </w:r>
      <w:r w:rsidRPr="003B4238">
        <w:rPr>
          <w:rFonts w:ascii="Trebuchet MS" w:eastAsia="Trebuchet MS" w:hAnsi="Trebuchet MS" w:cs="Trebuchet MS"/>
          <w:b/>
          <w:bCs/>
          <w:i/>
          <w:iCs/>
          <w:sz w:val="21"/>
          <w:szCs w:val="21"/>
          <w:u w:val="single"/>
        </w:rPr>
        <w:t>Мероприятия по организации велосипедного движения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79"/>
        <w:gridCol w:w="1013"/>
        <w:gridCol w:w="1133"/>
        <w:gridCol w:w="1286"/>
      </w:tblGrid>
      <w:tr w:rsidR="00863784" w:rsidRPr="003B4238" w:rsidTr="00C750DF">
        <w:trPr>
          <w:trHeight w:hRule="exact" w:val="1546"/>
          <w:jc w:val="center"/>
        </w:trPr>
        <w:tc>
          <w:tcPr>
            <w:tcW w:w="6379" w:type="dxa"/>
            <w:tcBorders>
              <w:top w:val="single" w:sz="4" w:space="0" w:color="auto"/>
              <w:left w:val="single" w:sz="4" w:space="0" w:color="auto"/>
            </w:tcBorders>
            <w:shd w:val="clear" w:color="auto" w:fill="FFFFFF"/>
          </w:tcPr>
          <w:p w:rsidR="00863784" w:rsidRPr="003B4238" w:rsidRDefault="00863784" w:rsidP="00C750DF">
            <w:pPr>
              <w:framePr w:w="9811"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1013" w:type="dxa"/>
            <w:tcBorders>
              <w:top w:val="single" w:sz="4" w:space="0" w:color="auto"/>
              <w:left w:val="single" w:sz="4" w:space="0" w:color="auto"/>
            </w:tcBorders>
            <w:shd w:val="clear" w:color="auto" w:fill="FFFFFF"/>
            <w:textDirection w:val="btLr"/>
          </w:tcPr>
          <w:p w:rsidR="00863784" w:rsidRPr="003B4238" w:rsidRDefault="00863784" w:rsidP="00C750DF">
            <w:pPr>
              <w:framePr w:w="9811" w:wrap="notBeside" w:vAnchor="text" w:hAnchor="text" w:xAlign="center" w:y="1"/>
              <w:spacing w:line="302"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w:t>
            </w:r>
            <w:r w:rsidRPr="003B4238">
              <w:rPr>
                <w:rFonts w:ascii="Trebuchet MS" w:eastAsia="Trebuchet MS" w:hAnsi="Trebuchet MS" w:cs="Trebuchet MS"/>
                <w:b/>
                <w:bCs/>
                <w:i/>
                <w:iCs/>
                <w:sz w:val="21"/>
                <w:szCs w:val="21"/>
              </w:rPr>
              <w:softHyphen/>
              <w:t>ность, м</w:t>
            </w:r>
          </w:p>
        </w:tc>
        <w:tc>
          <w:tcPr>
            <w:tcW w:w="1133" w:type="dxa"/>
            <w:tcBorders>
              <w:top w:val="single" w:sz="4" w:space="0" w:color="auto"/>
              <w:left w:val="single" w:sz="4" w:space="0" w:color="auto"/>
            </w:tcBorders>
            <w:shd w:val="clear" w:color="auto" w:fill="FFFFFF"/>
            <w:textDirection w:val="btLr"/>
          </w:tcPr>
          <w:p w:rsidR="00863784" w:rsidRPr="003B4238" w:rsidRDefault="00863784" w:rsidP="00C750DF">
            <w:pPr>
              <w:framePr w:w="9811" w:wrap="notBeside" w:vAnchor="text" w:hAnchor="text" w:xAlign="center" w:y="1"/>
              <w:spacing w:after="60"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863784" w:rsidRPr="003B4238" w:rsidRDefault="00863784" w:rsidP="00C750DF">
            <w:pPr>
              <w:framePr w:w="9811" w:wrap="notBeside" w:vAnchor="text" w:hAnchor="text" w:xAlign="center" w:y="1"/>
              <w:spacing w:before="60"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286" w:type="dxa"/>
            <w:tcBorders>
              <w:top w:val="single" w:sz="4" w:space="0" w:color="auto"/>
              <w:left w:val="single" w:sz="4" w:space="0" w:color="auto"/>
              <w:right w:val="single" w:sz="4" w:space="0" w:color="auto"/>
            </w:tcBorders>
            <w:shd w:val="clear" w:color="auto" w:fill="FFFFFF"/>
            <w:textDirection w:val="btLr"/>
          </w:tcPr>
          <w:p w:rsidR="00863784" w:rsidRPr="003B4238" w:rsidRDefault="00863784" w:rsidP="00C750DF">
            <w:pPr>
              <w:framePr w:w="9811" w:wrap="notBeside" w:vAnchor="text" w:hAnchor="text" w:xAlign="center" w:y="1"/>
              <w:spacing w:line="298" w:lineRule="exact"/>
              <w:ind w:left="340" w:hanging="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единицу (тыс.руб.)</w:t>
            </w:r>
          </w:p>
        </w:tc>
      </w:tr>
      <w:tr w:rsidR="00863784" w:rsidRPr="003B4238" w:rsidTr="00C750DF">
        <w:trPr>
          <w:trHeight w:hRule="exact" w:val="902"/>
          <w:jc w:val="center"/>
        </w:trPr>
        <w:tc>
          <w:tcPr>
            <w:tcW w:w="6379"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11"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Устройство велодорожки по ул. Советскаяя - ул. Галактионова, продолжение парковой зоны вдоль набережной с обустройством 4 велопарковок</w:t>
            </w:r>
          </w:p>
        </w:tc>
        <w:tc>
          <w:tcPr>
            <w:tcW w:w="1013"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1"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1400</w:t>
            </w:r>
          </w:p>
        </w:tc>
        <w:tc>
          <w:tcPr>
            <w:tcW w:w="1133"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11"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4 260,20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11"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3,043</w:t>
            </w:r>
          </w:p>
        </w:tc>
      </w:tr>
    </w:tbl>
    <w:p w:rsidR="00863784" w:rsidRPr="003B4238" w:rsidRDefault="00863784" w:rsidP="00863784">
      <w:pPr>
        <w:framePr w:w="9811"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u w:val="single"/>
        </w:rPr>
        <w:t xml:space="preserve">Таблица 27 </w:t>
      </w:r>
      <w:r w:rsidRPr="003B4238">
        <w:rPr>
          <w:rFonts w:ascii="Trebuchet MS" w:eastAsia="Trebuchet MS" w:hAnsi="Trebuchet MS" w:cs="Trebuchet MS"/>
          <w:b/>
          <w:bCs/>
          <w:i/>
          <w:iCs/>
          <w:sz w:val="21"/>
          <w:szCs w:val="21"/>
          <w:u w:val="single"/>
        </w:rPr>
        <w:t>Мероприятия по устройству парковочных мест г. Мамадыш</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4296"/>
        <w:gridCol w:w="538"/>
        <w:gridCol w:w="691"/>
        <w:gridCol w:w="552"/>
        <w:gridCol w:w="840"/>
        <w:gridCol w:w="1109"/>
        <w:gridCol w:w="1114"/>
      </w:tblGrid>
      <w:tr w:rsidR="00863784" w:rsidRPr="003B4238" w:rsidTr="00C750DF">
        <w:trPr>
          <w:trHeight w:hRule="exact" w:val="360"/>
          <w:jc w:val="center"/>
        </w:trPr>
        <w:tc>
          <w:tcPr>
            <w:tcW w:w="9874" w:type="dxa"/>
            <w:gridSpan w:val="8"/>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595"/>
          <w:jc w:val="center"/>
        </w:trPr>
        <w:tc>
          <w:tcPr>
            <w:tcW w:w="734" w:type="dxa"/>
            <w:vMerge w:val="restart"/>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4296" w:type="dxa"/>
            <w:vMerge w:val="restart"/>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1781" w:type="dxa"/>
            <w:gridSpan w:val="3"/>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after="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p w:rsidR="00863784" w:rsidRPr="003B4238" w:rsidRDefault="00863784" w:rsidP="00C750DF">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машино-мест</w:t>
            </w:r>
          </w:p>
        </w:tc>
        <w:tc>
          <w:tcPr>
            <w:tcW w:w="840" w:type="dxa"/>
            <w:vMerge w:val="restart"/>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340" w:lineRule="exact"/>
              <w:ind w:left="440"/>
              <w:rPr>
                <w:rFonts w:ascii="Trebuchet MS" w:eastAsia="Trebuchet MS" w:hAnsi="Trebuchet MS" w:cs="Trebuchet MS"/>
                <w:i/>
                <w:iCs/>
                <w:sz w:val="22"/>
                <w:szCs w:val="22"/>
              </w:rPr>
            </w:pPr>
            <w:r w:rsidRPr="003B4238">
              <w:rPr>
                <w:rFonts w:ascii="Trebuchet MS" w:eastAsia="Trebuchet MS" w:hAnsi="Trebuchet MS" w:cs="Trebuchet MS"/>
                <w:i/>
                <w:iCs/>
                <w:sz w:val="34"/>
                <w:szCs w:val="34"/>
              </w:rPr>
              <w:t>4</w:t>
            </w:r>
          </w:p>
          <w:p w:rsidR="00863784" w:rsidRPr="003B4238" w:rsidRDefault="00863784" w:rsidP="00C750DF">
            <w:pPr>
              <w:framePr w:w="9874" w:wrap="notBeside" w:vAnchor="text" w:hAnchor="text" w:xAlign="center" w:y="1"/>
              <w:spacing w:line="160" w:lineRule="exact"/>
              <w:jc w:val="center"/>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о</w:t>
            </w:r>
          </w:p>
          <w:p w:rsidR="00863784" w:rsidRPr="003B4238" w:rsidRDefault="00863784" w:rsidP="00C750DF">
            <w:pPr>
              <w:framePr w:w="9874" w:wrap="notBeside" w:vAnchor="text" w:hAnchor="text" w:xAlign="center" w:y="1"/>
              <w:spacing w:line="16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3</w:t>
            </w:r>
          </w:p>
          <w:p w:rsidR="00863784" w:rsidRPr="003B4238" w:rsidRDefault="00863784" w:rsidP="00C750DF">
            <w:pPr>
              <w:framePr w:w="9874" w:wrap="notBeside" w:vAnchor="text" w:hAnchor="text" w:xAlign="center" w:y="1"/>
              <w:spacing w:line="160" w:lineRule="exact"/>
              <w:jc w:val="center"/>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о</w:t>
            </w:r>
          </w:p>
        </w:tc>
        <w:tc>
          <w:tcPr>
            <w:tcW w:w="1109" w:type="dxa"/>
            <w:vMerge w:val="restart"/>
            <w:tcBorders>
              <w:top w:val="single" w:sz="4" w:space="0" w:color="auto"/>
              <w:left w:val="single" w:sz="4" w:space="0" w:color="auto"/>
            </w:tcBorders>
            <w:shd w:val="clear" w:color="auto" w:fill="FFFFFF"/>
            <w:textDirection w:val="btLr"/>
          </w:tcPr>
          <w:p w:rsidR="00863784" w:rsidRPr="003B4238" w:rsidRDefault="00863784" w:rsidP="00C750DF">
            <w:pPr>
              <w:framePr w:w="9874" w:wrap="notBeside" w:vAnchor="text" w:hAnchor="text" w:xAlign="center" w:y="1"/>
              <w:spacing w:after="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863784" w:rsidRPr="003B4238" w:rsidRDefault="00863784" w:rsidP="00C750DF">
            <w:pPr>
              <w:framePr w:w="9874" w:wrap="notBeside" w:vAnchor="text" w:hAnchor="text" w:xAlign="center" w:y="1"/>
              <w:spacing w:before="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114" w:type="dxa"/>
            <w:vMerge w:val="restart"/>
            <w:tcBorders>
              <w:top w:val="single" w:sz="4" w:space="0" w:color="auto"/>
              <w:left w:val="single" w:sz="4" w:space="0" w:color="auto"/>
              <w:right w:val="single" w:sz="4" w:space="0" w:color="auto"/>
            </w:tcBorders>
            <w:shd w:val="clear" w:color="auto" w:fill="FFFFFF"/>
            <w:textDirection w:val="btLr"/>
          </w:tcPr>
          <w:p w:rsidR="00863784" w:rsidRPr="003B4238" w:rsidRDefault="00863784" w:rsidP="00C750DF">
            <w:pPr>
              <w:framePr w:w="9874" w:wrap="notBeside" w:vAnchor="text" w:hAnchor="text" w:xAlign="center" w:y="1"/>
              <w:spacing w:line="302"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1м</w:t>
            </w:r>
            <w:r w:rsidRPr="003B4238">
              <w:rPr>
                <w:rFonts w:ascii="Trebuchet MS" w:eastAsia="Trebuchet MS" w:hAnsi="Trebuchet MS" w:cs="Trebuchet MS"/>
                <w:b/>
                <w:bCs/>
                <w:i/>
                <w:iCs/>
                <w:sz w:val="21"/>
                <w:szCs w:val="21"/>
                <w:vertAlign w:val="superscript"/>
              </w:rPr>
              <w:t xml:space="preserve">2 </w:t>
            </w:r>
            <w:r w:rsidRPr="003B4238">
              <w:rPr>
                <w:rFonts w:ascii="Trebuchet MS" w:eastAsia="Trebuchet MS" w:hAnsi="Trebuchet MS" w:cs="Trebuchet MS"/>
                <w:b/>
                <w:bCs/>
                <w:i/>
                <w:iCs/>
                <w:sz w:val="21"/>
                <w:szCs w:val="21"/>
              </w:rPr>
              <w:t>(тыс.руб.)</w:t>
            </w:r>
          </w:p>
        </w:tc>
      </w:tr>
      <w:tr w:rsidR="00863784" w:rsidRPr="003B4238" w:rsidTr="00C750DF">
        <w:trPr>
          <w:trHeight w:hRule="exact" w:val="1373"/>
          <w:jc w:val="center"/>
        </w:trPr>
        <w:tc>
          <w:tcPr>
            <w:tcW w:w="734" w:type="dxa"/>
            <w:vMerge/>
            <w:tcBorders>
              <w:left w:val="single" w:sz="4" w:space="0" w:color="auto"/>
            </w:tcBorders>
            <w:shd w:val="clear" w:color="auto" w:fill="FFFFFF"/>
          </w:tcPr>
          <w:p w:rsidR="00863784" w:rsidRPr="003B4238" w:rsidRDefault="00863784" w:rsidP="00C750DF">
            <w:pPr>
              <w:framePr w:w="9874" w:wrap="notBeside" w:vAnchor="text" w:hAnchor="text" w:xAlign="center" w:y="1"/>
            </w:pPr>
          </w:p>
        </w:tc>
        <w:tc>
          <w:tcPr>
            <w:tcW w:w="4296" w:type="dxa"/>
            <w:vMerge/>
            <w:tcBorders>
              <w:left w:val="single" w:sz="4" w:space="0" w:color="auto"/>
            </w:tcBorders>
            <w:shd w:val="clear" w:color="auto" w:fill="FFFFFF"/>
          </w:tcPr>
          <w:p w:rsidR="00863784" w:rsidRPr="003B4238" w:rsidRDefault="00863784" w:rsidP="00C750DF">
            <w:pPr>
              <w:framePr w:w="9874" w:wrap="notBeside" w:vAnchor="text" w:hAnchor="text" w:xAlign="center" w:y="1"/>
            </w:pPr>
          </w:p>
        </w:tc>
        <w:tc>
          <w:tcPr>
            <w:tcW w:w="538" w:type="dxa"/>
            <w:tcBorders>
              <w:top w:val="single" w:sz="4" w:space="0" w:color="auto"/>
              <w:left w:val="single" w:sz="4" w:space="0" w:color="auto"/>
            </w:tcBorders>
            <w:shd w:val="clear" w:color="auto" w:fill="FFFFFF"/>
            <w:textDirection w:val="btL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необходимо</w:t>
            </w:r>
          </w:p>
        </w:tc>
        <w:tc>
          <w:tcPr>
            <w:tcW w:w="691" w:type="dxa"/>
            <w:tcBorders>
              <w:top w:val="single" w:sz="4" w:space="0" w:color="auto"/>
              <w:left w:val="single" w:sz="4" w:space="0" w:color="auto"/>
            </w:tcBorders>
            <w:shd w:val="clear" w:color="auto" w:fill="FFFFFF"/>
            <w:textDirection w:val="btL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существует</w:t>
            </w:r>
          </w:p>
        </w:tc>
        <w:tc>
          <w:tcPr>
            <w:tcW w:w="552" w:type="dxa"/>
            <w:tcBorders>
              <w:top w:val="single" w:sz="4" w:space="0" w:color="auto"/>
              <w:left w:val="single" w:sz="4" w:space="0" w:color="auto"/>
            </w:tcBorders>
            <w:shd w:val="clear" w:color="auto" w:fill="FFFFFF"/>
            <w:textDirection w:val="btLr"/>
          </w:tcPr>
          <w:p w:rsidR="00863784" w:rsidRPr="003B4238" w:rsidRDefault="00863784" w:rsidP="00C750DF">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дефицит</w:t>
            </w:r>
          </w:p>
        </w:tc>
        <w:tc>
          <w:tcPr>
            <w:tcW w:w="840" w:type="dxa"/>
            <w:vMerge/>
            <w:tcBorders>
              <w:left w:val="single" w:sz="4" w:space="0" w:color="auto"/>
            </w:tcBorders>
            <w:shd w:val="clear" w:color="auto" w:fill="FFFFFF"/>
          </w:tcPr>
          <w:p w:rsidR="00863784" w:rsidRPr="003B4238" w:rsidRDefault="00863784" w:rsidP="00C750DF">
            <w:pPr>
              <w:framePr w:w="9874" w:wrap="notBeside" w:vAnchor="text" w:hAnchor="text" w:xAlign="center" w:y="1"/>
            </w:pPr>
          </w:p>
        </w:tc>
        <w:tc>
          <w:tcPr>
            <w:tcW w:w="1109" w:type="dxa"/>
            <w:vMerge/>
            <w:tcBorders>
              <w:left w:val="single" w:sz="4" w:space="0" w:color="auto"/>
            </w:tcBorders>
            <w:shd w:val="clear" w:color="auto" w:fill="FFFFFF"/>
            <w:textDirection w:val="btLr"/>
          </w:tcPr>
          <w:p w:rsidR="00863784" w:rsidRPr="003B4238" w:rsidRDefault="00863784" w:rsidP="00C750DF">
            <w:pPr>
              <w:framePr w:w="9874" w:wrap="notBeside" w:vAnchor="text" w:hAnchor="text" w:xAlign="center" w:y="1"/>
            </w:pPr>
          </w:p>
        </w:tc>
        <w:tc>
          <w:tcPr>
            <w:tcW w:w="1114" w:type="dxa"/>
            <w:vMerge/>
            <w:tcBorders>
              <w:left w:val="single" w:sz="4" w:space="0" w:color="auto"/>
              <w:right w:val="single" w:sz="4" w:space="0" w:color="auto"/>
            </w:tcBorders>
            <w:shd w:val="clear" w:color="auto" w:fill="FFFFFF"/>
            <w:textDirection w:val="btLr"/>
          </w:tcPr>
          <w:p w:rsidR="00863784" w:rsidRPr="003B4238" w:rsidRDefault="00863784" w:rsidP="00C750DF">
            <w:pPr>
              <w:framePr w:w="9874" w:wrap="notBeside" w:vAnchor="text" w:hAnchor="text" w:xAlign="center" w:y="1"/>
            </w:pPr>
          </w:p>
        </w:tc>
      </w:tr>
      <w:tr w:rsidR="00863784" w:rsidRPr="003B4238" w:rsidTr="00C750DF">
        <w:trPr>
          <w:trHeight w:hRule="exact" w:val="302"/>
          <w:jc w:val="center"/>
        </w:trPr>
        <w:tc>
          <w:tcPr>
            <w:tcW w:w="9874" w:type="dxa"/>
            <w:gridSpan w:val="8"/>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этап 2019-2023гг.</w:t>
            </w:r>
          </w:p>
        </w:tc>
      </w:tr>
      <w:tr w:rsidR="00863784" w:rsidRPr="003B4238" w:rsidTr="00C750DF">
        <w:trPr>
          <w:trHeight w:hRule="exact" w:val="307"/>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429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Набережная, ул. Галактионова, д. 17</w:t>
            </w:r>
          </w:p>
        </w:tc>
        <w:tc>
          <w:tcPr>
            <w:tcW w:w="53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6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55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84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962,5</w:t>
            </w:r>
          </w:p>
        </w:tc>
        <w:tc>
          <w:tcPr>
            <w:tcW w:w="1109"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3943,394</w:t>
            </w:r>
          </w:p>
        </w:tc>
        <w:tc>
          <w:tcPr>
            <w:tcW w:w="1114"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4,097</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429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Парк Победы, ул. Давыдова</w:t>
            </w:r>
          </w:p>
        </w:tc>
        <w:tc>
          <w:tcPr>
            <w:tcW w:w="53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69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55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84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962,5</w:t>
            </w:r>
          </w:p>
        </w:tc>
        <w:tc>
          <w:tcPr>
            <w:tcW w:w="1109"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3943,394</w:t>
            </w:r>
          </w:p>
        </w:tc>
        <w:tc>
          <w:tcPr>
            <w:tcW w:w="1114"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4,097</w:t>
            </w:r>
          </w:p>
        </w:tc>
      </w:tr>
      <w:tr w:rsidR="00863784" w:rsidRPr="003B4238" w:rsidTr="00C750DF">
        <w:trPr>
          <w:trHeight w:hRule="exact" w:val="312"/>
          <w:jc w:val="center"/>
        </w:trPr>
        <w:tc>
          <w:tcPr>
            <w:tcW w:w="734"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4296"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 1 этапа</w:t>
            </w:r>
          </w:p>
        </w:tc>
        <w:tc>
          <w:tcPr>
            <w:tcW w:w="53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69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552"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84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1925</w:t>
            </w:r>
          </w:p>
        </w:tc>
        <w:tc>
          <w:tcPr>
            <w:tcW w:w="1109"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7886,788</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headerReference w:type="even" r:id="rId356"/>
          <w:headerReference w:type="default" r:id="rId357"/>
          <w:footerReference w:type="even" r:id="rId358"/>
          <w:footerReference w:type="default" r:id="rId359"/>
          <w:footerReference w:type="first" r:id="rId360"/>
          <w:pgSz w:w="12536" w:h="17165"/>
          <w:pgMar w:top="1500" w:right="737" w:bottom="1913" w:left="1891"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91"/>
        <w:gridCol w:w="5338"/>
        <w:gridCol w:w="821"/>
        <w:gridCol w:w="1094"/>
        <w:gridCol w:w="960"/>
        <w:gridCol w:w="970"/>
      </w:tblGrid>
      <w:tr w:rsidR="00863784" w:rsidRPr="003B4238" w:rsidTr="00C750DF">
        <w:trPr>
          <w:trHeight w:hRule="exact" w:val="1493"/>
          <w:jc w:val="center"/>
        </w:trPr>
        <w:tc>
          <w:tcPr>
            <w:tcW w:w="691"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after="60" w:line="210" w:lineRule="exact"/>
              <w:ind w:right="22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863784" w:rsidRPr="003B4238" w:rsidRDefault="00863784" w:rsidP="00C750DF">
            <w:pPr>
              <w:framePr w:w="9874" w:wrap="notBeside" w:vAnchor="text" w:hAnchor="text" w:xAlign="center" w:y="1"/>
              <w:spacing w:before="60" w:line="210" w:lineRule="exact"/>
              <w:ind w:right="22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5338"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821"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after="420" w:line="400" w:lineRule="exact"/>
              <w:ind w:left="420"/>
              <w:rPr>
                <w:rFonts w:ascii="Trebuchet MS" w:eastAsia="Trebuchet MS" w:hAnsi="Trebuchet MS" w:cs="Trebuchet MS"/>
                <w:i/>
                <w:iCs/>
                <w:sz w:val="22"/>
                <w:szCs w:val="22"/>
              </w:rPr>
            </w:pPr>
            <w:r w:rsidRPr="003B4238">
              <w:rPr>
                <w:rFonts w:ascii="Sylfaen" w:eastAsia="Sylfaen" w:hAnsi="Sylfaen" w:cs="Sylfaen"/>
                <w:sz w:val="40"/>
                <w:szCs w:val="40"/>
              </w:rPr>
              <w:t>1</w:t>
            </w:r>
          </w:p>
          <w:p w:rsidR="00863784" w:rsidRPr="003B4238" w:rsidRDefault="00863784" w:rsidP="00C750DF">
            <w:pPr>
              <w:framePr w:w="9874" w:wrap="notBeside" w:vAnchor="text" w:hAnchor="text" w:xAlign="center" w:y="1"/>
              <w:spacing w:before="420" w:line="160" w:lineRule="exact"/>
              <w:jc w:val="center"/>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&lt;5</w:t>
            </w:r>
          </w:p>
          <w:p w:rsidR="00863784" w:rsidRPr="003B4238" w:rsidRDefault="00863784" w:rsidP="00C750DF">
            <w:pPr>
              <w:framePr w:w="9874" w:wrap="notBeside" w:vAnchor="text" w:hAnchor="text" w:xAlign="center" w:y="1"/>
              <w:spacing w:line="30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sz w:val="30"/>
                <w:szCs w:val="30"/>
              </w:rPr>
              <w:t>€</w:t>
            </w:r>
          </w:p>
        </w:tc>
        <w:tc>
          <w:tcPr>
            <w:tcW w:w="1094" w:type="dxa"/>
            <w:tcBorders>
              <w:top w:val="single" w:sz="4" w:space="0" w:color="auto"/>
              <w:left w:val="single" w:sz="4" w:space="0" w:color="auto"/>
            </w:tcBorders>
            <w:shd w:val="clear" w:color="auto" w:fill="FFFFFF"/>
            <w:textDirection w:val="btLr"/>
          </w:tcPr>
          <w:p w:rsidR="00863784" w:rsidRPr="003B4238" w:rsidRDefault="00863784" w:rsidP="00C750DF">
            <w:pPr>
              <w:framePr w:w="9874" w:wrap="notBeside" w:vAnchor="text" w:hAnchor="text" w:xAlign="center" w:y="1"/>
              <w:spacing w:after="60"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863784" w:rsidRPr="003B4238" w:rsidRDefault="00863784" w:rsidP="00C750DF">
            <w:pPr>
              <w:framePr w:w="9874" w:wrap="notBeside" w:vAnchor="text" w:hAnchor="text" w:xAlign="center" w:y="1"/>
              <w:spacing w:before="60"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960" w:type="dxa"/>
            <w:tcBorders>
              <w:top w:val="single" w:sz="4" w:space="0" w:color="auto"/>
              <w:left w:val="single" w:sz="4" w:space="0" w:color="auto"/>
            </w:tcBorders>
            <w:shd w:val="clear" w:color="auto" w:fill="FFFFFF"/>
            <w:textDirection w:val="btLr"/>
          </w:tcPr>
          <w:p w:rsidR="00863784" w:rsidRPr="003B4238" w:rsidRDefault="00863784" w:rsidP="00C750DF">
            <w:pPr>
              <w:framePr w:w="9874" w:wrap="notBeside" w:vAnchor="text" w:hAnchor="text" w:xAlign="center" w:y="1"/>
              <w:spacing w:line="302"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единицу (тыс.руб.)</w:t>
            </w:r>
          </w:p>
        </w:tc>
        <w:tc>
          <w:tcPr>
            <w:tcW w:w="970" w:type="dxa"/>
            <w:tcBorders>
              <w:top w:val="single" w:sz="4" w:space="0" w:color="auto"/>
              <w:left w:val="single" w:sz="4" w:space="0" w:color="auto"/>
              <w:right w:val="single" w:sz="4" w:space="0" w:color="auto"/>
            </w:tcBorders>
            <w:shd w:val="clear" w:color="auto" w:fill="FFFFFF"/>
            <w:textDirection w:val="btL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r>
      <w:tr w:rsidR="00863784" w:rsidRPr="003B4238" w:rsidTr="00C750DF">
        <w:trPr>
          <w:trHeight w:hRule="exact" w:val="888"/>
          <w:jc w:val="center"/>
        </w:trPr>
        <w:tc>
          <w:tcPr>
            <w:tcW w:w="69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533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Установка дорожного знака 6.4 "Парковка" со стойкой на парковочных территориях г. Мамадыш</w:t>
            </w:r>
          </w:p>
        </w:tc>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c>
          <w:tcPr>
            <w:tcW w:w="109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384,96</w:t>
            </w:r>
          </w:p>
        </w:tc>
        <w:tc>
          <w:tcPr>
            <w:tcW w:w="96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12,030</w:t>
            </w:r>
          </w:p>
        </w:tc>
        <w:tc>
          <w:tcPr>
            <w:tcW w:w="97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r>
      <w:tr w:rsidR="00863784" w:rsidRPr="003B4238" w:rsidTr="00C750DF">
        <w:trPr>
          <w:trHeight w:hRule="exact" w:val="600"/>
          <w:jc w:val="center"/>
        </w:trPr>
        <w:tc>
          <w:tcPr>
            <w:tcW w:w="69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533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Табличка 8.17 "Инвалиды" на парковочных территориях г. Мамадыш</w:t>
            </w:r>
          </w:p>
        </w:tc>
        <w:tc>
          <w:tcPr>
            <w:tcW w:w="82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c>
          <w:tcPr>
            <w:tcW w:w="109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48,00</w:t>
            </w:r>
          </w:p>
        </w:tc>
        <w:tc>
          <w:tcPr>
            <w:tcW w:w="96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1,500</w:t>
            </w:r>
          </w:p>
        </w:tc>
        <w:tc>
          <w:tcPr>
            <w:tcW w:w="97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r>
      <w:tr w:rsidR="00863784" w:rsidRPr="003B4238" w:rsidTr="00C750DF">
        <w:trPr>
          <w:trHeight w:hRule="exact" w:val="312"/>
          <w:jc w:val="center"/>
        </w:trPr>
        <w:tc>
          <w:tcPr>
            <w:tcW w:w="691"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533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821"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09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432,96</w:t>
            </w:r>
          </w:p>
        </w:tc>
        <w:tc>
          <w:tcPr>
            <w:tcW w:w="960"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framePr w:w="9874" w:wrap="notBeside" w:vAnchor="text" w:hAnchor="text" w:xAlign="center" w:y="1"/>
        <w:spacing w:after="30" w:line="210" w:lineRule="exact"/>
        <w:jc w:val="right"/>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 xml:space="preserve">Таблица </w:t>
      </w:r>
      <w:r w:rsidRPr="003B4238">
        <w:rPr>
          <w:rFonts w:ascii="Trebuchet MS" w:eastAsia="Trebuchet MS" w:hAnsi="Trebuchet MS" w:cs="Trebuchet MS"/>
          <w:i/>
          <w:iCs/>
          <w:sz w:val="19"/>
          <w:szCs w:val="19"/>
        </w:rPr>
        <w:t xml:space="preserve">29 </w:t>
      </w:r>
      <w:r w:rsidRPr="003B4238">
        <w:rPr>
          <w:rFonts w:ascii="Trebuchet MS" w:eastAsia="Trebuchet MS" w:hAnsi="Trebuchet MS" w:cs="Trebuchet MS"/>
          <w:b/>
          <w:bCs/>
          <w:i/>
          <w:iCs/>
          <w:sz w:val="21"/>
          <w:szCs w:val="21"/>
        </w:rPr>
        <w:t>Мероприятия по обеспечению транспортной связанностью с твердым</w:t>
      </w:r>
    </w:p>
    <w:p w:rsidR="00863784" w:rsidRPr="003B4238" w:rsidRDefault="00863784" w:rsidP="00863784">
      <w:pPr>
        <w:framePr w:w="9874" w:wrap="notBeside" w:vAnchor="text" w:hAnchor="text" w:xAlign="center" w:y="1"/>
        <w:spacing w:line="210" w:lineRule="exact"/>
        <w:jc w:val="right"/>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покрытием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3298"/>
        <w:gridCol w:w="614"/>
        <w:gridCol w:w="850"/>
        <w:gridCol w:w="1478"/>
        <w:gridCol w:w="1262"/>
        <w:gridCol w:w="1766"/>
      </w:tblGrid>
      <w:tr w:rsidR="00863784" w:rsidRPr="003B4238" w:rsidTr="00C750DF">
        <w:trPr>
          <w:trHeight w:hRule="exact" w:val="1829"/>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p w:rsidR="00863784" w:rsidRPr="003B4238" w:rsidRDefault="00863784" w:rsidP="00C750DF">
            <w:pPr>
              <w:framePr w:w="9874" w:wrap="notBeside" w:vAnchor="text" w:hAnchor="text" w:xAlign="center" w:y="1"/>
              <w:spacing w:before="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29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614" w:type="dxa"/>
            <w:tcBorders>
              <w:top w:val="single" w:sz="4" w:space="0" w:color="auto"/>
              <w:left w:val="single" w:sz="4" w:space="0" w:color="auto"/>
            </w:tcBorders>
            <w:shd w:val="clear" w:color="auto" w:fill="FFFFFF"/>
            <w:textDirection w:val="btLr"/>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дорог и илиц</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16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w:t>
            </w:r>
          </w:p>
          <w:p w:rsidR="00863784" w:rsidRPr="003B4238" w:rsidRDefault="00863784" w:rsidP="00C750DF">
            <w:pPr>
              <w:framePr w:w="9874" w:wrap="notBeside" w:vAnchor="text" w:hAnchor="text" w:xAlign="center" w:y="1"/>
              <w:spacing w:before="60" w:line="16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а'</w:t>
            </w:r>
          </w:p>
          <w:p w:rsidR="00863784" w:rsidRPr="003B4238" w:rsidRDefault="00863784" w:rsidP="00C750DF">
            <w:pPr>
              <w:framePr w:w="9874" w:wrap="notBeside" w:vAnchor="text" w:hAnchor="text" w:xAlign="center" w:y="1"/>
              <w:spacing w:line="480" w:lineRule="exact"/>
              <w:ind w:left="400"/>
              <w:rPr>
                <w:rFonts w:ascii="Trebuchet MS" w:eastAsia="Trebuchet MS" w:hAnsi="Trebuchet MS" w:cs="Trebuchet MS"/>
                <w:i/>
                <w:iCs/>
                <w:sz w:val="22"/>
                <w:szCs w:val="22"/>
              </w:rPr>
            </w:pPr>
            <w:r w:rsidRPr="003B4238">
              <w:rPr>
                <w:rFonts w:eastAsia="Trebuchet MS"/>
                <w:sz w:val="48"/>
                <w:szCs w:val="48"/>
              </w:rPr>
              <w:t>1</w:t>
            </w:r>
          </w:p>
          <w:p w:rsidR="00863784" w:rsidRPr="003B4238" w:rsidRDefault="00863784" w:rsidP="00C750DF">
            <w:pPr>
              <w:framePr w:w="9874" w:wrap="notBeside" w:vAnchor="text" w:hAnchor="text" w:xAlign="center" w:y="1"/>
              <w:spacing w:line="16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«=4:</w:t>
            </w:r>
          </w:p>
        </w:tc>
        <w:tc>
          <w:tcPr>
            <w:tcW w:w="1478"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35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w:t>
            </w:r>
            <w:r w:rsidRPr="003B4238">
              <w:rPr>
                <w:rFonts w:ascii="Trebuchet MS" w:eastAsia="Trebuchet MS" w:hAnsi="Trebuchet MS" w:cs="Trebuchet MS"/>
                <w:b/>
                <w:bCs/>
                <w:i/>
                <w:iCs/>
                <w:sz w:val="21"/>
                <w:szCs w:val="21"/>
                <w:vertAlign w:val="superscript"/>
              </w:rPr>
              <w:t>б</w:t>
            </w:r>
            <w:r w:rsidRPr="003B4238">
              <w:rPr>
                <w:rFonts w:ascii="Trebuchet MS" w:eastAsia="Trebuchet MS" w:hAnsi="Trebuchet MS" w:cs="Trebuchet MS"/>
                <w:b/>
                <w:bCs/>
                <w:i/>
                <w:iCs/>
                <w:sz w:val="21"/>
                <w:szCs w:val="21"/>
              </w:rPr>
              <w:t>.</w:t>
            </w:r>
            <w:r w:rsidRPr="003B4238">
              <w:rPr>
                <w:rFonts w:ascii="Trebuchet MS" w:eastAsia="Trebuchet MS" w:hAnsi="Trebuchet MS" w:cs="Trebuchet MS"/>
                <w:b/>
                <w:bCs/>
                <w:i/>
                <w:iCs/>
                <w:sz w:val="21"/>
                <w:szCs w:val="21"/>
                <w:vertAlign w:val="superscript"/>
              </w:rPr>
              <w:t>)</w:t>
            </w:r>
          </w:p>
        </w:tc>
        <w:tc>
          <w:tcPr>
            <w:tcW w:w="1262"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 руб.)</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863784" w:rsidRPr="003B4238" w:rsidTr="00C750DF">
        <w:trPr>
          <w:trHeight w:hRule="exact" w:val="302"/>
          <w:jc w:val="center"/>
        </w:trPr>
        <w:tc>
          <w:tcPr>
            <w:tcW w:w="9873" w:type="dxa"/>
            <w:gridSpan w:val="7"/>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этап 2019-2023гг.</w:t>
            </w:r>
          </w:p>
        </w:tc>
      </w:tr>
      <w:tr w:rsidR="00863784" w:rsidRPr="003B4238" w:rsidTr="00C750DF">
        <w:trPr>
          <w:trHeight w:hRule="exact" w:val="119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Мамадыш - Тюлячи от с. Ишкеево до границы Мамадышского района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43 234,63</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 Кляуш до с. Кляуш</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38 911,17</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 Кляуш до д. Гришкино</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41 072,90</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М-7 "Волга" - Рахматова Поляна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27 237,82</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Мамадыш - Кукмор</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5,9</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89 2 79,52</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Мамадыш - Кукмор</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33 290,67</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1186"/>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Мамадыш - Тюлячи от с. Ишкеево до границы Мамадышского района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116 733,51</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26</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Омарский Починок до с. Омары</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32 425,98</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10"/>
          <w:jc w:val="center"/>
        </w:trPr>
        <w:tc>
          <w:tcPr>
            <w:tcW w:w="605"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w:t>
            </w:r>
          </w:p>
        </w:tc>
        <w:tc>
          <w:tcPr>
            <w:tcW w:w="329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Секинесь до с. Рогозино</w:t>
            </w:r>
          </w:p>
        </w:tc>
        <w:tc>
          <w:tcPr>
            <w:tcW w:w="61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147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86 469,27</w:t>
            </w:r>
          </w:p>
        </w:tc>
        <w:tc>
          <w:tcPr>
            <w:tcW w:w="126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headerReference w:type="even" r:id="rId361"/>
          <w:headerReference w:type="default" r:id="rId362"/>
          <w:footerReference w:type="even" r:id="rId363"/>
          <w:footerReference w:type="default" r:id="rId364"/>
          <w:headerReference w:type="first" r:id="rId365"/>
          <w:footerReference w:type="first" r:id="rId366"/>
          <w:pgSz w:w="12536" w:h="17165"/>
          <w:pgMar w:top="2037" w:right="762" w:bottom="1797" w:left="1900"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3298"/>
        <w:gridCol w:w="614"/>
        <w:gridCol w:w="850"/>
        <w:gridCol w:w="1478"/>
        <w:gridCol w:w="1262"/>
        <w:gridCol w:w="1766"/>
      </w:tblGrid>
      <w:tr w:rsidR="00863784" w:rsidRPr="003B4238" w:rsidTr="00C750DF">
        <w:trPr>
          <w:trHeight w:hRule="exact" w:val="1829"/>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863784" w:rsidRPr="003B4238" w:rsidRDefault="00863784" w:rsidP="00C750DF">
            <w:pPr>
              <w:framePr w:w="9874" w:wrap="notBeside" w:vAnchor="text" w:hAnchor="text" w:xAlign="center" w:y="1"/>
              <w:spacing w:before="60"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29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614"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дорог и илии</w:t>
            </w:r>
          </w:p>
        </w:tc>
        <w:tc>
          <w:tcPr>
            <w:tcW w:w="850"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 км</w:t>
            </w:r>
          </w:p>
        </w:tc>
        <w:tc>
          <w:tcPr>
            <w:tcW w:w="1478"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307"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руб.)</w:t>
            </w:r>
          </w:p>
        </w:tc>
        <w:tc>
          <w:tcPr>
            <w:tcW w:w="1262"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 руб.)</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Рогозино до с. Омарский Починок</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64 851,95</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29</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М-7 Волга - Соколка до с. Грахань</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15 738,62</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"Мамадыш - Кукмор" - Кляуш" - Ямашево</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21 184,97</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Ишкеево - Нижний Таканыш</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4,9</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74 147,40</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39</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М-7 "Волга" - Дигитли</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136 189,10</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«Усали - Албай» до д. Кук-Чишма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38 911,17</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41.1</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Мост на участке а/д от а/д «Усали - Албай» до д. Кук- Чишма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0,06</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78 699,163</w:t>
            </w:r>
          </w:p>
        </w:tc>
        <w:tc>
          <w:tcPr>
            <w:tcW w:w="1262"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after="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Строит-во</w:t>
            </w:r>
          </w:p>
          <w:p w:rsidR="00863784" w:rsidRPr="003B4238" w:rsidRDefault="00863784" w:rsidP="00C750DF">
            <w:pPr>
              <w:framePr w:w="9874" w:wrap="notBeside" w:vAnchor="text" w:hAnchor="text" w:xAlign="center" w:y="1"/>
              <w:spacing w:before="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моста</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д. Берсут Сукаче до д. Баскан</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34 747,61</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1186"/>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 Камский леспромхоз - Катмыш до с. Катмыш</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16 351,82</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49</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п. Тарасово до а/д п. Черепашье - с. Камский леспромхоз</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Омары до д. Вандовка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8,8</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40 943,81</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53</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Соколка до детский оздоровительный лагерь Кама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129 703,90</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М-7 Волга к Кирменскому городищу</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54 043,29</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54.1</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Мост на участке а/д от М-7 Волга к Кирменскому городищу</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0,06</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78 699,163</w:t>
            </w:r>
          </w:p>
        </w:tc>
        <w:tc>
          <w:tcPr>
            <w:tcW w:w="1262"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after="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Строит-во</w:t>
            </w:r>
          </w:p>
          <w:p w:rsidR="00863784" w:rsidRPr="003B4238" w:rsidRDefault="00863784" w:rsidP="00C750DF">
            <w:pPr>
              <w:framePr w:w="9874" w:wrap="notBeside" w:vAnchor="text" w:hAnchor="text" w:xAlign="center" w:y="1"/>
              <w:spacing w:before="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моста</w:t>
            </w:r>
          </w:p>
        </w:tc>
      </w:tr>
      <w:tr w:rsidR="00863784" w:rsidRPr="003B4238" w:rsidTr="00C750DF">
        <w:trPr>
          <w:trHeight w:hRule="exact" w:val="902"/>
          <w:jc w:val="center"/>
        </w:trPr>
        <w:tc>
          <w:tcPr>
            <w:tcW w:w="605"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58</w:t>
            </w:r>
          </w:p>
        </w:tc>
        <w:tc>
          <w:tcPr>
            <w:tcW w:w="329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«Мамадыш Кукмор» - Кляуш до с. Большая Шия</w:t>
            </w:r>
          </w:p>
        </w:tc>
        <w:tc>
          <w:tcPr>
            <w:tcW w:w="61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47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18 600,19</w:t>
            </w:r>
          </w:p>
        </w:tc>
        <w:tc>
          <w:tcPr>
            <w:tcW w:w="126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3298"/>
        <w:gridCol w:w="614"/>
        <w:gridCol w:w="850"/>
        <w:gridCol w:w="1478"/>
        <w:gridCol w:w="1262"/>
        <w:gridCol w:w="1766"/>
      </w:tblGrid>
      <w:tr w:rsidR="00863784" w:rsidRPr="003B4238" w:rsidTr="00C750DF">
        <w:trPr>
          <w:trHeight w:hRule="exact" w:val="1829"/>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863784" w:rsidRPr="003B4238" w:rsidRDefault="00863784" w:rsidP="00C750DF">
            <w:pPr>
              <w:framePr w:w="9874" w:wrap="notBeside" w:vAnchor="text" w:hAnchor="text" w:xAlign="center" w:y="1"/>
              <w:spacing w:before="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29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614"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дорог и илии</w:t>
            </w:r>
          </w:p>
        </w:tc>
        <w:tc>
          <w:tcPr>
            <w:tcW w:w="850"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 км</w:t>
            </w:r>
          </w:p>
        </w:tc>
        <w:tc>
          <w:tcPr>
            <w:tcW w:w="1478"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307"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руб.)</w:t>
            </w:r>
          </w:p>
        </w:tc>
        <w:tc>
          <w:tcPr>
            <w:tcW w:w="1262"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 руб.)</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863784" w:rsidRPr="003B4238" w:rsidTr="00C750DF">
        <w:trPr>
          <w:trHeight w:hRule="exact" w:val="119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 Крещеный Пакшин до п. Фермы №2 Совхоза Мамадышский</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8 374,87</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88"/>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61</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 Верхний Секинесь до с. Крещеный Пакшин</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8 374,87</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64</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д. Берсут Сукаче до д. Баскан</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67</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 Кляуш до д. Гришкино</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43 234,63</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69</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д. Теплое Болото до с. Большой Арташ</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2,6</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53 143,41</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605"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614"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78,52</w:t>
            </w:r>
          </w:p>
        </w:tc>
        <w:tc>
          <w:tcPr>
            <w:tcW w:w="147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1 453 211,09</w:t>
            </w:r>
          </w:p>
        </w:tc>
        <w:tc>
          <w:tcPr>
            <w:tcW w:w="1262"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02"/>
          <w:jc w:val="center"/>
        </w:trPr>
        <w:tc>
          <w:tcPr>
            <w:tcW w:w="9873" w:type="dxa"/>
            <w:gridSpan w:val="7"/>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 этап 2024-2028 гг</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Тюлячи" - Малые Кирмени до д. Алкино</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92 954,46</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до д. Ахманово</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36 749,44</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М-7 Волга до д. Баскан</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41 072,90</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Нижний Таканыш - Кемеш-Куль - Олуяз</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18 158,55</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888"/>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 Кляуш до с. Гурьевка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110 3 74,77</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д. Тогуз до Кляушское Лесничество</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21 617,32</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 Кляуш до д. Сарбаш</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8 840,14</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М-7 Волга до п. Фермы №2 совхоза "Мамадышский"</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82 145,81</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902"/>
          <w:jc w:val="center"/>
        </w:trPr>
        <w:tc>
          <w:tcPr>
            <w:tcW w:w="605"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329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Укладка щебня от д. Гришкино до с. Старый Черкас</w:t>
            </w:r>
          </w:p>
        </w:tc>
        <w:tc>
          <w:tcPr>
            <w:tcW w:w="61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47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6 979,06</w:t>
            </w:r>
          </w:p>
        </w:tc>
        <w:tc>
          <w:tcPr>
            <w:tcW w:w="126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3298"/>
        <w:gridCol w:w="614"/>
        <w:gridCol w:w="850"/>
        <w:gridCol w:w="1478"/>
        <w:gridCol w:w="1262"/>
        <w:gridCol w:w="1766"/>
      </w:tblGrid>
      <w:tr w:rsidR="00863784" w:rsidRPr="003B4238" w:rsidTr="00C750DF">
        <w:trPr>
          <w:trHeight w:hRule="exact" w:val="1829"/>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863784" w:rsidRPr="003B4238" w:rsidRDefault="00863784" w:rsidP="00C750DF">
            <w:pPr>
              <w:framePr w:w="9874" w:wrap="notBeside" w:vAnchor="text" w:hAnchor="text" w:xAlign="center" w:y="1"/>
              <w:spacing w:before="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29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614"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дорог и илии</w:t>
            </w:r>
          </w:p>
        </w:tc>
        <w:tc>
          <w:tcPr>
            <w:tcW w:w="850"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 км</w:t>
            </w:r>
          </w:p>
        </w:tc>
        <w:tc>
          <w:tcPr>
            <w:tcW w:w="1478"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302"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ру5.</w:t>
            </w:r>
            <w:r w:rsidRPr="003B4238">
              <w:rPr>
                <w:rFonts w:ascii="Trebuchet MS" w:eastAsia="Trebuchet MS" w:hAnsi="Trebuchet MS" w:cs="Trebuchet MS"/>
                <w:b/>
                <w:bCs/>
                <w:i/>
                <w:iCs/>
                <w:sz w:val="21"/>
                <w:szCs w:val="21"/>
                <w:vertAlign w:val="superscript"/>
              </w:rPr>
              <w:t>)</w:t>
            </w:r>
          </w:p>
        </w:tc>
        <w:tc>
          <w:tcPr>
            <w:tcW w:w="1262"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 руб.)</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863784" w:rsidRPr="003B4238" w:rsidTr="00C750DF">
        <w:trPr>
          <w:trHeight w:hRule="exact" w:val="898"/>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М-7 "Волга" - Средние Кирмени - Малые Кирмени</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105 924,85</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1478"/>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Тюлячи" - Малые Кирмени до д. Су-Елга в сторону д. Алкино до Верхнеошминского СП</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6,5</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140 512,56</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М-7 "Волга" - Средние Кирмени - Малые Кирмени до с. Арташка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17 215,01</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88"/>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М-7 "Волга" - Средние Кирмени - Малые Кирмени</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6,5</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98 358,79</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42</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«Усали - Албай» до п. Дружба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122 638,63</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46</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Дигитли п. Березовский</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183 957,94</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47</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Дигитли - Березовский до с. Покровское</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7,7</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35 825,83</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48</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Дигитли - Покровский до п. Сухой Берсут</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5,1</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23 728,80</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56</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Мамадыш - Кукмор до д. Яковка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11 166,49</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605"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614"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76,60</w:t>
            </w:r>
          </w:p>
        </w:tc>
        <w:tc>
          <w:tcPr>
            <w:tcW w:w="147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1 158 221,35</w:t>
            </w:r>
          </w:p>
        </w:tc>
        <w:tc>
          <w:tcPr>
            <w:tcW w:w="1262"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07"/>
          <w:jc w:val="center"/>
        </w:trPr>
        <w:tc>
          <w:tcPr>
            <w:tcW w:w="9873" w:type="dxa"/>
            <w:gridSpan w:val="7"/>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 этап 2029-2033 гг.</w:t>
            </w:r>
          </w:p>
        </w:tc>
      </w:tr>
      <w:tr w:rsidR="00863784" w:rsidRPr="003B4238" w:rsidTr="00C750DF">
        <w:trPr>
          <w:trHeight w:hRule="exact" w:val="888"/>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Укладка щебня от а/д Мамадыш Тюлячи до д. Верхняя Ошма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7,5</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34 895,29</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Тюлячи до п. Кумазанского лесничества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54 043,29</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902"/>
          <w:jc w:val="center"/>
        </w:trPr>
        <w:tc>
          <w:tcPr>
            <w:tcW w:w="605"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329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Укладка щебня от а/д "Мамадыш - Тюлячи" - Малые Кирмени до д. Хасаншино</w:t>
            </w:r>
          </w:p>
        </w:tc>
        <w:tc>
          <w:tcPr>
            <w:tcW w:w="61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7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9 305,41</w:t>
            </w:r>
          </w:p>
        </w:tc>
        <w:tc>
          <w:tcPr>
            <w:tcW w:w="126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3298"/>
        <w:gridCol w:w="614"/>
        <w:gridCol w:w="850"/>
        <w:gridCol w:w="1478"/>
        <w:gridCol w:w="1262"/>
        <w:gridCol w:w="1766"/>
      </w:tblGrid>
      <w:tr w:rsidR="00863784" w:rsidRPr="003B4238" w:rsidTr="00C750DF">
        <w:trPr>
          <w:trHeight w:hRule="exact" w:val="1829"/>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863784" w:rsidRPr="003B4238" w:rsidRDefault="00863784" w:rsidP="00C750DF">
            <w:pPr>
              <w:framePr w:w="9874" w:wrap="notBeside" w:vAnchor="text" w:hAnchor="text" w:xAlign="center" w:y="1"/>
              <w:spacing w:before="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29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614"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дорог и илии</w:t>
            </w:r>
          </w:p>
        </w:tc>
        <w:tc>
          <w:tcPr>
            <w:tcW w:w="850"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 км</w:t>
            </w:r>
          </w:p>
        </w:tc>
        <w:tc>
          <w:tcPr>
            <w:tcW w:w="1478"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307"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ру5.)</w:t>
            </w:r>
          </w:p>
        </w:tc>
        <w:tc>
          <w:tcPr>
            <w:tcW w:w="1262"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 руб.)</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Верхняя Сунь до с. Ишкеево (по генплану)</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5,8</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125 380,44</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до д. Большие Уськи</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88 631,00</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М-7 "Волга" - Верхние Яки</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55 988,85</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Малая Сунь до с. Средние Кирмени (по генплану)</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4,9</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105 924,85</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Малая Сунь до с. Средние Кирмени (по генплану)</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17 293,85</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33</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Усали до с. Малая Сунь (по генплану)</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67 013,68</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34</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Малая Сунь до с. Средние Кирмени (по генплану)</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67 013,68</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Верхняя Сунь до с. Ишкеево (по генплану)</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86 469,27</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36</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Усали до с. Малая Сунь (по генплану)</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36 749,44</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Малая Сунь до с. Средние Кирмени (по генплану)</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43 234,63</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45</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Кулущи до с. Еникей Чишма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41 072,90</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51</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до п. Омарский починок</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5,3</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24 659,34</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52</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 Омарский починок до с. Русские Кирмени</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7 909,60</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1186"/>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объездной г. Мамадыш до а/д М-7 Волга включая заезд в Максимов починок</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172 938,54</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10"/>
          <w:jc w:val="center"/>
        </w:trPr>
        <w:tc>
          <w:tcPr>
            <w:tcW w:w="605"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57</w:t>
            </w:r>
          </w:p>
        </w:tc>
        <w:tc>
          <w:tcPr>
            <w:tcW w:w="329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п. Куюк Ерыкса до д. Ахманово</w:t>
            </w:r>
          </w:p>
        </w:tc>
        <w:tc>
          <w:tcPr>
            <w:tcW w:w="614"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478"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28 615,68</w:t>
            </w:r>
          </w:p>
        </w:tc>
        <w:tc>
          <w:tcPr>
            <w:tcW w:w="1262" w:type="dxa"/>
            <w:tcBorders>
              <w:top w:val="single" w:sz="4" w:space="0" w:color="auto"/>
              <w:left w:val="single" w:sz="4" w:space="0" w:color="auto"/>
              <w:bottom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3298"/>
        <w:gridCol w:w="614"/>
        <w:gridCol w:w="850"/>
        <w:gridCol w:w="1478"/>
        <w:gridCol w:w="1262"/>
        <w:gridCol w:w="1766"/>
      </w:tblGrid>
      <w:tr w:rsidR="00863784" w:rsidRPr="003B4238" w:rsidTr="00C750DF">
        <w:trPr>
          <w:trHeight w:hRule="exact" w:val="1829"/>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863784" w:rsidRPr="003B4238" w:rsidRDefault="00863784" w:rsidP="00C750DF">
            <w:pPr>
              <w:framePr w:w="9874" w:wrap="notBeside" w:vAnchor="text" w:hAnchor="text" w:xAlign="center" w:y="1"/>
              <w:spacing w:before="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29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614"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дорог и улиц</w:t>
            </w:r>
          </w:p>
        </w:tc>
        <w:tc>
          <w:tcPr>
            <w:tcW w:w="850"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 км</w:t>
            </w:r>
          </w:p>
        </w:tc>
        <w:tc>
          <w:tcPr>
            <w:tcW w:w="1478"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35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w:t>
            </w:r>
            <w:r w:rsidRPr="003B4238">
              <w:rPr>
                <w:rFonts w:ascii="Trebuchet MS" w:eastAsia="Trebuchet MS" w:hAnsi="Trebuchet MS" w:cs="Trebuchet MS"/>
                <w:b/>
                <w:bCs/>
                <w:i/>
                <w:iCs/>
                <w:sz w:val="21"/>
                <w:szCs w:val="21"/>
                <w:vertAlign w:val="superscript"/>
              </w:rPr>
              <w:t>б</w:t>
            </w:r>
            <w:r w:rsidRPr="003B4238">
              <w:rPr>
                <w:rFonts w:ascii="Trebuchet MS" w:eastAsia="Trebuchet MS" w:hAnsi="Trebuchet MS" w:cs="Trebuchet MS"/>
                <w:b/>
                <w:bCs/>
                <w:i/>
                <w:iCs/>
                <w:sz w:val="21"/>
                <w:szCs w:val="21"/>
              </w:rPr>
              <w:t>'</w:t>
            </w:r>
            <w:r w:rsidRPr="003B4238">
              <w:rPr>
                <w:rFonts w:ascii="Trebuchet MS" w:eastAsia="Trebuchet MS" w:hAnsi="Trebuchet MS" w:cs="Trebuchet MS"/>
                <w:b/>
                <w:bCs/>
                <w:i/>
                <w:iCs/>
                <w:sz w:val="21"/>
                <w:szCs w:val="21"/>
                <w:vertAlign w:val="superscript"/>
              </w:rPr>
              <w:t>)</w:t>
            </w:r>
          </w:p>
        </w:tc>
        <w:tc>
          <w:tcPr>
            <w:tcW w:w="1262"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 руб.)</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863784" w:rsidRPr="003B4238" w:rsidTr="00C750DF">
        <w:trPr>
          <w:trHeight w:hRule="exact" w:val="898"/>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59</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Алгаево до границы Мамадышского района</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55 187,38</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88"/>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62</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Мамадыш Тюлячи от с. Верхняя Ошма до с. Васильево</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86 469,27</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63</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Мамадыш Тюлячи от с. Верхняя Ошма до с. Васильево</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8,5</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183 74 7,20</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600"/>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65</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до п. Омарский починок</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8,7</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4 0 4 78,54</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893"/>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66</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 Омарский починок до с. Русские Кирмени</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6 048,52</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595"/>
          <w:jc w:val="center"/>
        </w:trPr>
        <w:tc>
          <w:tcPr>
            <w:tcW w:w="605"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68</w:t>
            </w: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п. Куюк Ерыкса до д. Ахманово</w:t>
            </w:r>
          </w:p>
        </w:tc>
        <w:tc>
          <w:tcPr>
            <w:tcW w:w="61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w:t>
            </w:r>
          </w:p>
        </w:tc>
        <w:tc>
          <w:tcPr>
            <w:tcW w:w="1478"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42 923,52</w:t>
            </w:r>
          </w:p>
        </w:tc>
        <w:tc>
          <w:tcPr>
            <w:tcW w:w="126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605"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29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614"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90,80</w:t>
            </w:r>
          </w:p>
        </w:tc>
        <w:tc>
          <w:tcPr>
            <w:tcW w:w="1478"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1 481 994,18</w:t>
            </w:r>
          </w:p>
        </w:tc>
        <w:tc>
          <w:tcPr>
            <w:tcW w:w="1262"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17"/>
          <w:jc w:val="center"/>
        </w:trPr>
        <w:tc>
          <w:tcPr>
            <w:tcW w:w="605"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29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 по всем этапам</w:t>
            </w:r>
          </w:p>
        </w:tc>
        <w:tc>
          <w:tcPr>
            <w:tcW w:w="614"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85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245,92</w:t>
            </w:r>
          </w:p>
        </w:tc>
        <w:tc>
          <w:tcPr>
            <w:tcW w:w="1478"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4 093 426,61</w:t>
            </w:r>
          </w:p>
        </w:tc>
        <w:tc>
          <w:tcPr>
            <w:tcW w:w="1262"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bl>
    <w:p w:rsidR="00863784" w:rsidRPr="003B4238" w:rsidRDefault="00863784" w:rsidP="00863784">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rPr>
        <w:t xml:space="preserve">Таблица 30 </w:t>
      </w:r>
      <w:r w:rsidRPr="003B4238">
        <w:rPr>
          <w:rFonts w:ascii="Trebuchet MS" w:eastAsia="Trebuchet MS" w:hAnsi="Trebuchet MS" w:cs="Trebuchet MS"/>
          <w:b/>
          <w:bCs/>
          <w:i/>
          <w:iCs/>
          <w:sz w:val="21"/>
          <w:szCs w:val="21"/>
        </w:rPr>
        <w:t>Сводная таблица по Мероприятия по обеспечению транспортной связан-</w:t>
      </w:r>
    </w:p>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u w:val="single"/>
        </w:rPr>
        <w:t>ностью с твердым покрытием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165"/>
        <w:gridCol w:w="2414"/>
        <w:gridCol w:w="4560"/>
      </w:tblGrid>
      <w:tr w:rsidR="00863784" w:rsidRPr="003B4238" w:rsidTr="00C750DF">
        <w:trPr>
          <w:trHeight w:hRule="exact" w:val="31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Протяженность, км</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руб.)</w:t>
            </w:r>
          </w:p>
        </w:tc>
        <w:tc>
          <w:tcPr>
            <w:tcW w:w="456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863784" w:rsidRPr="003B4238" w:rsidTr="00C750DF">
        <w:trPr>
          <w:trHeight w:hRule="exact" w:val="302"/>
          <w:jc w:val="center"/>
        </w:trPr>
        <w:tc>
          <w:tcPr>
            <w:tcW w:w="9873" w:type="dxa"/>
            <w:gridSpan w:val="4"/>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11,40</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238 396 991</w:t>
            </w:r>
          </w:p>
        </w:tc>
        <w:tc>
          <w:tcPr>
            <w:tcW w:w="456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39,80</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532 921 861</w:t>
            </w:r>
          </w:p>
        </w:tc>
        <w:tc>
          <w:tcPr>
            <w:tcW w:w="456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41,50</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735 954 848</w:t>
            </w:r>
          </w:p>
        </w:tc>
        <w:tc>
          <w:tcPr>
            <w:tcW w:w="456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2165"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4560"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32,60</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493 307 177</w:t>
            </w:r>
          </w:p>
        </w:tc>
        <w:tc>
          <w:tcPr>
            <w:tcW w:w="456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307"/>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14,70</w:t>
            </w:r>
          </w:p>
        </w:tc>
        <w:tc>
          <w:tcPr>
            <w:tcW w:w="241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222 442 194</w:t>
            </w:r>
          </w:p>
        </w:tc>
        <w:tc>
          <w:tcPr>
            <w:tcW w:w="456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312"/>
          <w:jc w:val="center"/>
        </w:trPr>
        <w:tc>
          <w:tcPr>
            <w:tcW w:w="73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216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3,70</w:t>
            </w:r>
          </w:p>
        </w:tc>
        <w:tc>
          <w:tcPr>
            <w:tcW w:w="241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55 988 851</w:t>
            </w:r>
          </w:p>
        </w:tc>
        <w:tc>
          <w:tcPr>
            <w:tcW w:w="4560"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framePr w:w="9874" w:wrap="notBeside" w:vAnchor="text" w:hAnchor="text" w:xAlign="center" w:y="1"/>
        <w:spacing w:after="28" w:line="210" w:lineRule="exact"/>
        <w:jc w:val="righ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rPr>
        <w:t xml:space="preserve">Таблица 31 </w:t>
      </w:r>
      <w:r w:rsidRPr="003B4238">
        <w:rPr>
          <w:rFonts w:ascii="Trebuchet MS" w:eastAsia="Trebuchet MS" w:hAnsi="Trebuchet MS" w:cs="Trebuchet MS"/>
          <w:b/>
          <w:bCs/>
          <w:i/>
          <w:iCs/>
          <w:sz w:val="21"/>
          <w:szCs w:val="21"/>
        </w:rPr>
        <w:t>Мероприятия по реконструкции, ремонту и строительству дорог на</w:t>
      </w:r>
    </w:p>
    <w:p w:rsidR="00863784" w:rsidRPr="003B4238" w:rsidRDefault="00863784" w:rsidP="00863784">
      <w:pPr>
        <w:framePr w:w="9874" w:wrap="notBeside" w:vAnchor="text" w:hAnchor="text" w:xAlign="center" w:y="1"/>
        <w:spacing w:line="210" w:lineRule="exact"/>
        <w:jc w:val="right"/>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территории города Мамадыш (блз учета освещения)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960"/>
        <w:gridCol w:w="3302"/>
        <w:gridCol w:w="734"/>
        <w:gridCol w:w="1541"/>
        <w:gridCol w:w="1526"/>
        <w:gridCol w:w="1810"/>
      </w:tblGrid>
      <w:tr w:rsidR="00863784" w:rsidRPr="003B4238" w:rsidTr="00C750DF">
        <w:trPr>
          <w:trHeight w:hRule="exact" w:val="859"/>
          <w:jc w:val="center"/>
        </w:trPr>
        <w:tc>
          <w:tcPr>
            <w:tcW w:w="96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 п/п</w:t>
            </w:r>
          </w:p>
        </w:tc>
        <w:tc>
          <w:tcPr>
            <w:tcW w:w="330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734"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500" w:lineRule="exact"/>
              <w:ind w:left="240"/>
              <w:rPr>
                <w:rFonts w:ascii="Trebuchet MS" w:eastAsia="Trebuchet MS" w:hAnsi="Trebuchet MS" w:cs="Trebuchet MS"/>
                <w:i/>
                <w:iCs/>
                <w:sz w:val="22"/>
                <w:szCs w:val="22"/>
              </w:rPr>
            </w:pPr>
            <w:r w:rsidRPr="003B4238">
              <w:rPr>
                <w:rFonts w:ascii="Trebuchet MS" w:eastAsia="Trebuchet MS" w:hAnsi="Trebuchet MS" w:cs="Trebuchet MS"/>
              </w:rPr>
              <w:t>1</w:t>
            </w:r>
            <w:r w:rsidRPr="003B4238">
              <w:rPr>
                <w:rFonts w:ascii="Sylfaen" w:eastAsia="Sylfaen" w:hAnsi="Sylfaen" w:cs="Sylfaen"/>
                <w:b/>
                <w:bCs/>
                <w:sz w:val="50"/>
                <w:szCs w:val="50"/>
              </w:rPr>
              <w:t>=</w:t>
            </w:r>
          </w:p>
        </w:tc>
        <w:tc>
          <w:tcPr>
            <w:tcW w:w="154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863784" w:rsidRPr="003B4238" w:rsidRDefault="00863784" w:rsidP="00C750DF">
            <w:pPr>
              <w:framePr w:w="9874" w:wrap="notBeside" w:vAnchor="text" w:hAnchor="text" w:xAlign="center" w:y="1"/>
              <w:spacing w:before="60"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8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(тыс.руб.)</w:t>
            </w:r>
          </w:p>
        </w:tc>
        <w:tc>
          <w:tcPr>
            <w:tcW w:w="181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863784" w:rsidRPr="003B4238" w:rsidTr="00C750DF">
        <w:trPr>
          <w:trHeight w:hRule="exact" w:val="302"/>
          <w:jc w:val="center"/>
        </w:trPr>
        <w:tc>
          <w:tcPr>
            <w:tcW w:w="4996" w:type="dxa"/>
            <w:gridSpan w:val="3"/>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этап 201</w:t>
            </w:r>
          </w:p>
        </w:tc>
        <w:tc>
          <w:tcPr>
            <w:tcW w:w="4877" w:type="dxa"/>
            <w:gridSpan w:val="3"/>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9-2023гг.</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пер. Магистральный</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17"/>
          <w:jc w:val="center"/>
        </w:trPr>
        <w:tc>
          <w:tcPr>
            <w:tcW w:w="96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w:t>
            </w:r>
          </w:p>
        </w:tc>
        <w:tc>
          <w:tcPr>
            <w:tcW w:w="3302"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пер. Школьный</w:t>
            </w:r>
          </w:p>
        </w:tc>
        <w:tc>
          <w:tcPr>
            <w:tcW w:w="73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sectPr w:rsidR="00863784" w:rsidRPr="003B4238">
          <w:pgSz w:w="12536" w:h="17165"/>
          <w:pgMar w:top="1457" w:right="762" w:bottom="1632" w:left="190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0"/>
        <w:gridCol w:w="360"/>
        <w:gridCol w:w="2942"/>
        <w:gridCol w:w="734"/>
        <w:gridCol w:w="1541"/>
        <w:gridCol w:w="1526"/>
        <w:gridCol w:w="1810"/>
      </w:tblGrid>
      <w:tr w:rsidR="00863784" w:rsidRPr="003B4238" w:rsidTr="00C750DF">
        <w:trPr>
          <w:trHeight w:hRule="exact" w:val="859"/>
          <w:jc w:val="center"/>
        </w:trPr>
        <w:tc>
          <w:tcPr>
            <w:tcW w:w="96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 п/п</w:t>
            </w:r>
          </w:p>
        </w:tc>
        <w:tc>
          <w:tcPr>
            <w:tcW w:w="3302" w:type="dxa"/>
            <w:gridSpan w:val="2"/>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940" w:lineRule="exact"/>
              <w:ind w:left="260"/>
              <w:rPr>
                <w:rFonts w:ascii="Trebuchet MS" w:eastAsia="Trebuchet MS" w:hAnsi="Trebuchet MS" w:cs="Trebuchet MS"/>
                <w:i/>
                <w:iCs/>
                <w:sz w:val="22"/>
                <w:szCs w:val="22"/>
              </w:rPr>
            </w:pPr>
            <w:r w:rsidRPr="003B4238">
              <w:rPr>
                <w:rFonts w:ascii="Franklin Gothic Heavy" w:eastAsia="Franklin Gothic Heavy" w:hAnsi="Franklin Gothic Heavy" w:cs="Franklin Gothic Heavy"/>
                <w:sz w:val="94"/>
                <w:szCs w:val="94"/>
              </w:rPr>
              <w:t>I</w:t>
            </w:r>
            <w:r w:rsidRPr="003B4238">
              <w:rPr>
                <w:rFonts w:ascii="Trebuchet MS" w:eastAsia="Trebuchet MS" w:hAnsi="Trebuchet MS" w:cs="Trebuchet MS"/>
                <w:vertAlign w:val="superscript"/>
              </w:rPr>
              <w:t>1</w:t>
            </w:r>
          </w:p>
        </w:tc>
        <w:tc>
          <w:tcPr>
            <w:tcW w:w="1541"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spacing w:line="298"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(тыс.руб.)</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7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(тыс.руб.)</w:t>
            </w:r>
          </w:p>
        </w:tc>
        <w:tc>
          <w:tcPr>
            <w:tcW w:w="181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1-А.2</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w:t>
            </w:r>
            <w:r w:rsidRPr="003B4238">
              <w:rPr>
                <w:rFonts w:ascii="Trebuchet MS" w:eastAsia="Trebuchet MS" w:hAnsi="Trebuchet MS" w:cs="Trebuchet MS"/>
                <w:i/>
                <w:iC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 Лет Победы</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5 723,14</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1-А.3</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w:t>
            </w:r>
            <w:r w:rsidRPr="003B4238">
              <w:rPr>
                <w:rFonts w:ascii="Trebuchet MS" w:eastAsia="Trebuchet MS" w:hAnsi="Trebuchet MS" w:cs="Trebuchet MS"/>
                <w:i/>
                <w:iC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Абсалямова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2 861,57</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1-Щ.3</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w:t>
            </w:r>
            <w:r w:rsidRPr="003B4238">
              <w:rPr>
                <w:rFonts w:ascii="Trebuchet MS" w:eastAsia="Trebuchet MS" w:hAnsi="Trebuchet MS" w:cs="Trebuchet MS"/>
                <w:i/>
                <w:iC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Ахмадиевой</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1-Щ.4</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w:t>
            </w:r>
            <w:r w:rsidRPr="003B4238">
              <w:rPr>
                <w:rFonts w:ascii="Trebuchet MS" w:eastAsia="Trebuchet MS" w:hAnsi="Trebuchet MS" w:cs="Trebuchet MS"/>
                <w:i/>
                <w:iC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Березовая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0,06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279,16</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1-Щ.5</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w:t>
            </w:r>
            <w:r w:rsidRPr="003B4238">
              <w:rPr>
                <w:rFonts w:ascii="Trebuchet MS" w:eastAsia="Trebuchet MS" w:hAnsi="Trebuchet MS" w:cs="Trebuchet MS"/>
                <w:i/>
                <w:iC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Будайли</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1 861,08</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1-А.4</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Вишневая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2 861,57</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1-Щ.6</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Г.Ибрагимова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1-А.5</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Нигматуллина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1-А.6</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Исхаки</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25 754,11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1-Щ.7</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Смирнова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1-А.7</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Тукая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1-А.8</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Горького</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34 338,82</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1-А.9</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Дружбы</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10 015,49</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1-А.10</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Заправочная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5 723,14</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1-Щ.8</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И.Иванова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5 583,25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1-Щ.9</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И.Мубаракзянова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0,87</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4 04 7,85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1-Щ.10</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Карьерная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3 256,89</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1-Щ.11</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Козырева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1-А.11</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Лермонтова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7 153,92</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1-Щ.12</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Лесная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930,54</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1-Щ.13</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М.Гайфутдинова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4 001,33</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1-Щ.14</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М.Хайруллиной</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0,9</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4 187,43</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1-Щ.15</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 Яруллина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1-Щ.16</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Магистральная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1-Щ.17</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Максимова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1-А.12</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Мелиораторов</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1-А.13</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Мира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1-А.14</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Мичурина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1-Щ.18</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Нефтяников</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3 861,75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1-Щ.19</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1-Щ.20</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Р.Мухаметшина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6 513,79</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1-А.15</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Р.Нуриева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1-А.16</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Радужная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2 861,57</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1-А.17</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Садовая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1-А.18</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Свободы</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11 446,27</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1-Щ.21</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Сосновая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0,15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697,91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1-Щ.22</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Спортивная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3 256,89</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1-Щ.23</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Степная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5 117,98</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1-А.19</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Товарищеская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2 861,57</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1-А.20</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Фабричная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1-Щ.24</w:t>
            </w:r>
          </w:p>
        </w:tc>
        <w:tc>
          <w:tcPr>
            <w:tcW w:w="3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Х.Бадиги</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5 117,98</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12"/>
          <w:jc w:val="center"/>
        </w:trPr>
        <w:tc>
          <w:tcPr>
            <w:tcW w:w="96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1-А.21</w:t>
            </w:r>
          </w:p>
        </w:tc>
        <w:tc>
          <w:tcPr>
            <w:tcW w:w="36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Х. Такташа</w:t>
            </w:r>
          </w:p>
        </w:tc>
        <w:tc>
          <w:tcPr>
            <w:tcW w:w="73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54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18 600,19</w:t>
            </w:r>
          </w:p>
        </w:tc>
        <w:tc>
          <w:tcPr>
            <w:tcW w:w="1526"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0"/>
        <w:gridCol w:w="3302"/>
        <w:gridCol w:w="734"/>
        <w:gridCol w:w="1541"/>
        <w:gridCol w:w="1526"/>
        <w:gridCol w:w="1810"/>
      </w:tblGrid>
      <w:tr w:rsidR="00863784" w:rsidRPr="003B4238" w:rsidTr="00C750DF">
        <w:trPr>
          <w:trHeight w:hRule="exact" w:val="859"/>
          <w:jc w:val="center"/>
        </w:trPr>
        <w:tc>
          <w:tcPr>
            <w:tcW w:w="96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 п/п</w:t>
            </w:r>
          </w:p>
        </w:tc>
        <w:tc>
          <w:tcPr>
            <w:tcW w:w="330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734"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w:t>
            </w:r>
          </w:p>
          <w:p w:rsidR="00863784" w:rsidRPr="003B4238" w:rsidRDefault="00863784" w:rsidP="00C750DF">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54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98"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(тыс.руб.)</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7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(тыс.руб.)</w:t>
            </w:r>
          </w:p>
        </w:tc>
        <w:tc>
          <w:tcPr>
            <w:tcW w:w="181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1-Щ.25</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Цветочная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0,9</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4 187,43</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1-Щ.26</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Чапаева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6 513,79</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1-А.22</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Черкасова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1-Щ.27</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Чуйкова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2 791,62</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1-А.23</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Ш.Маннура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0,9</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12 877,06</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1-А.24</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Школьная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10 015,49</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1-Щ.28</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Ю.Запольской</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4 001,33</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1-Щ.29</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Ягодная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0,13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604,85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пер. Г. Смирнова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33,76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301 472,05</w:t>
            </w:r>
          </w:p>
        </w:tc>
        <w:tc>
          <w:tcPr>
            <w:tcW w:w="1526"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810"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02"/>
          <w:jc w:val="center"/>
        </w:trPr>
        <w:tc>
          <w:tcPr>
            <w:tcW w:w="9873" w:type="dxa"/>
            <w:gridSpan w:val="6"/>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4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 этап 2024-2028гг.</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2-Щ.1</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70 Лет Победы</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5 117,98</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2-Щ.2</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Баки Урманче</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2-Щ.3</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Булатова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2-А.1</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Кирпичная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10 015,49</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2-Щ.4</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М.Аухадиева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2 558,99</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2-А.2</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Новозаводская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11 446,27</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2-А.3</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Первая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11 446,27</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2-Щ.5</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Родниковая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2-А.4</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Связистов</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2-А.5</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Ф.Яруллина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7 153,92</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2-А.6</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Ш. Камала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7 153,92</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2-Щ.6</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Щербакова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2-Щ.7</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Южная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0,16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744,43</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7,21</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68 304,49</w:t>
            </w:r>
          </w:p>
        </w:tc>
        <w:tc>
          <w:tcPr>
            <w:tcW w:w="1526"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810"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07"/>
          <w:jc w:val="center"/>
        </w:trPr>
        <w:tc>
          <w:tcPr>
            <w:tcW w:w="9873" w:type="dxa"/>
            <w:gridSpan w:val="6"/>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 этап 2029-2033гг.</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3-А.1</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18-ой Годовщины Октября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8 584,70</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3-Щ.1</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А.Осинина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2 791,62</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3-А.2</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Ак.А.Сахарова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5 723,14</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3-Щ.2</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Аэродромная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0,41</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1 907,61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3-А.3</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Булгаров</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2 861,57</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3-Щ.3</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В.Короленко</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3-Щ.4</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Въездная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930,54</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3-А.4</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Заречье</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8 584,70</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3-Щ.5</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Земляничная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2 000,66</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3-А.5</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Кашапова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11 446,27</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3-Щ.6</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Королева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2 791,62</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3-Щ.7</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Москвина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3-А.6</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Моторная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3-Щ.8</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Мухутдинова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2 791,62</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3-А.7</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Набережная Вятки</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18 600,19</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12"/>
          <w:jc w:val="center"/>
        </w:trPr>
        <w:tc>
          <w:tcPr>
            <w:tcW w:w="960"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3-А.8</w:t>
            </w:r>
          </w:p>
        </w:tc>
        <w:tc>
          <w:tcPr>
            <w:tcW w:w="3302"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Нафикова</w:t>
            </w:r>
          </w:p>
        </w:tc>
        <w:tc>
          <w:tcPr>
            <w:tcW w:w="73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8 584,70</w:t>
            </w:r>
          </w:p>
        </w:tc>
        <w:tc>
          <w:tcPr>
            <w:tcW w:w="1526"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0"/>
        <w:gridCol w:w="3302"/>
        <w:gridCol w:w="734"/>
        <w:gridCol w:w="1541"/>
        <w:gridCol w:w="1526"/>
        <w:gridCol w:w="1810"/>
      </w:tblGrid>
      <w:tr w:rsidR="00863784" w:rsidRPr="003B4238" w:rsidTr="00C750DF">
        <w:trPr>
          <w:trHeight w:hRule="exact" w:val="859"/>
          <w:jc w:val="center"/>
        </w:trPr>
        <w:tc>
          <w:tcPr>
            <w:tcW w:w="960"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 п/п</w:t>
            </w:r>
          </w:p>
        </w:tc>
        <w:tc>
          <w:tcPr>
            <w:tcW w:w="3302"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734" w:type="dxa"/>
            <w:tcBorders>
              <w:top w:val="single" w:sz="4" w:space="0" w:color="auto"/>
              <w:left w:val="single" w:sz="4" w:space="0" w:color="auto"/>
            </w:tcBorders>
            <w:shd w:val="clear" w:color="auto" w:fill="FFFFFF"/>
            <w:textDirection w:val="btLr"/>
            <w:vAlign w:val="bottom"/>
          </w:tcPr>
          <w:p w:rsidR="00863784" w:rsidRPr="003B4238" w:rsidRDefault="00863784" w:rsidP="00C750DF">
            <w:pPr>
              <w:framePr w:w="9874"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w:t>
            </w:r>
          </w:p>
          <w:p w:rsidR="00863784" w:rsidRPr="003B4238" w:rsidRDefault="00863784" w:rsidP="00C750DF">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541" w:type="dxa"/>
            <w:tcBorders>
              <w:top w:val="single" w:sz="4" w:space="0" w:color="auto"/>
              <w:left w:val="single" w:sz="4" w:space="0" w:color="auto"/>
            </w:tcBorders>
            <w:shd w:val="clear" w:color="auto" w:fill="FFFFFF"/>
            <w:vAlign w:val="center"/>
          </w:tcPr>
          <w:p w:rsidR="00863784" w:rsidRPr="003B4238" w:rsidRDefault="00863784" w:rsidP="00C750DF">
            <w:pPr>
              <w:framePr w:w="9874" w:wrap="notBeside" w:vAnchor="text" w:hAnchor="text" w:xAlign="center" w:y="1"/>
              <w:spacing w:after="60" w:line="21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863784" w:rsidRPr="003B4238" w:rsidRDefault="00863784" w:rsidP="00C750DF">
            <w:pPr>
              <w:framePr w:w="9874" w:wrap="notBeside" w:vAnchor="text" w:hAnchor="text" w:xAlign="center" w:y="1"/>
              <w:spacing w:before="60" w:line="21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7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(тыс.руб.)</w:t>
            </w:r>
          </w:p>
        </w:tc>
        <w:tc>
          <w:tcPr>
            <w:tcW w:w="1810"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3-А.9</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Новоберкасская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11 446,27</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3-А.10</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Объездная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8 584,70</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3-Щ.9</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Осипенко</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3-А.11</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Просвирнина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7 153,92</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3-Щ.10</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Семейная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0,41</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1 907,61</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3-А.12</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Сырзаводская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3-Щ.11</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Т.Степановой</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0,35</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1 628,45</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3-А.13</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Ф. Карима</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0,9</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12 877,06</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3-Щ.12</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Фестивальная</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0,48</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2 233,30</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960"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3-А.14</w:t>
            </w: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Ш. Марджани</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8 584,70</w:t>
            </w:r>
          </w:p>
        </w:tc>
        <w:tc>
          <w:tcPr>
            <w:tcW w:w="1526"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960"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302"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13,68</w:t>
            </w:r>
          </w:p>
        </w:tc>
        <w:tc>
          <w:tcPr>
            <w:tcW w:w="1541"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145 717,65</w:t>
            </w:r>
          </w:p>
        </w:tc>
        <w:tc>
          <w:tcPr>
            <w:tcW w:w="1526"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810"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12"/>
          <w:jc w:val="center"/>
        </w:trPr>
        <w:tc>
          <w:tcPr>
            <w:tcW w:w="960"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302"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 по всем этапам</w:t>
            </w:r>
          </w:p>
        </w:tc>
        <w:tc>
          <w:tcPr>
            <w:tcW w:w="73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54,65</w:t>
            </w:r>
          </w:p>
        </w:tc>
        <w:tc>
          <w:tcPr>
            <w:tcW w:w="1541"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515 494,19</w:t>
            </w:r>
          </w:p>
        </w:tc>
        <w:tc>
          <w:tcPr>
            <w:tcW w:w="1526"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bl>
    <w:p w:rsidR="00863784" w:rsidRPr="003B4238" w:rsidRDefault="00863784" w:rsidP="00863784">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rPr>
        <w:t xml:space="preserve">Таблица 32 </w:t>
      </w:r>
      <w:r w:rsidRPr="003B4238">
        <w:rPr>
          <w:rFonts w:ascii="Trebuchet MS" w:eastAsia="Trebuchet MS" w:hAnsi="Trebuchet MS" w:cs="Trebuchet MS"/>
          <w:b/>
          <w:bCs/>
          <w:i/>
          <w:iCs/>
          <w:sz w:val="21"/>
          <w:szCs w:val="21"/>
        </w:rPr>
        <w:t>Сводная таблица по мероприятиям по реконструкции, ремонту и строи-</w:t>
      </w:r>
    </w:p>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u w:val="single"/>
        </w:rPr>
        <w:t>тельстВу дорог на территории города Мамадыш (без учета освещения)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165"/>
        <w:gridCol w:w="3413"/>
        <w:gridCol w:w="3562"/>
      </w:tblGrid>
      <w:tr w:rsidR="00863784" w:rsidRPr="003B4238" w:rsidTr="00C750DF">
        <w:trPr>
          <w:trHeight w:hRule="exact" w:val="307"/>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Протяженность, км</w:t>
            </w:r>
          </w:p>
        </w:tc>
        <w:tc>
          <w:tcPr>
            <w:tcW w:w="34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(тыс.руб.)</w:t>
            </w:r>
          </w:p>
        </w:tc>
        <w:tc>
          <w:tcPr>
            <w:tcW w:w="3562"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863784" w:rsidRPr="003B4238" w:rsidTr="00C750DF">
        <w:trPr>
          <w:trHeight w:hRule="exact" w:val="302"/>
          <w:jc w:val="center"/>
        </w:trPr>
        <w:tc>
          <w:tcPr>
            <w:tcW w:w="9874" w:type="dxa"/>
            <w:gridSpan w:val="4"/>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r>
      <w:tr w:rsidR="00863784" w:rsidRPr="003B4238" w:rsidTr="00C750DF">
        <w:trPr>
          <w:trHeight w:hRule="exact" w:val="307"/>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32,46</w:t>
            </w:r>
          </w:p>
        </w:tc>
        <w:tc>
          <w:tcPr>
            <w:tcW w:w="34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287 164 211,82</w:t>
            </w:r>
          </w:p>
        </w:tc>
        <w:tc>
          <w:tcPr>
            <w:tcW w:w="3562"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7,21</w:t>
            </w:r>
          </w:p>
        </w:tc>
        <w:tc>
          <w:tcPr>
            <w:tcW w:w="34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68 304 489,84</w:t>
            </w:r>
          </w:p>
        </w:tc>
        <w:tc>
          <w:tcPr>
            <w:tcW w:w="3562"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307"/>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12,88</w:t>
            </w:r>
          </w:p>
        </w:tc>
        <w:tc>
          <w:tcPr>
            <w:tcW w:w="34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134 271 381,05</w:t>
            </w:r>
          </w:p>
        </w:tc>
        <w:tc>
          <w:tcPr>
            <w:tcW w:w="3562"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863784" w:rsidRPr="003B4238" w:rsidTr="00C750DF">
        <w:trPr>
          <w:trHeight w:hRule="exact" w:val="288"/>
          <w:jc w:val="center"/>
        </w:trPr>
        <w:tc>
          <w:tcPr>
            <w:tcW w:w="734"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2165"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413" w:type="dxa"/>
            <w:tcBorders>
              <w:top w:val="single" w:sz="4" w:space="0" w:color="auto"/>
              <w:lef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c>
          <w:tcPr>
            <w:tcW w:w="3562"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9874" w:wrap="notBeside" w:vAnchor="text" w:hAnchor="text" w:xAlign="center" w:y="1"/>
              <w:rPr>
                <w:sz w:val="10"/>
                <w:szCs w:val="10"/>
              </w:rPr>
            </w:pPr>
          </w:p>
        </w:tc>
      </w:tr>
      <w:tr w:rsidR="00863784" w:rsidRPr="003B4238" w:rsidTr="00C750DF">
        <w:trPr>
          <w:trHeight w:hRule="exact" w:val="307"/>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34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14 307 840,01</w:t>
            </w:r>
          </w:p>
        </w:tc>
        <w:tc>
          <w:tcPr>
            <w:tcW w:w="3562" w:type="dxa"/>
            <w:tcBorders>
              <w:top w:val="single" w:sz="4" w:space="0" w:color="auto"/>
              <w:left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302"/>
          <w:jc w:val="center"/>
        </w:trPr>
        <w:tc>
          <w:tcPr>
            <w:tcW w:w="734"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2165"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3413" w:type="dxa"/>
            <w:tcBorders>
              <w:top w:val="single" w:sz="4" w:space="0" w:color="auto"/>
              <w:left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3562"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863784" w:rsidRPr="003B4238" w:rsidTr="00C750DF">
        <w:trPr>
          <w:trHeight w:hRule="exact" w:val="312"/>
          <w:jc w:val="center"/>
        </w:trPr>
        <w:tc>
          <w:tcPr>
            <w:tcW w:w="734"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2165"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0,80</w:t>
            </w:r>
          </w:p>
        </w:tc>
        <w:tc>
          <w:tcPr>
            <w:tcW w:w="3413" w:type="dxa"/>
            <w:tcBorders>
              <w:top w:val="single" w:sz="4" w:space="0" w:color="auto"/>
              <w:left w:val="single" w:sz="4" w:space="0" w:color="auto"/>
              <w:bottom w:val="single" w:sz="4" w:space="0" w:color="auto"/>
            </w:tcBorders>
            <w:shd w:val="clear" w:color="auto" w:fill="FFFFFF"/>
            <w:vAlign w:val="bottom"/>
          </w:tcPr>
          <w:p w:rsidR="00863784" w:rsidRPr="003B4238" w:rsidRDefault="00863784" w:rsidP="00C750DF">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11 446 272,00</w:t>
            </w:r>
          </w:p>
        </w:tc>
        <w:tc>
          <w:tcPr>
            <w:tcW w:w="3562" w:type="dxa"/>
            <w:tcBorders>
              <w:top w:val="single" w:sz="4" w:space="0" w:color="auto"/>
              <w:left w:val="single" w:sz="4" w:space="0" w:color="auto"/>
              <w:bottom w:val="single" w:sz="4" w:space="0" w:color="auto"/>
              <w:right w:val="single" w:sz="4" w:space="0" w:color="auto"/>
            </w:tcBorders>
            <w:shd w:val="clear" w:color="auto" w:fill="FFFFFF"/>
            <w:vAlign w:val="bottom"/>
          </w:tcPr>
          <w:p w:rsidR="00863784" w:rsidRPr="003B4238" w:rsidRDefault="00863784" w:rsidP="00C750DF">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bl>
    <w:p w:rsidR="00863784" w:rsidRPr="003B4238" w:rsidRDefault="00863784" w:rsidP="00863784">
      <w:pPr>
        <w:framePr w:w="9874"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headerReference w:type="even" r:id="rId367"/>
          <w:headerReference w:type="default" r:id="rId368"/>
          <w:footerReference w:type="even" r:id="rId369"/>
          <w:footerReference w:type="default" r:id="rId370"/>
          <w:headerReference w:type="first" r:id="rId371"/>
          <w:footerReference w:type="first" r:id="rId372"/>
          <w:pgSz w:w="12536" w:h="17165"/>
          <w:pgMar w:top="1457" w:right="762" w:bottom="1632" w:left="1900" w:header="0" w:footer="3" w:gutter="0"/>
          <w:cols w:space="720"/>
          <w:noEndnote/>
          <w:docGrid w:linePitch="360"/>
        </w:sectPr>
      </w:pPr>
    </w:p>
    <w:p w:rsidR="00863784" w:rsidRPr="003B4238" w:rsidRDefault="00863784" w:rsidP="00863784">
      <w:pPr>
        <w:keepNext/>
        <w:keepLines/>
        <w:spacing w:after="183" w:line="220" w:lineRule="exact"/>
        <w:ind w:right="40"/>
        <w:jc w:val="center"/>
        <w:outlineLvl w:val="2"/>
        <w:rPr>
          <w:rFonts w:ascii="Trebuchet MS" w:eastAsia="Trebuchet MS" w:hAnsi="Trebuchet MS" w:cs="Trebuchet MS"/>
          <w:b/>
          <w:bCs/>
          <w:i/>
          <w:iCs/>
          <w:sz w:val="22"/>
          <w:szCs w:val="22"/>
        </w:rPr>
      </w:pPr>
      <w:bookmarkStart w:id="33" w:name="bookmark31"/>
      <w:r w:rsidRPr="003B4238">
        <w:rPr>
          <w:rFonts w:ascii="Trebuchet MS" w:eastAsia="Trebuchet MS" w:hAnsi="Trebuchet MS" w:cs="Trebuchet MS"/>
          <w:b/>
          <w:bCs/>
          <w:i/>
          <w:iCs/>
          <w:sz w:val="22"/>
          <w:szCs w:val="22"/>
        </w:rPr>
        <w:lastRenderedPageBreak/>
        <w:t>ПРИЛОЖЕНИЕ 2. ТЕХНИЧЕСКОЕ ЗАДАНИЕ</w:t>
      </w:r>
      <w:bookmarkEnd w:id="33"/>
    </w:p>
    <w:p w:rsidR="00863784" w:rsidRPr="003B4238" w:rsidRDefault="00863784" w:rsidP="00863784">
      <w:pPr>
        <w:spacing w:after="49" w:line="220" w:lineRule="exact"/>
        <w:ind w:left="890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Ч</w:t>
      </w:r>
    </w:p>
    <w:p w:rsidR="00863784" w:rsidRPr="003B4238" w:rsidRDefault="00863784" w:rsidP="00863784">
      <w:pPr>
        <w:spacing w:line="202" w:lineRule="exact"/>
        <w:ind w:left="7100" w:right="1380"/>
        <w:rPr>
          <w:sz w:val="17"/>
          <w:szCs w:val="17"/>
        </w:rPr>
      </w:pPr>
      <w:r w:rsidRPr="003B4238">
        <w:rPr>
          <w:sz w:val="17"/>
          <w:szCs w:val="17"/>
        </w:rPr>
        <w:t xml:space="preserve">Приложение №1 к муниципальному контракту № </w:t>
      </w:r>
      <w:r w:rsidRPr="003B4238">
        <w:rPr>
          <w:i/>
          <w:iCs/>
          <w:sz w:val="15"/>
          <w:szCs w:val="15"/>
          <w:u w:val="single"/>
          <w:lang w:val="en-US" w:eastAsia="en-US" w:bidi="en-US"/>
        </w:rPr>
        <w:t>Y</w:t>
      </w:r>
      <w:r w:rsidRPr="003B4238">
        <w:rPr>
          <w:sz w:val="17"/>
          <w:szCs w:val="17"/>
          <w:lang w:eastAsia="en-US" w:bidi="en-US"/>
        </w:rPr>
        <w:t xml:space="preserve"> </w:t>
      </w:r>
      <w:r w:rsidRPr="003B4238">
        <w:rPr>
          <w:sz w:val="17"/>
          <w:szCs w:val="17"/>
        </w:rPr>
        <w:t>от</w:t>
      </w:r>
    </w:p>
    <w:p w:rsidR="00863784" w:rsidRPr="003B4238" w:rsidRDefault="00863784" w:rsidP="00863784">
      <w:pPr>
        <w:tabs>
          <w:tab w:val="left" w:pos="8410"/>
        </w:tabs>
        <w:spacing w:line="202" w:lineRule="exact"/>
        <w:ind w:left="7100"/>
        <w:jc w:val="both"/>
        <w:rPr>
          <w:i/>
          <w:iCs/>
          <w:spacing w:val="-20"/>
          <w:sz w:val="19"/>
          <w:szCs w:val="19"/>
        </w:rPr>
        <w:sectPr w:rsidR="00863784" w:rsidRPr="003B4238">
          <w:headerReference w:type="even" r:id="rId373"/>
          <w:headerReference w:type="default" r:id="rId374"/>
          <w:footerReference w:type="even" r:id="rId375"/>
          <w:footerReference w:type="default" r:id="rId376"/>
          <w:pgSz w:w="12536" w:h="17165"/>
          <w:pgMar w:top="1339" w:right="762" w:bottom="2558" w:left="1900" w:header="0" w:footer="3" w:gutter="0"/>
          <w:cols w:space="720"/>
          <w:noEndnote/>
          <w:docGrid w:linePitch="360"/>
        </w:sectPr>
      </w:pPr>
      <w:r w:rsidRPr="003B4238">
        <w:rPr>
          <w:i/>
          <w:iCs/>
          <w:spacing w:val="-20"/>
          <w:sz w:val="19"/>
          <w:szCs w:val="19"/>
          <w:u w:val="single"/>
        </w:rPr>
        <w:t>«&amp;Ь&gt; ОУ</w:t>
      </w:r>
      <w:r w:rsidRPr="003B4238">
        <w:rPr>
          <w:rFonts w:ascii="Trebuchet MS" w:eastAsia="Trebuchet MS" w:hAnsi="Trebuchet MS" w:cs="Trebuchet MS"/>
          <w:sz w:val="17"/>
          <w:szCs w:val="17"/>
        </w:rPr>
        <w:tab/>
      </w:r>
      <w:r w:rsidRPr="003B4238">
        <w:rPr>
          <w:sz w:val="18"/>
          <w:szCs w:val="18"/>
        </w:rPr>
        <w:t>20</w:t>
      </w:r>
      <w:r w:rsidRPr="003B4238">
        <w:rPr>
          <w:rFonts w:ascii="Trebuchet MS" w:eastAsia="Trebuchet MS" w:hAnsi="Trebuchet MS" w:cs="Trebuchet MS"/>
          <w:sz w:val="17"/>
          <w:szCs w:val="17"/>
        </w:rPr>
        <w:t xml:space="preserve"> </w:t>
      </w:r>
      <w:r w:rsidRPr="003B4238">
        <w:rPr>
          <w:i/>
          <w:iCs/>
          <w:spacing w:val="-20"/>
          <w:sz w:val="19"/>
          <w:szCs w:val="19"/>
        </w:rPr>
        <w:t>Ж-.</w:t>
      </w:r>
    </w:p>
    <w:p w:rsidR="00863784" w:rsidRPr="003B4238" w:rsidRDefault="00863784" w:rsidP="00863784">
      <w:pPr>
        <w:spacing w:line="111" w:lineRule="exact"/>
        <w:rPr>
          <w:sz w:val="9"/>
          <w:szCs w:val="9"/>
        </w:rPr>
      </w:pPr>
    </w:p>
    <w:p w:rsidR="00863784" w:rsidRPr="003B4238" w:rsidRDefault="00863784" w:rsidP="00863784">
      <w:pPr>
        <w:rPr>
          <w:sz w:val="2"/>
          <w:szCs w:val="2"/>
        </w:rPr>
        <w:sectPr w:rsidR="00863784" w:rsidRPr="003B4238">
          <w:type w:val="continuous"/>
          <w:pgSz w:w="12536" w:h="17165"/>
          <w:pgMar w:top="1324" w:right="0" w:bottom="1045" w:left="0" w:header="0" w:footer="3" w:gutter="0"/>
          <w:cols w:space="720"/>
          <w:noEndnote/>
          <w:docGrid w:linePitch="360"/>
        </w:sectPr>
      </w:pPr>
    </w:p>
    <w:p w:rsidR="00863784" w:rsidRPr="003B4238" w:rsidRDefault="00863784" w:rsidP="00863784">
      <w:pPr>
        <w:spacing w:line="360" w:lineRule="exact"/>
      </w:pPr>
      <w:r w:rsidRPr="003B4238">
        <w:rPr>
          <w:noProof/>
        </w:rPr>
        <w:lastRenderedPageBreak/>
        <w:drawing>
          <wp:anchor distT="0" distB="0" distL="63500" distR="63500" simplePos="0" relativeHeight="251883520" behindDoc="1" locked="0" layoutInCell="1" allowOverlap="1" wp14:anchorId="08DD48BC" wp14:editId="2C3C151D">
            <wp:simplePos x="0" y="0"/>
            <wp:positionH relativeFrom="margin">
              <wp:posOffset>140335</wp:posOffset>
            </wp:positionH>
            <wp:positionV relativeFrom="paragraph">
              <wp:posOffset>0</wp:posOffset>
            </wp:positionV>
            <wp:extent cx="5992495" cy="1304290"/>
            <wp:effectExtent l="0" t="0" r="0" b="0"/>
            <wp:wrapNone/>
            <wp:docPr id="681" name="Рисунок 681" descr="C:\Users\USE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USER\AppData\Local\Temp\FineReader12.00\media\image23.jpe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992495" cy="1304290"/>
                    </a:xfrm>
                    <a:prstGeom prst="rect">
                      <a:avLst/>
                    </a:prstGeom>
                    <a:noFill/>
                  </pic:spPr>
                </pic:pic>
              </a:graphicData>
            </a:graphic>
            <wp14:sizeRelH relativeFrom="page">
              <wp14:pctWidth>0</wp14:pctWidth>
            </wp14:sizeRelH>
            <wp14:sizeRelV relativeFrom="page">
              <wp14:pctHeight>0</wp14:pctHeight>
            </wp14:sizeRelV>
          </wp:anchor>
        </w:drawing>
      </w: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606" w:lineRule="exact"/>
      </w:pPr>
    </w:p>
    <w:p w:rsidR="00863784" w:rsidRPr="003B4238" w:rsidRDefault="00863784" w:rsidP="00863784">
      <w:pPr>
        <w:rPr>
          <w:sz w:val="2"/>
          <w:szCs w:val="2"/>
        </w:rPr>
        <w:sectPr w:rsidR="00863784" w:rsidRPr="003B4238">
          <w:type w:val="continuous"/>
          <w:pgSz w:w="12536" w:h="17165"/>
          <w:pgMar w:top="1324" w:right="762" w:bottom="1045" w:left="1900" w:header="0" w:footer="3" w:gutter="0"/>
          <w:cols w:space="720"/>
          <w:noEndnote/>
          <w:docGrid w:linePitch="360"/>
        </w:sectPr>
      </w:pPr>
    </w:p>
    <w:p w:rsidR="00863784" w:rsidRPr="003B4238" w:rsidRDefault="00863784" w:rsidP="00863784">
      <w:pPr>
        <w:spacing w:line="152" w:lineRule="exact"/>
        <w:rPr>
          <w:sz w:val="12"/>
          <w:szCs w:val="12"/>
        </w:rPr>
      </w:pPr>
    </w:p>
    <w:p w:rsidR="00863784" w:rsidRPr="003B4238" w:rsidRDefault="00863784" w:rsidP="00863784">
      <w:pPr>
        <w:rPr>
          <w:sz w:val="2"/>
          <w:szCs w:val="2"/>
        </w:rPr>
        <w:sectPr w:rsidR="00863784" w:rsidRPr="003B4238">
          <w:type w:val="continuous"/>
          <w:pgSz w:w="12536" w:h="17165"/>
          <w:pgMar w:top="1275" w:right="0" w:bottom="2473" w:left="0" w:header="0" w:footer="3" w:gutter="0"/>
          <w:cols w:space="720"/>
          <w:noEndnote/>
          <w:docGrid w:linePitch="360"/>
        </w:sectPr>
      </w:pPr>
    </w:p>
    <w:p w:rsidR="00863784" w:rsidRPr="003B4238" w:rsidRDefault="00863784" w:rsidP="00863784">
      <w:pPr>
        <w:spacing w:line="170" w:lineRule="exact"/>
        <w:ind w:left="40"/>
        <w:jc w:val="center"/>
        <w:rPr>
          <w:b/>
          <w:bCs/>
          <w:sz w:val="17"/>
          <w:szCs w:val="17"/>
        </w:rPr>
      </w:pPr>
      <w:r w:rsidRPr="003B4238">
        <w:rPr>
          <w:b/>
          <w:bCs/>
          <w:sz w:val="17"/>
          <w:szCs w:val="17"/>
        </w:rPr>
        <w:lastRenderedPageBreak/>
        <w:t>ЗАДАНИЕ</w:t>
      </w:r>
    </w:p>
    <w:p w:rsidR="00863784" w:rsidRPr="003B4238" w:rsidRDefault="00863784" w:rsidP="00863784">
      <w:pPr>
        <w:framePr w:w="8525" w:wrap="notBeside" w:vAnchor="text" w:hAnchor="text" w:xAlign="center" w:y="1"/>
        <w:spacing w:line="221" w:lineRule="exact"/>
        <w:jc w:val="center"/>
        <w:rPr>
          <w:sz w:val="17"/>
          <w:szCs w:val="17"/>
        </w:rPr>
      </w:pPr>
      <w:r w:rsidRPr="003B4238">
        <w:rPr>
          <w:sz w:val="17"/>
          <w:szCs w:val="17"/>
        </w:rPr>
        <w:t xml:space="preserve">на разработку комплексной схемы организации дорожного движения </w:t>
      </w:r>
      <w:r w:rsidRPr="003B4238">
        <w:rPr>
          <w:sz w:val="17"/>
          <w:szCs w:val="17"/>
          <w:u w:val="single"/>
        </w:rPr>
        <w:t>в Мамадышском муниципальном районе Республики Татарстан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542"/>
        <w:gridCol w:w="1814"/>
        <w:gridCol w:w="6168"/>
      </w:tblGrid>
      <w:tr w:rsidR="00863784" w:rsidRPr="003B4238" w:rsidTr="00C750DF">
        <w:trPr>
          <w:trHeight w:hRule="exact" w:val="917"/>
          <w:jc w:val="center"/>
        </w:trPr>
        <w:tc>
          <w:tcPr>
            <w:tcW w:w="542" w:type="dxa"/>
            <w:tcBorders>
              <w:top w:val="single" w:sz="4" w:space="0" w:color="auto"/>
              <w:left w:val="single" w:sz="4" w:space="0" w:color="auto"/>
            </w:tcBorders>
            <w:shd w:val="clear" w:color="auto" w:fill="FFFFFF"/>
          </w:tcPr>
          <w:p w:rsidR="00863784" w:rsidRPr="003B4238" w:rsidRDefault="00863784" w:rsidP="00C750DF">
            <w:pPr>
              <w:framePr w:w="8525" w:wrap="notBeside" w:vAnchor="text" w:hAnchor="text" w:xAlign="center" w:y="1"/>
              <w:spacing w:after="60" w:line="170" w:lineRule="exact"/>
              <w:jc w:val="right"/>
              <w:rPr>
                <w:rFonts w:ascii="Trebuchet MS" w:eastAsia="Trebuchet MS" w:hAnsi="Trebuchet MS" w:cs="Trebuchet MS"/>
                <w:i/>
                <w:iCs/>
                <w:sz w:val="22"/>
                <w:szCs w:val="22"/>
              </w:rPr>
            </w:pPr>
            <w:r w:rsidRPr="003B4238">
              <w:rPr>
                <w:rFonts w:eastAsia="Trebuchet MS"/>
                <w:sz w:val="17"/>
                <w:szCs w:val="17"/>
              </w:rPr>
              <w:t>№</w:t>
            </w:r>
          </w:p>
          <w:p w:rsidR="00863784" w:rsidRPr="003B4238" w:rsidRDefault="00863784" w:rsidP="00C750DF">
            <w:pPr>
              <w:framePr w:w="8525" w:wrap="notBeside" w:vAnchor="text" w:hAnchor="text" w:xAlign="center" w:y="1"/>
              <w:spacing w:before="60" w:line="170" w:lineRule="exact"/>
              <w:jc w:val="right"/>
              <w:rPr>
                <w:rFonts w:ascii="Trebuchet MS" w:eastAsia="Trebuchet MS" w:hAnsi="Trebuchet MS" w:cs="Trebuchet MS"/>
                <w:i/>
                <w:iCs/>
                <w:sz w:val="22"/>
                <w:szCs w:val="22"/>
              </w:rPr>
            </w:pPr>
            <w:r w:rsidRPr="003B4238">
              <w:rPr>
                <w:rFonts w:eastAsia="Trebuchet MS"/>
                <w:b/>
                <w:bCs/>
                <w:sz w:val="17"/>
                <w:szCs w:val="17"/>
              </w:rPr>
              <w:t>п/н</w:t>
            </w:r>
          </w:p>
        </w:tc>
        <w:tc>
          <w:tcPr>
            <w:tcW w:w="1814" w:type="dxa"/>
            <w:tcBorders>
              <w:top w:val="single" w:sz="4" w:space="0" w:color="auto"/>
              <w:left w:val="single" w:sz="4" w:space="0" w:color="auto"/>
            </w:tcBorders>
            <w:shd w:val="clear" w:color="auto" w:fill="FFFFFF"/>
          </w:tcPr>
          <w:p w:rsidR="00863784" w:rsidRPr="003B4238" w:rsidRDefault="00863784" w:rsidP="00C750DF">
            <w:pPr>
              <w:framePr w:w="8525" w:wrap="notBeside" w:vAnchor="text" w:hAnchor="text" w:xAlign="center" w:y="1"/>
              <w:spacing w:line="230" w:lineRule="exact"/>
              <w:jc w:val="center"/>
              <w:rPr>
                <w:rFonts w:ascii="Trebuchet MS" w:eastAsia="Trebuchet MS" w:hAnsi="Trebuchet MS" w:cs="Trebuchet MS"/>
                <w:i/>
                <w:iCs/>
                <w:sz w:val="22"/>
                <w:szCs w:val="22"/>
              </w:rPr>
            </w:pPr>
            <w:r w:rsidRPr="003B4238">
              <w:rPr>
                <w:rFonts w:eastAsia="Trebuchet MS"/>
                <w:b/>
                <w:bCs/>
                <w:sz w:val="17"/>
                <w:szCs w:val="17"/>
              </w:rPr>
              <w:t>Перечень основных данных и требований</w:t>
            </w:r>
          </w:p>
        </w:tc>
        <w:tc>
          <w:tcPr>
            <w:tcW w:w="6168"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8525" w:wrap="notBeside" w:vAnchor="text" w:hAnchor="text" w:xAlign="center" w:y="1"/>
              <w:spacing w:line="170" w:lineRule="exact"/>
              <w:jc w:val="center"/>
              <w:rPr>
                <w:rFonts w:ascii="Trebuchet MS" w:eastAsia="Trebuchet MS" w:hAnsi="Trebuchet MS" w:cs="Trebuchet MS"/>
                <w:i/>
                <w:iCs/>
                <w:sz w:val="22"/>
                <w:szCs w:val="22"/>
              </w:rPr>
            </w:pPr>
            <w:r w:rsidRPr="003B4238">
              <w:rPr>
                <w:rFonts w:eastAsia="Trebuchet MS"/>
                <w:b/>
                <w:bCs/>
                <w:sz w:val="17"/>
                <w:szCs w:val="17"/>
              </w:rPr>
              <w:t>Основные данные и требования</w:t>
            </w:r>
          </w:p>
        </w:tc>
      </w:tr>
      <w:tr w:rsidR="00863784" w:rsidRPr="003B4238" w:rsidTr="00C750DF">
        <w:trPr>
          <w:trHeight w:hRule="exact" w:val="614"/>
          <w:jc w:val="center"/>
        </w:trPr>
        <w:tc>
          <w:tcPr>
            <w:tcW w:w="542" w:type="dxa"/>
            <w:tcBorders>
              <w:top w:val="single" w:sz="4" w:space="0" w:color="auto"/>
              <w:left w:val="single" w:sz="4" w:space="0" w:color="auto"/>
            </w:tcBorders>
            <w:shd w:val="clear" w:color="auto" w:fill="FFFFFF"/>
          </w:tcPr>
          <w:p w:rsidR="00863784" w:rsidRPr="003B4238" w:rsidRDefault="00863784" w:rsidP="00C750DF">
            <w:pPr>
              <w:framePr w:w="8525" w:wrap="notBeside" w:vAnchor="text" w:hAnchor="text" w:xAlign="center" w:y="1"/>
              <w:spacing w:line="170" w:lineRule="exact"/>
              <w:ind w:right="180"/>
              <w:jc w:val="right"/>
              <w:rPr>
                <w:rFonts w:ascii="Trebuchet MS" w:eastAsia="Trebuchet MS" w:hAnsi="Trebuchet MS" w:cs="Trebuchet MS"/>
                <w:i/>
                <w:iCs/>
                <w:sz w:val="22"/>
                <w:szCs w:val="22"/>
              </w:rPr>
            </w:pPr>
            <w:r w:rsidRPr="003B4238">
              <w:rPr>
                <w:rFonts w:eastAsia="Trebuchet MS"/>
                <w:sz w:val="17"/>
                <w:szCs w:val="17"/>
              </w:rPr>
              <w:t>!</w:t>
            </w:r>
          </w:p>
        </w:tc>
        <w:tc>
          <w:tcPr>
            <w:tcW w:w="1814" w:type="dxa"/>
            <w:tcBorders>
              <w:top w:val="single" w:sz="4" w:space="0" w:color="auto"/>
              <w:left w:val="single" w:sz="4" w:space="0" w:color="auto"/>
            </w:tcBorders>
            <w:shd w:val="clear" w:color="auto" w:fill="FFFFFF"/>
          </w:tcPr>
          <w:p w:rsidR="00863784" w:rsidRPr="003B4238" w:rsidRDefault="00863784" w:rsidP="00C750DF">
            <w:pPr>
              <w:framePr w:w="8525" w:wrap="notBeside" w:vAnchor="text" w:hAnchor="text" w:xAlign="center" w:y="1"/>
              <w:spacing w:line="235" w:lineRule="exact"/>
              <w:jc w:val="both"/>
              <w:rPr>
                <w:rFonts w:ascii="Trebuchet MS" w:eastAsia="Trebuchet MS" w:hAnsi="Trebuchet MS" w:cs="Trebuchet MS"/>
                <w:i/>
                <w:iCs/>
                <w:sz w:val="22"/>
                <w:szCs w:val="22"/>
              </w:rPr>
            </w:pPr>
            <w:r w:rsidRPr="003B4238">
              <w:rPr>
                <w:rFonts w:eastAsia="Trebuchet MS"/>
                <w:sz w:val="17"/>
                <w:szCs w:val="17"/>
              </w:rPr>
              <w:t>Основание для выполнения работ</w:t>
            </w:r>
          </w:p>
        </w:tc>
        <w:tc>
          <w:tcPr>
            <w:tcW w:w="6168"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8525" w:wrap="notBeside" w:vAnchor="text" w:hAnchor="text" w:xAlign="center" w:y="1"/>
              <w:rPr>
                <w:sz w:val="10"/>
                <w:szCs w:val="10"/>
              </w:rPr>
            </w:pPr>
          </w:p>
        </w:tc>
      </w:tr>
      <w:tr w:rsidR="00863784" w:rsidRPr="003B4238" w:rsidTr="00C750DF">
        <w:trPr>
          <w:trHeight w:hRule="exact" w:val="634"/>
          <w:jc w:val="center"/>
        </w:trPr>
        <w:tc>
          <w:tcPr>
            <w:tcW w:w="542" w:type="dxa"/>
            <w:tcBorders>
              <w:top w:val="single" w:sz="4" w:space="0" w:color="auto"/>
              <w:left w:val="single" w:sz="4" w:space="0" w:color="auto"/>
            </w:tcBorders>
            <w:shd w:val="clear" w:color="auto" w:fill="FFFFFF"/>
          </w:tcPr>
          <w:p w:rsidR="00863784" w:rsidRPr="003B4238" w:rsidRDefault="00863784" w:rsidP="00C750DF">
            <w:pPr>
              <w:framePr w:w="8525" w:wrap="notBeside" w:vAnchor="text" w:hAnchor="text" w:xAlign="center" w:y="1"/>
              <w:spacing w:line="170" w:lineRule="exact"/>
              <w:ind w:right="180"/>
              <w:jc w:val="right"/>
              <w:rPr>
                <w:rFonts w:ascii="Trebuchet MS" w:eastAsia="Trebuchet MS" w:hAnsi="Trebuchet MS" w:cs="Trebuchet MS"/>
                <w:i/>
                <w:iCs/>
                <w:sz w:val="22"/>
                <w:szCs w:val="22"/>
              </w:rPr>
            </w:pPr>
            <w:r w:rsidRPr="003B4238">
              <w:rPr>
                <w:rFonts w:eastAsia="Trebuchet MS"/>
                <w:sz w:val="17"/>
                <w:szCs w:val="17"/>
              </w:rPr>
              <w:t>2</w:t>
            </w:r>
          </w:p>
        </w:tc>
        <w:tc>
          <w:tcPr>
            <w:tcW w:w="1814" w:type="dxa"/>
            <w:tcBorders>
              <w:top w:val="single" w:sz="4" w:space="0" w:color="auto"/>
              <w:left w:val="single" w:sz="4" w:space="0" w:color="auto"/>
            </w:tcBorders>
            <w:shd w:val="clear" w:color="auto" w:fill="FFFFFF"/>
          </w:tcPr>
          <w:p w:rsidR="00863784" w:rsidRPr="003B4238" w:rsidRDefault="00863784" w:rsidP="00C750DF">
            <w:pPr>
              <w:framePr w:w="8525" w:wrap="notBeside" w:vAnchor="text" w:hAnchor="text" w:xAlign="center" w:y="1"/>
              <w:spacing w:line="221" w:lineRule="exact"/>
              <w:jc w:val="both"/>
              <w:rPr>
                <w:rFonts w:ascii="Trebuchet MS" w:eastAsia="Trebuchet MS" w:hAnsi="Trebuchet MS" w:cs="Trebuchet MS"/>
                <w:i/>
                <w:iCs/>
                <w:sz w:val="22"/>
                <w:szCs w:val="22"/>
              </w:rPr>
            </w:pPr>
            <w:r w:rsidRPr="003B4238">
              <w:rPr>
                <w:rFonts w:eastAsia="Trebuchet MS"/>
                <w:sz w:val="17"/>
                <w:szCs w:val="17"/>
              </w:rPr>
              <w:t>Объект выполнения работ</w:t>
            </w:r>
          </w:p>
        </w:tc>
        <w:tc>
          <w:tcPr>
            <w:tcW w:w="6168"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8525" w:wrap="notBeside" w:vAnchor="text" w:hAnchor="text" w:xAlign="center" w:y="1"/>
              <w:spacing w:line="226" w:lineRule="exact"/>
              <w:jc w:val="both"/>
              <w:rPr>
                <w:rFonts w:ascii="Trebuchet MS" w:eastAsia="Trebuchet MS" w:hAnsi="Trebuchet MS" w:cs="Trebuchet MS"/>
                <w:i/>
                <w:iCs/>
                <w:sz w:val="22"/>
                <w:szCs w:val="22"/>
              </w:rPr>
            </w:pPr>
            <w:r w:rsidRPr="003B4238">
              <w:rPr>
                <w:rFonts w:eastAsia="Trebuchet MS"/>
                <w:sz w:val="17"/>
                <w:szCs w:val="17"/>
              </w:rPr>
              <w:t>Разработка комплексной схемы организации дорожного движения в Мамадышском муниципальном районе Республики Татарстан</w:t>
            </w:r>
          </w:p>
        </w:tc>
      </w:tr>
      <w:tr w:rsidR="00863784" w:rsidRPr="003B4238" w:rsidTr="00C750DF">
        <w:trPr>
          <w:trHeight w:hRule="exact" w:val="619"/>
          <w:jc w:val="center"/>
        </w:trPr>
        <w:tc>
          <w:tcPr>
            <w:tcW w:w="542" w:type="dxa"/>
            <w:tcBorders>
              <w:top w:val="single" w:sz="4" w:space="0" w:color="auto"/>
              <w:left w:val="single" w:sz="4" w:space="0" w:color="auto"/>
            </w:tcBorders>
            <w:shd w:val="clear" w:color="auto" w:fill="FFFFFF"/>
          </w:tcPr>
          <w:p w:rsidR="00863784" w:rsidRPr="003B4238" w:rsidRDefault="00863784" w:rsidP="00C750DF">
            <w:pPr>
              <w:framePr w:w="8525" w:wrap="notBeside" w:vAnchor="text" w:hAnchor="text" w:xAlign="center" w:y="1"/>
              <w:spacing w:line="170" w:lineRule="exact"/>
              <w:ind w:right="180"/>
              <w:jc w:val="right"/>
              <w:rPr>
                <w:rFonts w:ascii="Trebuchet MS" w:eastAsia="Trebuchet MS" w:hAnsi="Trebuchet MS" w:cs="Trebuchet MS"/>
                <w:i/>
                <w:iCs/>
                <w:sz w:val="22"/>
                <w:szCs w:val="22"/>
              </w:rPr>
            </w:pPr>
            <w:r w:rsidRPr="003B4238">
              <w:rPr>
                <w:rFonts w:eastAsia="Trebuchet MS"/>
                <w:sz w:val="17"/>
                <w:szCs w:val="17"/>
              </w:rPr>
              <w:t>3</w:t>
            </w:r>
          </w:p>
        </w:tc>
        <w:tc>
          <w:tcPr>
            <w:tcW w:w="1814" w:type="dxa"/>
            <w:tcBorders>
              <w:top w:val="single" w:sz="4" w:space="0" w:color="auto"/>
              <w:left w:val="single" w:sz="4" w:space="0" w:color="auto"/>
            </w:tcBorders>
            <w:shd w:val="clear" w:color="auto" w:fill="FFFFFF"/>
          </w:tcPr>
          <w:p w:rsidR="00863784" w:rsidRPr="003B4238" w:rsidRDefault="00863784" w:rsidP="00C750DF">
            <w:pPr>
              <w:framePr w:w="8525" w:wrap="notBeside" w:vAnchor="text" w:hAnchor="text" w:xAlign="center" w:y="1"/>
              <w:spacing w:line="170" w:lineRule="exact"/>
              <w:jc w:val="both"/>
              <w:rPr>
                <w:rFonts w:ascii="Trebuchet MS" w:eastAsia="Trebuchet MS" w:hAnsi="Trebuchet MS" w:cs="Trebuchet MS"/>
                <w:i/>
                <w:iCs/>
                <w:sz w:val="22"/>
                <w:szCs w:val="22"/>
              </w:rPr>
            </w:pPr>
            <w:r w:rsidRPr="003B4238">
              <w:rPr>
                <w:rFonts w:eastAsia="Trebuchet MS"/>
                <w:sz w:val="17"/>
                <w:szCs w:val="17"/>
              </w:rPr>
              <w:t>Заказчик</w:t>
            </w:r>
          </w:p>
        </w:tc>
        <w:tc>
          <w:tcPr>
            <w:tcW w:w="6168"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8525" w:wrap="notBeside" w:vAnchor="text" w:hAnchor="text" w:xAlign="center" w:y="1"/>
              <w:spacing w:line="197" w:lineRule="exact"/>
              <w:jc w:val="both"/>
              <w:rPr>
                <w:rFonts w:ascii="Trebuchet MS" w:eastAsia="Trebuchet MS" w:hAnsi="Trebuchet MS" w:cs="Trebuchet MS"/>
                <w:i/>
                <w:iCs/>
                <w:sz w:val="22"/>
                <w:szCs w:val="22"/>
              </w:rPr>
            </w:pPr>
            <w:r w:rsidRPr="003B4238">
              <w:rPr>
                <w:rFonts w:eastAsia="Trebuchet MS"/>
                <w:sz w:val="17"/>
                <w:szCs w:val="17"/>
              </w:rPr>
              <w:t>Исполнительный комитет Мамадышского муниципального района Республики Татарстан</w:t>
            </w:r>
          </w:p>
        </w:tc>
      </w:tr>
      <w:tr w:rsidR="00863784" w:rsidRPr="003B4238" w:rsidTr="00C750DF">
        <w:trPr>
          <w:trHeight w:hRule="exact" w:val="403"/>
          <w:jc w:val="center"/>
        </w:trPr>
        <w:tc>
          <w:tcPr>
            <w:tcW w:w="542" w:type="dxa"/>
            <w:tcBorders>
              <w:top w:val="single" w:sz="4" w:space="0" w:color="auto"/>
              <w:left w:val="single" w:sz="4" w:space="0" w:color="auto"/>
            </w:tcBorders>
            <w:shd w:val="clear" w:color="auto" w:fill="FFFFFF"/>
          </w:tcPr>
          <w:p w:rsidR="00863784" w:rsidRPr="003B4238" w:rsidRDefault="00863784" w:rsidP="00C750DF">
            <w:pPr>
              <w:framePr w:w="8525" w:wrap="notBeside" w:vAnchor="text" w:hAnchor="text" w:xAlign="center" w:y="1"/>
              <w:spacing w:line="170" w:lineRule="exact"/>
              <w:ind w:right="180"/>
              <w:jc w:val="right"/>
              <w:rPr>
                <w:rFonts w:ascii="Trebuchet MS" w:eastAsia="Trebuchet MS" w:hAnsi="Trebuchet MS" w:cs="Trebuchet MS"/>
                <w:i/>
                <w:iCs/>
                <w:sz w:val="22"/>
                <w:szCs w:val="22"/>
              </w:rPr>
            </w:pPr>
            <w:r w:rsidRPr="003B4238">
              <w:rPr>
                <w:rFonts w:eastAsia="Trebuchet MS"/>
                <w:sz w:val="17"/>
                <w:szCs w:val="17"/>
              </w:rPr>
              <w:t>4</w:t>
            </w:r>
          </w:p>
        </w:tc>
        <w:tc>
          <w:tcPr>
            <w:tcW w:w="1814" w:type="dxa"/>
            <w:tcBorders>
              <w:top w:val="single" w:sz="4" w:space="0" w:color="auto"/>
              <w:left w:val="single" w:sz="4" w:space="0" w:color="auto"/>
            </w:tcBorders>
            <w:shd w:val="clear" w:color="auto" w:fill="FFFFFF"/>
          </w:tcPr>
          <w:p w:rsidR="00863784" w:rsidRPr="003B4238" w:rsidRDefault="00863784" w:rsidP="00C750DF">
            <w:pPr>
              <w:framePr w:w="8525" w:wrap="notBeside" w:vAnchor="text" w:hAnchor="text" w:xAlign="center" w:y="1"/>
              <w:spacing w:line="170" w:lineRule="exact"/>
              <w:jc w:val="both"/>
              <w:rPr>
                <w:rFonts w:ascii="Trebuchet MS" w:eastAsia="Trebuchet MS" w:hAnsi="Trebuchet MS" w:cs="Trebuchet MS"/>
                <w:i/>
                <w:iCs/>
                <w:sz w:val="22"/>
                <w:szCs w:val="22"/>
              </w:rPr>
            </w:pPr>
            <w:r w:rsidRPr="003B4238">
              <w:rPr>
                <w:rFonts w:eastAsia="Trebuchet MS"/>
                <w:sz w:val="17"/>
                <w:szCs w:val="17"/>
              </w:rPr>
              <w:t>Исполнитель</w:t>
            </w:r>
          </w:p>
        </w:tc>
        <w:tc>
          <w:tcPr>
            <w:tcW w:w="6168"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8525" w:wrap="notBeside" w:vAnchor="text" w:hAnchor="text" w:xAlign="center" w:y="1"/>
              <w:spacing w:line="170" w:lineRule="exact"/>
              <w:jc w:val="both"/>
              <w:rPr>
                <w:rFonts w:ascii="Trebuchet MS" w:eastAsia="Trebuchet MS" w:hAnsi="Trebuchet MS" w:cs="Trebuchet MS"/>
                <w:i/>
                <w:iCs/>
                <w:sz w:val="22"/>
                <w:szCs w:val="22"/>
              </w:rPr>
            </w:pPr>
            <w:r w:rsidRPr="003B4238">
              <w:rPr>
                <w:rFonts w:eastAsia="Trebuchet MS"/>
                <w:sz w:val="17"/>
                <w:szCs w:val="17"/>
              </w:rPr>
              <w:t>По контракту</w:t>
            </w:r>
          </w:p>
        </w:tc>
      </w:tr>
      <w:tr w:rsidR="00863784" w:rsidRPr="003B4238" w:rsidTr="00C750DF">
        <w:trPr>
          <w:trHeight w:hRule="exact" w:val="5189"/>
          <w:jc w:val="center"/>
        </w:trPr>
        <w:tc>
          <w:tcPr>
            <w:tcW w:w="542"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8525" w:wrap="notBeside" w:vAnchor="text" w:hAnchor="text" w:xAlign="center" w:y="1"/>
              <w:spacing w:line="170" w:lineRule="exact"/>
              <w:ind w:right="180"/>
              <w:jc w:val="right"/>
              <w:rPr>
                <w:rFonts w:ascii="Trebuchet MS" w:eastAsia="Trebuchet MS" w:hAnsi="Trebuchet MS" w:cs="Trebuchet MS"/>
                <w:i/>
                <w:iCs/>
                <w:sz w:val="22"/>
                <w:szCs w:val="22"/>
              </w:rPr>
            </w:pPr>
            <w:r w:rsidRPr="003B4238">
              <w:rPr>
                <w:rFonts w:eastAsia="Trebuchet MS"/>
                <w:sz w:val="17"/>
                <w:szCs w:val="17"/>
              </w:rPr>
              <w:t>5</w:t>
            </w:r>
          </w:p>
        </w:tc>
        <w:tc>
          <w:tcPr>
            <w:tcW w:w="1814" w:type="dxa"/>
            <w:tcBorders>
              <w:top w:val="single" w:sz="4" w:space="0" w:color="auto"/>
              <w:left w:val="single" w:sz="4" w:space="0" w:color="auto"/>
              <w:bottom w:val="single" w:sz="4" w:space="0" w:color="auto"/>
            </w:tcBorders>
            <w:shd w:val="clear" w:color="auto" w:fill="FFFFFF"/>
          </w:tcPr>
          <w:p w:rsidR="00863784" w:rsidRPr="003B4238" w:rsidRDefault="00863784" w:rsidP="00C750DF">
            <w:pPr>
              <w:framePr w:w="8525" w:wrap="notBeside" w:vAnchor="text" w:hAnchor="text" w:xAlign="center" w:y="1"/>
              <w:spacing w:after="180" w:line="170" w:lineRule="exact"/>
              <w:jc w:val="both"/>
              <w:rPr>
                <w:rFonts w:ascii="Trebuchet MS" w:eastAsia="Trebuchet MS" w:hAnsi="Trebuchet MS" w:cs="Trebuchet MS"/>
                <w:i/>
                <w:iCs/>
                <w:sz w:val="22"/>
                <w:szCs w:val="22"/>
              </w:rPr>
            </w:pPr>
            <w:r w:rsidRPr="003B4238">
              <w:rPr>
                <w:rFonts w:eastAsia="Trebuchet MS"/>
                <w:sz w:val="17"/>
                <w:szCs w:val="17"/>
              </w:rPr>
              <w:t>Исходные данные</w:t>
            </w:r>
          </w:p>
          <w:p w:rsidR="00863784" w:rsidRPr="003B4238" w:rsidRDefault="00863784" w:rsidP="00C750DF">
            <w:pPr>
              <w:framePr w:w="8525" w:wrap="notBeside" w:vAnchor="text" w:hAnchor="text" w:xAlign="center" w:y="1"/>
              <w:spacing w:before="180" w:after="60" w:line="170" w:lineRule="exact"/>
              <w:jc w:val="both"/>
              <w:rPr>
                <w:rFonts w:ascii="Trebuchet MS" w:eastAsia="Trebuchet MS" w:hAnsi="Trebuchet MS" w:cs="Trebuchet MS"/>
                <w:i/>
                <w:iCs/>
                <w:sz w:val="22"/>
                <w:szCs w:val="22"/>
              </w:rPr>
            </w:pPr>
            <w:r w:rsidRPr="003B4238">
              <w:rPr>
                <w:rFonts w:eastAsia="Trebuchet MS"/>
                <w:sz w:val="17"/>
                <w:szCs w:val="17"/>
              </w:rPr>
              <w:t>(предоставляются</w:t>
            </w:r>
          </w:p>
          <w:p w:rsidR="00863784" w:rsidRPr="003B4238" w:rsidRDefault="00863784" w:rsidP="00C750DF">
            <w:pPr>
              <w:framePr w:w="8525" w:wrap="notBeside" w:vAnchor="text" w:hAnchor="text" w:xAlign="center" w:y="1"/>
              <w:spacing w:before="60" w:line="170" w:lineRule="exact"/>
              <w:jc w:val="both"/>
              <w:rPr>
                <w:rFonts w:ascii="Trebuchet MS" w:eastAsia="Trebuchet MS" w:hAnsi="Trebuchet MS" w:cs="Trebuchet MS"/>
                <w:i/>
                <w:iCs/>
                <w:sz w:val="22"/>
                <w:szCs w:val="22"/>
              </w:rPr>
            </w:pPr>
            <w:r w:rsidRPr="003B4238">
              <w:rPr>
                <w:rFonts w:eastAsia="Trebuchet MS"/>
                <w:sz w:val="17"/>
                <w:szCs w:val="17"/>
              </w:rPr>
              <w:t>Заказчиком)</w:t>
            </w:r>
          </w:p>
        </w:tc>
        <w:tc>
          <w:tcPr>
            <w:tcW w:w="6168" w:type="dxa"/>
            <w:tcBorders>
              <w:top w:val="single" w:sz="4" w:space="0" w:color="auto"/>
              <w:left w:val="single" w:sz="4" w:space="0" w:color="auto"/>
              <w:bottom w:val="single" w:sz="4" w:space="0" w:color="auto"/>
              <w:right w:val="single" w:sz="4" w:space="0" w:color="auto"/>
            </w:tcBorders>
            <w:shd w:val="clear" w:color="auto" w:fill="FFFFFF"/>
          </w:tcPr>
          <w:p w:rsidR="00863784" w:rsidRPr="003B4238" w:rsidRDefault="00863784" w:rsidP="00C750DF">
            <w:pPr>
              <w:framePr w:w="8525" w:wrap="notBeside" w:vAnchor="text" w:hAnchor="text" w:xAlign="center" w:y="1"/>
              <w:spacing w:after="180" w:line="221" w:lineRule="exact"/>
              <w:jc w:val="both"/>
              <w:rPr>
                <w:rFonts w:ascii="Trebuchet MS" w:eastAsia="Trebuchet MS" w:hAnsi="Trebuchet MS" w:cs="Trebuchet MS"/>
                <w:i/>
                <w:iCs/>
                <w:sz w:val="22"/>
                <w:szCs w:val="22"/>
              </w:rPr>
            </w:pPr>
            <w:r w:rsidRPr="003B4238">
              <w:rPr>
                <w:rFonts w:eastAsia="Trebuchet MS"/>
                <w:sz w:val="17"/>
                <w:szCs w:val="17"/>
              </w:rPr>
              <w:t>* ■ Документы территориального планирования, документация по планировке территории, документы стратегического планирования на федеральном уровне, на уровне субъектов Российской Федерации и на уровне муниципальных образований, программы комплексного развития транспортной инфраструктуры поселений, городских округов.</w:t>
            </w:r>
          </w:p>
          <w:p w:rsidR="00863784" w:rsidRPr="003B4238" w:rsidRDefault="00863784" w:rsidP="006017AF">
            <w:pPr>
              <w:framePr w:w="8525" w:wrap="notBeside" w:vAnchor="text" w:hAnchor="text" w:xAlign="center" w:y="1"/>
              <w:widowControl w:val="0"/>
              <w:numPr>
                <w:ilvl w:val="0"/>
                <w:numId w:val="46"/>
              </w:numPr>
              <w:tabs>
                <w:tab w:val="left" w:pos="398"/>
              </w:tabs>
              <w:spacing w:before="180" w:after="180" w:line="226" w:lineRule="exact"/>
              <w:jc w:val="both"/>
              <w:rPr>
                <w:rFonts w:ascii="Trebuchet MS" w:eastAsia="Trebuchet MS" w:hAnsi="Trebuchet MS" w:cs="Trebuchet MS"/>
                <w:i/>
                <w:iCs/>
                <w:sz w:val="22"/>
                <w:szCs w:val="22"/>
              </w:rPr>
            </w:pPr>
            <w:r w:rsidRPr="003B4238">
              <w:rPr>
                <w:rFonts w:eastAsia="Trebuchet MS"/>
                <w:sz w:val="17"/>
                <w:szCs w:val="17"/>
              </w:rPr>
              <w:t>Материалы инженерных изысканий, результаты исследования существующих и прогнозируемых параметров дорожного движения.</w:t>
            </w:r>
          </w:p>
          <w:p w:rsidR="00863784" w:rsidRPr="003B4238" w:rsidRDefault="00863784" w:rsidP="006017AF">
            <w:pPr>
              <w:framePr w:w="8525" w:wrap="notBeside" w:vAnchor="text" w:hAnchor="text" w:xAlign="center" w:y="1"/>
              <w:widowControl w:val="0"/>
              <w:numPr>
                <w:ilvl w:val="0"/>
                <w:numId w:val="46"/>
              </w:numPr>
              <w:tabs>
                <w:tab w:val="left" w:pos="182"/>
              </w:tabs>
              <w:spacing w:before="180" w:after="180" w:line="170" w:lineRule="exact"/>
              <w:jc w:val="both"/>
              <w:rPr>
                <w:rFonts w:ascii="Trebuchet MS" w:eastAsia="Trebuchet MS" w:hAnsi="Trebuchet MS" w:cs="Trebuchet MS"/>
                <w:i/>
                <w:iCs/>
                <w:sz w:val="22"/>
                <w:szCs w:val="22"/>
              </w:rPr>
            </w:pPr>
            <w:r w:rsidRPr="003B4238">
              <w:rPr>
                <w:rFonts w:eastAsia="Trebuchet MS"/>
                <w:sz w:val="17"/>
                <w:szCs w:val="17"/>
              </w:rPr>
              <w:t>Общие сведения о территории муниципального образования:</w:t>
            </w:r>
          </w:p>
          <w:p w:rsidR="00863784" w:rsidRPr="003B4238" w:rsidRDefault="00863784" w:rsidP="006017AF">
            <w:pPr>
              <w:framePr w:w="8525" w:wrap="notBeside" w:vAnchor="text" w:hAnchor="text" w:xAlign="center" w:y="1"/>
              <w:widowControl w:val="0"/>
              <w:numPr>
                <w:ilvl w:val="1"/>
                <w:numId w:val="46"/>
              </w:numPr>
              <w:tabs>
                <w:tab w:val="left" w:pos="264"/>
              </w:tabs>
              <w:spacing w:before="180" w:after="180" w:line="170" w:lineRule="exact"/>
              <w:jc w:val="both"/>
              <w:rPr>
                <w:rFonts w:ascii="Trebuchet MS" w:eastAsia="Trebuchet MS" w:hAnsi="Trebuchet MS" w:cs="Trebuchet MS"/>
                <w:i/>
                <w:iCs/>
                <w:sz w:val="22"/>
                <w:szCs w:val="22"/>
              </w:rPr>
            </w:pPr>
            <w:r w:rsidRPr="003B4238">
              <w:rPr>
                <w:rFonts w:eastAsia="Trebuchet MS"/>
                <w:sz w:val="17"/>
                <w:szCs w:val="17"/>
              </w:rPr>
              <w:t>размер территории, функциональное зонирование;</w:t>
            </w:r>
          </w:p>
          <w:p w:rsidR="00863784" w:rsidRPr="003B4238" w:rsidRDefault="00863784" w:rsidP="006017AF">
            <w:pPr>
              <w:framePr w:w="8525" w:wrap="notBeside" w:vAnchor="text" w:hAnchor="text" w:xAlign="center" w:y="1"/>
              <w:widowControl w:val="0"/>
              <w:numPr>
                <w:ilvl w:val="1"/>
                <w:numId w:val="46"/>
              </w:numPr>
              <w:tabs>
                <w:tab w:val="left" w:pos="317"/>
              </w:tabs>
              <w:spacing w:before="180" w:after="180" w:line="202" w:lineRule="exact"/>
              <w:jc w:val="both"/>
              <w:rPr>
                <w:rFonts w:ascii="Trebuchet MS" w:eastAsia="Trebuchet MS" w:hAnsi="Trebuchet MS" w:cs="Trebuchet MS"/>
                <w:i/>
                <w:iCs/>
                <w:sz w:val="22"/>
                <w:szCs w:val="22"/>
              </w:rPr>
            </w:pPr>
            <w:r w:rsidRPr="003B4238">
              <w:rPr>
                <w:rFonts w:eastAsia="Trebuchet MS"/>
                <w:sz w:val="17"/>
                <w:szCs w:val="17"/>
              </w:rPr>
              <w:t>транспортная значимость территории, ее связанность с прилегающими территориями;</w:t>
            </w:r>
          </w:p>
          <w:p w:rsidR="00863784" w:rsidRPr="003B4238" w:rsidRDefault="00863784" w:rsidP="006017AF">
            <w:pPr>
              <w:framePr w:w="8525" w:wrap="notBeside" w:vAnchor="text" w:hAnchor="text" w:xAlign="center" w:y="1"/>
              <w:widowControl w:val="0"/>
              <w:numPr>
                <w:ilvl w:val="1"/>
                <w:numId w:val="46"/>
              </w:numPr>
              <w:tabs>
                <w:tab w:val="left" w:pos="274"/>
              </w:tabs>
              <w:spacing w:before="180" w:after="180" w:line="170" w:lineRule="exact"/>
              <w:jc w:val="both"/>
              <w:rPr>
                <w:rFonts w:ascii="Trebuchet MS" w:eastAsia="Trebuchet MS" w:hAnsi="Trebuchet MS" w:cs="Trebuchet MS"/>
                <w:i/>
                <w:iCs/>
                <w:sz w:val="22"/>
                <w:szCs w:val="22"/>
              </w:rPr>
            </w:pPr>
            <w:r w:rsidRPr="003B4238">
              <w:rPr>
                <w:rFonts w:eastAsia="Trebuchet MS"/>
                <w:sz w:val="17"/>
                <w:szCs w:val="17"/>
              </w:rPr>
              <w:t>численность населения с динамикой за последние пять лет;</w:t>
            </w:r>
          </w:p>
          <w:p w:rsidR="00863784" w:rsidRPr="003B4238" w:rsidRDefault="00863784" w:rsidP="006017AF">
            <w:pPr>
              <w:framePr w:w="8525" w:wrap="notBeside" w:vAnchor="text" w:hAnchor="text" w:xAlign="center" w:y="1"/>
              <w:widowControl w:val="0"/>
              <w:numPr>
                <w:ilvl w:val="1"/>
                <w:numId w:val="46"/>
              </w:numPr>
              <w:tabs>
                <w:tab w:val="left" w:pos="374"/>
              </w:tabs>
              <w:spacing w:before="180" w:after="180" w:line="211" w:lineRule="exact"/>
              <w:jc w:val="both"/>
              <w:rPr>
                <w:rFonts w:ascii="Trebuchet MS" w:eastAsia="Trebuchet MS" w:hAnsi="Trebuchet MS" w:cs="Trebuchet MS"/>
                <w:i/>
                <w:iCs/>
                <w:sz w:val="22"/>
                <w:szCs w:val="22"/>
              </w:rPr>
            </w:pPr>
            <w:r w:rsidRPr="003B4238">
              <w:rPr>
                <w:rFonts w:eastAsia="Trebuchet MS"/>
                <w:sz w:val="17"/>
                <w:szCs w:val="17"/>
              </w:rPr>
              <w:t>основные топографические данные (максимальный перепад высот, предельные уклоны на дорогах);</w:t>
            </w:r>
          </w:p>
          <w:p w:rsidR="00863784" w:rsidRPr="003B4238" w:rsidRDefault="00863784" w:rsidP="006017AF">
            <w:pPr>
              <w:framePr w:w="8525" w:wrap="notBeside" w:vAnchor="text" w:hAnchor="text" w:xAlign="center" w:y="1"/>
              <w:widowControl w:val="0"/>
              <w:numPr>
                <w:ilvl w:val="1"/>
                <w:numId w:val="46"/>
              </w:numPr>
              <w:tabs>
                <w:tab w:val="left" w:pos="422"/>
              </w:tabs>
              <w:spacing w:before="180" w:line="216" w:lineRule="exact"/>
              <w:jc w:val="both"/>
              <w:rPr>
                <w:rFonts w:ascii="Trebuchet MS" w:eastAsia="Trebuchet MS" w:hAnsi="Trebuchet MS" w:cs="Trebuchet MS"/>
                <w:i/>
                <w:iCs/>
                <w:sz w:val="22"/>
                <w:szCs w:val="22"/>
              </w:rPr>
            </w:pPr>
            <w:r w:rsidRPr="003B4238">
              <w:rPr>
                <w:rFonts w:eastAsia="Trebuchet MS"/>
                <w:sz w:val="17"/>
                <w:szCs w:val="17"/>
              </w:rPr>
              <w:t>климатические условия (продолжительность сохранения снежного покрова, среднее количество осадков в году, максимальные и минимальные температуры воздуха);</w:t>
            </w:r>
          </w:p>
        </w:tc>
      </w:tr>
    </w:tbl>
    <w:p w:rsidR="00863784" w:rsidRPr="003B4238" w:rsidRDefault="00863784" w:rsidP="00863784">
      <w:pPr>
        <w:framePr w:w="8525" w:wrap="notBeside" w:vAnchor="text" w:hAnchor="text" w:xAlign="center" w:y="1"/>
        <w:rPr>
          <w:sz w:val="2"/>
          <w:szCs w:val="2"/>
        </w:rPr>
      </w:pPr>
    </w:p>
    <w:p w:rsidR="00863784" w:rsidRPr="003B4238" w:rsidRDefault="00863784" w:rsidP="00863784">
      <w:pPr>
        <w:rPr>
          <w:sz w:val="2"/>
          <w:szCs w:val="2"/>
        </w:rPr>
      </w:pPr>
      <w:r w:rsidRPr="003B4238">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1862"/>
        <w:gridCol w:w="6365"/>
      </w:tblGrid>
      <w:tr w:rsidR="00863784" w:rsidRPr="003B4238" w:rsidTr="00C750DF">
        <w:trPr>
          <w:trHeight w:hRule="exact" w:val="653"/>
          <w:jc w:val="center"/>
        </w:trPr>
        <w:tc>
          <w:tcPr>
            <w:tcW w:w="638" w:type="dxa"/>
            <w:tcBorders>
              <w:top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1862" w:type="dxa"/>
            <w:tcBorders>
              <w:top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6365" w:type="dxa"/>
            <w:tcBorders>
              <w:top w:val="single" w:sz="4" w:space="0" w:color="auto"/>
              <w:right w:val="single" w:sz="4" w:space="0" w:color="auto"/>
            </w:tcBorders>
            <w:shd w:val="clear" w:color="auto" w:fill="FFFFFF"/>
            <w:vAlign w:val="center"/>
          </w:tcPr>
          <w:p w:rsidR="00863784" w:rsidRPr="003B4238" w:rsidRDefault="00863784" w:rsidP="00C750DF">
            <w:pPr>
              <w:framePr w:w="8866" w:wrap="notBeside" w:vAnchor="text" w:hAnchor="text" w:xAlign="center" w:y="1"/>
              <w:spacing w:line="202" w:lineRule="exact"/>
              <w:jc w:val="both"/>
              <w:rPr>
                <w:rFonts w:ascii="Trebuchet MS" w:eastAsia="Trebuchet MS" w:hAnsi="Trebuchet MS" w:cs="Trebuchet MS"/>
                <w:i/>
                <w:iCs/>
                <w:sz w:val="22"/>
                <w:szCs w:val="22"/>
              </w:rPr>
            </w:pPr>
            <w:r w:rsidRPr="003B4238">
              <w:rPr>
                <w:rFonts w:eastAsia="Trebuchet MS"/>
                <w:sz w:val="17"/>
                <w:szCs w:val="17"/>
              </w:rPr>
              <w:t>3.6 основные экологические характеристики (уровень шума, концентрация вредных веществ в атмосфере);</w:t>
            </w:r>
          </w:p>
        </w:tc>
      </w:tr>
      <w:tr w:rsidR="00863784" w:rsidRPr="003B4238" w:rsidTr="00C750DF">
        <w:trPr>
          <w:trHeight w:hRule="exact" w:val="1046"/>
          <w:jc w:val="center"/>
        </w:trPr>
        <w:tc>
          <w:tcPr>
            <w:tcW w:w="638" w:type="dxa"/>
            <w:shd w:val="clear" w:color="auto" w:fill="FFFFFF"/>
          </w:tcPr>
          <w:p w:rsidR="00863784" w:rsidRPr="003B4238" w:rsidRDefault="00863784" w:rsidP="00C750DF">
            <w:pPr>
              <w:framePr w:w="8866" w:wrap="notBeside" w:vAnchor="text" w:hAnchor="text" w:xAlign="center" w:y="1"/>
              <w:rPr>
                <w:sz w:val="10"/>
                <w:szCs w:val="10"/>
              </w:rPr>
            </w:pPr>
          </w:p>
        </w:tc>
        <w:tc>
          <w:tcPr>
            <w:tcW w:w="1862" w:type="dxa"/>
            <w:shd w:val="clear" w:color="auto" w:fill="FFFFFF"/>
          </w:tcPr>
          <w:p w:rsidR="00863784" w:rsidRPr="003B4238" w:rsidRDefault="00863784" w:rsidP="00C750DF">
            <w:pPr>
              <w:framePr w:w="8866" w:wrap="notBeside" w:vAnchor="text" w:hAnchor="text" w:xAlign="center" w:y="1"/>
              <w:rPr>
                <w:sz w:val="10"/>
                <w:szCs w:val="10"/>
              </w:rPr>
            </w:pPr>
          </w:p>
        </w:tc>
        <w:tc>
          <w:tcPr>
            <w:tcW w:w="6365" w:type="dxa"/>
            <w:tcBorders>
              <w:right w:val="single" w:sz="4" w:space="0" w:color="auto"/>
            </w:tcBorders>
            <w:shd w:val="clear" w:color="auto" w:fill="FFFFFF"/>
            <w:vAlign w:val="center"/>
          </w:tcPr>
          <w:p w:rsidR="00863784" w:rsidRPr="003B4238" w:rsidRDefault="00863784" w:rsidP="00C750DF">
            <w:pPr>
              <w:framePr w:w="8866" w:wrap="notBeside" w:vAnchor="text" w:hAnchor="text" w:xAlign="center" w:y="1"/>
              <w:spacing w:line="149" w:lineRule="exact"/>
              <w:jc w:val="both"/>
              <w:rPr>
                <w:rFonts w:ascii="Trebuchet MS" w:eastAsia="Trebuchet MS" w:hAnsi="Trebuchet MS" w:cs="Trebuchet MS"/>
                <w:i/>
                <w:iCs/>
                <w:sz w:val="22"/>
                <w:szCs w:val="22"/>
              </w:rPr>
            </w:pPr>
            <w:r w:rsidRPr="003B4238">
              <w:rPr>
                <w:rFonts w:eastAsia="Trebuchet MS"/>
                <w:sz w:val="17"/>
                <w:szCs w:val="17"/>
              </w:rPr>
              <w:t>3.7. информация о планах социально-экономического развития муниципального района;</w:t>
            </w:r>
          </w:p>
          <w:p w:rsidR="00863784" w:rsidRPr="003B4238" w:rsidRDefault="00863784" w:rsidP="00C750DF">
            <w:pPr>
              <w:framePr w:w="8866" w:wrap="notBeside" w:vAnchor="text" w:hAnchor="text" w:xAlign="center" w:y="1"/>
              <w:spacing w:line="170" w:lineRule="exact"/>
              <w:jc w:val="both"/>
              <w:rPr>
                <w:rFonts w:ascii="Trebuchet MS" w:eastAsia="Trebuchet MS" w:hAnsi="Trebuchet MS" w:cs="Trebuchet MS"/>
                <w:i/>
                <w:iCs/>
                <w:sz w:val="22"/>
                <w:szCs w:val="22"/>
              </w:rPr>
            </w:pPr>
            <w:r w:rsidRPr="003B4238">
              <w:rPr>
                <w:rFonts w:eastAsia="Trebuchet MS"/>
                <w:sz w:val="17"/>
                <w:szCs w:val="17"/>
              </w:rPr>
              <w:t>3.8 Схема территориального планирования муниципального района;</w:t>
            </w:r>
          </w:p>
          <w:p w:rsidR="00863784" w:rsidRPr="003B4238" w:rsidRDefault="00863784" w:rsidP="00C750DF">
            <w:pPr>
              <w:framePr w:w="8866" w:wrap="notBeside" w:vAnchor="text" w:hAnchor="text" w:xAlign="center" w:y="1"/>
              <w:spacing w:line="170" w:lineRule="exact"/>
              <w:jc w:val="both"/>
              <w:rPr>
                <w:rFonts w:ascii="Trebuchet MS" w:eastAsia="Trebuchet MS" w:hAnsi="Trebuchet MS" w:cs="Trebuchet MS"/>
                <w:i/>
                <w:iCs/>
                <w:sz w:val="22"/>
                <w:szCs w:val="22"/>
              </w:rPr>
            </w:pPr>
            <w:r w:rsidRPr="003B4238">
              <w:rPr>
                <w:rFonts w:eastAsia="Trebuchet MS"/>
                <w:sz w:val="17"/>
                <w:szCs w:val="17"/>
              </w:rPr>
              <w:t>4. Классификация и характеристика дорог, дорожных сооружений:</w:t>
            </w:r>
          </w:p>
        </w:tc>
      </w:tr>
      <w:tr w:rsidR="00863784" w:rsidRPr="003B4238" w:rsidTr="00C750DF">
        <w:trPr>
          <w:trHeight w:hRule="exact" w:val="610"/>
          <w:jc w:val="center"/>
        </w:trPr>
        <w:tc>
          <w:tcPr>
            <w:tcW w:w="638" w:type="dxa"/>
            <w:shd w:val="clear" w:color="auto" w:fill="FFFFFF"/>
          </w:tcPr>
          <w:p w:rsidR="00863784" w:rsidRPr="003B4238" w:rsidRDefault="00863784" w:rsidP="00C750DF">
            <w:pPr>
              <w:framePr w:w="8866" w:wrap="notBeside" w:vAnchor="text" w:hAnchor="text" w:xAlign="center" w:y="1"/>
              <w:rPr>
                <w:sz w:val="10"/>
                <w:szCs w:val="10"/>
              </w:rPr>
            </w:pPr>
          </w:p>
        </w:tc>
        <w:tc>
          <w:tcPr>
            <w:tcW w:w="1862" w:type="dxa"/>
            <w:shd w:val="clear" w:color="auto" w:fill="FFFFFF"/>
          </w:tcPr>
          <w:p w:rsidR="00863784" w:rsidRPr="003B4238" w:rsidRDefault="00863784" w:rsidP="00C750DF">
            <w:pPr>
              <w:framePr w:w="8866" w:wrap="notBeside" w:vAnchor="text" w:hAnchor="text" w:xAlign="center" w:y="1"/>
              <w:rPr>
                <w:sz w:val="10"/>
                <w:szCs w:val="10"/>
              </w:rPr>
            </w:pPr>
          </w:p>
        </w:tc>
        <w:tc>
          <w:tcPr>
            <w:tcW w:w="6365" w:type="dxa"/>
            <w:tcBorders>
              <w:left w:val="single" w:sz="4" w:space="0" w:color="auto"/>
              <w:right w:val="single" w:sz="4" w:space="0" w:color="auto"/>
            </w:tcBorders>
            <w:shd w:val="clear" w:color="auto" w:fill="FFFFFF"/>
            <w:vAlign w:val="center"/>
          </w:tcPr>
          <w:p w:rsidR="00863784" w:rsidRPr="003B4238" w:rsidRDefault="00863784" w:rsidP="00C750DF">
            <w:pPr>
              <w:framePr w:w="8866" w:wrap="notBeside" w:vAnchor="text" w:hAnchor="text" w:xAlign="center" w:y="1"/>
              <w:spacing w:line="202" w:lineRule="exact"/>
              <w:jc w:val="both"/>
              <w:rPr>
                <w:rFonts w:ascii="Trebuchet MS" w:eastAsia="Trebuchet MS" w:hAnsi="Trebuchet MS" w:cs="Trebuchet MS"/>
                <w:i/>
                <w:iCs/>
                <w:sz w:val="22"/>
                <w:szCs w:val="22"/>
              </w:rPr>
            </w:pPr>
            <w:r w:rsidRPr="003B4238">
              <w:rPr>
                <w:rFonts w:eastAsia="Trebuchet MS"/>
                <w:sz w:val="17"/>
                <w:szCs w:val="17"/>
              </w:rPr>
              <w:t>4.1 планировочная организация сети дорог на текущий период и на расчетный срок разработки документации по ОДП;</w:t>
            </w:r>
          </w:p>
        </w:tc>
      </w:tr>
      <w:tr w:rsidR="00863784" w:rsidRPr="003B4238" w:rsidTr="00C750DF">
        <w:trPr>
          <w:trHeight w:hRule="exact" w:val="418"/>
          <w:jc w:val="center"/>
        </w:trPr>
        <w:tc>
          <w:tcPr>
            <w:tcW w:w="638" w:type="dxa"/>
            <w:shd w:val="clear" w:color="auto" w:fill="FFFFFF"/>
          </w:tcPr>
          <w:p w:rsidR="00863784" w:rsidRPr="003B4238" w:rsidRDefault="00863784" w:rsidP="00C750DF">
            <w:pPr>
              <w:framePr w:w="8866" w:wrap="notBeside" w:vAnchor="text" w:hAnchor="text" w:xAlign="center" w:y="1"/>
              <w:rPr>
                <w:sz w:val="10"/>
                <w:szCs w:val="10"/>
              </w:rPr>
            </w:pPr>
          </w:p>
        </w:tc>
        <w:tc>
          <w:tcPr>
            <w:tcW w:w="1862" w:type="dxa"/>
            <w:shd w:val="clear" w:color="auto" w:fill="FFFFFF"/>
          </w:tcPr>
          <w:p w:rsidR="00863784" w:rsidRPr="003B4238" w:rsidRDefault="00863784" w:rsidP="00C750DF">
            <w:pPr>
              <w:framePr w:w="8866" w:wrap="notBeside" w:vAnchor="text" w:hAnchor="text" w:xAlign="center" w:y="1"/>
              <w:rPr>
                <w:sz w:val="10"/>
                <w:szCs w:val="10"/>
              </w:rPr>
            </w:pPr>
          </w:p>
        </w:tc>
        <w:tc>
          <w:tcPr>
            <w:tcW w:w="6365" w:type="dxa"/>
            <w:tcBorders>
              <w:left w:val="single" w:sz="4" w:space="0" w:color="auto"/>
              <w:right w:val="single" w:sz="4" w:space="0" w:color="auto"/>
            </w:tcBorders>
            <w:shd w:val="clear" w:color="auto" w:fill="FFFFFF"/>
            <w:vAlign w:val="center"/>
          </w:tcPr>
          <w:p w:rsidR="00863784" w:rsidRPr="003B4238" w:rsidRDefault="00863784" w:rsidP="00C750DF">
            <w:pPr>
              <w:framePr w:w="8866" w:wrap="notBeside" w:vAnchor="text" w:hAnchor="text" w:xAlign="center" w:y="1"/>
              <w:spacing w:line="170" w:lineRule="exact"/>
              <w:jc w:val="both"/>
              <w:rPr>
                <w:rFonts w:ascii="Trebuchet MS" w:eastAsia="Trebuchet MS" w:hAnsi="Trebuchet MS" w:cs="Trebuchet MS"/>
                <w:i/>
                <w:iCs/>
                <w:sz w:val="22"/>
                <w:szCs w:val="22"/>
              </w:rPr>
            </w:pPr>
            <w:r w:rsidRPr="003B4238">
              <w:rPr>
                <w:rFonts w:eastAsia="Trebuchet MS"/>
                <w:sz w:val="17"/>
                <w:szCs w:val="17"/>
              </w:rPr>
              <w:t>4.2 общая протяженность дорог, в том числе с твердым покрытием;</w:t>
            </w:r>
          </w:p>
        </w:tc>
      </w:tr>
      <w:tr w:rsidR="00863784" w:rsidRPr="003B4238" w:rsidTr="00C750DF">
        <w:trPr>
          <w:trHeight w:hRule="exact" w:val="787"/>
          <w:jc w:val="center"/>
        </w:trPr>
        <w:tc>
          <w:tcPr>
            <w:tcW w:w="638" w:type="dxa"/>
            <w:shd w:val="clear" w:color="auto" w:fill="FFFFFF"/>
          </w:tcPr>
          <w:p w:rsidR="00863784" w:rsidRPr="003B4238" w:rsidRDefault="00863784" w:rsidP="00C750DF">
            <w:pPr>
              <w:framePr w:w="8866" w:wrap="notBeside" w:vAnchor="text" w:hAnchor="text" w:xAlign="center" w:y="1"/>
              <w:rPr>
                <w:sz w:val="10"/>
                <w:szCs w:val="10"/>
              </w:rPr>
            </w:pPr>
          </w:p>
        </w:tc>
        <w:tc>
          <w:tcPr>
            <w:tcW w:w="1862" w:type="dxa"/>
            <w:tcBorders>
              <w:left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6365" w:type="dxa"/>
            <w:tcBorders>
              <w:left w:val="single" w:sz="4" w:space="0" w:color="auto"/>
              <w:right w:val="single" w:sz="4" w:space="0" w:color="auto"/>
            </w:tcBorders>
            <w:shd w:val="clear" w:color="auto" w:fill="FFFFFF"/>
            <w:vAlign w:val="center"/>
          </w:tcPr>
          <w:p w:rsidR="00863784" w:rsidRPr="003B4238" w:rsidRDefault="00863784" w:rsidP="006017AF">
            <w:pPr>
              <w:framePr w:w="8866" w:wrap="notBeside" w:vAnchor="text" w:hAnchor="text" w:xAlign="center" w:y="1"/>
              <w:widowControl w:val="0"/>
              <w:numPr>
                <w:ilvl w:val="0"/>
                <w:numId w:val="47"/>
              </w:numPr>
              <w:tabs>
                <w:tab w:val="left" w:pos="312"/>
              </w:tabs>
              <w:spacing w:line="182" w:lineRule="exact"/>
              <w:jc w:val="both"/>
              <w:rPr>
                <w:rFonts w:ascii="Trebuchet MS" w:eastAsia="Trebuchet MS" w:hAnsi="Trebuchet MS" w:cs="Trebuchet MS"/>
                <w:i/>
                <w:iCs/>
                <w:sz w:val="22"/>
                <w:szCs w:val="22"/>
              </w:rPr>
            </w:pPr>
            <w:r w:rsidRPr="003B4238">
              <w:rPr>
                <w:rFonts w:eastAsia="Trebuchet MS"/>
                <w:sz w:val="17"/>
                <w:szCs w:val="17"/>
              </w:rPr>
              <w:t>перечень автомобильных дорог на территории муниципального района с указанием типа и ведомственной принадлежности;</w:t>
            </w:r>
          </w:p>
          <w:p w:rsidR="00863784" w:rsidRPr="003B4238" w:rsidRDefault="00863784" w:rsidP="006017AF">
            <w:pPr>
              <w:framePr w:w="8866" w:wrap="notBeside" w:vAnchor="text" w:hAnchor="text" w:xAlign="center" w:y="1"/>
              <w:widowControl w:val="0"/>
              <w:numPr>
                <w:ilvl w:val="0"/>
                <w:numId w:val="47"/>
              </w:numPr>
              <w:tabs>
                <w:tab w:val="left" w:pos="278"/>
              </w:tabs>
              <w:spacing w:line="182" w:lineRule="exact"/>
              <w:jc w:val="both"/>
              <w:rPr>
                <w:rFonts w:ascii="Trebuchet MS" w:eastAsia="Trebuchet MS" w:hAnsi="Trebuchet MS" w:cs="Trebuchet MS"/>
                <w:i/>
                <w:iCs/>
                <w:sz w:val="22"/>
                <w:szCs w:val="22"/>
              </w:rPr>
            </w:pPr>
            <w:r w:rsidRPr="003B4238">
              <w:rPr>
                <w:rFonts w:eastAsia="Trebuchet MS"/>
                <w:sz w:val="17"/>
                <w:szCs w:val="17"/>
              </w:rPr>
              <w:t>плотность сети дорог;</w:t>
            </w:r>
          </w:p>
        </w:tc>
      </w:tr>
      <w:tr w:rsidR="00863784" w:rsidRPr="003B4238" w:rsidTr="00C750DF">
        <w:trPr>
          <w:trHeight w:hRule="exact" w:val="1094"/>
          <w:jc w:val="center"/>
        </w:trPr>
        <w:tc>
          <w:tcPr>
            <w:tcW w:w="638" w:type="dxa"/>
            <w:shd w:val="clear" w:color="auto" w:fill="FFFFFF"/>
          </w:tcPr>
          <w:p w:rsidR="00863784" w:rsidRPr="003B4238" w:rsidRDefault="00863784" w:rsidP="00C750DF">
            <w:pPr>
              <w:framePr w:w="8866" w:wrap="notBeside" w:vAnchor="text" w:hAnchor="text" w:xAlign="center" w:y="1"/>
              <w:rPr>
                <w:sz w:val="10"/>
                <w:szCs w:val="10"/>
              </w:rPr>
            </w:pPr>
          </w:p>
        </w:tc>
        <w:tc>
          <w:tcPr>
            <w:tcW w:w="1862" w:type="dxa"/>
            <w:tcBorders>
              <w:left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6365" w:type="dxa"/>
            <w:tcBorders>
              <w:left w:val="single" w:sz="4" w:space="0" w:color="auto"/>
            </w:tcBorders>
            <w:shd w:val="clear" w:color="auto" w:fill="FFFFFF"/>
            <w:vAlign w:val="center"/>
          </w:tcPr>
          <w:p w:rsidR="00863784" w:rsidRPr="003B4238" w:rsidRDefault="00863784" w:rsidP="00C750DF">
            <w:pPr>
              <w:framePr w:w="8866" w:wrap="notBeside" w:vAnchor="text" w:hAnchor="text" w:xAlign="center" w:y="1"/>
              <w:spacing w:line="221" w:lineRule="exact"/>
              <w:jc w:val="both"/>
              <w:rPr>
                <w:rFonts w:ascii="Trebuchet MS" w:eastAsia="Trebuchet MS" w:hAnsi="Trebuchet MS" w:cs="Trebuchet MS"/>
                <w:i/>
                <w:iCs/>
                <w:sz w:val="22"/>
                <w:szCs w:val="22"/>
              </w:rPr>
            </w:pPr>
            <w:r w:rsidRPr="003B4238">
              <w:rPr>
                <w:rFonts w:eastAsia="Trebuchet MS"/>
                <w:sz w:val="17"/>
                <w:szCs w:val="17"/>
              </w:rPr>
              <w:t>4.5 технические параметры дорог (тип дорожного покрытия, ширина проезжей части, наличие разделительных полос, защитных полос, велосипедных полос и дорожек, тротуаров, ширина в красных линиях, продольные уклоны, наличие и</w:t>
            </w:r>
          </w:p>
        </w:tc>
      </w:tr>
      <w:tr w:rsidR="00863784" w:rsidRPr="003B4238" w:rsidTr="00C750DF">
        <w:trPr>
          <w:trHeight w:hRule="exact" w:val="418"/>
          <w:jc w:val="center"/>
        </w:trPr>
        <w:tc>
          <w:tcPr>
            <w:tcW w:w="638" w:type="dxa"/>
            <w:shd w:val="clear" w:color="auto" w:fill="FFFFFF"/>
          </w:tcPr>
          <w:p w:rsidR="00863784" w:rsidRPr="003B4238" w:rsidRDefault="00863784" w:rsidP="00C750DF">
            <w:pPr>
              <w:framePr w:w="8866" w:wrap="notBeside" w:vAnchor="text" w:hAnchor="text" w:xAlign="center" w:y="1"/>
              <w:rPr>
                <w:sz w:val="10"/>
                <w:szCs w:val="10"/>
              </w:rPr>
            </w:pPr>
          </w:p>
        </w:tc>
        <w:tc>
          <w:tcPr>
            <w:tcW w:w="1862" w:type="dxa"/>
            <w:tcBorders>
              <w:left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6365" w:type="dxa"/>
            <w:tcBorders>
              <w:left w:val="single" w:sz="4" w:space="0" w:color="auto"/>
            </w:tcBorders>
            <w:shd w:val="clear" w:color="auto" w:fill="FFFFFF"/>
            <w:vAlign w:val="center"/>
          </w:tcPr>
          <w:p w:rsidR="00863784" w:rsidRPr="003B4238" w:rsidRDefault="00863784" w:rsidP="00C750DF">
            <w:pPr>
              <w:framePr w:w="8866" w:wrap="notBeside" w:vAnchor="text" w:hAnchor="text" w:xAlign="center" w:y="1"/>
              <w:spacing w:line="170" w:lineRule="exact"/>
              <w:jc w:val="both"/>
              <w:rPr>
                <w:rFonts w:ascii="Trebuchet MS" w:eastAsia="Trebuchet MS" w:hAnsi="Trebuchet MS" w:cs="Trebuchet MS"/>
                <w:i/>
                <w:iCs/>
                <w:sz w:val="22"/>
                <w:szCs w:val="22"/>
              </w:rPr>
            </w:pPr>
            <w:r w:rsidRPr="003B4238">
              <w:rPr>
                <w:rFonts w:eastAsia="Trebuchet MS"/>
                <w:sz w:val="17"/>
                <w:szCs w:val="17"/>
              </w:rPr>
              <w:t>характеристика искусственного освещения);</w:t>
            </w:r>
          </w:p>
        </w:tc>
      </w:tr>
      <w:tr w:rsidR="00863784" w:rsidRPr="003B4238" w:rsidTr="00C750DF">
        <w:trPr>
          <w:trHeight w:hRule="exact" w:val="2083"/>
          <w:jc w:val="center"/>
        </w:trPr>
        <w:tc>
          <w:tcPr>
            <w:tcW w:w="638" w:type="dxa"/>
            <w:shd w:val="clear" w:color="auto" w:fill="FFFFFF"/>
          </w:tcPr>
          <w:p w:rsidR="00863784" w:rsidRPr="003B4238" w:rsidRDefault="00863784" w:rsidP="00C750DF">
            <w:pPr>
              <w:framePr w:w="8866" w:wrap="notBeside" w:vAnchor="text" w:hAnchor="text" w:xAlign="center" w:y="1"/>
              <w:rPr>
                <w:sz w:val="10"/>
                <w:szCs w:val="10"/>
              </w:rPr>
            </w:pPr>
          </w:p>
        </w:tc>
        <w:tc>
          <w:tcPr>
            <w:tcW w:w="1862" w:type="dxa"/>
            <w:tcBorders>
              <w:left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6365" w:type="dxa"/>
            <w:tcBorders>
              <w:left w:val="single" w:sz="4" w:space="0" w:color="auto"/>
            </w:tcBorders>
            <w:shd w:val="clear" w:color="auto" w:fill="FFFFFF"/>
            <w:vAlign w:val="center"/>
          </w:tcPr>
          <w:p w:rsidR="00863784" w:rsidRPr="003B4238" w:rsidRDefault="00863784" w:rsidP="006017AF">
            <w:pPr>
              <w:framePr w:w="8866" w:wrap="notBeside" w:vAnchor="text" w:hAnchor="text" w:xAlign="center" w:y="1"/>
              <w:widowControl w:val="0"/>
              <w:numPr>
                <w:ilvl w:val="0"/>
                <w:numId w:val="48"/>
              </w:numPr>
              <w:tabs>
                <w:tab w:val="left" w:pos="293"/>
              </w:tabs>
              <w:spacing w:after="120" w:line="226" w:lineRule="exact"/>
              <w:jc w:val="both"/>
              <w:rPr>
                <w:rFonts w:ascii="Trebuchet MS" w:eastAsia="Trebuchet MS" w:hAnsi="Trebuchet MS" w:cs="Trebuchet MS"/>
                <w:i/>
                <w:iCs/>
                <w:sz w:val="22"/>
                <w:szCs w:val="22"/>
              </w:rPr>
            </w:pPr>
            <w:r w:rsidRPr="003B4238">
              <w:rPr>
                <w:rFonts w:eastAsia="Trebuchet MS"/>
                <w:sz w:val="17"/>
                <w:szCs w:val="17"/>
              </w:rPr>
              <w:t>наличие и характеристика дорожных обходов территории, характеристика дорожных подходов к территории муниципального образования;</w:t>
            </w:r>
          </w:p>
          <w:p w:rsidR="00863784" w:rsidRPr="003B4238" w:rsidRDefault="00863784" w:rsidP="006017AF">
            <w:pPr>
              <w:framePr w:w="8866" w:wrap="notBeside" w:vAnchor="text" w:hAnchor="text" w:xAlign="center" w:y="1"/>
              <w:widowControl w:val="0"/>
              <w:numPr>
                <w:ilvl w:val="0"/>
                <w:numId w:val="48"/>
              </w:numPr>
              <w:tabs>
                <w:tab w:val="left" w:pos="288"/>
              </w:tabs>
              <w:spacing w:before="120" w:after="120" w:line="211" w:lineRule="exact"/>
              <w:jc w:val="both"/>
              <w:rPr>
                <w:rFonts w:ascii="Trebuchet MS" w:eastAsia="Trebuchet MS" w:hAnsi="Trebuchet MS" w:cs="Trebuchet MS"/>
                <w:i/>
                <w:iCs/>
                <w:sz w:val="22"/>
                <w:szCs w:val="22"/>
              </w:rPr>
            </w:pPr>
            <w:r w:rsidRPr="003B4238">
              <w:rPr>
                <w:rFonts w:eastAsia="Trebuchet MS"/>
                <w:sz w:val="17"/>
                <w:szCs w:val="17"/>
              </w:rPr>
              <w:t>расположение и характеристика мостов, путепроводов, железнодорожных переездов, внеуличных пешеходных переходов;</w:t>
            </w:r>
          </w:p>
          <w:p w:rsidR="00863784" w:rsidRPr="003B4238" w:rsidRDefault="00863784" w:rsidP="006017AF">
            <w:pPr>
              <w:framePr w:w="8866" w:wrap="notBeside" w:vAnchor="text" w:hAnchor="text" w:xAlign="center" w:y="1"/>
              <w:widowControl w:val="0"/>
              <w:numPr>
                <w:ilvl w:val="0"/>
                <w:numId w:val="48"/>
              </w:numPr>
              <w:tabs>
                <w:tab w:val="left" w:pos="413"/>
              </w:tabs>
              <w:spacing w:before="120" w:line="202" w:lineRule="exact"/>
              <w:rPr>
                <w:rFonts w:ascii="Trebuchet MS" w:eastAsia="Trebuchet MS" w:hAnsi="Trebuchet MS" w:cs="Trebuchet MS"/>
                <w:i/>
                <w:iCs/>
                <w:sz w:val="22"/>
                <w:szCs w:val="22"/>
              </w:rPr>
            </w:pPr>
            <w:r w:rsidRPr="003B4238">
              <w:rPr>
                <w:rFonts w:eastAsia="Trebuchet MS"/>
                <w:sz w:val="17"/>
                <w:szCs w:val="17"/>
              </w:rPr>
              <w:t>сведения о сетях инженерно-технического обеспечения (ливневая канализация, водопровод, канализация, электро- и телефонные кабели теплопроводы).</w:t>
            </w:r>
          </w:p>
        </w:tc>
      </w:tr>
      <w:tr w:rsidR="00863784" w:rsidRPr="003B4238" w:rsidTr="00C750DF">
        <w:trPr>
          <w:trHeight w:hRule="exact" w:val="442"/>
          <w:jc w:val="center"/>
        </w:trPr>
        <w:tc>
          <w:tcPr>
            <w:tcW w:w="638" w:type="dxa"/>
            <w:shd w:val="clear" w:color="auto" w:fill="FFFFFF"/>
          </w:tcPr>
          <w:p w:rsidR="00863784" w:rsidRPr="003B4238" w:rsidRDefault="00863784" w:rsidP="00C750DF">
            <w:pPr>
              <w:framePr w:w="8866" w:wrap="notBeside" w:vAnchor="text" w:hAnchor="text" w:xAlign="center" w:y="1"/>
              <w:rPr>
                <w:sz w:val="10"/>
                <w:szCs w:val="10"/>
              </w:rPr>
            </w:pPr>
          </w:p>
        </w:tc>
        <w:tc>
          <w:tcPr>
            <w:tcW w:w="1862" w:type="dxa"/>
            <w:tcBorders>
              <w:left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6365" w:type="dxa"/>
            <w:tcBorders>
              <w:left w:val="single" w:sz="4" w:space="0" w:color="auto"/>
            </w:tcBorders>
            <w:shd w:val="clear" w:color="auto" w:fill="FFFFFF"/>
            <w:vAlign w:val="center"/>
          </w:tcPr>
          <w:p w:rsidR="00863784" w:rsidRPr="003B4238" w:rsidRDefault="00863784" w:rsidP="00C750DF">
            <w:pPr>
              <w:framePr w:w="8866" w:wrap="notBeside" w:vAnchor="text" w:hAnchor="text" w:xAlign="center" w:y="1"/>
              <w:spacing w:line="170" w:lineRule="exact"/>
              <w:jc w:val="both"/>
              <w:rPr>
                <w:rFonts w:ascii="Trebuchet MS" w:eastAsia="Trebuchet MS" w:hAnsi="Trebuchet MS" w:cs="Trebuchet MS"/>
                <w:i/>
                <w:iCs/>
                <w:sz w:val="22"/>
                <w:szCs w:val="22"/>
              </w:rPr>
            </w:pPr>
            <w:r w:rsidRPr="003B4238">
              <w:rPr>
                <w:rFonts w:eastAsia="Trebuchet MS"/>
                <w:sz w:val="17"/>
                <w:szCs w:val="17"/>
              </w:rPr>
              <w:t>5. Характеристика транспортной инфраструктуры:</w:t>
            </w:r>
          </w:p>
        </w:tc>
      </w:tr>
      <w:tr w:rsidR="00863784" w:rsidRPr="003B4238" w:rsidTr="00C750DF">
        <w:trPr>
          <w:trHeight w:hRule="exact" w:val="1301"/>
          <w:jc w:val="center"/>
        </w:trPr>
        <w:tc>
          <w:tcPr>
            <w:tcW w:w="638" w:type="dxa"/>
            <w:shd w:val="clear" w:color="auto" w:fill="FFFFFF"/>
          </w:tcPr>
          <w:p w:rsidR="00863784" w:rsidRPr="003B4238" w:rsidRDefault="00863784" w:rsidP="00C750DF">
            <w:pPr>
              <w:framePr w:w="8866" w:wrap="notBeside" w:vAnchor="text" w:hAnchor="text" w:xAlign="center" w:y="1"/>
              <w:rPr>
                <w:sz w:val="10"/>
                <w:szCs w:val="10"/>
              </w:rPr>
            </w:pPr>
          </w:p>
        </w:tc>
        <w:tc>
          <w:tcPr>
            <w:tcW w:w="1862" w:type="dxa"/>
            <w:tcBorders>
              <w:left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6365" w:type="dxa"/>
            <w:tcBorders>
              <w:left w:val="single" w:sz="4" w:space="0" w:color="auto"/>
            </w:tcBorders>
            <w:shd w:val="clear" w:color="auto" w:fill="FFFFFF"/>
            <w:vAlign w:val="center"/>
          </w:tcPr>
          <w:p w:rsidR="00863784" w:rsidRPr="003B4238" w:rsidRDefault="00863784" w:rsidP="00C750DF">
            <w:pPr>
              <w:framePr w:w="8866" w:wrap="notBeside" w:vAnchor="text" w:hAnchor="text" w:xAlign="center" w:y="1"/>
              <w:spacing w:line="235" w:lineRule="exact"/>
              <w:jc w:val="both"/>
              <w:rPr>
                <w:rFonts w:ascii="Trebuchet MS" w:eastAsia="Trebuchet MS" w:hAnsi="Trebuchet MS" w:cs="Trebuchet MS"/>
                <w:i/>
                <w:iCs/>
                <w:sz w:val="22"/>
                <w:szCs w:val="22"/>
              </w:rPr>
            </w:pPr>
            <w:r w:rsidRPr="003B4238">
              <w:rPr>
                <w:rFonts w:eastAsia="Trebuchet MS"/>
                <w:sz w:val="17"/>
                <w:szCs w:val="17"/>
              </w:rPr>
              <w:t>5.1 характеристика муниципального образования (территории) как транспортного узла (внешние объекты тяготения транспортных потоков и размещение основных объектов тяготения транспортных средств на</w:t>
            </w:r>
          </w:p>
          <w:p w:rsidR="00863784" w:rsidRPr="003B4238" w:rsidRDefault="00863784" w:rsidP="00C750DF">
            <w:pPr>
              <w:framePr w:w="8866" w:wrap="notBeside" w:vAnchor="text" w:hAnchor="text" w:xAlign="center" w:y="1"/>
              <w:spacing w:line="173" w:lineRule="exact"/>
              <w:jc w:val="both"/>
              <w:rPr>
                <w:rFonts w:ascii="Trebuchet MS" w:eastAsia="Trebuchet MS" w:hAnsi="Trebuchet MS" w:cs="Trebuchet MS"/>
                <w:i/>
                <w:iCs/>
                <w:sz w:val="22"/>
                <w:szCs w:val="22"/>
              </w:rPr>
            </w:pPr>
            <w:r w:rsidRPr="003B4238">
              <w:rPr>
                <w:rFonts w:eastAsia="Trebuchet MS"/>
                <w:sz w:val="17"/>
                <w:szCs w:val="17"/>
              </w:rPr>
              <w:t>территории, в отношении которой осуществляется разработка документации по ОДЦ);</w:t>
            </w:r>
          </w:p>
        </w:tc>
      </w:tr>
      <w:tr w:rsidR="00863784" w:rsidRPr="003B4238" w:rsidTr="00C750DF">
        <w:trPr>
          <w:trHeight w:hRule="exact" w:val="1123"/>
          <w:jc w:val="center"/>
        </w:trPr>
        <w:tc>
          <w:tcPr>
            <w:tcW w:w="638" w:type="dxa"/>
            <w:shd w:val="clear" w:color="auto" w:fill="FFFFFF"/>
            <w:vAlign w:val="bottom"/>
          </w:tcPr>
          <w:p w:rsidR="00863784" w:rsidRPr="003B4238" w:rsidRDefault="00863784" w:rsidP="00C750DF">
            <w:pPr>
              <w:framePr w:w="8866" w:wrap="notBeside" w:vAnchor="text" w:hAnchor="text" w:xAlign="center" w:y="1"/>
              <w:spacing w:line="170" w:lineRule="exact"/>
              <w:rPr>
                <w:rFonts w:ascii="Trebuchet MS" w:eastAsia="Trebuchet MS" w:hAnsi="Trebuchet MS" w:cs="Trebuchet MS"/>
                <w:i/>
                <w:iCs/>
                <w:sz w:val="22"/>
                <w:szCs w:val="22"/>
              </w:rPr>
            </w:pPr>
            <w:r w:rsidRPr="003B4238">
              <w:rPr>
                <w:rFonts w:eastAsia="Trebuchet MS"/>
                <w:sz w:val="17"/>
                <w:szCs w:val="17"/>
              </w:rPr>
              <w:t>,</w:t>
            </w:r>
          </w:p>
        </w:tc>
        <w:tc>
          <w:tcPr>
            <w:tcW w:w="1862" w:type="dxa"/>
            <w:tcBorders>
              <w:left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6365" w:type="dxa"/>
            <w:tcBorders>
              <w:left w:val="single" w:sz="4" w:space="0" w:color="auto"/>
            </w:tcBorders>
            <w:shd w:val="clear" w:color="auto" w:fill="FFFFFF"/>
            <w:vAlign w:val="center"/>
          </w:tcPr>
          <w:p w:rsidR="00863784" w:rsidRPr="003B4238" w:rsidRDefault="00863784" w:rsidP="00C750DF">
            <w:pPr>
              <w:framePr w:w="8866" w:wrap="notBeside" w:vAnchor="text" w:hAnchor="text" w:xAlign="center" w:y="1"/>
              <w:spacing w:line="221" w:lineRule="exact"/>
              <w:jc w:val="both"/>
              <w:rPr>
                <w:rFonts w:ascii="Trebuchet MS" w:eastAsia="Trebuchet MS" w:hAnsi="Trebuchet MS" w:cs="Trebuchet MS"/>
                <w:i/>
                <w:iCs/>
                <w:sz w:val="22"/>
                <w:szCs w:val="22"/>
              </w:rPr>
            </w:pPr>
            <w:r w:rsidRPr="003B4238">
              <w:rPr>
                <w:rFonts w:eastAsia="Trebuchet MS"/>
                <w:sz w:val="17"/>
                <w:szCs w:val="17"/>
              </w:rPr>
              <w:t>5.2 численность парка автомобилей, отношение численности парка автомобилей к численности жителей за последние пять лег, в том числе с разбивкой по категориям транспортных средств (легковые, грузовые, автобусы, прицепы, мотоциклы);</w:t>
            </w:r>
          </w:p>
        </w:tc>
      </w:tr>
      <w:tr w:rsidR="00863784" w:rsidRPr="003B4238" w:rsidTr="00C750DF">
        <w:trPr>
          <w:trHeight w:hRule="exact" w:val="634"/>
          <w:jc w:val="center"/>
        </w:trPr>
        <w:tc>
          <w:tcPr>
            <w:tcW w:w="638" w:type="dxa"/>
            <w:tcBorders>
              <w:left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1862" w:type="dxa"/>
            <w:shd w:val="clear" w:color="auto" w:fill="FFFFFF"/>
          </w:tcPr>
          <w:p w:rsidR="00863784" w:rsidRPr="003B4238" w:rsidRDefault="00863784" w:rsidP="00C750DF">
            <w:pPr>
              <w:framePr w:w="8866" w:wrap="notBeside" w:vAnchor="text" w:hAnchor="text" w:xAlign="center" w:y="1"/>
              <w:rPr>
                <w:sz w:val="10"/>
                <w:szCs w:val="10"/>
              </w:rPr>
            </w:pPr>
          </w:p>
        </w:tc>
        <w:tc>
          <w:tcPr>
            <w:tcW w:w="6365" w:type="dxa"/>
            <w:shd w:val="clear" w:color="auto" w:fill="FFFFFF"/>
            <w:vAlign w:val="center"/>
          </w:tcPr>
          <w:p w:rsidR="00863784" w:rsidRPr="003B4238" w:rsidRDefault="00863784" w:rsidP="00C750DF">
            <w:pPr>
              <w:framePr w:w="8866" w:wrap="notBeside" w:vAnchor="text" w:hAnchor="text" w:xAlign="center" w:y="1"/>
              <w:spacing w:line="226" w:lineRule="exact"/>
              <w:jc w:val="both"/>
              <w:rPr>
                <w:rFonts w:ascii="Trebuchet MS" w:eastAsia="Trebuchet MS" w:hAnsi="Trebuchet MS" w:cs="Trebuchet MS"/>
                <w:i/>
                <w:iCs/>
                <w:sz w:val="22"/>
                <w:szCs w:val="22"/>
              </w:rPr>
            </w:pPr>
            <w:r w:rsidRPr="003B4238">
              <w:rPr>
                <w:rFonts w:eastAsia="Trebuchet MS"/>
                <w:sz w:val="17"/>
                <w:szCs w:val="17"/>
              </w:rPr>
              <w:t>5.3 сведения по интенсивности дорожного движения, уровню загрузки дорог движением, скорости сообщения и доли транзитного движения;</w:t>
            </w:r>
          </w:p>
        </w:tc>
      </w:tr>
      <w:tr w:rsidR="00863784" w:rsidRPr="003B4238" w:rsidTr="00C750DF">
        <w:trPr>
          <w:trHeight w:hRule="exact" w:val="1349"/>
          <w:jc w:val="center"/>
        </w:trPr>
        <w:tc>
          <w:tcPr>
            <w:tcW w:w="638" w:type="dxa"/>
            <w:tcBorders>
              <w:left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1862" w:type="dxa"/>
            <w:shd w:val="clear" w:color="auto" w:fill="FFFFFF"/>
          </w:tcPr>
          <w:p w:rsidR="00863784" w:rsidRPr="003B4238" w:rsidRDefault="00863784" w:rsidP="00C750DF">
            <w:pPr>
              <w:framePr w:w="8866" w:wrap="notBeside" w:vAnchor="text" w:hAnchor="text" w:xAlign="center" w:y="1"/>
              <w:rPr>
                <w:sz w:val="10"/>
                <w:szCs w:val="10"/>
              </w:rPr>
            </w:pPr>
          </w:p>
        </w:tc>
        <w:tc>
          <w:tcPr>
            <w:tcW w:w="6365" w:type="dxa"/>
            <w:shd w:val="clear" w:color="auto" w:fill="FFFFFF"/>
            <w:vAlign w:val="center"/>
          </w:tcPr>
          <w:p w:rsidR="00863784" w:rsidRPr="003B4238" w:rsidRDefault="00863784" w:rsidP="00C750DF">
            <w:pPr>
              <w:framePr w:w="8866" w:wrap="notBeside" w:vAnchor="text" w:hAnchor="text" w:xAlign="center" w:y="1"/>
              <w:spacing w:line="230" w:lineRule="exact"/>
              <w:jc w:val="both"/>
              <w:rPr>
                <w:rFonts w:ascii="Trebuchet MS" w:eastAsia="Trebuchet MS" w:hAnsi="Trebuchet MS" w:cs="Trebuchet MS"/>
                <w:i/>
                <w:iCs/>
                <w:sz w:val="22"/>
                <w:szCs w:val="22"/>
              </w:rPr>
            </w:pPr>
            <w:r w:rsidRPr="003B4238">
              <w:rPr>
                <w:rFonts w:eastAsia="Trebuchet MS"/>
                <w:sz w:val="17"/>
                <w:szCs w:val="17"/>
              </w:rPr>
              <w:t>5.4 общие данные по движению маршрутных транспортных средств, включающие в себя: схему маршрутов, вид транспорта, вид подвижного состава, суточный выпуск транспортных средств на линию, минимальный интервал движения на маршруте, расположение станций метрополитена и или) пассажирского железнодорожного транспорта (при наличии);</w:t>
            </w:r>
          </w:p>
        </w:tc>
      </w:tr>
      <w:tr w:rsidR="00863784" w:rsidRPr="003B4238" w:rsidTr="00C750DF">
        <w:trPr>
          <w:trHeight w:hRule="exact" w:val="374"/>
          <w:jc w:val="center"/>
        </w:trPr>
        <w:tc>
          <w:tcPr>
            <w:tcW w:w="638" w:type="dxa"/>
            <w:tcBorders>
              <w:left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1862" w:type="dxa"/>
            <w:shd w:val="clear" w:color="auto" w:fill="FFFFFF"/>
          </w:tcPr>
          <w:p w:rsidR="00863784" w:rsidRPr="003B4238" w:rsidRDefault="00863784" w:rsidP="00C750DF">
            <w:pPr>
              <w:framePr w:w="8866" w:wrap="notBeside" w:vAnchor="text" w:hAnchor="text" w:xAlign="center" w:y="1"/>
              <w:rPr>
                <w:sz w:val="10"/>
                <w:szCs w:val="10"/>
              </w:rPr>
            </w:pPr>
          </w:p>
        </w:tc>
        <w:tc>
          <w:tcPr>
            <w:tcW w:w="6365" w:type="dxa"/>
            <w:shd w:val="clear" w:color="auto" w:fill="FFFFFF"/>
          </w:tcPr>
          <w:p w:rsidR="00863784" w:rsidRPr="003B4238" w:rsidRDefault="00863784" w:rsidP="00C750DF">
            <w:pPr>
              <w:framePr w:w="8866" w:wrap="notBeside" w:vAnchor="text" w:hAnchor="text" w:xAlign="center" w:y="1"/>
              <w:spacing w:line="170" w:lineRule="exact"/>
              <w:jc w:val="both"/>
              <w:rPr>
                <w:rFonts w:ascii="Trebuchet MS" w:eastAsia="Trebuchet MS" w:hAnsi="Trebuchet MS" w:cs="Trebuchet MS"/>
                <w:i/>
                <w:iCs/>
                <w:sz w:val="22"/>
                <w:szCs w:val="22"/>
              </w:rPr>
            </w:pPr>
            <w:r w:rsidRPr="003B4238">
              <w:rPr>
                <w:rFonts w:eastAsia="Trebuchet MS"/>
                <w:sz w:val="17"/>
                <w:szCs w:val="17"/>
              </w:rPr>
              <w:t>).5 назначение, емкость и расположение парковок (парковочных мест).</w:t>
            </w:r>
          </w:p>
        </w:tc>
      </w:tr>
      <w:tr w:rsidR="00863784" w:rsidRPr="003B4238" w:rsidTr="00C750DF">
        <w:trPr>
          <w:trHeight w:hRule="exact" w:val="634"/>
          <w:jc w:val="center"/>
        </w:trPr>
        <w:tc>
          <w:tcPr>
            <w:tcW w:w="638" w:type="dxa"/>
            <w:tcBorders>
              <w:left w:val="single" w:sz="4" w:space="0" w:color="auto"/>
            </w:tcBorders>
            <w:shd w:val="clear" w:color="auto" w:fill="FFFFFF"/>
          </w:tcPr>
          <w:p w:rsidR="00863784" w:rsidRPr="003B4238" w:rsidRDefault="00863784" w:rsidP="00C750DF">
            <w:pPr>
              <w:framePr w:w="8866" w:wrap="notBeside" w:vAnchor="text" w:hAnchor="text" w:xAlign="center" w:y="1"/>
              <w:rPr>
                <w:sz w:val="10"/>
                <w:szCs w:val="10"/>
              </w:rPr>
            </w:pPr>
          </w:p>
        </w:tc>
        <w:tc>
          <w:tcPr>
            <w:tcW w:w="1862" w:type="dxa"/>
            <w:shd w:val="clear" w:color="auto" w:fill="FFFFFF"/>
          </w:tcPr>
          <w:p w:rsidR="00863784" w:rsidRPr="003B4238" w:rsidRDefault="00863784" w:rsidP="00C750DF">
            <w:pPr>
              <w:framePr w:w="8866" w:wrap="notBeside" w:vAnchor="text" w:hAnchor="text" w:xAlign="center" w:y="1"/>
              <w:tabs>
                <w:tab w:val="left" w:leader="underscore" w:pos="1680"/>
              </w:tabs>
              <w:spacing w:line="170" w:lineRule="exact"/>
              <w:jc w:val="both"/>
              <w:rPr>
                <w:rFonts w:ascii="Trebuchet MS" w:eastAsia="Trebuchet MS" w:hAnsi="Trebuchet MS" w:cs="Trebuchet MS"/>
                <w:i/>
                <w:iCs/>
                <w:sz w:val="22"/>
                <w:szCs w:val="22"/>
              </w:rPr>
            </w:pPr>
            <w:r w:rsidRPr="003B4238">
              <w:rPr>
                <w:rFonts w:eastAsia="Trebuchet MS"/>
                <w:sz w:val="17"/>
                <w:szCs w:val="17"/>
              </w:rPr>
              <w:tab/>
            </w:r>
            <w:r w:rsidRPr="003B4238">
              <w:rPr>
                <w:rFonts w:eastAsia="Trebuchet MS"/>
                <w:sz w:val="17"/>
                <w:szCs w:val="17"/>
                <w:lang w:val="en-US" w:eastAsia="en-US" w:bidi="en-US"/>
              </w:rPr>
              <w:t>t</w:t>
            </w:r>
          </w:p>
        </w:tc>
        <w:tc>
          <w:tcPr>
            <w:tcW w:w="6365" w:type="dxa"/>
            <w:tcBorders>
              <w:bottom w:val="single" w:sz="4" w:space="0" w:color="auto"/>
            </w:tcBorders>
            <w:shd w:val="clear" w:color="auto" w:fill="FFFFFF"/>
          </w:tcPr>
          <w:p w:rsidR="00863784" w:rsidRPr="003B4238" w:rsidRDefault="00863784" w:rsidP="00C750DF">
            <w:pPr>
              <w:framePr w:w="8866" w:wrap="notBeside" w:vAnchor="text" w:hAnchor="text" w:xAlign="center" w:y="1"/>
              <w:spacing w:line="235" w:lineRule="exact"/>
              <w:jc w:val="both"/>
              <w:rPr>
                <w:rFonts w:ascii="Trebuchet MS" w:eastAsia="Trebuchet MS" w:hAnsi="Trebuchet MS" w:cs="Trebuchet MS"/>
                <w:i/>
                <w:iCs/>
                <w:sz w:val="22"/>
                <w:szCs w:val="22"/>
              </w:rPr>
            </w:pPr>
            <w:r w:rsidRPr="003B4238">
              <w:rPr>
                <w:rFonts w:eastAsia="Trebuchet MS"/>
                <w:sz w:val="17"/>
                <w:szCs w:val="17"/>
              </w:rPr>
              <w:t>.бинформация об организации парковочного пространства на территории униципального района с указанием количества и мест расположения</w:t>
            </w:r>
          </w:p>
        </w:tc>
      </w:tr>
    </w:tbl>
    <w:p w:rsidR="00863784" w:rsidRPr="003B4238" w:rsidRDefault="00863784" w:rsidP="00863784">
      <w:pPr>
        <w:framePr w:w="8866"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spacing w:after="183" w:line="170" w:lineRule="exact"/>
        <w:ind w:left="2740"/>
        <w:jc w:val="both"/>
        <w:rPr>
          <w:sz w:val="17"/>
          <w:szCs w:val="17"/>
        </w:rPr>
      </w:pPr>
      <w:r w:rsidRPr="003B4238">
        <w:rPr>
          <w:sz w:val="17"/>
          <w:szCs w:val="17"/>
        </w:rPr>
        <w:t>организованных парковок и гаражных комплексов.</w:t>
      </w:r>
    </w:p>
    <w:p w:rsidR="00863784" w:rsidRPr="003B4238" w:rsidRDefault="00863784" w:rsidP="006017AF">
      <w:pPr>
        <w:widowControl w:val="0"/>
        <w:numPr>
          <w:ilvl w:val="0"/>
          <w:numId w:val="49"/>
        </w:numPr>
        <w:tabs>
          <w:tab w:val="left" w:pos="3052"/>
        </w:tabs>
        <w:spacing w:after="186" w:line="170" w:lineRule="exact"/>
        <w:jc w:val="both"/>
        <w:rPr>
          <w:sz w:val="17"/>
          <w:szCs w:val="17"/>
        </w:rPr>
      </w:pPr>
      <w:r w:rsidRPr="003B4238">
        <w:rPr>
          <w:sz w:val="17"/>
          <w:szCs w:val="17"/>
        </w:rPr>
        <w:lastRenderedPageBreak/>
        <w:t>Организация дорожного движения:</w:t>
      </w:r>
    </w:p>
    <w:p w:rsidR="00863784" w:rsidRPr="003B4238" w:rsidRDefault="00863784" w:rsidP="006017AF">
      <w:pPr>
        <w:widowControl w:val="0"/>
        <w:numPr>
          <w:ilvl w:val="1"/>
          <w:numId w:val="49"/>
        </w:numPr>
        <w:tabs>
          <w:tab w:val="left" w:pos="3119"/>
        </w:tabs>
        <w:spacing w:line="197" w:lineRule="exact"/>
        <w:jc w:val="both"/>
        <w:rPr>
          <w:sz w:val="17"/>
          <w:szCs w:val="17"/>
        </w:rPr>
      </w:pPr>
      <w:r w:rsidRPr="003B4238">
        <w:rPr>
          <w:sz w:val="17"/>
          <w:szCs w:val="17"/>
        </w:rPr>
        <w:t>размещение и наименование технических средств ОДЦ (далее - ТСОДЛ)-</w:t>
      </w:r>
    </w:p>
    <w:p w:rsidR="00863784" w:rsidRPr="003B4238" w:rsidRDefault="00863784" w:rsidP="00863784">
      <w:pPr>
        <w:tabs>
          <w:tab w:val="left" w:pos="8453"/>
        </w:tabs>
        <w:spacing w:line="197" w:lineRule="exact"/>
        <w:ind w:left="2740" w:right="180"/>
        <w:jc w:val="both"/>
        <w:rPr>
          <w:sz w:val="17"/>
          <w:szCs w:val="17"/>
        </w:rPr>
      </w:pPr>
      <w:r w:rsidRPr="003B4238">
        <w:rPr>
          <w:sz w:val="17"/>
          <w:szCs w:val="17"/>
        </w:rPr>
        <w:t xml:space="preserve">дорожные знаки и </w:t>
      </w:r>
      <w:proofErr w:type="gramStart"/>
      <w:r w:rsidRPr="003B4238">
        <w:rPr>
          <w:sz w:val="17"/>
          <w:szCs w:val="17"/>
        </w:rPr>
        <w:t>разметка,светофоры</w:t>
      </w:r>
      <w:proofErr w:type="gramEnd"/>
      <w:r w:rsidRPr="003B4238">
        <w:rPr>
          <w:sz w:val="17"/>
          <w:szCs w:val="17"/>
        </w:rPr>
        <w:t>, дорожные и пешеходные ограждения направляющие устройства,дорожные контроллеры, детекторы транспорта’ островки безопасности,искусственные неровности;</w:t>
      </w:r>
      <w:r w:rsidRPr="003B4238">
        <w:rPr>
          <w:sz w:val="17"/>
          <w:szCs w:val="17"/>
        </w:rPr>
        <w:tab/>
      </w:r>
      <w:r w:rsidRPr="003B4238">
        <w:rPr>
          <w:sz w:val="17"/>
          <w:szCs w:val="17"/>
          <w:vertAlign w:val="superscript"/>
        </w:rPr>
        <w:t>Р</w:t>
      </w:r>
      <w:r w:rsidRPr="003B4238">
        <w:rPr>
          <w:sz w:val="17"/>
          <w:szCs w:val="17"/>
        </w:rPr>
        <w:t xml:space="preserve"> ’</w:t>
      </w:r>
    </w:p>
    <w:p w:rsidR="00863784" w:rsidRPr="003B4238" w:rsidRDefault="00863784" w:rsidP="006017AF">
      <w:pPr>
        <w:widowControl w:val="0"/>
        <w:numPr>
          <w:ilvl w:val="1"/>
          <w:numId w:val="49"/>
        </w:numPr>
        <w:tabs>
          <w:tab w:val="left" w:pos="3191"/>
        </w:tabs>
        <w:spacing w:after="213" w:line="211" w:lineRule="exact"/>
        <w:ind w:right="180"/>
        <w:jc w:val="both"/>
        <w:rPr>
          <w:sz w:val="17"/>
          <w:szCs w:val="17"/>
        </w:rPr>
      </w:pPr>
      <w:r w:rsidRPr="003B4238">
        <w:rPr>
          <w:sz w:val="17"/>
          <w:szCs w:val="17"/>
        </w:rPr>
        <w:t>схемы ОДЦ на основных транспортных узлах (эскизы), на которыхуказываются: основные габаритные размеры узла; дислокация’ всех используемыхТСОДЦ; пофазные схемы движения (при наличии светофорного регулирования);</w:t>
      </w:r>
    </w:p>
    <w:p w:rsidR="00863784" w:rsidRPr="003B4238" w:rsidRDefault="00863784" w:rsidP="006017AF">
      <w:pPr>
        <w:widowControl w:val="0"/>
        <w:numPr>
          <w:ilvl w:val="1"/>
          <w:numId w:val="49"/>
        </w:numPr>
        <w:tabs>
          <w:tab w:val="left" w:pos="3138"/>
        </w:tabs>
        <w:spacing w:after="215" w:line="170" w:lineRule="exact"/>
        <w:jc w:val="both"/>
        <w:rPr>
          <w:sz w:val="17"/>
          <w:szCs w:val="17"/>
        </w:rPr>
      </w:pPr>
      <w:r w:rsidRPr="003B4238">
        <w:rPr>
          <w:sz w:val="17"/>
          <w:szCs w:val="17"/>
        </w:rPr>
        <w:t>Копии паспортов светофорных объектов.</w:t>
      </w:r>
    </w:p>
    <w:p w:rsidR="00863784" w:rsidRPr="003B4238" w:rsidRDefault="00863784" w:rsidP="00863784">
      <w:pPr>
        <w:spacing w:after="180" w:line="178" w:lineRule="exact"/>
        <w:ind w:left="2740" w:right="180"/>
        <w:jc w:val="both"/>
        <w:rPr>
          <w:sz w:val="17"/>
          <w:szCs w:val="17"/>
        </w:rPr>
      </w:pPr>
      <w:r w:rsidRPr="003B4238">
        <w:rPr>
          <w:sz w:val="17"/>
          <w:szCs w:val="17"/>
        </w:rPr>
        <w:t>6.4интенсивность движения транспортных средств и пешеходов (с указанием датызамеров).</w:t>
      </w:r>
    </w:p>
    <w:p w:rsidR="00863784" w:rsidRPr="003B4238" w:rsidRDefault="00863784" w:rsidP="006017AF">
      <w:pPr>
        <w:widowControl w:val="0"/>
        <w:numPr>
          <w:ilvl w:val="0"/>
          <w:numId w:val="50"/>
        </w:numPr>
        <w:tabs>
          <w:tab w:val="left" w:pos="3153"/>
        </w:tabs>
        <w:spacing w:after="173" w:line="178" w:lineRule="exact"/>
        <w:ind w:right="180"/>
        <w:jc w:val="both"/>
        <w:rPr>
          <w:sz w:val="17"/>
          <w:szCs w:val="17"/>
        </w:rPr>
      </w:pPr>
      <w:r w:rsidRPr="003B4238">
        <w:rPr>
          <w:sz w:val="17"/>
          <w:szCs w:val="17"/>
        </w:rPr>
        <w:t>Данные по маршрутам пригородного и междугороднего пассажирского транспорта, включая:</w:t>
      </w:r>
    </w:p>
    <w:p w:rsidR="00863784" w:rsidRPr="003B4238" w:rsidRDefault="00863784" w:rsidP="00863784">
      <w:pPr>
        <w:spacing w:line="187" w:lineRule="exact"/>
        <w:ind w:left="2740"/>
        <w:rPr>
          <w:sz w:val="17"/>
          <w:szCs w:val="17"/>
        </w:rPr>
      </w:pPr>
      <w:r w:rsidRPr="003B4238">
        <w:rPr>
          <w:sz w:val="17"/>
          <w:szCs w:val="17"/>
        </w:rPr>
        <w:t>-расписание движения междугородних и пригородных автобусов и поездов количество, тип, марка подвижного состава на маршрутах пригородного’ и междугороднего пассажирского транспорта,</w:t>
      </w:r>
    </w:p>
    <w:p w:rsidR="00863784" w:rsidRPr="003B4238" w:rsidRDefault="00863784" w:rsidP="00863784">
      <w:pPr>
        <w:spacing w:line="178" w:lineRule="exact"/>
        <w:ind w:left="2740" w:hanging="200"/>
        <w:rPr>
          <w:sz w:val="17"/>
          <w:szCs w:val="17"/>
        </w:rPr>
      </w:pPr>
      <w:r w:rsidRPr="003B4238">
        <w:rPr>
          <w:sz w:val="17"/>
          <w:szCs w:val="17"/>
        </w:rPr>
        <w:t>-данные по пассажиропотокам на маршрутах пригородного и междугороднего пассажирского транспорта.</w:t>
      </w:r>
    </w:p>
    <w:p w:rsidR="00863784" w:rsidRPr="003B4238" w:rsidRDefault="00863784" w:rsidP="006017AF">
      <w:pPr>
        <w:widowControl w:val="0"/>
        <w:numPr>
          <w:ilvl w:val="0"/>
          <w:numId w:val="50"/>
        </w:numPr>
        <w:tabs>
          <w:tab w:val="left" w:pos="2957"/>
          <w:tab w:val="left" w:pos="7844"/>
        </w:tabs>
        <w:spacing w:after="63" w:line="154" w:lineRule="exact"/>
        <w:rPr>
          <w:sz w:val="17"/>
          <w:szCs w:val="17"/>
        </w:rPr>
      </w:pPr>
      <w:r w:rsidRPr="003B4238">
        <w:rPr>
          <w:sz w:val="17"/>
          <w:szCs w:val="17"/>
        </w:rPr>
        <w:t>Маршрутная сеть пассажирского транспорта на территории муниципального района:</w:t>
      </w:r>
      <w:r w:rsidRPr="003B4238">
        <w:rPr>
          <w:sz w:val="17"/>
          <w:szCs w:val="17"/>
        </w:rPr>
        <w:tab/>
      </w:r>
      <w:r w:rsidRPr="003B4238">
        <w:rPr>
          <w:sz w:val="17"/>
          <w:szCs w:val="17"/>
          <w:vertAlign w:val="superscript"/>
        </w:rPr>
        <w:t xml:space="preserve">№ </w:t>
      </w:r>
      <w:r w:rsidRPr="003B4238">
        <w:rPr>
          <w:sz w:val="17"/>
          <w:szCs w:val="17"/>
          <w:vertAlign w:val="superscript"/>
          <w:lang w:val="en-US" w:eastAsia="en-US" w:bidi="en-US"/>
        </w:rPr>
        <w:t>F</w:t>
      </w:r>
    </w:p>
    <w:p w:rsidR="00863784" w:rsidRPr="003B4238" w:rsidRDefault="00863784" w:rsidP="00863784">
      <w:pPr>
        <w:spacing w:after="225" w:line="226" w:lineRule="exact"/>
        <w:ind w:left="2540" w:firstLine="620"/>
        <w:rPr>
          <w:sz w:val="17"/>
          <w:szCs w:val="17"/>
        </w:rPr>
      </w:pPr>
      <w:r w:rsidRPr="003B4238">
        <w:rPr>
          <w:sz w:val="17"/>
          <w:szCs w:val="17"/>
        </w:rPr>
        <w:t xml:space="preserve">информация о предприятиях в сфере пассажирских перевозок на территории муниципального района с указанием обслуживаемых маршрутов паспорта маршрутов (или информация о протяженности маршрутов </w:t>
      </w:r>
      <w:proofErr w:type="gramStart"/>
      <w:r w:rsidRPr="003B4238">
        <w:rPr>
          <w:sz w:val="17"/>
          <w:szCs w:val="17"/>
        </w:rPr>
        <w:t>интервадТи:ГГ'</w:t>
      </w:r>
      <w:r w:rsidRPr="003B4238">
        <w:rPr>
          <w:sz w:val="17"/>
          <w:szCs w:val="17"/>
          <w:vertAlign w:val="superscript"/>
        </w:rPr>
        <w:t>Ш</w:t>
      </w:r>
      <w:proofErr w:type="gramEnd"/>
      <w:r w:rsidRPr="003B4238">
        <w:rPr>
          <w:sz w:val="17"/>
          <w:szCs w:val="17"/>
          <w:vertAlign w:val="superscript"/>
        </w:rPr>
        <w:t>0НН0Й СКОРОС</w:t>
      </w:r>
      <w:r w:rsidRPr="003B4238">
        <w:rPr>
          <w:sz w:val="17"/>
          <w:szCs w:val="17"/>
        </w:rPr>
        <w:t xml:space="preserve">™’ </w:t>
      </w:r>
      <w:r w:rsidRPr="003B4238">
        <w:rPr>
          <w:sz w:val="17"/>
          <w:szCs w:val="17"/>
          <w:vertAlign w:val="superscript"/>
        </w:rPr>
        <w:t>в</w:t>
      </w:r>
      <w:r w:rsidRPr="003B4238">
        <w:rPr>
          <w:sz w:val="17"/>
          <w:szCs w:val="17"/>
        </w:rPr>
        <w:t>Р</w:t>
      </w:r>
      <w:r w:rsidRPr="003B4238">
        <w:rPr>
          <w:sz w:val="17"/>
          <w:szCs w:val="17"/>
          <w:vertAlign w:val="superscript"/>
        </w:rPr>
        <w:t>емени</w:t>
      </w:r>
      <w:r w:rsidRPr="003B4238">
        <w:rPr>
          <w:sz w:val="17"/>
          <w:szCs w:val="17"/>
        </w:rPr>
        <w:t xml:space="preserve"> оборотного рейса, маршрутном</w:t>
      </w:r>
    </w:p>
    <w:p w:rsidR="00863784" w:rsidRPr="003B4238" w:rsidRDefault="00863784" w:rsidP="00863784">
      <w:pPr>
        <w:spacing w:after="83" w:line="170" w:lineRule="exact"/>
        <w:ind w:left="2540"/>
        <w:jc w:val="both"/>
        <w:rPr>
          <w:sz w:val="17"/>
          <w:szCs w:val="17"/>
        </w:rPr>
      </w:pPr>
      <w:proofErr w:type="gramStart"/>
      <w:r w:rsidRPr="003B4238">
        <w:rPr>
          <w:sz w:val="17"/>
          <w:szCs w:val="17"/>
        </w:rPr>
        <w:t>зксштуатаЙ;™</w:t>
      </w:r>
      <w:proofErr w:type="gramEnd"/>
      <w:r w:rsidRPr="003B4238">
        <w:rPr>
          <w:sz w:val="17"/>
          <w:szCs w:val="17"/>
        </w:rPr>
        <w:t xml:space="preserve"> ° </w:t>
      </w:r>
      <w:r w:rsidRPr="003B4238">
        <w:rPr>
          <w:sz w:val="17"/>
          <w:szCs w:val="17"/>
          <w:vertAlign w:val="superscript"/>
          <w:lang w:val="en-US" w:eastAsia="en-US" w:bidi="en-US"/>
        </w:rPr>
        <w:t>n</w:t>
      </w:r>
      <w:r w:rsidRPr="003B4238">
        <w:rPr>
          <w:sz w:val="17"/>
          <w:szCs w:val="17"/>
          <w:vertAlign w:val="superscript"/>
          <w:lang w:eastAsia="en-US" w:bidi="en-US"/>
        </w:rPr>
        <w:t>&lt;</w:t>
      </w:r>
      <w:r w:rsidRPr="003B4238">
        <w:rPr>
          <w:sz w:val="17"/>
          <w:szCs w:val="17"/>
          <w:vertAlign w:val="superscript"/>
          <w:lang w:val="en-US" w:eastAsia="en-US" w:bidi="en-US"/>
        </w:rPr>
        <w:t>W</w:t>
      </w:r>
      <w:r w:rsidRPr="003B4238">
        <w:rPr>
          <w:sz w:val="17"/>
          <w:szCs w:val="17"/>
          <w:lang w:eastAsia="en-US" w:bidi="en-US"/>
        </w:rPr>
        <w:t>™°</w:t>
      </w:r>
      <w:r w:rsidRPr="003B4238">
        <w:rPr>
          <w:sz w:val="17"/>
          <w:szCs w:val="17"/>
          <w:vertAlign w:val="superscript"/>
          <w:lang w:val="en-US" w:eastAsia="en-US" w:bidi="en-US"/>
        </w:rPr>
        <w:t>M</w:t>
      </w:r>
      <w:r w:rsidRPr="003B4238">
        <w:rPr>
          <w:sz w:val="17"/>
          <w:szCs w:val="17"/>
          <w:vertAlign w:val="superscript"/>
          <w:lang w:eastAsia="en-US" w:bidi="en-US"/>
        </w:rPr>
        <w:t xml:space="preserve"> </w:t>
      </w:r>
      <w:r w:rsidRPr="003B4238">
        <w:rPr>
          <w:sz w:val="17"/>
          <w:szCs w:val="17"/>
          <w:vertAlign w:val="superscript"/>
        </w:rPr>
        <w:t>С0СТаВе На ма</w:t>
      </w:r>
      <w:r w:rsidRPr="003B4238">
        <w:rPr>
          <w:sz w:val="17"/>
          <w:szCs w:val="17"/>
        </w:rPr>
        <w:t>Р</w:t>
      </w:r>
      <w:r w:rsidRPr="003B4238">
        <w:rPr>
          <w:sz w:val="17"/>
          <w:szCs w:val="17"/>
          <w:vertAlign w:val="superscript"/>
        </w:rPr>
        <w:t>ш</w:t>
      </w:r>
      <w:r w:rsidRPr="003B4238">
        <w:rPr>
          <w:sz w:val="17"/>
          <w:szCs w:val="17"/>
        </w:rPr>
        <w:t>Р&gt;™ (™, марка, срок</w:t>
      </w:r>
    </w:p>
    <w:p w:rsidR="00863784" w:rsidRPr="003B4238" w:rsidRDefault="00863784" w:rsidP="00863784">
      <w:pPr>
        <w:spacing w:line="197" w:lineRule="exact"/>
        <w:ind w:left="2540"/>
        <w:rPr>
          <w:sz w:val="17"/>
          <w:szCs w:val="17"/>
        </w:rPr>
      </w:pPr>
      <w:r w:rsidRPr="003B4238">
        <w:rPr>
          <w:sz w:val="17"/>
          <w:szCs w:val="17"/>
        </w:rPr>
        <w:t>- статистические данные о пассажиропотоках на существующих маршрутах городского пассажирского транспорта и на перспективу;</w:t>
      </w:r>
    </w:p>
    <w:p w:rsidR="00863784" w:rsidRPr="003B4238" w:rsidRDefault="00863784" w:rsidP="00863784">
      <w:pPr>
        <w:spacing w:after="78" w:line="144" w:lineRule="exact"/>
        <w:ind w:left="2540" w:firstLine="620"/>
        <w:rPr>
          <w:sz w:val="17"/>
          <w:szCs w:val="17"/>
        </w:rPr>
      </w:pPr>
      <w:r w:rsidRPr="003B4238">
        <w:rPr>
          <w:sz w:val="17"/>
          <w:szCs w:val="17"/>
        </w:rPr>
        <w:t>социологические исследования подвижности населения ’и мнения водителей ТС.</w:t>
      </w:r>
    </w:p>
    <w:p w:rsidR="00863784" w:rsidRPr="003B4238" w:rsidRDefault="00863784" w:rsidP="006017AF">
      <w:pPr>
        <w:widowControl w:val="0"/>
        <w:numPr>
          <w:ilvl w:val="0"/>
          <w:numId w:val="50"/>
        </w:numPr>
        <w:tabs>
          <w:tab w:val="left" w:pos="2957"/>
          <w:tab w:val="left" w:pos="8453"/>
        </w:tabs>
        <w:spacing w:after="34" w:line="197" w:lineRule="exact"/>
        <w:ind w:right="320"/>
        <w:jc w:val="both"/>
        <w:rPr>
          <w:sz w:val="17"/>
          <w:szCs w:val="17"/>
        </w:rPr>
      </w:pPr>
      <w:r w:rsidRPr="003B4238">
        <w:rPr>
          <w:sz w:val="17"/>
          <w:szCs w:val="17"/>
        </w:rPr>
        <w:t xml:space="preserve">Данные по инфраструктурным объектам внешнего транспорта (железнодорожным вокзалам и станциям, автовокзалам и автостанциям </w:t>
      </w:r>
      <w:r w:rsidRPr="003B4238">
        <w:rPr>
          <w:spacing w:val="40"/>
          <w:sz w:val="17"/>
          <w:szCs w:val="17"/>
        </w:rPr>
        <w:t xml:space="preserve">итп) </w:t>
      </w:r>
      <w:r w:rsidRPr="003B4238">
        <w:rPr>
          <w:sz w:val="17"/>
          <w:szCs w:val="17"/>
        </w:rPr>
        <w:t>включая:</w:t>
      </w:r>
      <w:r w:rsidRPr="003B4238">
        <w:rPr>
          <w:sz w:val="17"/>
          <w:szCs w:val="17"/>
        </w:rPr>
        <w:tab/>
      </w:r>
      <w:r w:rsidRPr="003B4238">
        <w:rPr>
          <w:i/>
          <w:iCs/>
          <w:sz w:val="15"/>
          <w:szCs w:val="15"/>
        </w:rPr>
        <w:t>” -</w:t>
      </w:r>
      <w:r w:rsidRPr="003B4238">
        <w:rPr>
          <w:sz w:val="17"/>
          <w:szCs w:val="17"/>
        </w:rPr>
        <w:t xml:space="preserve"> основные технические и эксплуатационные показателивокзальных комплексов, станций (количество платформ, выходов, вместимость зданий, пропускная способность и т.п.)</w:t>
      </w:r>
    </w:p>
    <w:p w:rsidR="00863784" w:rsidRPr="003B4238" w:rsidRDefault="00863784" w:rsidP="006017AF">
      <w:pPr>
        <w:widowControl w:val="0"/>
        <w:numPr>
          <w:ilvl w:val="0"/>
          <w:numId w:val="49"/>
        </w:numPr>
        <w:tabs>
          <w:tab w:val="left" w:pos="2847"/>
        </w:tabs>
        <w:spacing w:line="379" w:lineRule="exact"/>
        <w:jc w:val="both"/>
        <w:rPr>
          <w:sz w:val="17"/>
          <w:szCs w:val="17"/>
        </w:rPr>
      </w:pPr>
      <w:r w:rsidRPr="003B4238">
        <w:rPr>
          <w:sz w:val="17"/>
          <w:szCs w:val="17"/>
        </w:rPr>
        <w:t>Данные о ДТП в динамике за период не менее трех лет:</w:t>
      </w:r>
    </w:p>
    <w:p w:rsidR="00863784" w:rsidRPr="003B4238" w:rsidRDefault="00863784" w:rsidP="006017AF">
      <w:pPr>
        <w:widowControl w:val="0"/>
        <w:numPr>
          <w:ilvl w:val="1"/>
          <w:numId w:val="49"/>
        </w:numPr>
        <w:tabs>
          <w:tab w:val="left" w:pos="2919"/>
        </w:tabs>
        <w:spacing w:line="379" w:lineRule="exact"/>
        <w:jc w:val="both"/>
        <w:rPr>
          <w:sz w:val="17"/>
          <w:szCs w:val="17"/>
        </w:rPr>
      </w:pPr>
      <w:r w:rsidRPr="003B4238">
        <w:rPr>
          <w:sz w:val="17"/>
          <w:szCs w:val="17"/>
        </w:rPr>
        <w:t>общее количество ДТП, погибших, раненых;</w:t>
      </w:r>
    </w:p>
    <w:p w:rsidR="00863784" w:rsidRPr="003B4238" w:rsidRDefault="00863784" w:rsidP="006017AF">
      <w:pPr>
        <w:widowControl w:val="0"/>
        <w:numPr>
          <w:ilvl w:val="1"/>
          <w:numId w:val="49"/>
        </w:numPr>
        <w:tabs>
          <w:tab w:val="left" w:pos="2943"/>
        </w:tabs>
        <w:spacing w:line="379" w:lineRule="exact"/>
        <w:jc w:val="both"/>
        <w:rPr>
          <w:sz w:val="17"/>
          <w:szCs w:val="17"/>
        </w:rPr>
      </w:pPr>
      <w:r w:rsidRPr="003B4238">
        <w:rPr>
          <w:sz w:val="17"/>
          <w:szCs w:val="17"/>
        </w:rPr>
        <w:t>участки концентрации ДТП;</w:t>
      </w:r>
    </w:p>
    <w:p w:rsidR="00863784" w:rsidRPr="003B4238" w:rsidRDefault="00863784" w:rsidP="006017AF">
      <w:pPr>
        <w:widowControl w:val="0"/>
        <w:numPr>
          <w:ilvl w:val="1"/>
          <w:numId w:val="49"/>
        </w:numPr>
        <w:tabs>
          <w:tab w:val="left" w:pos="2943"/>
        </w:tabs>
        <w:spacing w:after="159" w:line="170" w:lineRule="exact"/>
        <w:jc w:val="both"/>
        <w:rPr>
          <w:sz w:val="17"/>
          <w:szCs w:val="17"/>
        </w:rPr>
      </w:pPr>
      <w:r w:rsidRPr="003B4238">
        <w:rPr>
          <w:sz w:val="17"/>
          <w:szCs w:val="17"/>
        </w:rPr>
        <w:t>анализ причин и условий, способствующих ДТП;</w:t>
      </w:r>
    </w:p>
    <w:p w:rsidR="00863784" w:rsidRPr="003B4238" w:rsidRDefault="00863784" w:rsidP="006017AF">
      <w:pPr>
        <w:widowControl w:val="0"/>
        <w:numPr>
          <w:ilvl w:val="1"/>
          <w:numId w:val="49"/>
        </w:numPr>
        <w:tabs>
          <w:tab w:val="left" w:pos="2943"/>
        </w:tabs>
        <w:spacing w:after="197" w:line="170" w:lineRule="exact"/>
        <w:jc w:val="both"/>
        <w:rPr>
          <w:sz w:val="17"/>
          <w:szCs w:val="17"/>
        </w:rPr>
      </w:pPr>
      <w:r w:rsidRPr="003B4238">
        <w:rPr>
          <w:sz w:val="17"/>
          <w:szCs w:val="17"/>
        </w:rPr>
        <w:t>распределение ДТП по видам;</w:t>
      </w:r>
    </w:p>
    <w:p w:rsidR="00863784" w:rsidRPr="003B4238" w:rsidRDefault="00863784" w:rsidP="006017AF">
      <w:pPr>
        <w:widowControl w:val="0"/>
        <w:numPr>
          <w:ilvl w:val="1"/>
          <w:numId w:val="49"/>
        </w:numPr>
        <w:tabs>
          <w:tab w:val="left" w:pos="2943"/>
        </w:tabs>
        <w:spacing w:after="202" w:line="170" w:lineRule="exact"/>
        <w:jc w:val="both"/>
        <w:rPr>
          <w:sz w:val="17"/>
          <w:szCs w:val="17"/>
        </w:rPr>
      </w:pPr>
      <w:r w:rsidRPr="003B4238">
        <w:rPr>
          <w:sz w:val="17"/>
          <w:szCs w:val="17"/>
        </w:rPr>
        <w:t>распределение ДТП по времени свершения: по месяцам, часам суток;</w:t>
      </w:r>
    </w:p>
    <w:p w:rsidR="00863784" w:rsidRPr="003B4238" w:rsidRDefault="00863784" w:rsidP="006017AF">
      <w:pPr>
        <w:widowControl w:val="0"/>
        <w:numPr>
          <w:ilvl w:val="1"/>
          <w:numId w:val="49"/>
        </w:numPr>
        <w:tabs>
          <w:tab w:val="left" w:pos="2943"/>
        </w:tabs>
        <w:spacing w:line="170" w:lineRule="exact"/>
        <w:jc w:val="both"/>
        <w:rPr>
          <w:sz w:val="17"/>
          <w:szCs w:val="17"/>
        </w:rPr>
      </w:pPr>
      <w:r w:rsidRPr="003B4238">
        <w:rPr>
          <w:sz w:val="17"/>
          <w:szCs w:val="17"/>
        </w:rPr>
        <w:t>распределение ДТП по местам свершения: на перекрестках, на перегонах;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0"/>
        <w:gridCol w:w="1853"/>
        <w:gridCol w:w="6317"/>
      </w:tblGrid>
      <w:tr w:rsidR="00863784" w:rsidRPr="003B4238" w:rsidTr="00C750DF">
        <w:trPr>
          <w:trHeight w:hRule="exact" w:val="864"/>
          <w:jc w:val="center"/>
        </w:trPr>
        <w:tc>
          <w:tcPr>
            <w:tcW w:w="600" w:type="dxa"/>
            <w:tcBorders>
              <w:top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1853" w:type="dxa"/>
            <w:tcBorders>
              <w:top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6317" w:type="dxa"/>
            <w:tcBorders>
              <w:top w:val="single" w:sz="4" w:space="0" w:color="auto"/>
              <w:right w:val="single" w:sz="4" w:space="0" w:color="auto"/>
            </w:tcBorders>
            <w:shd w:val="clear" w:color="auto" w:fill="FFFFFF"/>
            <w:vAlign w:val="center"/>
          </w:tcPr>
          <w:p w:rsidR="00863784" w:rsidRPr="003B4238" w:rsidRDefault="00863784" w:rsidP="00C750DF">
            <w:pPr>
              <w:framePr w:w="8770" w:wrap="notBeside" w:vAnchor="text" w:hAnchor="text" w:xAlign="center" w:y="1"/>
              <w:spacing w:line="221" w:lineRule="exact"/>
              <w:jc w:val="both"/>
              <w:rPr>
                <w:rFonts w:ascii="Trebuchet MS" w:eastAsia="Trebuchet MS" w:hAnsi="Trebuchet MS" w:cs="Trebuchet MS"/>
                <w:i/>
                <w:iCs/>
                <w:sz w:val="22"/>
                <w:szCs w:val="22"/>
              </w:rPr>
            </w:pPr>
            <w:r w:rsidRPr="003B4238">
              <w:rPr>
                <w:rFonts w:eastAsia="Trebuchet MS"/>
                <w:sz w:val="17"/>
                <w:szCs w:val="17"/>
              </w:rPr>
              <w:t>7.7 картограмма мест совершения ДТП за последний год, выполненная на плане-схеметерритории муниципального образования, с использованием условных обозначений для каждого вида ДТП.</w:t>
            </w:r>
          </w:p>
        </w:tc>
      </w:tr>
      <w:tr w:rsidR="00863784" w:rsidRPr="003B4238" w:rsidTr="00C750DF">
        <w:trPr>
          <w:trHeight w:hRule="exact" w:val="1099"/>
          <w:jc w:val="center"/>
        </w:trPr>
        <w:tc>
          <w:tcPr>
            <w:tcW w:w="600" w:type="dxa"/>
            <w:shd w:val="clear" w:color="auto" w:fill="FFFFFF"/>
          </w:tcPr>
          <w:p w:rsidR="00863784" w:rsidRPr="003B4238" w:rsidRDefault="00863784" w:rsidP="00C750DF">
            <w:pPr>
              <w:framePr w:w="8770" w:wrap="notBeside" w:vAnchor="text" w:hAnchor="text" w:xAlign="center" w:y="1"/>
              <w:rPr>
                <w:sz w:val="10"/>
                <w:szCs w:val="10"/>
              </w:rPr>
            </w:pPr>
          </w:p>
        </w:tc>
        <w:tc>
          <w:tcPr>
            <w:tcW w:w="1853" w:type="dxa"/>
            <w:tcBorders>
              <w:left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6317" w:type="dxa"/>
            <w:tcBorders>
              <w:right w:val="single" w:sz="4" w:space="0" w:color="auto"/>
            </w:tcBorders>
            <w:shd w:val="clear" w:color="auto" w:fill="FFFFFF"/>
            <w:vAlign w:val="center"/>
          </w:tcPr>
          <w:p w:rsidR="00863784" w:rsidRPr="003B4238" w:rsidRDefault="00863784" w:rsidP="00C750DF">
            <w:pPr>
              <w:framePr w:w="8770" w:wrap="notBeside" w:vAnchor="text" w:hAnchor="text" w:xAlign="center" w:y="1"/>
              <w:spacing w:line="226" w:lineRule="exact"/>
              <w:jc w:val="both"/>
              <w:rPr>
                <w:rFonts w:ascii="Trebuchet MS" w:eastAsia="Trebuchet MS" w:hAnsi="Trebuchet MS" w:cs="Trebuchet MS"/>
                <w:i/>
                <w:iCs/>
                <w:sz w:val="22"/>
                <w:szCs w:val="22"/>
              </w:rPr>
            </w:pPr>
            <w:r w:rsidRPr="003B4238">
              <w:rPr>
                <w:rFonts w:eastAsia="Trebuchet MS"/>
                <w:sz w:val="17"/>
                <w:szCs w:val="17"/>
              </w:rPr>
              <w:t>8. Картографические основы для разработки схем в составе КСОДД: топосъемка или ортофотоплан высокого разрешения в масштабе 1:2000, 1:5000, 1:10000, 1:20000 в зависимости от размеров территории муниципального образования.</w:t>
            </w:r>
          </w:p>
        </w:tc>
      </w:tr>
      <w:tr w:rsidR="00863784" w:rsidRPr="003B4238" w:rsidTr="00C750DF">
        <w:trPr>
          <w:trHeight w:hRule="exact" w:val="715"/>
          <w:jc w:val="center"/>
        </w:trPr>
        <w:tc>
          <w:tcPr>
            <w:tcW w:w="600" w:type="dxa"/>
            <w:shd w:val="clear" w:color="auto" w:fill="FFFFFF"/>
          </w:tcPr>
          <w:p w:rsidR="00863784" w:rsidRPr="003B4238" w:rsidRDefault="00863784" w:rsidP="00C750DF">
            <w:pPr>
              <w:framePr w:w="8770" w:wrap="notBeside" w:vAnchor="text" w:hAnchor="text" w:xAlign="center" w:y="1"/>
              <w:rPr>
                <w:sz w:val="10"/>
                <w:szCs w:val="10"/>
              </w:rPr>
            </w:pPr>
          </w:p>
        </w:tc>
        <w:tc>
          <w:tcPr>
            <w:tcW w:w="1853" w:type="dxa"/>
            <w:tcBorders>
              <w:left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6317" w:type="dxa"/>
            <w:tcBorders>
              <w:left w:val="single" w:sz="4" w:space="0" w:color="auto"/>
              <w:right w:val="single" w:sz="4" w:space="0" w:color="auto"/>
            </w:tcBorders>
            <w:shd w:val="clear" w:color="auto" w:fill="FFFFFF"/>
            <w:vAlign w:val="center"/>
          </w:tcPr>
          <w:p w:rsidR="00863784" w:rsidRPr="003B4238" w:rsidRDefault="00863784" w:rsidP="00C750DF">
            <w:pPr>
              <w:framePr w:w="8770" w:wrap="notBeside" w:vAnchor="text" w:hAnchor="text" w:xAlign="center" w:y="1"/>
              <w:spacing w:line="211" w:lineRule="exact"/>
              <w:jc w:val="both"/>
              <w:rPr>
                <w:rFonts w:ascii="Trebuchet MS" w:eastAsia="Trebuchet MS" w:hAnsi="Trebuchet MS" w:cs="Trebuchet MS"/>
                <w:i/>
                <w:iCs/>
                <w:sz w:val="22"/>
                <w:szCs w:val="22"/>
              </w:rPr>
            </w:pPr>
            <w:r w:rsidRPr="003B4238">
              <w:rPr>
                <w:rFonts w:eastAsia="Trebuchet MS"/>
                <w:b/>
                <w:bCs/>
                <w:sz w:val="17"/>
                <w:szCs w:val="17"/>
              </w:rPr>
              <w:t>Исходная информация предоставляется в течении 10-и рабочих дней с момента заключения Договора Сторонами</w:t>
            </w:r>
          </w:p>
        </w:tc>
      </w:tr>
      <w:tr w:rsidR="00863784" w:rsidRPr="003B4238" w:rsidTr="00C750DF">
        <w:trPr>
          <w:trHeight w:hRule="exact" w:val="653"/>
          <w:jc w:val="center"/>
        </w:trPr>
        <w:tc>
          <w:tcPr>
            <w:tcW w:w="600" w:type="dxa"/>
            <w:tcBorders>
              <w:top w:val="single" w:sz="4" w:space="0" w:color="auto"/>
            </w:tcBorders>
            <w:shd w:val="clear" w:color="auto" w:fill="FFFFFF"/>
          </w:tcPr>
          <w:p w:rsidR="00863784" w:rsidRPr="003B4238" w:rsidRDefault="00863784" w:rsidP="00C750DF">
            <w:pPr>
              <w:framePr w:w="8770" w:wrap="notBeside" w:vAnchor="text" w:hAnchor="text" w:xAlign="center" w:y="1"/>
              <w:spacing w:line="150" w:lineRule="exact"/>
              <w:jc w:val="right"/>
              <w:rPr>
                <w:rFonts w:ascii="Trebuchet MS" w:eastAsia="Trebuchet MS" w:hAnsi="Trebuchet MS" w:cs="Trebuchet MS"/>
                <w:i/>
                <w:iCs/>
                <w:sz w:val="22"/>
                <w:szCs w:val="22"/>
              </w:rPr>
            </w:pPr>
            <w:r w:rsidRPr="003B4238">
              <w:rPr>
                <w:rFonts w:eastAsia="Trebuchet MS"/>
                <w:i/>
                <w:iCs/>
                <w:sz w:val="15"/>
                <w:szCs w:val="15"/>
              </w:rPr>
              <w:t>6</w:t>
            </w:r>
          </w:p>
        </w:tc>
        <w:tc>
          <w:tcPr>
            <w:tcW w:w="1853" w:type="dxa"/>
            <w:tcBorders>
              <w:top w:val="single" w:sz="4" w:space="0" w:color="auto"/>
              <w:left w:val="single" w:sz="4" w:space="0" w:color="auto"/>
            </w:tcBorders>
            <w:shd w:val="clear" w:color="auto" w:fill="FFFFFF"/>
          </w:tcPr>
          <w:p w:rsidR="00863784" w:rsidRPr="003B4238" w:rsidRDefault="00863784" w:rsidP="00C750DF">
            <w:pPr>
              <w:framePr w:w="8770" w:wrap="notBeside" w:vAnchor="text" w:hAnchor="text" w:xAlign="center" w:y="1"/>
              <w:spacing w:line="170" w:lineRule="exact"/>
              <w:ind w:left="160"/>
              <w:rPr>
                <w:rFonts w:ascii="Trebuchet MS" w:eastAsia="Trebuchet MS" w:hAnsi="Trebuchet MS" w:cs="Trebuchet MS"/>
                <w:i/>
                <w:iCs/>
                <w:sz w:val="22"/>
                <w:szCs w:val="22"/>
              </w:rPr>
            </w:pPr>
            <w:r w:rsidRPr="003B4238">
              <w:rPr>
                <w:rFonts w:eastAsia="Trebuchet MS"/>
                <w:sz w:val="17"/>
                <w:szCs w:val="17"/>
              </w:rPr>
              <w:t>Тип объекта</w:t>
            </w:r>
          </w:p>
        </w:tc>
        <w:tc>
          <w:tcPr>
            <w:tcW w:w="6317" w:type="dxa"/>
            <w:tcBorders>
              <w:top w:val="single" w:sz="4" w:space="0" w:color="auto"/>
              <w:left w:val="single" w:sz="4" w:space="0" w:color="auto"/>
              <w:right w:val="single" w:sz="4" w:space="0" w:color="auto"/>
            </w:tcBorders>
            <w:shd w:val="clear" w:color="auto" w:fill="FFFFFF"/>
            <w:vAlign w:val="center"/>
          </w:tcPr>
          <w:p w:rsidR="00863784" w:rsidRPr="003B4238" w:rsidRDefault="00863784" w:rsidP="00C750DF">
            <w:pPr>
              <w:framePr w:w="8770" w:wrap="notBeside" w:vAnchor="text" w:hAnchor="text" w:xAlign="center" w:y="1"/>
              <w:spacing w:line="221" w:lineRule="exact"/>
              <w:jc w:val="both"/>
              <w:rPr>
                <w:rFonts w:ascii="Trebuchet MS" w:eastAsia="Trebuchet MS" w:hAnsi="Trebuchet MS" w:cs="Trebuchet MS"/>
                <w:i/>
                <w:iCs/>
                <w:sz w:val="22"/>
                <w:szCs w:val="22"/>
              </w:rPr>
            </w:pPr>
            <w:r w:rsidRPr="003B4238">
              <w:rPr>
                <w:rFonts w:eastAsia="Trebuchet MS"/>
                <w:sz w:val="17"/>
                <w:szCs w:val="17"/>
              </w:rPr>
              <w:t>Дороги и территории общего пользования, предназначенные для перемещения транспортных средств (ТС) и (или) пешеходов</w:t>
            </w:r>
          </w:p>
        </w:tc>
      </w:tr>
      <w:tr w:rsidR="00863784" w:rsidRPr="003B4238" w:rsidTr="00C750DF">
        <w:trPr>
          <w:trHeight w:hRule="exact" w:val="1238"/>
          <w:jc w:val="center"/>
        </w:trPr>
        <w:tc>
          <w:tcPr>
            <w:tcW w:w="600" w:type="dxa"/>
            <w:tcBorders>
              <w:top w:val="single" w:sz="4" w:space="0" w:color="auto"/>
            </w:tcBorders>
            <w:shd w:val="clear" w:color="auto" w:fill="FFFFFF"/>
          </w:tcPr>
          <w:p w:rsidR="00863784" w:rsidRPr="003B4238" w:rsidRDefault="00863784" w:rsidP="00C750DF">
            <w:pPr>
              <w:framePr w:w="8770" w:wrap="notBeside" w:vAnchor="text" w:hAnchor="text" w:xAlign="center" w:y="1"/>
              <w:spacing w:line="150" w:lineRule="exact"/>
              <w:jc w:val="right"/>
              <w:rPr>
                <w:rFonts w:ascii="Trebuchet MS" w:eastAsia="Trebuchet MS" w:hAnsi="Trebuchet MS" w:cs="Trebuchet MS"/>
                <w:i/>
                <w:iCs/>
                <w:sz w:val="22"/>
                <w:szCs w:val="22"/>
              </w:rPr>
            </w:pPr>
            <w:r w:rsidRPr="003B4238">
              <w:rPr>
                <w:rFonts w:eastAsia="Trebuchet MS"/>
                <w:i/>
                <w:iCs/>
                <w:sz w:val="15"/>
                <w:szCs w:val="15"/>
              </w:rPr>
              <w:t>7</w:t>
            </w:r>
          </w:p>
        </w:tc>
        <w:tc>
          <w:tcPr>
            <w:tcW w:w="1853" w:type="dxa"/>
            <w:tcBorders>
              <w:top w:val="single" w:sz="4" w:space="0" w:color="auto"/>
              <w:left w:val="single" w:sz="4" w:space="0" w:color="auto"/>
            </w:tcBorders>
            <w:shd w:val="clear" w:color="auto" w:fill="FFFFFF"/>
          </w:tcPr>
          <w:p w:rsidR="00863784" w:rsidRPr="003B4238" w:rsidRDefault="00863784" w:rsidP="00C750DF">
            <w:pPr>
              <w:framePr w:w="8770" w:wrap="notBeside" w:vAnchor="text" w:hAnchor="text" w:xAlign="center" w:y="1"/>
              <w:spacing w:line="170" w:lineRule="exact"/>
              <w:rPr>
                <w:rFonts w:ascii="Trebuchet MS" w:eastAsia="Trebuchet MS" w:hAnsi="Trebuchet MS" w:cs="Trebuchet MS"/>
                <w:i/>
                <w:iCs/>
                <w:sz w:val="22"/>
                <w:szCs w:val="22"/>
              </w:rPr>
            </w:pPr>
            <w:r w:rsidRPr="003B4238">
              <w:rPr>
                <w:rFonts w:eastAsia="Trebuchet MS"/>
                <w:sz w:val="17"/>
                <w:szCs w:val="17"/>
              </w:rPr>
              <w:t>I Цель и задачи</w:t>
            </w:r>
          </w:p>
        </w:tc>
        <w:tc>
          <w:tcPr>
            <w:tcW w:w="6317" w:type="dxa"/>
            <w:tcBorders>
              <w:top w:val="single" w:sz="4" w:space="0" w:color="auto"/>
              <w:left w:val="single" w:sz="4" w:space="0" w:color="auto"/>
              <w:right w:val="single" w:sz="4" w:space="0" w:color="auto"/>
            </w:tcBorders>
            <w:shd w:val="clear" w:color="auto" w:fill="FFFFFF"/>
          </w:tcPr>
          <w:p w:rsidR="00863784" w:rsidRPr="003B4238" w:rsidRDefault="00863784" w:rsidP="00C750DF">
            <w:pPr>
              <w:framePr w:w="8770" w:wrap="notBeside" w:vAnchor="text" w:hAnchor="text" w:xAlign="center" w:y="1"/>
              <w:spacing w:line="221" w:lineRule="exact"/>
              <w:jc w:val="both"/>
              <w:rPr>
                <w:rFonts w:ascii="Trebuchet MS" w:eastAsia="Trebuchet MS" w:hAnsi="Trebuchet MS" w:cs="Trebuchet MS"/>
                <w:i/>
                <w:iCs/>
                <w:sz w:val="22"/>
                <w:szCs w:val="22"/>
              </w:rPr>
            </w:pPr>
            <w:r w:rsidRPr="003B4238">
              <w:rPr>
                <w:rFonts w:eastAsia="Trebuchet MS"/>
                <w:sz w:val="17"/>
                <w:szCs w:val="17"/>
              </w:rPr>
              <w:t>Цель -разработка Комплексной схемы организации дорожного движения, в частности, Программы мероприятий, направленной на повышение безопасности и эффективности организации дорожного движения (далее КСОДД) на территории Мамадышского муниципального района Республики Татарстан.</w:t>
            </w:r>
          </w:p>
        </w:tc>
      </w:tr>
      <w:tr w:rsidR="00863784" w:rsidRPr="003B4238" w:rsidTr="00C750DF">
        <w:trPr>
          <w:trHeight w:hRule="exact" w:val="413"/>
          <w:jc w:val="center"/>
        </w:trPr>
        <w:tc>
          <w:tcPr>
            <w:tcW w:w="600" w:type="dxa"/>
            <w:shd w:val="clear" w:color="auto" w:fill="FFFFFF"/>
          </w:tcPr>
          <w:p w:rsidR="00863784" w:rsidRPr="003B4238" w:rsidRDefault="00863784" w:rsidP="00C750DF">
            <w:pPr>
              <w:framePr w:w="8770" w:wrap="notBeside" w:vAnchor="text" w:hAnchor="text" w:xAlign="center" w:y="1"/>
              <w:rPr>
                <w:sz w:val="10"/>
                <w:szCs w:val="10"/>
              </w:rPr>
            </w:pPr>
          </w:p>
        </w:tc>
        <w:tc>
          <w:tcPr>
            <w:tcW w:w="1853" w:type="dxa"/>
            <w:tcBorders>
              <w:left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6317" w:type="dxa"/>
            <w:tcBorders>
              <w:left w:val="single" w:sz="4" w:space="0" w:color="auto"/>
              <w:right w:val="single" w:sz="4" w:space="0" w:color="auto"/>
            </w:tcBorders>
            <w:shd w:val="clear" w:color="auto" w:fill="FFFFFF"/>
            <w:vAlign w:val="center"/>
          </w:tcPr>
          <w:p w:rsidR="00863784" w:rsidRPr="003B4238" w:rsidRDefault="00863784" w:rsidP="00C750DF">
            <w:pPr>
              <w:framePr w:w="8770" w:wrap="notBeside" w:vAnchor="text" w:hAnchor="text" w:xAlign="center" w:y="1"/>
              <w:spacing w:line="170" w:lineRule="exact"/>
              <w:ind w:hanging="200"/>
              <w:jc w:val="both"/>
              <w:rPr>
                <w:rFonts w:ascii="Trebuchet MS" w:eastAsia="Trebuchet MS" w:hAnsi="Trebuchet MS" w:cs="Trebuchet MS"/>
                <w:i/>
                <w:iCs/>
                <w:sz w:val="22"/>
                <w:szCs w:val="22"/>
              </w:rPr>
            </w:pPr>
            <w:r w:rsidRPr="003B4238">
              <w:rPr>
                <w:rFonts w:eastAsia="Trebuchet MS"/>
                <w:sz w:val="17"/>
                <w:szCs w:val="17"/>
              </w:rPr>
              <w:t>Задачи:</w:t>
            </w:r>
          </w:p>
        </w:tc>
      </w:tr>
      <w:tr w:rsidR="00863784" w:rsidRPr="003B4238" w:rsidTr="00C750DF">
        <w:trPr>
          <w:trHeight w:hRule="exact" w:val="4157"/>
          <w:jc w:val="center"/>
        </w:trPr>
        <w:tc>
          <w:tcPr>
            <w:tcW w:w="600" w:type="dxa"/>
            <w:tcBorders>
              <w:left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1853" w:type="dxa"/>
            <w:tcBorders>
              <w:left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6317" w:type="dxa"/>
            <w:tcBorders>
              <w:left w:val="single" w:sz="4" w:space="0" w:color="auto"/>
              <w:right w:val="single" w:sz="4" w:space="0" w:color="auto"/>
            </w:tcBorders>
            <w:shd w:val="clear" w:color="auto" w:fill="FFFFFF"/>
            <w:vAlign w:val="bottom"/>
          </w:tcPr>
          <w:p w:rsidR="00863784" w:rsidRPr="003B4238" w:rsidRDefault="00863784" w:rsidP="00C750DF">
            <w:pPr>
              <w:framePr w:w="8770" w:wrap="notBeside" w:vAnchor="text" w:hAnchor="text" w:xAlign="center" w:y="1"/>
              <w:spacing w:line="192" w:lineRule="exact"/>
              <w:jc w:val="both"/>
              <w:rPr>
                <w:rFonts w:ascii="Trebuchet MS" w:eastAsia="Trebuchet MS" w:hAnsi="Trebuchet MS" w:cs="Trebuchet MS"/>
                <w:i/>
                <w:iCs/>
                <w:sz w:val="22"/>
                <w:szCs w:val="22"/>
              </w:rPr>
            </w:pPr>
            <w:r w:rsidRPr="003B4238">
              <w:rPr>
                <w:rFonts w:eastAsia="Trebuchet MS"/>
                <w:sz w:val="17"/>
                <w:szCs w:val="17"/>
              </w:rPr>
              <w:t>-сбор и анализ данных о параметрах улично-дорожной сети и существующей схемеорганизации дорожного движения на территории Мамадышского муниципального района, выявление проблем;</w:t>
            </w:r>
          </w:p>
          <w:p w:rsidR="00863784" w:rsidRPr="003B4238" w:rsidRDefault="00863784" w:rsidP="00C750DF">
            <w:pPr>
              <w:framePr w:w="8770" w:wrap="notBeside" w:vAnchor="text" w:hAnchor="text" w:xAlign="center" w:y="1"/>
              <w:spacing w:line="192" w:lineRule="exact"/>
              <w:ind w:hanging="200"/>
              <w:jc w:val="both"/>
              <w:rPr>
                <w:rFonts w:ascii="Trebuchet MS" w:eastAsia="Trebuchet MS" w:hAnsi="Trebuchet MS" w:cs="Trebuchet MS"/>
                <w:i/>
                <w:iCs/>
                <w:sz w:val="22"/>
                <w:szCs w:val="22"/>
              </w:rPr>
            </w:pPr>
            <w:r w:rsidRPr="003B4238">
              <w:rPr>
                <w:rFonts w:eastAsia="Trebuchet MS"/>
                <w:sz w:val="17"/>
                <w:szCs w:val="17"/>
              </w:rPr>
              <w:t>-анализ существующей системы пассажирского транспорта общего пользования на территории Мамадышского муниципального района;</w:t>
            </w:r>
          </w:p>
          <w:p w:rsidR="00863784" w:rsidRPr="003B4238" w:rsidRDefault="00863784" w:rsidP="00C750DF">
            <w:pPr>
              <w:framePr w:w="8770" w:wrap="notBeside" w:vAnchor="text" w:hAnchor="text" w:xAlign="center" w:y="1"/>
              <w:spacing w:line="192" w:lineRule="exact"/>
              <w:ind w:hanging="200"/>
              <w:jc w:val="both"/>
              <w:rPr>
                <w:rFonts w:ascii="Trebuchet MS" w:eastAsia="Trebuchet MS" w:hAnsi="Trebuchet MS" w:cs="Trebuchet MS"/>
                <w:i/>
                <w:iCs/>
                <w:sz w:val="22"/>
                <w:szCs w:val="22"/>
              </w:rPr>
            </w:pPr>
            <w:r w:rsidRPr="003B4238">
              <w:rPr>
                <w:rFonts w:eastAsia="Trebuchet MS"/>
                <w:sz w:val="17"/>
                <w:szCs w:val="17"/>
              </w:rPr>
              <w:t>-анализ существующей сети транспортных корреспонденций Мамадышского муниципального района с другими муниципальными образованиями и территориями;</w:t>
            </w:r>
          </w:p>
          <w:p w:rsidR="00863784" w:rsidRPr="003B4238" w:rsidRDefault="00863784" w:rsidP="00C750DF">
            <w:pPr>
              <w:framePr w:w="8770" w:wrap="notBeside" w:vAnchor="text" w:hAnchor="text" w:xAlign="center" w:y="1"/>
              <w:spacing w:line="178" w:lineRule="exact"/>
              <w:ind w:hanging="200"/>
              <w:jc w:val="both"/>
              <w:rPr>
                <w:rFonts w:ascii="Trebuchet MS" w:eastAsia="Trebuchet MS" w:hAnsi="Trebuchet MS" w:cs="Trebuchet MS"/>
                <w:i/>
                <w:iCs/>
                <w:sz w:val="22"/>
                <w:szCs w:val="22"/>
              </w:rPr>
            </w:pPr>
            <w:r w:rsidRPr="003B4238">
              <w:rPr>
                <w:rFonts w:eastAsia="Trebuchet MS"/>
                <w:sz w:val="17"/>
                <w:szCs w:val="17"/>
              </w:rPr>
              <w:t>-анализ планов социально-экономического развития Мамадышского муниципального района;</w:t>
            </w:r>
          </w:p>
          <w:p w:rsidR="00863784" w:rsidRPr="003B4238" w:rsidRDefault="00863784" w:rsidP="00C750DF">
            <w:pPr>
              <w:framePr w:w="8770" w:wrap="notBeside" w:vAnchor="text" w:hAnchor="text" w:xAlign="center" w:y="1"/>
              <w:spacing w:line="187" w:lineRule="exact"/>
              <w:ind w:hanging="200"/>
              <w:jc w:val="both"/>
              <w:rPr>
                <w:rFonts w:ascii="Trebuchet MS" w:eastAsia="Trebuchet MS" w:hAnsi="Trebuchet MS" w:cs="Trebuchet MS"/>
                <w:i/>
                <w:iCs/>
                <w:sz w:val="22"/>
                <w:szCs w:val="22"/>
              </w:rPr>
            </w:pPr>
            <w:r w:rsidRPr="003B4238">
              <w:rPr>
                <w:rFonts w:eastAsia="Trebuchet MS"/>
                <w:sz w:val="17"/>
                <w:szCs w:val="17"/>
              </w:rPr>
              <w:t>-разработка мероприятий по оптимизации схемы организации и повышению безопасности дорожного движения на территории Мамадышского муниципального района;</w:t>
            </w:r>
          </w:p>
          <w:p w:rsidR="00863784" w:rsidRPr="003B4238" w:rsidRDefault="00863784" w:rsidP="00C750DF">
            <w:pPr>
              <w:framePr w:w="8770" w:wrap="notBeside" w:vAnchor="text" w:hAnchor="text" w:xAlign="center" w:y="1"/>
              <w:spacing w:line="192" w:lineRule="exact"/>
              <w:ind w:hanging="200"/>
              <w:jc w:val="both"/>
              <w:rPr>
                <w:rFonts w:ascii="Trebuchet MS" w:eastAsia="Trebuchet MS" w:hAnsi="Trebuchet MS" w:cs="Trebuchet MS"/>
                <w:i/>
                <w:iCs/>
                <w:sz w:val="22"/>
                <w:szCs w:val="22"/>
              </w:rPr>
            </w:pPr>
            <w:r w:rsidRPr="003B4238">
              <w:rPr>
                <w:rFonts w:eastAsia="Trebuchet MS"/>
                <w:sz w:val="17"/>
                <w:szCs w:val="17"/>
              </w:rPr>
              <w:t>-разработка мероприятий по оптимизации работы системы пассажирского транспорта общего пользования с учетом существующих и прогнозных характеристик пассажиропотоков на территории Мамадышского муниципального района;</w:t>
            </w:r>
          </w:p>
          <w:p w:rsidR="00863784" w:rsidRPr="003B4238" w:rsidRDefault="00863784" w:rsidP="00C750DF">
            <w:pPr>
              <w:framePr w:w="8770" w:wrap="notBeside" w:vAnchor="text" w:hAnchor="text" w:xAlign="center" w:y="1"/>
              <w:spacing w:line="202" w:lineRule="exact"/>
              <w:ind w:hanging="200"/>
              <w:jc w:val="both"/>
              <w:rPr>
                <w:rFonts w:ascii="Trebuchet MS" w:eastAsia="Trebuchet MS" w:hAnsi="Trebuchet MS" w:cs="Trebuchet MS"/>
                <w:i/>
                <w:iCs/>
                <w:sz w:val="22"/>
                <w:szCs w:val="22"/>
              </w:rPr>
            </w:pPr>
            <w:r w:rsidRPr="003B4238">
              <w:rPr>
                <w:rFonts w:eastAsia="Trebuchet MS"/>
                <w:sz w:val="17"/>
                <w:szCs w:val="17"/>
              </w:rPr>
              <w:t>-разработка мероприятий по повышению транспортной доступности в Мамадышском муниципальном районе и развитию транспортных связей с другими муниципальными образованиями и территориями</w:t>
            </w:r>
          </w:p>
        </w:tc>
      </w:tr>
      <w:tr w:rsidR="00863784" w:rsidRPr="003B4238" w:rsidTr="00C750DF">
        <w:trPr>
          <w:trHeight w:hRule="exact" w:val="216"/>
          <w:jc w:val="center"/>
        </w:trPr>
        <w:tc>
          <w:tcPr>
            <w:tcW w:w="600" w:type="dxa"/>
            <w:tcBorders>
              <w:top w:val="single" w:sz="4" w:space="0" w:color="auto"/>
              <w:left w:val="single" w:sz="4" w:space="0" w:color="auto"/>
            </w:tcBorders>
            <w:shd w:val="clear" w:color="auto" w:fill="FFFFFF"/>
            <w:vAlign w:val="center"/>
          </w:tcPr>
          <w:p w:rsidR="00863784" w:rsidRPr="003B4238" w:rsidRDefault="00863784" w:rsidP="00C750DF">
            <w:pPr>
              <w:framePr w:w="8770" w:wrap="notBeside" w:vAnchor="text" w:hAnchor="text" w:xAlign="center" w:y="1"/>
              <w:spacing w:line="150" w:lineRule="exact"/>
              <w:jc w:val="center"/>
              <w:rPr>
                <w:rFonts w:ascii="Trebuchet MS" w:eastAsia="Trebuchet MS" w:hAnsi="Trebuchet MS" w:cs="Trebuchet MS"/>
                <w:i/>
                <w:iCs/>
                <w:sz w:val="22"/>
                <w:szCs w:val="22"/>
              </w:rPr>
            </w:pPr>
            <w:r w:rsidRPr="003B4238">
              <w:rPr>
                <w:rFonts w:eastAsia="Trebuchet MS"/>
                <w:i/>
                <w:iCs/>
                <w:sz w:val="15"/>
                <w:szCs w:val="15"/>
              </w:rPr>
              <w:t>8</w:t>
            </w:r>
          </w:p>
        </w:tc>
        <w:tc>
          <w:tcPr>
            <w:tcW w:w="1853" w:type="dxa"/>
            <w:tcBorders>
              <w:top w:val="single" w:sz="4" w:space="0" w:color="auto"/>
              <w:left w:val="single" w:sz="4" w:space="0" w:color="auto"/>
            </w:tcBorders>
            <w:shd w:val="clear" w:color="auto" w:fill="FFFFFF"/>
          </w:tcPr>
          <w:p w:rsidR="00863784" w:rsidRPr="003B4238" w:rsidRDefault="00863784" w:rsidP="00C750DF">
            <w:pPr>
              <w:framePr w:w="8770" w:wrap="notBeside" w:vAnchor="text" w:hAnchor="text" w:xAlign="center" w:y="1"/>
              <w:spacing w:line="170" w:lineRule="exact"/>
              <w:rPr>
                <w:rFonts w:ascii="Trebuchet MS" w:eastAsia="Trebuchet MS" w:hAnsi="Trebuchet MS" w:cs="Trebuchet MS"/>
                <w:i/>
                <w:iCs/>
                <w:sz w:val="22"/>
                <w:szCs w:val="22"/>
              </w:rPr>
            </w:pPr>
            <w:r w:rsidRPr="003B4238">
              <w:rPr>
                <w:rFonts w:eastAsia="Trebuchet MS"/>
                <w:sz w:val="17"/>
                <w:szCs w:val="17"/>
              </w:rPr>
              <w:t>Состав работы</w:t>
            </w:r>
          </w:p>
        </w:tc>
        <w:tc>
          <w:tcPr>
            <w:tcW w:w="6317" w:type="dxa"/>
            <w:tcBorders>
              <w:top w:val="single" w:sz="4" w:space="0" w:color="auto"/>
              <w:left w:val="single" w:sz="4" w:space="0" w:color="auto"/>
            </w:tcBorders>
            <w:shd w:val="clear" w:color="auto" w:fill="FFFFFF"/>
          </w:tcPr>
          <w:p w:rsidR="00863784" w:rsidRPr="003B4238" w:rsidRDefault="00863784" w:rsidP="00C750DF">
            <w:pPr>
              <w:framePr w:w="8770" w:wrap="notBeside" w:vAnchor="text" w:hAnchor="text" w:xAlign="center" w:y="1"/>
              <w:spacing w:line="170" w:lineRule="exact"/>
              <w:ind w:hanging="200"/>
              <w:jc w:val="both"/>
              <w:rPr>
                <w:rFonts w:ascii="Trebuchet MS" w:eastAsia="Trebuchet MS" w:hAnsi="Trebuchet MS" w:cs="Trebuchet MS"/>
                <w:i/>
                <w:iCs/>
                <w:sz w:val="22"/>
                <w:szCs w:val="22"/>
              </w:rPr>
            </w:pPr>
            <w:r w:rsidRPr="003B4238">
              <w:rPr>
                <w:rFonts w:eastAsia="Trebuchet MS"/>
                <w:b/>
                <w:bCs/>
                <w:sz w:val="17"/>
                <w:szCs w:val="17"/>
              </w:rPr>
              <w:t xml:space="preserve">Этап 1. Характеристика сложившейся ситуации по </w:t>
            </w:r>
            <w:r w:rsidRPr="003B4238">
              <w:rPr>
                <w:rFonts w:eastAsia="Trebuchet MS"/>
                <w:b/>
                <w:bCs/>
                <w:sz w:val="17"/>
                <w:szCs w:val="17"/>
                <w:lang w:val="en-US" w:eastAsia="en-US" w:bidi="en-US"/>
              </w:rPr>
              <w:t>OflfT</w:t>
            </w:r>
            <w:r w:rsidRPr="003B4238">
              <w:rPr>
                <w:rFonts w:eastAsia="Trebuchet MS"/>
                <w:b/>
                <w:bCs/>
                <w:sz w:val="17"/>
                <w:szCs w:val="17"/>
                <w:lang w:eastAsia="en-US" w:bidi="en-US"/>
              </w:rPr>
              <w:t xml:space="preserve"> </w:t>
            </w:r>
            <w:r w:rsidRPr="003B4238">
              <w:rPr>
                <w:rFonts w:eastAsia="Trebuchet MS"/>
                <w:b/>
                <w:bCs/>
                <w:sz w:val="17"/>
                <w:szCs w:val="17"/>
              </w:rPr>
              <w:t>на теппитлпии</w:t>
            </w:r>
          </w:p>
        </w:tc>
      </w:tr>
      <w:tr w:rsidR="00863784" w:rsidRPr="003B4238" w:rsidTr="00C750DF">
        <w:trPr>
          <w:trHeight w:hRule="exact" w:val="230"/>
          <w:jc w:val="center"/>
        </w:trPr>
        <w:tc>
          <w:tcPr>
            <w:tcW w:w="600" w:type="dxa"/>
            <w:tcBorders>
              <w:left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1853" w:type="dxa"/>
            <w:tcBorders>
              <w:left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6317" w:type="dxa"/>
            <w:tcBorders>
              <w:top w:val="single" w:sz="4" w:space="0" w:color="auto"/>
              <w:left w:val="single" w:sz="4" w:space="0" w:color="auto"/>
            </w:tcBorders>
            <w:shd w:val="clear" w:color="auto" w:fill="FFFFFF"/>
            <w:vAlign w:val="bottom"/>
          </w:tcPr>
          <w:p w:rsidR="00863784" w:rsidRPr="003B4238" w:rsidRDefault="00863784" w:rsidP="00C750DF">
            <w:pPr>
              <w:framePr w:w="8770" w:wrap="notBeside" w:vAnchor="text" w:hAnchor="text" w:xAlign="center" w:y="1"/>
              <w:spacing w:line="170" w:lineRule="exact"/>
              <w:ind w:hanging="200"/>
              <w:jc w:val="both"/>
              <w:rPr>
                <w:rFonts w:ascii="Trebuchet MS" w:eastAsia="Trebuchet MS" w:hAnsi="Trebuchet MS" w:cs="Trebuchet MS"/>
                <w:i/>
                <w:iCs/>
                <w:sz w:val="22"/>
                <w:szCs w:val="22"/>
              </w:rPr>
            </w:pPr>
            <w:r w:rsidRPr="003B4238">
              <w:rPr>
                <w:rFonts w:eastAsia="Trebuchet MS"/>
                <w:b/>
                <w:bCs/>
                <w:sz w:val="17"/>
                <w:szCs w:val="17"/>
              </w:rPr>
              <w:t>Мамадышского муниципального района, в отношении клтоплй</w:t>
            </w:r>
          </w:p>
        </w:tc>
      </w:tr>
      <w:tr w:rsidR="00863784" w:rsidRPr="003B4238" w:rsidTr="00C750DF">
        <w:trPr>
          <w:trHeight w:hRule="exact" w:val="211"/>
          <w:jc w:val="center"/>
        </w:trPr>
        <w:tc>
          <w:tcPr>
            <w:tcW w:w="600" w:type="dxa"/>
            <w:tcBorders>
              <w:left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1853" w:type="dxa"/>
            <w:tcBorders>
              <w:left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6317" w:type="dxa"/>
            <w:tcBorders>
              <w:top w:val="single" w:sz="4" w:space="0" w:color="auto"/>
              <w:left w:val="single" w:sz="4" w:space="0" w:color="auto"/>
            </w:tcBorders>
            <w:shd w:val="clear" w:color="auto" w:fill="FFFFFF"/>
            <w:vAlign w:val="bottom"/>
          </w:tcPr>
          <w:p w:rsidR="00863784" w:rsidRPr="003B4238" w:rsidRDefault="00863784" w:rsidP="00C750DF">
            <w:pPr>
              <w:framePr w:w="8770" w:wrap="notBeside" w:vAnchor="text" w:hAnchor="text" w:xAlign="center" w:y="1"/>
              <w:spacing w:line="170" w:lineRule="exact"/>
              <w:ind w:hanging="200"/>
              <w:jc w:val="both"/>
              <w:rPr>
                <w:rFonts w:ascii="Trebuchet MS" w:eastAsia="Trebuchet MS" w:hAnsi="Trebuchet MS" w:cs="Trebuchet MS"/>
                <w:i/>
                <w:iCs/>
                <w:sz w:val="22"/>
                <w:szCs w:val="22"/>
              </w:rPr>
            </w:pPr>
            <w:r w:rsidRPr="003B4238">
              <w:rPr>
                <w:rFonts w:eastAsia="Trebuchet MS"/>
                <w:b/>
                <w:bCs/>
                <w:sz w:val="17"/>
                <w:szCs w:val="17"/>
              </w:rPr>
              <w:t>осуществляется разработка КТОЛГД</w:t>
            </w:r>
          </w:p>
        </w:tc>
      </w:tr>
      <w:tr w:rsidR="00863784" w:rsidRPr="003B4238" w:rsidTr="00C750DF">
        <w:trPr>
          <w:trHeight w:hRule="exact" w:val="1382"/>
          <w:jc w:val="center"/>
        </w:trPr>
        <w:tc>
          <w:tcPr>
            <w:tcW w:w="600" w:type="dxa"/>
            <w:tcBorders>
              <w:left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1853" w:type="dxa"/>
            <w:tcBorders>
              <w:left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6317" w:type="dxa"/>
            <w:tcBorders>
              <w:top w:val="single" w:sz="4" w:space="0" w:color="auto"/>
              <w:left w:val="single" w:sz="4" w:space="0" w:color="auto"/>
            </w:tcBorders>
            <w:shd w:val="clear" w:color="auto" w:fill="FFFFFF"/>
            <w:vAlign w:val="center"/>
          </w:tcPr>
          <w:p w:rsidR="00863784" w:rsidRPr="003B4238" w:rsidRDefault="00863784" w:rsidP="006017AF">
            <w:pPr>
              <w:framePr w:w="8770" w:wrap="notBeside" w:vAnchor="text" w:hAnchor="text" w:xAlign="center" w:y="1"/>
              <w:widowControl w:val="0"/>
              <w:numPr>
                <w:ilvl w:val="0"/>
                <w:numId w:val="51"/>
              </w:numPr>
              <w:tabs>
                <w:tab w:val="left" w:pos="312"/>
              </w:tabs>
              <w:spacing w:line="202" w:lineRule="exact"/>
              <w:jc w:val="both"/>
              <w:rPr>
                <w:rFonts w:ascii="Trebuchet MS" w:eastAsia="Trebuchet MS" w:hAnsi="Trebuchet MS" w:cs="Trebuchet MS"/>
                <w:i/>
                <w:iCs/>
                <w:sz w:val="22"/>
                <w:szCs w:val="22"/>
              </w:rPr>
            </w:pPr>
            <w:r w:rsidRPr="003B4238">
              <w:rPr>
                <w:rFonts w:eastAsia="Trebuchet MS"/>
                <w:sz w:val="17"/>
                <w:szCs w:val="17"/>
              </w:rPr>
              <w:t>Сбор и систематизация официальных документарных статических, технических и других данных, необходимых для разработки проекта. Описание используемых методов и средств получения исходной информации.</w:t>
            </w:r>
          </w:p>
          <w:p w:rsidR="00863784" w:rsidRPr="003B4238" w:rsidRDefault="00863784" w:rsidP="006017AF">
            <w:pPr>
              <w:framePr w:w="8770" w:wrap="notBeside" w:vAnchor="text" w:hAnchor="text" w:xAlign="center" w:y="1"/>
              <w:widowControl w:val="0"/>
              <w:numPr>
                <w:ilvl w:val="0"/>
                <w:numId w:val="51"/>
              </w:numPr>
              <w:tabs>
                <w:tab w:val="left" w:pos="264"/>
              </w:tabs>
              <w:spacing w:line="202" w:lineRule="exact"/>
              <w:jc w:val="both"/>
              <w:rPr>
                <w:rFonts w:ascii="Trebuchet MS" w:eastAsia="Trebuchet MS" w:hAnsi="Trebuchet MS" w:cs="Trebuchet MS"/>
                <w:i/>
                <w:iCs/>
                <w:sz w:val="22"/>
                <w:szCs w:val="22"/>
              </w:rPr>
            </w:pPr>
            <w:r w:rsidRPr="003B4238">
              <w:rPr>
                <w:rFonts w:eastAsia="Trebuchet MS"/>
                <w:sz w:val="17"/>
                <w:szCs w:val="17"/>
              </w:rPr>
              <w:t>Подготовка и проведение транспортных обследований на территории муниципального образования.</w:t>
            </w:r>
          </w:p>
        </w:tc>
      </w:tr>
      <w:tr w:rsidR="00863784" w:rsidRPr="003B4238" w:rsidTr="00C750DF">
        <w:trPr>
          <w:trHeight w:hRule="exact" w:val="1090"/>
          <w:jc w:val="center"/>
        </w:trPr>
        <w:tc>
          <w:tcPr>
            <w:tcW w:w="600" w:type="dxa"/>
            <w:tcBorders>
              <w:left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1853" w:type="dxa"/>
            <w:shd w:val="clear" w:color="auto" w:fill="FFFFFF"/>
          </w:tcPr>
          <w:p w:rsidR="00863784" w:rsidRPr="003B4238" w:rsidRDefault="00863784" w:rsidP="00C750DF">
            <w:pPr>
              <w:framePr w:w="8770" w:wrap="notBeside" w:vAnchor="text" w:hAnchor="text" w:xAlign="center" w:y="1"/>
              <w:rPr>
                <w:sz w:val="10"/>
                <w:szCs w:val="10"/>
              </w:rPr>
            </w:pPr>
          </w:p>
        </w:tc>
        <w:tc>
          <w:tcPr>
            <w:tcW w:w="6317" w:type="dxa"/>
            <w:tcBorders>
              <w:left w:val="single" w:sz="4" w:space="0" w:color="auto"/>
            </w:tcBorders>
            <w:shd w:val="clear" w:color="auto" w:fill="FFFFFF"/>
            <w:vAlign w:val="center"/>
          </w:tcPr>
          <w:p w:rsidR="00863784" w:rsidRPr="003B4238" w:rsidRDefault="00863784" w:rsidP="00C750DF">
            <w:pPr>
              <w:framePr w:w="8770" w:wrap="notBeside" w:vAnchor="text" w:hAnchor="text" w:xAlign="center" w:y="1"/>
              <w:spacing w:line="221" w:lineRule="exact"/>
              <w:jc w:val="both"/>
              <w:rPr>
                <w:rFonts w:ascii="Trebuchet MS" w:eastAsia="Trebuchet MS" w:hAnsi="Trebuchet MS" w:cs="Trebuchet MS"/>
                <w:i/>
                <w:iCs/>
                <w:sz w:val="22"/>
                <w:szCs w:val="22"/>
              </w:rPr>
            </w:pPr>
            <w:r w:rsidRPr="003B4238">
              <w:rPr>
                <w:rFonts w:eastAsia="Trebuchet MS"/>
                <w:sz w:val="17"/>
                <w:szCs w:val="17"/>
              </w:rPr>
              <w:t>2.1 Подготовка и проведение натурного обследования интенсивности движения и состава транспортного потока ручным методом в ключевых транспортных узлах (не более 20 точек, список точек согласовывается с Заказчиком).</w:t>
            </w:r>
          </w:p>
        </w:tc>
      </w:tr>
      <w:tr w:rsidR="00863784" w:rsidRPr="003B4238" w:rsidTr="00C750DF">
        <w:trPr>
          <w:trHeight w:hRule="exact" w:val="600"/>
          <w:jc w:val="center"/>
        </w:trPr>
        <w:tc>
          <w:tcPr>
            <w:tcW w:w="600" w:type="dxa"/>
            <w:tcBorders>
              <w:left w:val="single" w:sz="4" w:space="0" w:color="auto"/>
              <w:bottom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1853" w:type="dxa"/>
            <w:tcBorders>
              <w:bottom w:val="single" w:sz="4" w:space="0" w:color="auto"/>
            </w:tcBorders>
            <w:shd w:val="clear" w:color="auto" w:fill="FFFFFF"/>
          </w:tcPr>
          <w:p w:rsidR="00863784" w:rsidRPr="003B4238" w:rsidRDefault="00863784" w:rsidP="00C750DF">
            <w:pPr>
              <w:framePr w:w="8770" w:wrap="notBeside" w:vAnchor="text" w:hAnchor="text" w:xAlign="center" w:y="1"/>
              <w:rPr>
                <w:sz w:val="10"/>
                <w:szCs w:val="10"/>
              </w:rPr>
            </w:pPr>
          </w:p>
        </w:tc>
        <w:tc>
          <w:tcPr>
            <w:tcW w:w="6317" w:type="dxa"/>
            <w:tcBorders>
              <w:bottom w:val="single" w:sz="4" w:space="0" w:color="auto"/>
            </w:tcBorders>
            <w:shd w:val="clear" w:color="auto" w:fill="FFFFFF"/>
            <w:vAlign w:val="bottom"/>
          </w:tcPr>
          <w:p w:rsidR="00863784" w:rsidRPr="003B4238" w:rsidRDefault="00863784" w:rsidP="00C750DF">
            <w:pPr>
              <w:framePr w:w="8770" w:wrap="notBeside" w:vAnchor="text" w:hAnchor="text" w:xAlign="center" w:y="1"/>
              <w:spacing w:line="235" w:lineRule="exact"/>
              <w:jc w:val="both"/>
              <w:rPr>
                <w:rFonts w:ascii="Trebuchet MS" w:eastAsia="Trebuchet MS" w:hAnsi="Trebuchet MS" w:cs="Trebuchet MS"/>
                <w:i/>
                <w:iCs/>
                <w:sz w:val="22"/>
                <w:szCs w:val="22"/>
              </w:rPr>
            </w:pPr>
            <w:r w:rsidRPr="003B4238">
              <w:rPr>
                <w:rFonts w:eastAsia="Trebuchet MS"/>
                <w:sz w:val="17"/>
                <w:szCs w:val="17"/>
              </w:rPr>
              <w:t>2.2 Подготовка и проведение обследования пассажирского транспорта 2.3 Подготовка и проведение обследования мест для стоянки и остановки</w:t>
            </w:r>
          </w:p>
        </w:tc>
      </w:tr>
    </w:tbl>
    <w:p w:rsidR="00863784" w:rsidRPr="003B4238" w:rsidRDefault="00863784" w:rsidP="00863784">
      <w:pPr>
        <w:framePr w:w="8770" w:wrap="notBeside" w:vAnchor="text" w:hAnchor="text" w:xAlign="center" w:y="1"/>
        <w:rPr>
          <w:sz w:val="2"/>
          <w:szCs w:val="2"/>
        </w:rPr>
      </w:pPr>
    </w:p>
    <w:p w:rsidR="00863784" w:rsidRPr="003B4238" w:rsidRDefault="00863784" w:rsidP="00863784">
      <w:pPr>
        <w:rPr>
          <w:sz w:val="2"/>
          <w:szCs w:val="2"/>
        </w:rPr>
      </w:pPr>
    </w:p>
    <w:p w:rsidR="00863784" w:rsidRPr="003B4238" w:rsidRDefault="00863784" w:rsidP="00863784">
      <w:pPr>
        <w:rPr>
          <w:sz w:val="2"/>
          <w:szCs w:val="2"/>
        </w:rPr>
        <w:sectPr w:rsidR="00863784" w:rsidRPr="003B4238">
          <w:type w:val="continuous"/>
          <w:pgSz w:w="12536" w:h="17165"/>
          <w:pgMar w:top="1275" w:right="1143" w:bottom="2473" w:left="2527" w:header="0" w:footer="3" w:gutter="0"/>
          <w:cols w:space="720"/>
          <w:noEndnote/>
          <w:docGrid w:linePitch="360"/>
        </w:sectPr>
      </w:pPr>
    </w:p>
    <w:p w:rsidR="00863784" w:rsidRPr="003B4238" w:rsidRDefault="00863784" w:rsidP="006017AF">
      <w:pPr>
        <w:widowControl w:val="0"/>
        <w:numPr>
          <w:ilvl w:val="0"/>
          <w:numId w:val="52"/>
        </w:numPr>
        <w:tabs>
          <w:tab w:val="left" w:pos="2885"/>
        </w:tabs>
        <w:spacing w:line="187" w:lineRule="exact"/>
        <w:ind w:right="160"/>
        <w:jc w:val="both"/>
        <w:rPr>
          <w:sz w:val="17"/>
          <w:szCs w:val="17"/>
        </w:rPr>
      </w:pPr>
      <w:r w:rsidRPr="003B4238">
        <w:rPr>
          <w:sz w:val="17"/>
          <w:szCs w:val="17"/>
        </w:rPr>
        <w:lastRenderedPageBreak/>
        <w:t>Анализ имеющихся документов территориального планирования и документации по планировке территории, документов стратегического планирования.</w:t>
      </w:r>
    </w:p>
    <w:p w:rsidR="00863784" w:rsidRPr="003B4238" w:rsidRDefault="00863784" w:rsidP="006017AF">
      <w:pPr>
        <w:widowControl w:val="0"/>
        <w:numPr>
          <w:ilvl w:val="0"/>
          <w:numId w:val="52"/>
        </w:numPr>
        <w:tabs>
          <w:tab w:val="left" w:pos="2894"/>
        </w:tabs>
        <w:spacing w:line="192" w:lineRule="exact"/>
        <w:ind w:right="160"/>
        <w:jc w:val="both"/>
        <w:rPr>
          <w:sz w:val="17"/>
          <w:szCs w:val="17"/>
        </w:rPr>
      </w:pPr>
      <w:r w:rsidRPr="003B4238">
        <w:rPr>
          <w:sz w:val="17"/>
          <w:szCs w:val="17"/>
        </w:rPr>
        <w:t>Описание основных элементов дорог, их пересечений и примыканий, включая геометрические параметры элементов дороги, транспортно</w:t>
      </w:r>
      <w:r w:rsidRPr="003B4238">
        <w:rPr>
          <w:sz w:val="17"/>
          <w:szCs w:val="17"/>
        </w:rPr>
        <w:softHyphen/>
        <w:t>эксплуатационные характеристики.</w:t>
      </w:r>
    </w:p>
    <w:p w:rsidR="00863784" w:rsidRPr="003B4238" w:rsidRDefault="00863784" w:rsidP="006017AF">
      <w:pPr>
        <w:widowControl w:val="0"/>
        <w:numPr>
          <w:ilvl w:val="0"/>
          <w:numId w:val="52"/>
        </w:numPr>
        <w:tabs>
          <w:tab w:val="left" w:pos="2904"/>
        </w:tabs>
        <w:spacing w:line="197" w:lineRule="exact"/>
        <w:ind w:right="160"/>
        <w:jc w:val="both"/>
        <w:rPr>
          <w:sz w:val="17"/>
          <w:szCs w:val="17"/>
        </w:rPr>
      </w:pPr>
      <w:r w:rsidRPr="003B4238">
        <w:rPr>
          <w:sz w:val="17"/>
          <w:szCs w:val="17"/>
        </w:rPr>
        <w:t>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p>
    <w:p w:rsidR="00863784" w:rsidRPr="003B4238" w:rsidRDefault="00863784" w:rsidP="006017AF">
      <w:pPr>
        <w:widowControl w:val="0"/>
        <w:numPr>
          <w:ilvl w:val="0"/>
          <w:numId w:val="52"/>
        </w:numPr>
        <w:tabs>
          <w:tab w:val="left" w:pos="2899"/>
        </w:tabs>
        <w:spacing w:line="197" w:lineRule="exact"/>
        <w:ind w:right="160"/>
        <w:jc w:val="both"/>
        <w:rPr>
          <w:sz w:val="17"/>
          <w:szCs w:val="17"/>
        </w:rPr>
      </w:pPr>
      <w:r w:rsidRPr="003B4238">
        <w:rPr>
          <w:sz w:val="17"/>
          <w:szCs w:val="17"/>
        </w:rPr>
        <w:t>Анализ параметров дорожного движения (скорость, плотность и интенсивность движения транспортных и пешеходных потоков, уровень загрузки дорог движением, задержка в движении транспортных средств и пешеходов, иные</w:t>
      </w:r>
    </w:p>
    <w:p w:rsidR="00863784" w:rsidRPr="003B4238" w:rsidRDefault="00863784" w:rsidP="00863784">
      <w:pPr>
        <w:spacing w:line="192" w:lineRule="exact"/>
        <w:ind w:left="2620" w:right="160"/>
        <w:jc w:val="both"/>
        <w:rPr>
          <w:sz w:val="17"/>
          <w:szCs w:val="17"/>
        </w:rPr>
      </w:pPr>
      <w:r w:rsidRPr="003B4238">
        <w:rPr>
          <w:sz w:val="17"/>
          <w:szCs w:val="17"/>
        </w:rPr>
        <w:t>параметры), а также параметров движения маршрутных транспортных средств (вид подвижного состава, частота движения, иные параметры) и параметров размещения (вид парковки, количество парковочных мест, их назначение, иные</w:t>
      </w:r>
    </w:p>
    <w:p w:rsidR="00863784" w:rsidRPr="003B4238" w:rsidRDefault="00863784" w:rsidP="00863784">
      <w:pPr>
        <w:spacing w:line="170" w:lineRule="exact"/>
        <w:ind w:left="2620"/>
        <w:jc w:val="both"/>
        <w:rPr>
          <w:sz w:val="17"/>
          <w:szCs w:val="17"/>
        </w:rPr>
      </w:pPr>
      <w:r w:rsidRPr="003B4238">
        <w:rPr>
          <w:sz w:val="17"/>
          <w:szCs w:val="17"/>
        </w:rPr>
        <w:t>параметры) мест для стоянки и остановки транспортных средств.</w:t>
      </w:r>
    </w:p>
    <w:p w:rsidR="00863784" w:rsidRPr="003B4238" w:rsidRDefault="00863784" w:rsidP="006017AF">
      <w:pPr>
        <w:widowControl w:val="0"/>
        <w:numPr>
          <w:ilvl w:val="0"/>
          <w:numId w:val="52"/>
        </w:numPr>
        <w:tabs>
          <w:tab w:val="left" w:pos="2875"/>
        </w:tabs>
        <w:spacing w:line="211" w:lineRule="exact"/>
        <w:jc w:val="both"/>
        <w:rPr>
          <w:sz w:val="17"/>
          <w:szCs w:val="17"/>
        </w:rPr>
      </w:pPr>
      <w:r w:rsidRPr="003B4238">
        <w:rPr>
          <w:sz w:val="17"/>
          <w:szCs w:val="17"/>
        </w:rPr>
        <w:t>Анализ пассажиро- и грузопотоков.</w:t>
      </w:r>
    </w:p>
    <w:p w:rsidR="00863784" w:rsidRPr="003B4238" w:rsidRDefault="00863784" w:rsidP="006017AF">
      <w:pPr>
        <w:widowControl w:val="0"/>
        <w:numPr>
          <w:ilvl w:val="0"/>
          <w:numId w:val="52"/>
        </w:numPr>
        <w:tabs>
          <w:tab w:val="left" w:pos="2875"/>
        </w:tabs>
        <w:spacing w:line="211" w:lineRule="exact"/>
        <w:jc w:val="both"/>
        <w:rPr>
          <w:sz w:val="17"/>
          <w:szCs w:val="17"/>
        </w:rPr>
      </w:pPr>
      <w:r w:rsidRPr="003B4238">
        <w:rPr>
          <w:sz w:val="17"/>
          <w:szCs w:val="17"/>
        </w:rPr>
        <w:t>Анализ условий дорожного движения, включая данные о</w:t>
      </w:r>
    </w:p>
    <w:p w:rsidR="00863784" w:rsidRPr="003B4238" w:rsidRDefault="00863784" w:rsidP="00863784">
      <w:pPr>
        <w:spacing w:line="211" w:lineRule="exact"/>
        <w:ind w:left="2620"/>
        <w:jc w:val="both"/>
        <w:rPr>
          <w:sz w:val="17"/>
          <w:szCs w:val="17"/>
        </w:rPr>
      </w:pPr>
      <w:r w:rsidRPr="003B4238">
        <w:rPr>
          <w:sz w:val="17"/>
          <w:szCs w:val="17"/>
        </w:rPr>
        <w:t>загрузке пересечений и примыканий дорог со светофорным регулированием.</w:t>
      </w:r>
    </w:p>
    <w:p w:rsidR="00863784" w:rsidRPr="003B4238" w:rsidRDefault="00863784" w:rsidP="006017AF">
      <w:pPr>
        <w:widowControl w:val="0"/>
        <w:numPr>
          <w:ilvl w:val="0"/>
          <w:numId w:val="52"/>
        </w:numPr>
        <w:tabs>
          <w:tab w:val="left" w:pos="2885"/>
        </w:tabs>
        <w:spacing w:after="382" w:line="178" w:lineRule="exact"/>
        <w:ind w:right="160"/>
        <w:jc w:val="both"/>
        <w:rPr>
          <w:sz w:val="17"/>
          <w:szCs w:val="17"/>
        </w:rPr>
      </w:pPr>
      <w:r w:rsidRPr="003B4238">
        <w:rPr>
          <w:sz w:val="17"/>
          <w:szCs w:val="17"/>
        </w:rPr>
        <w:t>Анализ причин и условий возникновения дорожно-транспортных происшествий (далее - ДТП).</w:t>
      </w:r>
    </w:p>
    <w:p w:rsidR="00863784" w:rsidRPr="003B4238" w:rsidRDefault="00863784" w:rsidP="00863784">
      <w:pPr>
        <w:spacing w:after="556" w:line="226" w:lineRule="exact"/>
        <w:ind w:left="2500"/>
        <w:rPr>
          <w:b/>
          <w:bCs/>
          <w:sz w:val="17"/>
          <w:szCs w:val="17"/>
        </w:rPr>
      </w:pPr>
      <w:r w:rsidRPr="003B4238">
        <w:rPr>
          <w:b/>
          <w:bCs/>
          <w:strike/>
          <w:sz w:val="17"/>
          <w:szCs w:val="17"/>
        </w:rPr>
        <w:t>Этап</w:t>
      </w:r>
      <w:r w:rsidRPr="003B4238">
        <w:rPr>
          <w:b/>
          <w:bCs/>
          <w:sz w:val="17"/>
          <w:szCs w:val="17"/>
        </w:rPr>
        <w:t>—</w:t>
      </w:r>
      <w:proofErr w:type="gramStart"/>
      <w:r w:rsidRPr="003B4238">
        <w:rPr>
          <w:b/>
          <w:bCs/>
          <w:sz w:val="17"/>
          <w:szCs w:val="17"/>
        </w:rPr>
        <w:t>2.Разра</w:t>
      </w:r>
      <w:r w:rsidRPr="003B4238">
        <w:rPr>
          <w:b/>
          <w:bCs/>
          <w:sz w:val="17"/>
          <w:szCs w:val="17"/>
          <w:u w:val="single"/>
        </w:rPr>
        <w:t>ботка</w:t>
      </w:r>
      <w:proofErr w:type="gramEnd"/>
      <w:r w:rsidRPr="003B4238">
        <w:rPr>
          <w:b/>
          <w:bCs/>
          <w:sz w:val="17"/>
          <w:szCs w:val="17"/>
          <w:u w:val="single"/>
        </w:rPr>
        <w:t xml:space="preserve"> мероприятий в рамках комплексной схемы </w:t>
      </w:r>
      <w:r w:rsidRPr="003B4238">
        <w:rPr>
          <w:b/>
          <w:bCs/>
          <w:sz w:val="17"/>
          <w:szCs w:val="17"/>
        </w:rPr>
        <w:t>организации—дорожно</w:t>
      </w:r>
      <w:r w:rsidRPr="003B4238">
        <w:rPr>
          <w:b/>
          <w:bCs/>
          <w:sz w:val="17"/>
          <w:szCs w:val="17"/>
          <w:u w:val="single"/>
        </w:rPr>
        <w:t>го движения на территории Мамадышскогп муниципального района на прогнозные периоды</w:t>
      </w:r>
    </w:p>
    <w:p w:rsidR="00863784" w:rsidRPr="003B4238" w:rsidRDefault="00863784" w:rsidP="006017AF">
      <w:pPr>
        <w:widowControl w:val="0"/>
        <w:numPr>
          <w:ilvl w:val="0"/>
          <w:numId w:val="53"/>
        </w:numPr>
        <w:tabs>
          <w:tab w:val="left" w:pos="2840"/>
        </w:tabs>
        <w:spacing w:after="165" w:line="206" w:lineRule="exact"/>
        <w:rPr>
          <w:sz w:val="17"/>
          <w:szCs w:val="17"/>
        </w:rPr>
      </w:pPr>
      <w:r w:rsidRPr="003B4238">
        <w:rPr>
          <w:sz w:val="17"/>
          <w:szCs w:val="17"/>
        </w:rPr>
        <w:t>Подготовка принципиальных предложений и решений по основным мероприятиям КСОДД.</w:t>
      </w:r>
    </w:p>
    <w:p w:rsidR="00863784" w:rsidRPr="003B4238" w:rsidRDefault="00863784" w:rsidP="006017AF">
      <w:pPr>
        <w:widowControl w:val="0"/>
        <w:numPr>
          <w:ilvl w:val="0"/>
          <w:numId w:val="53"/>
        </w:numPr>
        <w:tabs>
          <w:tab w:val="left" w:pos="2760"/>
        </w:tabs>
        <w:spacing w:after="184" w:line="226" w:lineRule="exact"/>
        <w:ind w:right="280"/>
        <w:jc w:val="both"/>
        <w:rPr>
          <w:sz w:val="17"/>
          <w:szCs w:val="17"/>
        </w:rPr>
      </w:pPr>
      <w:r w:rsidRPr="003B4238">
        <w:rPr>
          <w:sz w:val="17"/>
          <w:szCs w:val="17"/>
        </w:rPr>
        <w:t>Проведение укрупненной оценки предлагаемых вариантов проектирования на основе разработки принципиальных предложений по основным мероприятиям КСОДД для каждого из таких вариантов.</w:t>
      </w:r>
    </w:p>
    <w:p w:rsidR="00863784" w:rsidRPr="003B4238" w:rsidRDefault="00863784" w:rsidP="006017AF">
      <w:pPr>
        <w:widowControl w:val="0"/>
        <w:numPr>
          <w:ilvl w:val="0"/>
          <w:numId w:val="53"/>
        </w:numPr>
        <w:tabs>
          <w:tab w:val="left" w:pos="2840"/>
        </w:tabs>
        <w:spacing w:after="221" w:line="221" w:lineRule="exact"/>
        <w:ind w:right="280"/>
        <w:jc w:val="both"/>
        <w:rPr>
          <w:sz w:val="17"/>
          <w:szCs w:val="17"/>
        </w:rPr>
      </w:pPr>
      <w:r w:rsidRPr="003B4238">
        <w:rPr>
          <w:sz w:val="17"/>
          <w:szCs w:val="17"/>
        </w:rPr>
        <w:t>Формирование перечня мероприятий по КСОДД для предлагаемого варианта проектирования, в том числе по:</w:t>
      </w:r>
    </w:p>
    <w:p w:rsidR="00863784" w:rsidRPr="003B4238" w:rsidRDefault="00863784" w:rsidP="006017AF">
      <w:pPr>
        <w:widowControl w:val="0"/>
        <w:numPr>
          <w:ilvl w:val="1"/>
          <w:numId w:val="53"/>
        </w:numPr>
        <w:tabs>
          <w:tab w:val="left" w:pos="2840"/>
        </w:tabs>
        <w:spacing w:after="127" w:line="170" w:lineRule="exact"/>
        <w:jc w:val="both"/>
        <w:rPr>
          <w:sz w:val="17"/>
          <w:szCs w:val="17"/>
        </w:rPr>
      </w:pPr>
      <w:r w:rsidRPr="003B4238">
        <w:rPr>
          <w:sz w:val="17"/>
          <w:szCs w:val="17"/>
        </w:rPr>
        <w:t>обеспечению транспортной и пешеходной связанности территорий;</w:t>
      </w:r>
    </w:p>
    <w:p w:rsidR="00863784" w:rsidRPr="003B4238" w:rsidRDefault="00863784" w:rsidP="006017AF">
      <w:pPr>
        <w:widowControl w:val="0"/>
        <w:numPr>
          <w:ilvl w:val="1"/>
          <w:numId w:val="53"/>
        </w:numPr>
        <w:tabs>
          <w:tab w:val="left" w:pos="2856"/>
        </w:tabs>
        <w:spacing w:after="221" w:line="221" w:lineRule="exact"/>
        <w:ind w:right="280"/>
        <w:jc w:val="both"/>
        <w:rPr>
          <w:sz w:val="17"/>
          <w:szCs w:val="17"/>
        </w:rPr>
      </w:pPr>
      <w:r w:rsidRPr="003B4238">
        <w:rPr>
          <w:sz w:val="17"/>
          <w:szCs w:val="17"/>
        </w:rPr>
        <w:t>категорированию дорог с учетом их прогнозируемой загрузки, ожидаемого развития прилегающих территорий, планируемых мероприятий по дорожно</w:t>
      </w:r>
      <w:r w:rsidRPr="003B4238">
        <w:rPr>
          <w:sz w:val="17"/>
          <w:szCs w:val="17"/>
        </w:rPr>
        <w:softHyphen/>
        <w:t>мостовому строительству;</w:t>
      </w:r>
    </w:p>
    <w:p w:rsidR="00863784" w:rsidRPr="003B4238" w:rsidRDefault="00863784" w:rsidP="006017AF">
      <w:pPr>
        <w:widowControl w:val="0"/>
        <w:numPr>
          <w:ilvl w:val="1"/>
          <w:numId w:val="53"/>
        </w:numPr>
        <w:tabs>
          <w:tab w:val="left" w:pos="2846"/>
        </w:tabs>
        <w:spacing w:after="140" w:line="170" w:lineRule="exact"/>
        <w:jc w:val="both"/>
        <w:rPr>
          <w:sz w:val="17"/>
          <w:szCs w:val="17"/>
        </w:rPr>
      </w:pPr>
      <w:r w:rsidRPr="003B4238">
        <w:rPr>
          <w:sz w:val="17"/>
          <w:szCs w:val="17"/>
        </w:rPr>
        <w:t>распределению транспортных потоков по сети дорог (основная схема);</w:t>
      </w:r>
    </w:p>
    <w:p w:rsidR="00863784" w:rsidRPr="003B4238" w:rsidRDefault="00863784" w:rsidP="006017AF">
      <w:pPr>
        <w:widowControl w:val="0"/>
        <w:numPr>
          <w:ilvl w:val="1"/>
          <w:numId w:val="53"/>
        </w:numPr>
        <w:tabs>
          <w:tab w:val="left" w:pos="2861"/>
        </w:tabs>
        <w:spacing w:after="165" w:line="211" w:lineRule="exact"/>
        <w:ind w:right="280"/>
        <w:jc w:val="both"/>
        <w:rPr>
          <w:sz w:val="17"/>
          <w:szCs w:val="17"/>
        </w:rPr>
      </w:pPr>
      <w:r w:rsidRPr="003B4238">
        <w:rPr>
          <w:sz w:val="17"/>
          <w:szCs w:val="17"/>
        </w:rPr>
        <w:t>разработке, внедрению и использованию автоматизированной системы управления дорожным движением (далее - АСУДД), ее функциям и этапам внедрения;</w:t>
      </w:r>
    </w:p>
    <w:p w:rsidR="00863784" w:rsidRPr="003B4238" w:rsidRDefault="00863784" w:rsidP="006017AF">
      <w:pPr>
        <w:widowControl w:val="0"/>
        <w:numPr>
          <w:ilvl w:val="1"/>
          <w:numId w:val="53"/>
        </w:numPr>
        <w:tabs>
          <w:tab w:val="left" w:pos="2870"/>
        </w:tabs>
        <w:spacing w:line="230" w:lineRule="exact"/>
        <w:ind w:right="280"/>
        <w:jc w:val="both"/>
        <w:rPr>
          <w:sz w:val="17"/>
          <w:szCs w:val="17"/>
        </w:rPr>
        <w:sectPr w:rsidR="00863784" w:rsidRPr="003B4238">
          <w:headerReference w:type="even" r:id="rId378"/>
          <w:footerReference w:type="even" r:id="rId379"/>
          <w:footerReference w:type="default" r:id="rId380"/>
          <w:headerReference w:type="first" r:id="rId381"/>
          <w:footerReference w:type="first" r:id="rId382"/>
          <w:pgSz w:w="12536" w:h="17165"/>
          <w:pgMar w:top="2150" w:right="1190" w:bottom="2150" w:left="2577" w:header="0" w:footer="3" w:gutter="0"/>
          <w:cols w:space="720"/>
          <w:noEndnote/>
          <w:titlePg/>
          <w:docGrid w:linePitch="360"/>
        </w:sectPr>
      </w:pPr>
      <w:r w:rsidRPr="003B4238">
        <w:rPr>
          <w:sz w:val="17"/>
          <w:szCs w:val="17"/>
        </w:rPr>
        <w:t>организации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p w:rsidR="00863784" w:rsidRPr="003B4238" w:rsidRDefault="00863784" w:rsidP="00863784">
      <w:pPr>
        <w:spacing w:line="360" w:lineRule="exact"/>
      </w:pPr>
      <w:r w:rsidRPr="003B4238">
        <w:rPr>
          <w:noProof/>
        </w:rPr>
        <w:lastRenderedPageBreak/>
        <mc:AlternateContent>
          <mc:Choice Requires="wps">
            <w:drawing>
              <wp:anchor distT="0" distB="0" distL="63500" distR="63500" simplePos="0" relativeHeight="252045312" behindDoc="0" locked="0" layoutInCell="1" allowOverlap="1" wp14:anchorId="1802B196" wp14:editId="3A6375E0">
                <wp:simplePos x="0" y="0"/>
                <wp:positionH relativeFrom="margin">
                  <wp:posOffset>635</wp:posOffset>
                </wp:positionH>
                <wp:positionV relativeFrom="paragraph">
                  <wp:posOffset>1270</wp:posOffset>
                </wp:positionV>
                <wp:extent cx="3919855" cy="8067040"/>
                <wp:effectExtent l="635" t="1270" r="3810" b="0"/>
                <wp:wrapNone/>
                <wp:docPr id="57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806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17"/>
                              </w:tabs>
                              <w:spacing w:after="165" w:line="226" w:lineRule="exact"/>
                              <w:jc w:val="both"/>
                            </w:pPr>
                            <w:r>
                              <w:rPr>
                                <w:rStyle w:val="36Exact"/>
                                <w:rFonts w:eastAsia="Trebuchet MS"/>
                              </w:rPr>
                              <w:t>совершенствованию системы информационного обеспечения участников дорожного движения (при необходимости);</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278"/>
                              </w:tabs>
                              <w:spacing w:after="51" w:line="170" w:lineRule="exact"/>
                              <w:jc w:val="both"/>
                            </w:pPr>
                            <w:r>
                              <w:rPr>
                                <w:rStyle w:val="36Exact"/>
                                <w:rFonts w:eastAsia="Trebuchet MS"/>
                              </w:rPr>
                              <w:t>применению реверсивного движения (при необходимости);</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60"/>
                              </w:tabs>
                              <w:spacing w:after="168" w:line="230" w:lineRule="exact"/>
                              <w:jc w:val="both"/>
                            </w:pPr>
                            <w:r>
                              <w:rPr>
                                <w:rStyle w:val="36Exact"/>
                                <w:rFonts w:eastAsia="Trebuchet MS"/>
                              </w:rPr>
                              <w:t>организации движения маршрутных транспортных средств, включая обеспечение приоритетных условий их движения;</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269"/>
                              </w:tabs>
                              <w:spacing w:after="42" w:line="170" w:lineRule="exact"/>
                              <w:jc w:val="both"/>
                            </w:pPr>
                            <w:r>
                              <w:rPr>
                                <w:rStyle w:val="36Exact"/>
                                <w:rFonts w:eastAsia="Trebuchet MS"/>
                              </w:rPr>
                              <w:t>организации пропуска транзитных транспортных потоков;</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490"/>
                              </w:tabs>
                              <w:spacing w:after="132" w:line="235" w:lineRule="exact"/>
                              <w:jc w:val="both"/>
                            </w:pPr>
                            <w:r>
                              <w:rPr>
                                <w:rStyle w:val="36Exact"/>
                                <w:rFonts w:eastAsia="Trebuchet MS"/>
                              </w:rPr>
                              <w:t>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spacing w:after="120" w:line="221" w:lineRule="exact"/>
                              <w:jc w:val="both"/>
                            </w:pPr>
                            <w:r>
                              <w:rPr>
                                <w:rStyle w:val="36Exact"/>
                                <w:rFonts w:eastAsia="Trebuchet MS"/>
                              </w:rPr>
                              <w:t xml:space="preserve"> ограничению доступа транспортных средств на определенные территории (при необходимости);</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432"/>
                              </w:tabs>
                              <w:spacing w:after="116" w:line="221" w:lineRule="exact"/>
                              <w:jc w:val="both"/>
                            </w:pPr>
                            <w:r>
                              <w:rPr>
                                <w:rStyle w:val="36Exact"/>
                                <w:rFonts w:eastAsia="Trebuchet MS"/>
                              </w:rPr>
                              <w:t>скоростному режиму движения транспортных средств на отдельных участках дорог или в различных зонах;</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514"/>
                              </w:tabs>
                              <w:spacing w:after="124" w:line="226" w:lineRule="exact"/>
                              <w:jc w:val="both"/>
                            </w:pPr>
                            <w:r>
                              <w:rPr>
                                <w:rStyle w:val="36Exact"/>
                                <w:rFonts w:eastAsia="Trebuchet MS"/>
                              </w:rPr>
                              <w:t>формированию единого парковочного пространства (размещение гаражей, стоянок, парковок (парковочных мест) и иных подобных сооружений);</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65"/>
                              </w:tabs>
                              <w:spacing w:after="116" w:line="221" w:lineRule="exact"/>
                              <w:jc w:val="both"/>
                            </w:pPr>
                            <w:r>
                              <w:rPr>
                                <w:rStyle w:val="36Exact"/>
                                <w:rFonts w:eastAsia="Trebuchet MS"/>
                              </w:rPr>
                              <w:t>организации одностороннего движения транспортных средств на дорогах или их участках (при необходимости);</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470"/>
                              </w:tabs>
                              <w:spacing w:after="165" w:line="226" w:lineRule="exact"/>
                              <w:jc w:val="both"/>
                            </w:pPr>
                            <w:r>
                              <w:rPr>
                                <w:rStyle w:val="36Exact"/>
                                <w:rFonts w:eastAsia="Trebuchet MS"/>
                              </w:rPr>
                              <w:t>перечню пересечений, примыканий и участков дорог, требующих введения светофорного регулирования;</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65"/>
                              </w:tabs>
                              <w:spacing w:after="51" w:line="170" w:lineRule="exact"/>
                              <w:jc w:val="both"/>
                            </w:pPr>
                            <w:r>
                              <w:rPr>
                                <w:rStyle w:val="36Exact"/>
                                <w:rFonts w:eastAsia="Trebuchet MS"/>
                              </w:rPr>
                              <w:t>режимам работы светофорного регулирования;</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442"/>
                              </w:tabs>
                              <w:spacing w:after="124" w:line="230" w:lineRule="exact"/>
                              <w:jc w:val="both"/>
                            </w:pPr>
                            <w:r>
                              <w:rPr>
                                <w:rStyle w:val="36Exact"/>
                                <w:rFonts w:eastAsia="Trebuchet MS"/>
                              </w:rPr>
                              <w:t>устранению помех движению и факторов опасности (конфликтных ситуаций), создаваемых существующими дорожными условиями;</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94"/>
                              </w:tabs>
                              <w:spacing w:after="165" w:line="226" w:lineRule="exact"/>
                              <w:jc w:val="both"/>
                            </w:pPr>
                            <w:r>
                              <w:rPr>
                                <w:rStyle w:val="36Exact"/>
                                <w:rFonts w:eastAsia="Trebuchet MS"/>
                              </w:rPr>
                              <w:t>организации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65"/>
                              </w:tabs>
                              <w:spacing w:after="45" w:line="170" w:lineRule="exact"/>
                              <w:jc w:val="both"/>
                            </w:pPr>
                            <w:r>
                              <w:rPr>
                                <w:rStyle w:val="36Exact"/>
                                <w:rFonts w:eastAsia="Trebuchet MS"/>
                              </w:rPr>
                              <w:t>обеспечению благоприятных условий для движения инвалидов;</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74"/>
                              </w:tabs>
                              <w:spacing w:after="165" w:line="226" w:lineRule="exact"/>
                              <w:jc w:val="both"/>
                            </w:pPr>
                            <w:r>
                              <w:rPr>
                                <w:rStyle w:val="36Exact"/>
                                <w:rFonts w:eastAsia="Trebuchet MS"/>
                              </w:rPr>
                              <w:t>обеспечению маршрутов безопасного движения детей к образовательным организациям;</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65"/>
                              </w:tabs>
                              <w:spacing w:after="45" w:line="170" w:lineRule="exact"/>
                              <w:jc w:val="both"/>
                            </w:pPr>
                            <w:r>
                              <w:rPr>
                                <w:rStyle w:val="36Exact"/>
                                <w:rFonts w:eastAsia="Trebuchet MS"/>
                              </w:rPr>
                              <w:t xml:space="preserve">организации велосипедного </w:t>
                            </w:r>
                            <w:proofErr w:type="gramStart"/>
                            <w:r>
                              <w:rPr>
                                <w:rStyle w:val="36Exact"/>
                                <w:rFonts w:eastAsia="Trebuchet MS"/>
                              </w:rPr>
                              <w:t>движения(</w:t>
                            </w:r>
                            <w:proofErr w:type="gramEnd"/>
                            <w:r>
                              <w:rPr>
                                <w:rStyle w:val="36Exact"/>
                                <w:rFonts w:eastAsia="Trebuchet MS"/>
                              </w:rPr>
                              <w:t>при необходимости);</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518"/>
                              </w:tabs>
                              <w:spacing w:after="116" w:line="226" w:lineRule="exact"/>
                              <w:jc w:val="both"/>
                            </w:pPr>
                            <w:r>
                              <w:rPr>
                                <w:rStyle w:val="36Exact"/>
                                <w:rFonts w:eastAsia="Trebuchet MS"/>
                              </w:rPr>
                              <w:t>развитию сети дорог, дорог или участков дорог, локально</w:t>
                            </w:r>
                            <w:r>
                              <w:rPr>
                                <w:rStyle w:val="36Exact"/>
                                <w:rFonts w:eastAsia="Trebuchet MS"/>
                              </w:rPr>
                              <w:softHyphen/>
                              <w:t>реконструкционным мероприятиям, повышающим эффективность функционирования сети дорог в целом;</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427"/>
                              </w:tabs>
                              <w:spacing w:after="128" w:line="230" w:lineRule="exact"/>
                              <w:jc w:val="both"/>
                            </w:pPr>
                            <w:r>
                              <w:rPr>
                                <w:rStyle w:val="36Exact"/>
                                <w:rFonts w:eastAsia="Trebuchet MS"/>
                              </w:rPr>
                              <w:t>расстановке работающих в автоматическом режиме средств фото- и видеофиксации нарушений правил дорожного движения;</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581"/>
                              </w:tabs>
                              <w:spacing w:after="113" w:line="221" w:lineRule="exact"/>
                            </w:pPr>
                            <w:r>
                              <w:rPr>
                                <w:rStyle w:val="36Exact"/>
                                <w:rFonts w:eastAsia="Trebuchet MS"/>
                              </w:rPr>
                              <w:t>размещению специализированных стоянок для задержанных транспортных средств.</w:t>
                            </w:r>
                          </w:p>
                          <w:p w:rsidR="00C750DF" w:rsidRDefault="00C750DF" w:rsidP="00863784">
                            <w:pPr>
                              <w:pBdr>
                                <w:top w:val="single" w:sz="4" w:space="1" w:color="auto"/>
                                <w:left w:val="single" w:sz="4" w:space="4" w:color="auto"/>
                                <w:bottom w:val="single" w:sz="4" w:space="1" w:color="auto"/>
                                <w:right w:val="single" w:sz="4" w:space="4" w:color="auto"/>
                              </w:pBdr>
                              <w:spacing w:line="230" w:lineRule="exact"/>
                              <w:jc w:val="right"/>
                            </w:pPr>
                            <w:r>
                              <w:rPr>
                                <w:rStyle w:val="36Exact"/>
                                <w:rFonts w:eastAsia="Trebuchet MS"/>
                              </w:rPr>
                              <w:t>4. Формирование программы мероприятий КСОДД с указанием очередности реализации, очередности разработки ПОДЦ на отдельных территориях, а также оценки требуемых объемов финансирования и ожидаемого эффекта 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02B196" id="Text Box 372" o:spid="_x0000_s1392" type="#_x0000_t202" style="position:absolute;margin-left:.05pt;margin-top:.1pt;width:308.65pt;height:635.2pt;z-index:252045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ArtwIAALc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" filled="f" stroked="f">
                <v:textbox style="mso-fit-shape-to-text:t" inset="0,0,0,0">
                  <w:txbxContent>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17"/>
                        </w:tabs>
                        <w:spacing w:after="165" w:line="226" w:lineRule="exact"/>
                        <w:jc w:val="both"/>
                      </w:pPr>
                      <w:r>
                        <w:rPr>
                          <w:rStyle w:val="36Exact"/>
                          <w:rFonts w:eastAsia="Trebuchet MS"/>
                        </w:rPr>
                        <w:t>совершенствованию системы информационного обеспечения участников дорожного движения (при необходимости);</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278"/>
                        </w:tabs>
                        <w:spacing w:after="51" w:line="170" w:lineRule="exact"/>
                        <w:jc w:val="both"/>
                      </w:pPr>
                      <w:r>
                        <w:rPr>
                          <w:rStyle w:val="36Exact"/>
                          <w:rFonts w:eastAsia="Trebuchet MS"/>
                        </w:rPr>
                        <w:t>применению реверсивного движения (при необходимости);</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60"/>
                        </w:tabs>
                        <w:spacing w:after="168" w:line="230" w:lineRule="exact"/>
                        <w:jc w:val="both"/>
                      </w:pPr>
                      <w:r>
                        <w:rPr>
                          <w:rStyle w:val="36Exact"/>
                          <w:rFonts w:eastAsia="Trebuchet MS"/>
                        </w:rPr>
                        <w:t>организации движения маршрутных транспортных средств, включая обеспечение приоритетных условий их движения;</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269"/>
                        </w:tabs>
                        <w:spacing w:after="42" w:line="170" w:lineRule="exact"/>
                        <w:jc w:val="both"/>
                      </w:pPr>
                      <w:r>
                        <w:rPr>
                          <w:rStyle w:val="36Exact"/>
                          <w:rFonts w:eastAsia="Trebuchet MS"/>
                        </w:rPr>
                        <w:t>организации пропуска транзитных транспортных потоков;</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490"/>
                        </w:tabs>
                        <w:spacing w:after="132" w:line="235" w:lineRule="exact"/>
                        <w:jc w:val="both"/>
                      </w:pPr>
                      <w:r>
                        <w:rPr>
                          <w:rStyle w:val="36Exact"/>
                          <w:rFonts w:eastAsia="Trebuchet MS"/>
                        </w:rPr>
                        <w:t>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spacing w:after="120" w:line="221" w:lineRule="exact"/>
                        <w:jc w:val="both"/>
                      </w:pPr>
                      <w:r>
                        <w:rPr>
                          <w:rStyle w:val="36Exact"/>
                          <w:rFonts w:eastAsia="Trebuchet MS"/>
                        </w:rPr>
                        <w:t xml:space="preserve"> ограничению доступа транспортных средств на определенные территории (при необходимости);</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432"/>
                        </w:tabs>
                        <w:spacing w:after="116" w:line="221" w:lineRule="exact"/>
                        <w:jc w:val="both"/>
                      </w:pPr>
                      <w:r>
                        <w:rPr>
                          <w:rStyle w:val="36Exact"/>
                          <w:rFonts w:eastAsia="Trebuchet MS"/>
                        </w:rPr>
                        <w:t>скоростному режиму движения транспортных средств на отдельных участках дорог или в различных зонах;</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514"/>
                        </w:tabs>
                        <w:spacing w:after="124" w:line="226" w:lineRule="exact"/>
                        <w:jc w:val="both"/>
                      </w:pPr>
                      <w:r>
                        <w:rPr>
                          <w:rStyle w:val="36Exact"/>
                          <w:rFonts w:eastAsia="Trebuchet MS"/>
                        </w:rPr>
                        <w:t>формированию единого парковочного пространства (размещение гаражей, стоянок, парковок (парковочных мест) и иных подобных сооружений);</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65"/>
                        </w:tabs>
                        <w:spacing w:after="116" w:line="221" w:lineRule="exact"/>
                        <w:jc w:val="both"/>
                      </w:pPr>
                      <w:r>
                        <w:rPr>
                          <w:rStyle w:val="36Exact"/>
                          <w:rFonts w:eastAsia="Trebuchet MS"/>
                        </w:rPr>
                        <w:t>организации одностороннего движения транспортных средств на дорогах или их участках (при необходимости);</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470"/>
                        </w:tabs>
                        <w:spacing w:after="165" w:line="226" w:lineRule="exact"/>
                        <w:jc w:val="both"/>
                      </w:pPr>
                      <w:r>
                        <w:rPr>
                          <w:rStyle w:val="36Exact"/>
                          <w:rFonts w:eastAsia="Trebuchet MS"/>
                        </w:rPr>
                        <w:t>перечню пересечений, примыканий и участков дорог, требующих введения светофорного регулирования;</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65"/>
                        </w:tabs>
                        <w:spacing w:after="51" w:line="170" w:lineRule="exact"/>
                        <w:jc w:val="both"/>
                      </w:pPr>
                      <w:r>
                        <w:rPr>
                          <w:rStyle w:val="36Exact"/>
                          <w:rFonts w:eastAsia="Trebuchet MS"/>
                        </w:rPr>
                        <w:t>режимам работы светофорного регулирования;</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442"/>
                        </w:tabs>
                        <w:spacing w:after="124" w:line="230" w:lineRule="exact"/>
                        <w:jc w:val="both"/>
                      </w:pPr>
                      <w:r>
                        <w:rPr>
                          <w:rStyle w:val="36Exact"/>
                          <w:rFonts w:eastAsia="Trebuchet MS"/>
                        </w:rPr>
                        <w:t>устранению помех движению и факторов опасности (конфликтных ситуаций), создаваемых существующими дорожными условиями;</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94"/>
                        </w:tabs>
                        <w:spacing w:after="165" w:line="226" w:lineRule="exact"/>
                        <w:jc w:val="both"/>
                      </w:pPr>
                      <w:r>
                        <w:rPr>
                          <w:rStyle w:val="36Exact"/>
                          <w:rFonts w:eastAsia="Trebuchet MS"/>
                        </w:rPr>
                        <w:t>организации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65"/>
                        </w:tabs>
                        <w:spacing w:after="45" w:line="170" w:lineRule="exact"/>
                        <w:jc w:val="both"/>
                      </w:pPr>
                      <w:r>
                        <w:rPr>
                          <w:rStyle w:val="36Exact"/>
                          <w:rFonts w:eastAsia="Trebuchet MS"/>
                        </w:rPr>
                        <w:t>обеспечению благоприятных условий для движения инвалидов;</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74"/>
                        </w:tabs>
                        <w:spacing w:after="165" w:line="226" w:lineRule="exact"/>
                        <w:jc w:val="both"/>
                      </w:pPr>
                      <w:r>
                        <w:rPr>
                          <w:rStyle w:val="36Exact"/>
                          <w:rFonts w:eastAsia="Trebuchet MS"/>
                        </w:rPr>
                        <w:t>обеспечению маршрутов безопасного движения детей к образовательным организациям;</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365"/>
                        </w:tabs>
                        <w:spacing w:after="45" w:line="170" w:lineRule="exact"/>
                        <w:jc w:val="both"/>
                      </w:pPr>
                      <w:r>
                        <w:rPr>
                          <w:rStyle w:val="36Exact"/>
                          <w:rFonts w:eastAsia="Trebuchet MS"/>
                        </w:rPr>
                        <w:t xml:space="preserve">организации велосипедного </w:t>
                      </w:r>
                      <w:proofErr w:type="gramStart"/>
                      <w:r>
                        <w:rPr>
                          <w:rStyle w:val="36Exact"/>
                          <w:rFonts w:eastAsia="Trebuchet MS"/>
                        </w:rPr>
                        <w:t>движения(</w:t>
                      </w:r>
                      <w:proofErr w:type="gramEnd"/>
                      <w:r>
                        <w:rPr>
                          <w:rStyle w:val="36Exact"/>
                          <w:rFonts w:eastAsia="Trebuchet MS"/>
                        </w:rPr>
                        <w:t>при необходимости);</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518"/>
                        </w:tabs>
                        <w:spacing w:after="116" w:line="226" w:lineRule="exact"/>
                        <w:jc w:val="both"/>
                      </w:pPr>
                      <w:r>
                        <w:rPr>
                          <w:rStyle w:val="36Exact"/>
                          <w:rFonts w:eastAsia="Trebuchet MS"/>
                        </w:rPr>
                        <w:t>развитию сети дорог, дорог или участков дорог, локально</w:t>
                      </w:r>
                      <w:r>
                        <w:rPr>
                          <w:rStyle w:val="36Exact"/>
                          <w:rFonts w:eastAsia="Trebuchet MS"/>
                        </w:rPr>
                        <w:softHyphen/>
                        <w:t>реконструкционным мероприятиям, повышающим эффективность функционирования сети дорог в целом;</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427"/>
                        </w:tabs>
                        <w:spacing w:after="128" w:line="230" w:lineRule="exact"/>
                        <w:jc w:val="both"/>
                      </w:pPr>
                      <w:r>
                        <w:rPr>
                          <w:rStyle w:val="36Exact"/>
                          <w:rFonts w:eastAsia="Trebuchet MS"/>
                        </w:rPr>
                        <w:t>расстановке работающих в автоматическом режиме средств фото- и видеофиксации нарушений правил дорожного движения;</w:t>
                      </w:r>
                    </w:p>
                    <w:p w:rsidR="00C750DF" w:rsidRDefault="00C750DF" w:rsidP="006017AF">
                      <w:pPr>
                        <w:widowControl w:val="0"/>
                        <w:numPr>
                          <w:ilvl w:val="0"/>
                          <w:numId w:val="54"/>
                        </w:numPr>
                        <w:pBdr>
                          <w:top w:val="single" w:sz="4" w:space="1" w:color="auto"/>
                          <w:left w:val="single" w:sz="4" w:space="4" w:color="auto"/>
                          <w:bottom w:val="single" w:sz="4" w:space="1" w:color="auto"/>
                          <w:right w:val="single" w:sz="4" w:space="4" w:color="auto"/>
                        </w:pBdr>
                        <w:tabs>
                          <w:tab w:val="left" w:pos="581"/>
                        </w:tabs>
                        <w:spacing w:after="113" w:line="221" w:lineRule="exact"/>
                      </w:pPr>
                      <w:r>
                        <w:rPr>
                          <w:rStyle w:val="36Exact"/>
                          <w:rFonts w:eastAsia="Trebuchet MS"/>
                        </w:rPr>
                        <w:t>размещению специализированных стоянок для задержанных транспортных средств.</w:t>
                      </w:r>
                    </w:p>
                    <w:p w:rsidR="00C750DF" w:rsidRDefault="00C750DF" w:rsidP="00863784">
                      <w:pPr>
                        <w:pBdr>
                          <w:top w:val="single" w:sz="4" w:space="1" w:color="auto"/>
                          <w:left w:val="single" w:sz="4" w:space="4" w:color="auto"/>
                          <w:bottom w:val="single" w:sz="4" w:space="1" w:color="auto"/>
                          <w:right w:val="single" w:sz="4" w:space="4" w:color="auto"/>
                        </w:pBdr>
                        <w:spacing w:line="230" w:lineRule="exact"/>
                        <w:jc w:val="right"/>
                      </w:pPr>
                      <w:r>
                        <w:rPr>
                          <w:rStyle w:val="36Exact"/>
                          <w:rFonts w:eastAsia="Trebuchet MS"/>
                        </w:rPr>
                        <w:t>4. Формирование программы мероприятий КСОДД с указанием очередности реализации, очередности разработки ПОДЦ на отдельных территориях, а также оценки требуемых объемов финансирования и ожидаемого эффекта от</w:t>
                      </w:r>
                    </w:p>
                  </w:txbxContent>
                </v:textbox>
                <w10:wrap anchorx="margin"/>
              </v:shape>
            </w:pict>
          </mc:Fallback>
        </mc:AlternateContent>
      </w: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360" w:lineRule="exact"/>
      </w:pPr>
    </w:p>
    <w:p w:rsidR="00863784" w:rsidRPr="003B4238" w:rsidRDefault="00863784" w:rsidP="00863784">
      <w:pPr>
        <w:spacing w:line="453" w:lineRule="exact"/>
      </w:pPr>
    </w:p>
    <w:p w:rsidR="00863784" w:rsidRPr="003B4238" w:rsidRDefault="00863784" w:rsidP="00863784">
      <w:pPr>
        <w:rPr>
          <w:sz w:val="2"/>
          <w:szCs w:val="2"/>
        </w:rPr>
        <w:sectPr w:rsidR="00863784" w:rsidRPr="003B4238">
          <w:pgSz w:w="12536" w:h="17165"/>
          <w:pgMar w:top="1684" w:right="1343" w:bottom="1045" w:left="5020" w:header="0" w:footer="3" w:gutter="0"/>
          <w:cols w:space="720"/>
          <w:noEndnote/>
          <w:docGrid w:linePitch="360"/>
        </w:sectPr>
      </w:pPr>
    </w:p>
    <w:p w:rsidR="00863784" w:rsidRPr="003B4238" w:rsidRDefault="00863784" w:rsidP="00863784">
      <w:pPr>
        <w:spacing w:after="180" w:line="226" w:lineRule="exact"/>
        <w:ind w:left="220"/>
        <w:jc w:val="both"/>
        <w:rPr>
          <w:sz w:val="17"/>
          <w:szCs w:val="17"/>
        </w:rPr>
      </w:pPr>
      <w:r w:rsidRPr="003B4238">
        <w:rPr>
          <w:sz w:val="17"/>
          <w:szCs w:val="17"/>
        </w:rPr>
        <w:lastRenderedPageBreak/>
        <w:t>5. Формирование предложения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 натерритории, в отношении которой осуществляется подготовка КСОДЦ, разрабатываются в целях обеспечения возможности реализации предлагаемых в составе КСОДД мероприятий.</w:t>
      </w:r>
    </w:p>
    <w:p w:rsidR="00863784" w:rsidRPr="003B4238" w:rsidRDefault="00863784" w:rsidP="006017AF">
      <w:pPr>
        <w:widowControl w:val="0"/>
        <w:numPr>
          <w:ilvl w:val="0"/>
          <w:numId w:val="42"/>
        </w:numPr>
        <w:tabs>
          <w:tab w:val="left" w:pos="422"/>
        </w:tabs>
        <w:spacing w:after="180" w:line="226" w:lineRule="exact"/>
        <w:jc w:val="both"/>
        <w:rPr>
          <w:sz w:val="17"/>
          <w:szCs w:val="17"/>
        </w:rPr>
      </w:pPr>
      <w:r w:rsidRPr="003B4238">
        <w:rPr>
          <w:noProof/>
          <w:sz w:val="17"/>
          <w:szCs w:val="17"/>
        </w:rPr>
        <mc:AlternateContent>
          <mc:Choice Requires="wps">
            <w:drawing>
              <wp:anchor distT="0" distB="0" distL="63500" distR="311150" simplePos="0" relativeHeight="252055552" behindDoc="1" locked="0" layoutInCell="1" allowOverlap="1" wp14:anchorId="14ADD690" wp14:editId="6C0D1106">
                <wp:simplePos x="0" y="0"/>
                <wp:positionH relativeFrom="margin">
                  <wp:posOffset>-1090930</wp:posOffset>
                </wp:positionH>
                <wp:positionV relativeFrom="paragraph">
                  <wp:posOffset>-67945</wp:posOffset>
                </wp:positionV>
                <wp:extent cx="780415" cy="624840"/>
                <wp:effectExtent l="4445" t="0" r="0" b="0"/>
                <wp:wrapSquare wrapText="right"/>
                <wp:docPr id="57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spacing w:line="235" w:lineRule="exact"/>
                            </w:pPr>
                            <w:r>
                              <w:rPr>
                                <w:rStyle w:val="36Exact"/>
                                <w:rFonts w:eastAsia="Trebuchet MS"/>
                              </w:rPr>
                              <w:t>Требования</w:t>
                            </w:r>
                          </w:p>
                          <w:p w:rsidR="00C750DF" w:rsidRDefault="00C750DF" w:rsidP="00863784">
                            <w:pPr>
                              <w:spacing w:line="235" w:lineRule="exact"/>
                            </w:pPr>
                            <w:r>
                              <w:rPr>
                                <w:rStyle w:val="36Exact"/>
                                <w:rFonts w:eastAsia="Trebuchet MS"/>
                              </w:rPr>
                              <w:t>нормативно</w:t>
                            </w:r>
                            <w:r>
                              <w:rPr>
                                <w:rStyle w:val="36Exact"/>
                                <w:rFonts w:eastAsia="Trebuchet MS"/>
                              </w:rPr>
                              <w:softHyphen/>
                            </w:r>
                          </w:p>
                          <w:p w:rsidR="00C750DF" w:rsidRDefault="00C750DF" w:rsidP="00863784">
                            <w:pPr>
                              <w:spacing w:line="235" w:lineRule="exact"/>
                            </w:pPr>
                            <w:r>
                              <w:rPr>
                                <w:rStyle w:val="36Exact"/>
                                <w:rFonts w:eastAsia="Trebuchet MS"/>
                              </w:rPr>
                              <w:t>технической</w:t>
                            </w:r>
                          </w:p>
                          <w:p w:rsidR="00C750DF" w:rsidRDefault="00C750DF" w:rsidP="00863784">
                            <w:pPr>
                              <w:spacing w:line="235" w:lineRule="exact"/>
                            </w:pPr>
                            <w:r>
                              <w:rPr>
                                <w:rStyle w:val="36Exact"/>
                                <w:rFonts w:eastAsia="Trebuchet MS"/>
                              </w:rPr>
                              <w:t>документации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ADD690" id="Text Box 373" o:spid="_x0000_s1393" type="#_x0000_t202" style="position:absolute;left:0;text-align:left;margin-left:-85.9pt;margin-top:-5.35pt;width:61.45pt;height:49.2pt;z-index:-251260928;visibility:visible;mso-wrap-style:square;mso-width-percent:0;mso-height-percent:0;mso-wrap-distance-left:5pt;mso-wrap-distance-top:0;mso-wrap-distance-right:2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SStQIAALU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" filled="f" stroked="f">
                <v:textbox style="mso-fit-shape-to-text:t" inset="0,0,0,0">
                  <w:txbxContent>
                    <w:p w:rsidR="00C750DF" w:rsidRDefault="00C750DF" w:rsidP="00863784">
                      <w:pPr>
                        <w:spacing w:line="235" w:lineRule="exact"/>
                      </w:pPr>
                      <w:r>
                        <w:rPr>
                          <w:rStyle w:val="36Exact"/>
                          <w:rFonts w:eastAsia="Trebuchet MS"/>
                        </w:rPr>
                        <w:t>Требования</w:t>
                      </w:r>
                    </w:p>
                    <w:p w:rsidR="00C750DF" w:rsidRDefault="00C750DF" w:rsidP="00863784">
                      <w:pPr>
                        <w:spacing w:line="235" w:lineRule="exact"/>
                      </w:pPr>
                      <w:r>
                        <w:rPr>
                          <w:rStyle w:val="36Exact"/>
                          <w:rFonts w:eastAsia="Trebuchet MS"/>
                        </w:rPr>
                        <w:t>нормативно</w:t>
                      </w:r>
                      <w:r>
                        <w:rPr>
                          <w:rStyle w:val="36Exact"/>
                          <w:rFonts w:eastAsia="Trebuchet MS"/>
                        </w:rPr>
                        <w:softHyphen/>
                      </w:r>
                    </w:p>
                    <w:p w:rsidR="00C750DF" w:rsidRDefault="00C750DF" w:rsidP="00863784">
                      <w:pPr>
                        <w:spacing w:line="235" w:lineRule="exact"/>
                      </w:pPr>
                      <w:r>
                        <w:rPr>
                          <w:rStyle w:val="36Exact"/>
                          <w:rFonts w:eastAsia="Trebuchet MS"/>
                        </w:rPr>
                        <w:t>технической</w:t>
                      </w:r>
                    </w:p>
                    <w:p w:rsidR="00C750DF" w:rsidRDefault="00C750DF" w:rsidP="00863784">
                      <w:pPr>
                        <w:spacing w:line="235" w:lineRule="exact"/>
                      </w:pPr>
                      <w:r>
                        <w:rPr>
                          <w:rStyle w:val="36Exact"/>
                          <w:rFonts w:eastAsia="Trebuchet MS"/>
                        </w:rPr>
                        <w:t>документации</w:t>
                      </w:r>
                    </w:p>
                  </w:txbxContent>
                </v:textbox>
                <w10:wrap type="square" side="right" anchorx="margin"/>
              </v:shape>
            </w:pict>
          </mc:Fallback>
        </mc:AlternateContent>
      </w:r>
      <w:r w:rsidRPr="003B4238">
        <w:rPr>
          <w:sz w:val="17"/>
          <w:szCs w:val="17"/>
        </w:rPr>
        <w:t>приказ Минтранса РФ от 17.03.2015 №43 «Об утверждении Правил подготовки проектов и схем организации дорожного движения»;</w:t>
      </w:r>
    </w:p>
    <w:p w:rsidR="00863784" w:rsidRPr="003B4238" w:rsidRDefault="00863784" w:rsidP="006017AF">
      <w:pPr>
        <w:widowControl w:val="0"/>
        <w:numPr>
          <w:ilvl w:val="0"/>
          <w:numId w:val="42"/>
        </w:numPr>
        <w:tabs>
          <w:tab w:val="left" w:pos="436"/>
        </w:tabs>
        <w:spacing w:after="199" w:line="226" w:lineRule="exact"/>
        <w:jc w:val="both"/>
        <w:rPr>
          <w:sz w:val="17"/>
          <w:szCs w:val="17"/>
        </w:rPr>
      </w:pPr>
      <w:r w:rsidRPr="003B4238">
        <w:rPr>
          <w:sz w:val="17"/>
          <w:szCs w:val="17"/>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863784" w:rsidRPr="003B4238" w:rsidRDefault="00863784" w:rsidP="006017AF">
      <w:pPr>
        <w:widowControl w:val="0"/>
        <w:numPr>
          <w:ilvl w:val="0"/>
          <w:numId w:val="42"/>
        </w:numPr>
        <w:tabs>
          <w:tab w:val="left" w:pos="446"/>
        </w:tabs>
        <w:spacing w:after="205" w:line="202" w:lineRule="exact"/>
        <w:jc w:val="both"/>
        <w:rPr>
          <w:sz w:val="17"/>
          <w:szCs w:val="17"/>
        </w:rPr>
      </w:pPr>
      <w:r w:rsidRPr="003B4238">
        <w:rPr>
          <w:sz w:val="17"/>
          <w:szCs w:val="17"/>
        </w:rPr>
        <w:t>ГОСТ Р 52398-2005. «Классификация автомобильных дорог. Параметры и требования»;</w:t>
      </w:r>
    </w:p>
    <w:p w:rsidR="00863784" w:rsidRPr="003B4238" w:rsidRDefault="00863784" w:rsidP="006017AF">
      <w:pPr>
        <w:widowControl w:val="0"/>
        <w:numPr>
          <w:ilvl w:val="0"/>
          <w:numId w:val="42"/>
        </w:numPr>
        <w:tabs>
          <w:tab w:val="left" w:pos="432"/>
        </w:tabs>
        <w:spacing w:after="154" w:line="170" w:lineRule="exact"/>
        <w:jc w:val="both"/>
        <w:rPr>
          <w:sz w:val="17"/>
          <w:szCs w:val="17"/>
        </w:rPr>
      </w:pPr>
      <w:r w:rsidRPr="003B4238">
        <w:rPr>
          <w:sz w:val="17"/>
          <w:szCs w:val="17"/>
        </w:rPr>
        <w:t>ГОСТ Р 52399-2005 «Геометрические элементы автомобильных дорог»;</w:t>
      </w:r>
    </w:p>
    <w:p w:rsidR="00863784" w:rsidRPr="003B4238" w:rsidRDefault="00863784" w:rsidP="006017AF">
      <w:pPr>
        <w:widowControl w:val="0"/>
        <w:numPr>
          <w:ilvl w:val="0"/>
          <w:numId w:val="42"/>
        </w:numPr>
        <w:tabs>
          <w:tab w:val="left" w:pos="432"/>
        </w:tabs>
        <w:spacing w:after="176" w:line="206" w:lineRule="exact"/>
        <w:jc w:val="both"/>
        <w:rPr>
          <w:sz w:val="17"/>
          <w:szCs w:val="17"/>
        </w:rPr>
      </w:pPr>
      <w:r w:rsidRPr="003B4238">
        <w:rPr>
          <w:sz w:val="17"/>
          <w:szCs w:val="17"/>
        </w:rPr>
        <w:t>ГОСТ Р 52765-2007 «Дороги автомобильные общего пользования. Элементы обустройства. Классификация»;</w:t>
      </w:r>
    </w:p>
    <w:p w:rsidR="00863784" w:rsidRPr="003B4238" w:rsidRDefault="00863784" w:rsidP="006017AF">
      <w:pPr>
        <w:widowControl w:val="0"/>
        <w:numPr>
          <w:ilvl w:val="0"/>
          <w:numId w:val="42"/>
        </w:numPr>
        <w:tabs>
          <w:tab w:val="left" w:pos="432"/>
        </w:tabs>
        <w:spacing w:after="172" w:line="211" w:lineRule="exact"/>
        <w:jc w:val="both"/>
        <w:rPr>
          <w:sz w:val="17"/>
          <w:szCs w:val="17"/>
        </w:rPr>
      </w:pPr>
      <w:r w:rsidRPr="003B4238">
        <w:rPr>
          <w:sz w:val="17"/>
          <w:szCs w:val="17"/>
        </w:rPr>
        <w:t>ГОСТ Р 52766-2007 «Дороги автомобильные общего пользования. Элементы обустройства, Общие требования»;</w:t>
      </w:r>
    </w:p>
    <w:p w:rsidR="00863784" w:rsidRPr="003B4238" w:rsidRDefault="00863784" w:rsidP="006017AF">
      <w:pPr>
        <w:widowControl w:val="0"/>
        <w:numPr>
          <w:ilvl w:val="0"/>
          <w:numId w:val="42"/>
        </w:numPr>
        <w:tabs>
          <w:tab w:val="left" w:pos="432"/>
        </w:tabs>
        <w:spacing w:after="184" w:line="221" w:lineRule="exact"/>
        <w:jc w:val="both"/>
        <w:rPr>
          <w:sz w:val="17"/>
          <w:szCs w:val="17"/>
        </w:rPr>
      </w:pPr>
      <w:r w:rsidRPr="003B4238">
        <w:rPr>
          <w:sz w:val="17"/>
          <w:szCs w:val="17"/>
        </w:rPr>
        <w:t>ГОСТ Р 52767-2007 «Дороги автомобильные общего пользования. Элементы обустройства. Методы определения параметров»;</w:t>
      </w:r>
    </w:p>
    <w:p w:rsidR="00863784" w:rsidRPr="003B4238" w:rsidRDefault="00863784" w:rsidP="006017AF">
      <w:pPr>
        <w:widowControl w:val="0"/>
        <w:numPr>
          <w:ilvl w:val="0"/>
          <w:numId w:val="42"/>
        </w:numPr>
        <w:tabs>
          <w:tab w:val="left" w:pos="451"/>
        </w:tabs>
        <w:spacing w:after="180" w:line="216" w:lineRule="exact"/>
        <w:jc w:val="both"/>
        <w:rPr>
          <w:sz w:val="17"/>
          <w:szCs w:val="17"/>
        </w:rPr>
      </w:pPr>
      <w:r w:rsidRPr="003B4238">
        <w:rPr>
          <w:sz w:val="17"/>
          <w:szCs w:val="17"/>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863784" w:rsidRPr="003B4238" w:rsidRDefault="00863784" w:rsidP="006017AF">
      <w:pPr>
        <w:widowControl w:val="0"/>
        <w:numPr>
          <w:ilvl w:val="0"/>
          <w:numId w:val="42"/>
        </w:numPr>
        <w:tabs>
          <w:tab w:val="left" w:pos="432"/>
          <w:tab w:val="right" w:pos="1170"/>
          <w:tab w:val="right" w:pos="2169"/>
          <w:tab w:val="right" w:pos="3393"/>
          <w:tab w:val="center" w:pos="3825"/>
          <w:tab w:val="right" w:pos="5298"/>
          <w:tab w:val="right" w:pos="6196"/>
        </w:tabs>
        <w:spacing w:line="216" w:lineRule="exact"/>
        <w:jc w:val="both"/>
        <w:rPr>
          <w:sz w:val="17"/>
          <w:szCs w:val="17"/>
        </w:rPr>
      </w:pPr>
      <w:r w:rsidRPr="003B4238">
        <w:rPr>
          <w:sz w:val="17"/>
          <w:szCs w:val="17"/>
        </w:rPr>
        <w:t>ГОСТ</w:t>
      </w:r>
      <w:r w:rsidRPr="003B4238">
        <w:rPr>
          <w:sz w:val="17"/>
          <w:szCs w:val="17"/>
        </w:rPr>
        <w:tab/>
        <w:t>Р</w:t>
      </w:r>
      <w:r w:rsidRPr="003B4238">
        <w:rPr>
          <w:sz w:val="17"/>
          <w:szCs w:val="17"/>
        </w:rPr>
        <w:tab/>
        <w:t>52606-2006</w:t>
      </w:r>
      <w:r w:rsidRPr="003B4238">
        <w:rPr>
          <w:sz w:val="17"/>
          <w:szCs w:val="17"/>
        </w:rPr>
        <w:tab/>
        <w:t>«Технические</w:t>
      </w:r>
      <w:r w:rsidRPr="003B4238">
        <w:rPr>
          <w:sz w:val="17"/>
          <w:szCs w:val="17"/>
        </w:rPr>
        <w:tab/>
        <w:t>средства</w:t>
      </w:r>
      <w:r w:rsidRPr="003B4238">
        <w:rPr>
          <w:sz w:val="17"/>
          <w:szCs w:val="17"/>
        </w:rPr>
        <w:tab/>
        <w:t>организации</w:t>
      </w:r>
      <w:r w:rsidRPr="003B4238">
        <w:rPr>
          <w:sz w:val="17"/>
          <w:szCs w:val="17"/>
        </w:rPr>
        <w:tab/>
        <w:t>дорожного</w:t>
      </w:r>
    </w:p>
    <w:p w:rsidR="00863784" w:rsidRPr="003B4238" w:rsidRDefault="00863784" w:rsidP="00863784">
      <w:pPr>
        <w:spacing w:after="192" w:line="216" w:lineRule="exact"/>
        <w:ind w:left="220"/>
        <w:jc w:val="both"/>
        <w:rPr>
          <w:sz w:val="17"/>
          <w:szCs w:val="17"/>
        </w:rPr>
      </w:pPr>
      <w:r w:rsidRPr="003B4238">
        <w:rPr>
          <w:sz w:val="17"/>
          <w:szCs w:val="17"/>
        </w:rPr>
        <w:t>движения. Классификация дорожных ограждений»;</w:t>
      </w:r>
    </w:p>
    <w:p w:rsidR="00863784" w:rsidRPr="003B4238" w:rsidRDefault="00863784" w:rsidP="006017AF">
      <w:pPr>
        <w:widowControl w:val="0"/>
        <w:numPr>
          <w:ilvl w:val="0"/>
          <w:numId w:val="42"/>
        </w:numPr>
        <w:tabs>
          <w:tab w:val="left" w:pos="427"/>
        </w:tabs>
        <w:spacing w:after="169" w:line="202" w:lineRule="exact"/>
        <w:jc w:val="both"/>
        <w:rPr>
          <w:sz w:val="17"/>
          <w:szCs w:val="17"/>
        </w:rPr>
      </w:pPr>
      <w:r w:rsidRPr="003B4238">
        <w:rPr>
          <w:sz w:val="17"/>
          <w:szCs w:val="17"/>
        </w:rPr>
        <w:t>ГОСТ Р 52607-2006 «Ограждения дорожные удерживающие боковые для автомобилей»;</w:t>
      </w:r>
    </w:p>
    <w:p w:rsidR="00863784" w:rsidRPr="003B4238" w:rsidRDefault="00863784" w:rsidP="006017AF">
      <w:pPr>
        <w:widowControl w:val="0"/>
        <w:numPr>
          <w:ilvl w:val="0"/>
          <w:numId w:val="42"/>
        </w:numPr>
        <w:tabs>
          <w:tab w:val="left" w:pos="212"/>
          <w:tab w:val="right" w:pos="991"/>
          <w:tab w:val="right" w:pos="1990"/>
          <w:tab w:val="right" w:pos="3214"/>
          <w:tab w:val="center" w:pos="3646"/>
          <w:tab w:val="right" w:pos="5119"/>
          <w:tab w:val="right" w:pos="5995"/>
        </w:tabs>
        <w:spacing w:line="216" w:lineRule="exact"/>
        <w:jc w:val="both"/>
        <w:rPr>
          <w:sz w:val="17"/>
          <w:szCs w:val="17"/>
        </w:rPr>
      </w:pPr>
      <w:r w:rsidRPr="003B4238">
        <w:rPr>
          <w:sz w:val="17"/>
          <w:szCs w:val="17"/>
        </w:rPr>
        <w:t>ГОСТ</w:t>
      </w:r>
      <w:r w:rsidRPr="003B4238">
        <w:rPr>
          <w:sz w:val="17"/>
          <w:szCs w:val="17"/>
        </w:rPr>
        <w:tab/>
        <w:t>Р</w:t>
      </w:r>
      <w:r w:rsidRPr="003B4238">
        <w:rPr>
          <w:sz w:val="17"/>
          <w:szCs w:val="17"/>
        </w:rPr>
        <w:tab/>
        <w:t>52282-2004</w:t>
      </w:r>
      <w:r w:rsidRPr="003B4238">
        <w:rPr>
          <w:sz w:val="17"/>
          <w:szCs w:val="17"/>
        </w:rPr>
        <w:tab/>
        <w:t>«Технические</w:t>
      </w:r>
      <w:r w:rsidRPr="003B4238">
        <w:rPr>
          <w:sz w:val="17"/>
          <w:szCs w:val="17"/>
        </w:rPr>
        <w:tab/>
        <w:t>средства</w:t>
      </w:r>
      <w:r w:rsidRPr="003B4238">
        <w:rPr>
          <w:sz w:val="17"/>
          <w:szCs w:val="17"/>
        </w:rPr>
        <w:tab/>
        <w:t>организации</w:t>
      </w:r>
      <w:r w:rsidRPr="003B4238">
        <w:rPr>
          <w:sz w:val="17"/>
          <w:szCs w:val="17"/>
        </w:rPr>
        <w:tab/>
        <w:t>дорожного</w:t>
      </w:r>
    </w:p>
    <w:p w:rsidR="00863784" w:rsidRPr="003B4238" w:rsidRDefault="00863784" w:rsidP="00863784">
      <w:pPr>
        <w:spacing w:after="169" w:line="216" w:lineRule="exact"/>
        <w:jc w:val="both"/>
        <w:rPr>
          <w:sz w:val="17"/>
          <w:szCs w:val="17"/>
        </w:rPr>
      </w:pPr>
      <w:r w:rsidRPr="003B4238">
        <w:rPr>
          <w:sz w:val="17"/>
          <w:szCs w:val="17"/>
        </w:rPr>
        <w:t>движения. Светофоры дорожные. Типы, основные параметры, общие технические требования»;</w:t>
      </w:r>
    </w:p>
    <w:p w:rsidR="00863784" w:rsidRPr="003B4238" w:rsidRDefault="00863784" w:rsidP="006017AF">
      <w:pPr>
        <w:widowControl w:val="0"/>
        <w:numPr>
          <w:ilvl w:val="0"/>
          <w:numId w:val="42"/>
        </w:numPr>
        <w:tabs>
          <w:tab w:val="left" w:pos="212"/>
          <w:tab w:val="right" w:pos="991"/>
          <w:tab w:val="right" w:pos="1990"/>
          <w:tab w:val="right" w:pos="3214"/>
          <w:tab w:val="center" w:pos="3646"/>
          <w:tab w:val="right" w:pos="5119"/>
          <w:tab w:val="right" w:pos="5995"/>
        </w:tabs>
        <w:spacing w:line="230" w:lineRule="exact"/>
        <w:jc w:val="both"/>
        <w:rPr>
          <w:sz w:val="17"/>
          <w:szCs w:val="17"/>
        </w:rPr>
      </w:pPr>
      <w:r w:rsidRPr="003B4238">
        <w:rPr>
          <w:sz w:val="17"/>
          <w:szCs w:val="17"/>
        </w:rPr>
        <w:t>ГОСТ</w:t>
      </w:r>
      <w:r w:rsidRPr="003B4238">
        <w:rPr>
          <w:sz w:val="17"/>
          <w:szCs w:val="17"/>
        </w:rPr>
        <w:tab/>
        <w:t>Р</w:t>
      </w:r>
      <w:r w:rsidRPr="003B4238">
        <w:rPr>
          <w:sz w:val="17"/>
          <w:szCs w:val="17"/>
        </w:rPr>
        <w:tab/>
        <w:t>52290-2004</w:t>
      </w:r>
      <w:r w:rsidRPr="003B4238">
        <w:rPr>
          <w:sz w:val="17"/>
          <w:szCs w:val="17"/>
        </w:rPr>
        <w:tab/>
        <w:t>«Технические</w:t>
      </w:r>
      <w:r w:rsidRPr="003B4238">
        <w:rPr>
          <w:sz w:val="17"/>
          <w:szCs w:val="17"/>
        </w:rPr>
        <w:tab/>
        <w:t>средства</w:t>
      </w:r>
      <w:r w:rsidRPr="003B4238">
        <w:rPr>
          <w:sz w:val="17"/>
          <w:szCs w:val="17"/>
        </w:rPr>
        <w:tab/>
        <w:t>организации</w:t>
      </w:r>
      <w:r w:rsidRPr="003B4238">
        <w:rPr>
          <w:sz w:val="17"/>
          <w:szCs w:val="17"/>
        </w:rPr>
        <w:tab/>
        <w:t>дорожного</w:t>
      </w:r>
    </w:p>
    <w:p w:rsidR="00863784" w:rsidRPr="003B4238" w:rsidRDefault="00863784" w:rsidP="00863784">
      <w:pPr>
        <w:spacing w:after="184" w:line="230" w:lineRule="exact"/>
        <w:jc w:val="both"/>
        <w:rPr>
          <w:sz w:val="17"/>
          <w:szCs w:val="17"/>
        </w:rPr>
      </w:pPr>
      <w:r w:rsidRPr="003B4238">
        <w:rPr>
          <w:sz w:val="17"/>
          <w:szCs w:val="17"/>
        </w:rPr>
        <w:t>движения. Знаки дорожные. Общие технические требования»;</w:t>
      </w:r>
    </w:p>
    <w:p w:rsidR="00863784" w:rsidRPr="003B4238" w:rsidRDefault="00863784" w:rsidP="006017AF">
      <w:pPr>
        <w:widowControl w:val="0"/>
        <w:numPr>
          <w:ilvl w:val="0"/>
          <w:numId w:val="42"/>
        </w:numPr>
        <w:tabs>
          <w:tab w:val="left" w:pos="226"/>
        </w:tabs>
        <w:spacing w:after="225" w:line="226" w:lineRule="exact"/>
        <w:ind w:right="180"/>
        <w:jc w:val="both"/>
        <w:rPr>
          <w:sz w:val="17"/>
          <w:szCs w:val="17"/>
        </w:rPr>
      </w:pPr>
      <w:r w:rsidRPr="003B4238">
        <w:rPr>
          <w:sz w:val="17"/>
          <w:szCs w:val="17"/>
        </w:rPr>
        <w:t>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863784" w:rsidRPr="003B4238" w:rsidRDefault="00863784" w:rsidP="00863784">
      <w:pPr>
        <w:spacing w:after="144" w:line="170" w:lineRule="exact"/>
        <w:jc w:val="both"/>
        <w:rPr>
          <w:sz w:val="17"/>
          <w:szCs w:val="17"/>
        </w:rPr>
      </w:pPr>
      <w:r w:rsidRPr="003B4238">
        <w:rPr>
          <w:sz w:val="17"/>
          <w:szCs w:val="17"/>
        </w:rPr>
        <w:t>-СП 34.13330.2012 «Автомобильные дороги»;</w:t>
      </w:r>
    </w:p>
    <w:p w:rsidR="00863784" w:rsidRPr="003B4238" w:rsidRDefault="00863784" w:rsidP="006017AF">
      <w:pPr>
        <w:widowControl w:val="0"/>
        <w:numPr>
          <w:ilvl w:val="0"/>
          <w:numId w:val="42"/>
        </w:numPr>
        <w:tabs>
          <w:tab w:val="left" w:pos="212"/>
        </w:tabs>
        <w:spacing w:after="176" w:line="206" w:lineRule="exact"/>
        <w:ind w:right="180"/>
        <w:jc w:val="both"/>
        <w:rPr>
          <w:sz w:val="17"/>
          <w:szCs w:val="17"/>
        </w:rPr>
      </w:pPr>
      <w:r w:rsidRPr="003B4238">
        <w:rPr>
          <w:sz w:val="17"/>
          <w:szCs w:val="17"/>
        </w:rPr>
        <w:t>СП 42,13330.2011 «Градостроительство. Планировка и застройка городских и сельских поселений»;</w:t>
      </w:r>
    </w:p>
    <w:p w:rsidR="00863784" w:rsidRPr="003B4238" w:rsidRDefault="00863784" w:rsidP="006017AF">
      <w:pPr>
        <w:widowControl w:val="0"/>
        <w:numPr>
          <w:ilvl w:val="0"/>
          <w:numId w:val="42"/>
        </w:numPr>
        <w:tabs>
          <w:tab w:val="left" w:pos="221"/>
        </w:tabs>
        <w:spacing w:line="211" w:lineRule="exact"/>
        <w:ind w:right="180"/>
        <w:jc w:val="both"/>
        <w:rPr>
          <w:sz w:val="17"/>
          <w:szCs w:val="17"/>
        </w:rPr>
        <w:sectPr w:rsidR="00863784" w:rsidRPr="003B4238">
          <w:pgSz w:w="12536" w:h="17165"/>
          <w:pgMar w:top="2131" w:right="1286" w:bottom="2131" w:left="4972" w:header="0" w:footer="3" w:gutter="0"/>
          <w:cols w:space="720"/>
          <w:noEndnote/>
          <w:docGrid w:linePitch="360"/>
        </w:sectPr>
      </w:pPr>
      <w:r w:rsidRPr="003B4238">
        <w:rPr>
          <w:sz w:val="17"/>
          <w:szCs w:val="17"/>
        </w:rPr>
        <w:t>ОДМ 218.2.020-2012 «Методические рекомендации по оценке пропускной способности автомобильных дорог».</w:t>
      </w:r>
    </w:p>
    <w:p w:rsidR="00863784" w:rsidRPr="003B4238" w:rsidRDefault="00863784" w:rsidP="00863784">
      <w:pPr>
        <w:spacing w:line="398" w:lineRule="exact"/>
        <w:jc w:val="both"/>
        <w:rPr>
          <w:sz w:val="17"/>
          <w:szCs w:val="17"/>
        </w:rPr>
      </w:pPr>
      <w:r w:rsidRPr="003B4238">
        <w:rPr>
          <w:sz w:val="17"/>
          <w:szCs w:val="17"/>
        </w:rPr>
        <w:lastRenderedPageBreak/>
        <w:t>Отчетные материалы должны включать:</w:t>
      </w:r>
    </w:p>
    <w:p w:rsidR="00863784" w:rsidRPr="003B4238" w:rsidRDefault="00863784" w:rsidP="00863784">
      <w:pPr>
        <w:spacing w:line="398" w:lineRule="exact"/>
        <w:jc w:val="both"/>
        <w:rPr>
          <w:sz w:val="17"/>
          <w:szCs w:val="17"/>
        </w:rPr>
      </w:pPr>
      <w:r w:rsidRPr="003B4238">
        <w:rPr>
          <w:noProof/>
          <w:sz w:val="17"/>
          <w:szCs w:val="17"/>
        </w:rPr>
        <mc:AlternateContent>
          <mc:Choice Requires="wps">
            <w:drawing>
              <wp:anchor distT="0" distB="0" distL="63500" distR="94615" simplePos="0" relativeHeight="252056576" behindDoc="1" locked="0" layoutInCell="1" allowOverlap="1" wp14:anchorId="4C5314A8" wp14:editId="2A4C4614">
                <wp:simplePos x="0" y="0"/>
                <wp:positionH relativeFrom="margin">
                  <wp:posOffset>-1341120</wp:posOffset>
                </wp:positionH>
                <wp:positionV relativeFrom="paragraph">
                  <wp:posOffset>-335280</wp:posOffset>
                </wp:positionV>
                <wp:extent cx="1371600" cy="340995"/>
                <wp:effectExtent l="1905" t="0" r="0" b="3810"/>
                <wp:wrapSquare wrapText="right"/>
                <wp:docPr id="57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sidP="00863784">
                            <w:pPr>
                              <w:tabs>
                                <w:tab w:val="left" w:pos="1973"/>
                              </w:tabs>
                              <w:spacing w:line="240" w:lineRule="exact"/>
                              <w:jc w:val="both"/>
                            </w:pPr>
                            <w:proofErr w:type="gramStart"/>
                            <w:r>
                              <w:rPr>
                                <w:rStyle w:val="36Exact"/>
                                <w:rFonts w:eastAsia="Trebuchet MS"/>
                              </w:rPr>
                              <w:t>!О</w:t>
                            </w:r>
                            <w:proofErr w:type="gramEnd"/>
                            <w:r>
                              <w:rPr>
                                <w:rStyle w:val="36Exact"/>
                                <w:rFonts w:eastAsia="Trebuchet MS"/>
                              </w:rPr>
                              <w:t xml:space="preserve"> Требования</w:t>
                            </w:r>
                            <w:r>
                              <w:rPr>
                                <w:rStyle w:val="36Exact"/>
                                <w:rFonts w:eastAsia="Trebuchet MS"/>
                              </w:rPr>
                              <w:tab/>
                              <w:t>к</w:t>
                            </w:r>
                          </w:p>
                          <w:p w:rsidR="00C750DF" w:rsidRDefault="00C750DF" w:rsidP="00863784">
                            <w:pPr>
                              <w:spacing w:line="240" w:lineRule="exact"/>
                              <w:ind w:right="220"/>
                              <w:jc w:val="right"/>
                            </w:pPr>
                            <w:r>
                              <w:rPr>
                                <w:rStyle w:val="36Exact"/>
                                <w:rFonts w:eastAsia="Trebuchet MS"/>
                              </w:rPr>
                              <w:t>результатам работы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5314A8" id="Text Box 374" o:spid="_x0000_s1394" type="#_x0000_t202" style="position:absolute;left:0;text-align:left;margin-left:-105.6pt;margin-top:-26.4pt;width:108pt;height:26.85pt;z-index:-251259904;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Tr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" filled="f" stroked="f">
                <v:textbox style="mso-fit-shape-to-text:t" inset="0,0,0,0">
                  <w:txbxContent>
                    <w:p w:rsidR="00C750DF" w:rsidRDefault="00C750DF" w:rsidP="00863784">
                      <w:pPr>
                        <w:tabs>
                          <w:tab w:val="left" w:pos="1973"/>
                        </w:tabs>
                        <w:spacing w:line="240" w:lineRule="exact"/>
                        <w:jc w:val="both"/>
                      </w:pPr>
                      <w:proofErr w:type="gramStart"/>
                      <w:r>
                        <w:rPr>
                          <w:rStyle w:val="36Exact"/>
                          <w:rFonts w:eastAsia="Trebuchet MS"/>
                        </w:rPr>
                        <w:t>!О</w:t>
                      </w:r>
                      <w:proofErr w:type="gramEnd"/>
                      <w:r>
                        <w:rPr>
                          <w:rStyle w:val="36Exact"/>
                          <w:rFonts w:eastAsia="Trebuchet MS"/>
                        </w:rPr>
                        <w:t xml:space="preserve"> Требования</w:t>
                      </w:r>
                      <w:r>
                        <w:rPr>
                          <w:rStyle w:val="36Exact"/>
                          <w:rFonts w:eastAsia="Trebuchet MS"/>
                        </w:rPr>
                        <w:tab/>
                        <w:t>к</w:t>
                      </w:r>
                    </w:p>
                    <w:p w:rsidR="00C750DF" w:rsidRDefault="00C750DF" w:rsidP="00863784">
                      <w:pPr>
                        <w:spacing w:line="240" w:lineRule="exact"/>
                        <w:ind w:right="220"/>
                        <w:jc w:val="right"/>
                      </w:pPr>
                      <w:r>
                        <w:rPr>
                          <w:rStyle w:val="36Exact"/>
                          <w:rFonts w:eastAsia="Trebuchet MS"/>
                        </w:rPr>
                        <w:t>результатам работы</w:t>
                      </w:r>
                    </w:p>
                  </w:txbxContent>
                </v:textbox>
                <w10:wrap type="square" side="right" anchorx="margin"/>
              </v:shape>
            </w:pict>
          </mc:Fallback>
        </mc:AlternateContent>
      </w:r>
      <w:r w:rsidRPr="003B4238">
        <w:rPr>
          <w:sz w:val="17"/>
          <w:szCs w:val="17"/>
        </w:rPr>
        <w:t xml:space="preserve">- отчет о научно-исследовательской работе в формате </w:t>
      </w:r>
      <w:r w:rsidRPr="003B4238">
        <w:rPr>
          <w:sz w:val="17"/>
          <w:szCs w:val="17"/>
          <w:lang w:val="en-US" w:eastAsia="en-US" w:bidi="en-US"/>
        </w:rPr>
        <w:t>MS</w:t>
      </w:r>
      <w:r w:rsidRPr="003B4238">
        <w:rPr>
          <w:sz w:val="17"/>
          <w:szCs w:val="17"/>
          <w:lang w:eastAsia="en-US" w:bidi="en-US"/>
        </w:rPr>
        <w:t xml:space="preserve"> </w:t>
      </w:r>
      <w:r w:rsidRPr="003B4238">
        <w:rPr>
          <w:sz w:val="17"/>
          <w:szCs w:val="17"/>
          <w:lang w:val="en-US" w:eastAsia="en-US" w:bidi="en-US"/>
        </w:rPr>
        <w:t>WORD</w:t>
      </w:r>
      <w:r w:rsidRPr="003B4238">
        <w:rPr>
          <w:sz w:val="17"/>
          <w:szCs w:val="17"/>
          <w:lang w:eastAsia="en-US" w:bidi="en-US"/>
        </w:rPr>
        <w:t>;</w:t>
      </w:r>
    </w:p>
    <w:p w:rsidR="00863784" w:rsidRPr="003B4238" w:rsidRDefault="00863784" w:rsidP="00863784">
      <w:pPr>
        <w:spacing w:line="398" w:lineRule="exact"/>
        <w:jc w:val="both"/>
        <w:rPr>
          <w:sz w:val="17"/>
          <w:szCs w:val="17"/>
        </w:rPr>
      </w:pPr>
      <w:r w:rsidRPr="003B4238">
        <w:rPr>
          <w:sz w:val="17"/>
          <w:szCs w:val="17"/>
        </w:rPr>
        <w:t>Отчет о научно-исследовательской работе должен включать:</w:t>
      </w:r>
    </w:p>
    <w:p w:rsidR="00863784" w:rsidRPr="003B4238" w:rsidRDefault="00863784" w:rsidP="006017AF">
      <w:pPr>
        <w:widowControl w:val="0"/>
        <w:numPr>
          <w:ilvl w:val="0"/>
          <w:numId w:val="55"/>
        </w:numPr>
        <w:tabs>
          <w:tab w:val="left" w:pos="279"/>
        </w:tabs>
        <w:spacing w:after="124" w:line="221" w:lineRule="exact"/>
        <w:ind w:right="140"/>
        <w:jc w:val="both"/>
        <w:rPr>
          <w:sz w:val="17"/>
          <w:szCs w:val="17"/>
        </w:rPr>
      </w:pPr>
      <w:r w:rsidRPr="003B4238">
        <w:rPr>
          <w:sz w:val="17"/>
          <w:szCs w:val="17"/>
        </w:rPr>
        <w:t>характеристику сложившейся ситуации по КСОДД на территории муниципального образования;</w:t>
      </w:r>
    </w:p>
    <w:p w:rsidR="00863784" w:rsidRPr="003B4238" w:rsidRDefault="00863784" w:rsidP="006017AF">
      <w:pPr>
        <w:widowControl w:val="0"/>
        <w:numPr>
          <w:ilvl w:val="0"/>
          <w:numId w:val="55"/>
        </w:numPr>
        <w:tabs>
          <w:tab w:val="left" w:pos="279"/>
        </w:tabs>
        <w:spacing w:after="112" w:line="216" w:lineRule="exact"/>
        <w:ind w:right="140"/>
        <w:jc w:val="both"/>
        <w:rPr>
          <w:sz w:val="17"/>
          <w:szCs w:val="17"/>
        </w:rPr>
      </w:pPr>
      <w:r w:rsidRPr="003B4238">
        <w:rPr>
          <w:sz w:val="17"/>
          <w:szCs w:val="17"/>
        </w:rPr>
        <w:t>принципиальные предложения и решения по основным мероприятиям КСОДД (варианты проектирования);</w:t>
      </w:r>
    </w:p>
    <w:p w:rsidR="00863784" w:rsidRPr="003B4238" w:rsidRDefault="00863784" w:rsidP="006017AF">
      <w:pPr>
        <w:widowControl w:val="0"/>
        <w:numPr>
          <w:ilvl w:val="0"/>
          <w:numId w:val="55"/>
        </w:numPr>
        <w:tabs>
          <w:tab w:val="left" w:pos="279"/>
        </w:tabs>
        <w:spacing w:after="132" w:line="226" w:lineRule="exact"/>
        <w:ind w:right="140"/>
        <w:jc w:val="both"/>
        <w:rPr>
          <w:sz w:val="17"/>
          <w:szCs w:val="17"/>
        </w:rPr>
      </w:pPr>
      <w:r w:rsidRPr="003B4238">
        <w:rPr>
          <w:sz w:val="17"/>
          <w:szCs w:val="17"/>
        </w:rPr>
        <w:t>укрупненную оценку предлагаемых вариантов проектирования с последующим выбором предлагаемого к реализации варианта;</w:t>
      </w:r>
    </w:p>
    <w:p w:rsidR="00863784" w:rsidRPr="003B4238" w:rsidRDefault="00863784" w:rsidP="006017AF">
      <w:pPr>
        <w:widowControl w:val="0"/>
        <w:numPr>
          <w:ilvl w:val="0"/>
          <w:numId w:val="55"/>
        </w:numPr>
        <w:tabs>
          <w:tab w:val="left" w:pos="279"/>
        </w:tabs>
        <w:spacing w:after="153" w:line="211" w:lineRule="exact"/>
        <w:ind w:right="140"/>
        <w:jc w:val="both"/>
        <w:rPr>
          <w:sz w:val="17"/>
          <w:szCs w:val="17"/>
        </w:rPr>
      </w:pPr>
      <w:r w:rsidRPr="003B4238">
        <w:rPr>
          <w:sz w:val="17"/>
          <w:szCs w:val="17"/>
        </w:rPr>
        <w:t>мероприятия по КСОДД для предлагаемого к реализации варианта проектирования;</w:t>
      </w:r>
    </w:p>
    <w:p w:rsidR="00863784" w:rsidRPr="003B4238" w:rsidRDefault="00863784" w:rsidP="006017AF">
      <w:pPr>
        <w:widowControl w:val="0"/>
        <w:numPr>
          <w:ilvl w:val="0"/>
          <w:numId w:val="55"/>
        </w:numPr>
        <w:tabs>
          <w:tab w:val="left" w:pos="279"/>
        </w:tabs>
        <w:spacing w:after="204" w:line="170" w:lineRule="exact"/>
        <w:jc w:val="both"/>
        <w:rPr>
          <w:sz w:val="17"/>
          <w:szCs w:val="17"/>
        </w:rPr>
      </w:pPr>
      <w:r w:rsidRPr="003B4238">
        <w:rPr>
          <w:sz w:val="17"/>
          <w:szCs w:val="17"/>
        </w:rPr>
        <w:t>очередность реализации мероприятий;</w:t>
      </w:r>
    </w:p>
    <w:p w:rsidR="00863784" w:rsidRPr="003B4238" w:rsidRDefault="00863784" w:rsidP="006017AF">
      <w:pPr>
        <w:widowControl w:val="0"/>
        <w:numPr>
          <w:ilvl w:val="0"/>
          <w:numId w:val="55"/>
        </w:numPr>
        <w:tabs>
          <w:tab w:val="left" w:pos="289"/>
        </w:tabs>
        <w:spacing w:after="149" w:line="206" w:lineRule="exact"/>
        <w:ind w:right="140"/>
        <w:jc w:val="both"/>
        <w:rPr>
          <w:sz w:val="17"/>
          <w:szCs w:val="17"/>
        </w:rPr>
      </w:pPr>
      <w:r w:rsidRPr="003B4238">
        <w:rPr>
          <w:sz w:val="17"/>
          <w:szCs w:val="17"/>
        </w:rPr>
        <w:t>оценку требуемых объемов финансирования и эффективностимероприятий ПО КСОД Д;</w:t>
      </w:r>
    </w:p>
    <w:p w:rsidR="00863784" w:rsidRPr="003B4238" w:rsidRDefault="00863784" w:rsidP="00863784">
      <w:pPr>
        <w:spacing w:after="154" w:line="170" w:lineRule="exact"/>
        <w:jc w:val="both"/>
        <w:rPr>
          <w:sz w:val="17"/>
          <w:szCs w:val="17"/>
        </w:rPr>
      </w:pPr>
      <w:r w:rsidRPr="003B4238">
        <w:rPr>
          <w:sz w:val="17"/>
          <w:szCs w:val="17"/>
        </w:rPr>
        <w:t>Графические материалы, включают:</w:t>
      </w:r>
    </w:p>
    <w:p w:rsidR="00863784" w:rsidRPr="003B4238" w:rsidRDefault="00863784" w:rsidP="006017AF">
      <w:pPr>
        <w:widowControl w:val="0"/>
        <w:numPr>
          <w:ilvl w:val="0"/>
          <w:numId w:val="42"/>
        </w:numPr>
        <w:tabs>
          <w:tab w:val="left" w:pos="234"/>
        </w:tabs>
        <w:spacing w:after="116" w:line="221" w:lineRule="exact"/>
        <w:ind w:right="140"/>
        <w:jc w:val="both"/>
        <w:rPr>
          <w:sz w:val="17"/>
          <w:szCs w:val="17"/>
        </w:rPr>
      </w:pPr>
      <w:r w:rsidRPr="003B4238">
        <w:rPr>
          <w:sz w:val="17"/>
          <w:szCs w:val="17"/>
        </w:rPr>
        <w:t>карту-схему территории муниципального образования с указанием реконструктивно-планировочных мероприятий;</w:t>
      </w:r>
    </w:p>
    <w:p w:rsidR="00863784" w:rsidRPr="003B4238" w:rsidRDefault="00863784" w:rsidP="006017AF">
      <w:pPr>
        <w:widowControl w:val="0"/>
        <w:numPr>
          <w:ilvl w:val="0"/>
          <w:numId w:val="42"/>
        </w:numPr>
        <w:tabs>
          <w:tab w:val="left" w:pos="234"/>
        </w:tabs>
        <w:spacing w:after="120" w:line="226" w:lineRule="exact"/>
        <w:ind w:right="140"/>
        <w:jc w:val="both"/>
        <w:rPr>
          <w:sz w:val="17"/>
          <w:szCs w:val="17"/>
        </w:rPr>
      </w:pPr>
      <w:r w:rsidRPr="003B4238">
        <w:rPr>
          <w:sz w:val="17"/>
          <w:szCs w:val="17"/>
        </w:rPr>
        <w:t>карту-схему территории муниципального образования с указанием схемы маршрутов пассажирского транспорта общего пользования (железнодорожных станций и платформ, других транспортных узлов) с учетом мероприятий согласно результатам работ 2этапа;</w:t>
      </w:r>
    </w:p>
    <w:p w:rsidR="00863784" w:rsidRPr="003B4238" w:rsidRDefault="00863784" w:rsidP="006017AF">
      <w:pPr>
        <w:widowControl w:val="0"/>
        <w:numPr>
          <w:ilvl w:val="0"/>
          <w:numId w:val="42"/>
        </w:numPr>
        <w:tabs>
          <w:tab w:val="left" w:pos="234"/>
        </w:tabs>
        <w:spacing w:after="120" w:line="226" w:lineRule="exact"/>
        <w:ind w:right="140"/>
        <w:jc w:val="both"/>
        <w:rPr>
          <w:sz w:val="17"/>
          <w:szCs w:val="17"/>
        </w:rPr>
      </w:pPr>
      <w:r w:rsidRPr="003B4238">
        <w:rPr>
          <w:sz w:val="17"/>
          <w:szCs w:val="17"/>
        </w:rPr>
        <w:t>карту-схему территории муниципального образования с указанием участков улично-дорожной сети с односторонним движением, мест расположения светофорных объектов, участков улично-дорожной сети с разрешенным движением грузового транспорта с учетом мероприятий согласно результатам работ 2этапа;</w:t>
      </w:r>
    </w:p>
    <w:p w:rsidR="00863784" w:rsidRPr="003B4238" w:rsidRDefault="00863784" w:rsidP="006017AF">
      <w:pPr>
        <w:widowControl w:val="0"/>
        <w:numPr>
          <w:ilvl w:val="0"/>
          <w:numId w:val="42"/>
        </w:numPr>
        <w:tabs>
          <w:tab w:val="left" w:pos="234"/>
        </w:tabs>
        <w:spacing w:after="124" w:line="226" w:lineRule="exact"/>
        <w:ind w:right="140"/>
        <w:jc w:val="both"/>
        <w:rPr>
          <w:sz w:val="17"/>
          <w:szCs w:val="17"/>
        </w:rPr>
      </w:pPr>
      <w:r w:rsidRPr="003B4238">
        <w:rPr>
          <w:sz w:val="17"/>
          <w:szCs w:val="17"/>
        </w:rPr>
        <w:t>карту-схему территории муниципального образования с указанием внеуличных и регулируемых наземных пешеходных переходов с учетом мероприятий согласно результатам работ 2этапа.</w:t>
      </w:r>
    </w:p>
    <w:p w:rsidR="00863784" w:rsidRPr="003B4238" w:rsidRDefault="00863784" w:rsidP="006017AF">
      <w:pPr>
        <w:widowControl w:val="0"/>
        <w:numPr>
          <w:ilvl w:val="0"/>
          <w:numId w:val="42"/>
        </w:numPr>
        <w:tabs>
          <w:tab w:val="left" w:pos="234"/>
        </w:tabs>
        <w:spacing w:after="540" w:line="221" w:lineRule="exact"/>
        <w:ind w:right="220"/>
        <w:jc w:val="both"/>
        <w:rPr>
          <w:sz w:val="17"/>
          <w:szCs w:val="17"/>
        </w:rPr>
      </w:pPr>
      <w:r w:rsidRPr="003B4238">
        <w:rPr>
          <w:sz w:val="17"/>
          <w:szCs w:val="17"/>
        </w:rPr>
        <w:t>карту-схему велодорожек и велопарковок с учетом мероприятий согласно результатам работ 2 этапа (при необходимости).</w:t>
      </w:r>
    </w:p>
    <w:p w:rsidR="00863784" w:rsidRPr="003B4238" w:rsidRDefault="00863784" w:rsidP="00863784">
      <w:pPr>
        <w:spacing w:after="116" w:line="221" w:lineRule="exact"/>
        <w:ind w:right="140"/>
        <w:jc w:val="both"/>
        <w:rPr>
          <w:sz w:val="17"/>
          <w:szCs w:val="17"/>
        </w:rPr>
      </w:pPr>
      <w:r w:rsidRPr="003B4238">
        <w:rPr>
          <w:sz w:val="17"/>
          <w:szCs w:val="17"/>
        </w:rPr>
        <w:t>Отчет о работе оформляется в соответствии с требованиями ГОСТ 7.32-2001 «Отчет о научно-исследовательской работе. Структура и правила оформления».</w:t>
      </w:r>
    </w:p>
    <w:p w:rsidR="00863784" w:rsidRPr="003B4238" w:rsidRDefault="00863784" w:rsidP="00863784">
      <w:pPr>
        <w:spacing w:after="116" w:line="226" w:lineRule="exact"/>
        <w:ind w:right="140"/>
        <w:jc w:val="both"/>
        <w:rPr>
          <w:sz w:val="17"/>
          <w:szCs w:val="17"/>
        </w:rPr>
      </w:pPr>
      <w:r w:rsidRPr="003B4238">
        <w:rPr>
          <w:sz w:val="17"/>
          <w:szCs w:val="17"/>
        </w:rPr>
        <w:t>Отчетные материалы представляются Заказчику на бумажном носителе в 4-х экземплярах и в электронном виде в 1 экз.</w:t>
      </w:r>
    </w:p>
    <w:p w:rsidR="00863784" w:rsidRPr="003B4238" w:rsidRDefault="00863784" w:rsidP="00863784">
      <w:pPr>
        <w:spacing w:line="230" w:lineRule="exact"/>
        <w:ind w:right="140"/>
        <w:jc w:val="both"/>
        <w:rPr>
          <w:sz w:val="17"/>
          <w:szCs w:val="17"/>
        </w:rPr>
      </w:pPr>
      <w:r w:rsidRPr="003B4238">
        <w:rPr>
          <w:sz w:val="17"/>
          <w:szCs w:val="17"/>
        </w:rPr>
        <w:t>Дополнительно предоставить актуальные видеоматериалы по существующей улично-дорожной сети в Мамадышском муниципальном районе не позднее срока выполнения контракта, на эл. носителе - 1 экз.</w:t>
      </w:r>
    </w:p>
    <w:p w:rsidR="00863784" w:rsidRDefault="00863784" w:rsidP="00863784">
      <w:pPr>
        <w:rPr>
          <w:sz w:val="2"/>
          <w:szCs w:val="2"/>
        </w:rPr>
      </w:pPr>
    </w:p>
    <w:p w:rsidR="00321CC3" w:rsidRPr="00321CC3" w:rsidRDefault="00321CC3" w:rsidP="00E8375B">
      <w:pPr>
        <w:pStyle w:val="ac"/>
        <w:jc w:val="both"/>
        <w:rPr>
          <w:b w:val="0"/>
          <w:sz w:val="28"/>
          <w:szCs w:val="28"/>
        </w:rPr>
      </w:pPr>
    </w:p>
    <w:sectPr w:rsidR="00321CC3" w:rsidRPr="00321CC3" w:rsidSect="00A14ED6">
      <w:pgSz w:w="11906" w:h="16838" w:code="9"/>
      <w:pgMar w:top="1134" w:right="707" w:bottom="851" w:left="1134" w:header="567" w:footer="45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7AF" w:rsidRDefault="006017AF">
      <w:r>
        <w:separator/>
      </w:r>
    </w:p>
  </w:endnote>
  <w:endnote w:type="continuationSeparator" w:id="0">
    <w:p w:rsidR="006017AF" w:rsidRDefault="0060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tar Academy">
    <w:altName w:val="Times New Roman"/>
    <w:charset w:val="00"/>
    <w:family w:val="roman"/>
    <w:pitch w:val="variable"/>
    <w:sig w:usb0="00000001" w:usb1="00000000" w:usb2="00000000" w:usb3="00000000" w:csb0="00000005" w:csb1="00000000"/>
  </w:font>
  <w:font w:name="Tatar Peterburg">
    <w:altName w:val="Courier New"/>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59264" behindDoc="1" locked="0" layoutInCell="1" allowOverlap="1" wp14:anchorId="7B86E339" wp14:editId="00C80822">
              <wp:simplePos x="0" y="0"/>
              <wp:positionH relativeFrom="page">
                <wp:posOffset>4568825</wp:posOffset>
              </wp:positionH>
              <wp:positionV relativeFrom="page">
                <wp:posOffset>10283825</wp:posOffset>
              </wp:positionV>
              <wp:extent cx="152400" cy="171450"/>
              <wp:effectExtent l="0" t="0" r="3175" b="317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2pt0pt"/>
                              <w:noProof/>
                            </w:rPr>
                            <w:t>2</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86E339" id="_x0000_t202" coordsize="21600,21600" o:spt="202" path="m,l,21600r21600,l21600,xe">
              <v:stroke joinstyle="miter"/>
              <v:path gradientshapeok="t" o:connecttype="rect"/>
            </v:shapetype>
            <v:shape id="_x0000_s1395" type="#_x0000_t202" style="position:absolute;margin-left:359.75pt;margin-top:809.75pt;width:12pt;height:13.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2pt0pt"/>
                        <w:noProof/>
                      </w:rPr>
                      <w:t>2</w:t>
                    </w:r>
                    <w:r>
                      <w:rPr>
                        <w:rStyle w:val="Garamond12pt0pt"/>
                        <w:i w:val="0"/>
                        <w:iCs w:val="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74624" behindDoc="1" locked="0" layoutInCell="1" allowOverlap="1" wp14:anchorId="22A1C165" wp14:editId="32851782">
              <wp:simplePos x="0" y="0"/>
              <wp:positionH relativeFrom="page">
                <wp:posOffset>4190365</wp:posOffset>
              </wp:positionH>
              <wp:positionV relativeFrom="page">
                <wp:posOffset>10278745</wp:posOffset>
              </wp:positionV>
              <wp:extent cx="119380" cy="171450"/>
              <wp:effectExtent l="0" t="127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20</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A1C165" id="_x0000_t202" coordsize="21600,21600" o:spt="202" path="m,l,21600r21600,l21600,xe">
              <v:stroke joinstyle="miter"/>
              <v:path gradientshapeok="t" o:connecttype="rect"/>
            </v:shapetype>
            <v:shape id="_x0000_s1410" type="#_x0000_t202" style="position:absolute;margin-left:329.95pt;margin-top:809.35pt;width:9.4pt;height:13.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gkrw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20</w:t>
                    </w:r>
                    <w:r>
                      <w:rPr>
                        <w:rStyle w:val="Garamond12pt0pt"/>
                        <w:i w:val="0"/>
                        <w:iCs w:val="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04672" behindDoc="1" locked="0" layoutInCell="1" allowOverlap="1" wp14:anchorId="790FCE2B" wp14:editId="6E6549C5">
              <wp:simplePos x="0" y="0"/>
              <wp:positionH relativeFrom="page">
                <wp:posOffset>4549775</wp:posOffset>
              </wp:positionH>
              <wp:positionV relativeFrom="page">
                <wp:posOffset>10148570</wp:posOffset>
              </wp:positionV>
              <wp:extent cx="140335" cy="103505"/>
              <wp:effectExtent l="0" t="4445" r="0" b="0"/>
              <wp:wrapNone/>
              <wp:docPr id="57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noProof/>
                            </w:rPr>
                            <w:t>20</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0FCE2B" id="_x0000_t202" coordsize="21600,21600" o:spt="202" path="m,l,21600r21600,l21600,xe">
              <v:stroke joinstyle="miter"/>
              <v:path gradientshapeok="t" o:connecttype="rect"/>
            </v:shapetype>
            <v:shape id="_x0000_s1537" type="#_x0000_t202" style="position:absolute;margin-left:358.25pt;margin-top:799.1pt;width:11.05pt;height:8.15pt;z-index:-251511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noProof/>
                      </w:rPr>
                      <w:t>20</w:t>
                    </w:r>
                    <w:r>
                      <w:rPr>
                        <w:rStyle w:val="Sylfaen10pt-1pt"/>
                        <w:b w:val="0"/>
                        <w:bCs w:val="0"/>
                        <w:i w:val="0"/>
                        <w:iCs w:val="0"/>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05696" behindDoc="1" locked="0" layoutInCell="1" allowOverlap="1" wp14:anchorId="3ECBF809" wp14:editId="31F759A5">
              <wp:simplePos x="0" y="0"/>
              <wp:positionH relativeFrom="page">
                <wp:posOffset>4549775</wp:posOffset>
              </wp:positionH>
              <wp:positionV relativeFrom="page">
                <wp:posOffset>10148570</wp:posOffset>
              </wp:positionV>
              <wp:extent cx="140335" cy="103505"/>
              <wp:effectExtent l="0" t="4445" r="0" b="0"/>
              <wp:wrapNone/>
              <wp:docPr id="5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20</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CBF809" id="_x0000_t202" coordsize="21600,21600" o:spt="202" path="m,l,21600r21600,l21600,xe">
              <v:stroke joinstyle="miter"/>
              <v:path gradientshapeok="t" o:connecttype="rect"/>
            </v:shapetype>
            <v:shape id="_x0000_s1538" type="#_x0000_t202" style="position:absolute;margin-left:358.25pt;margin-top:799.1pt;width:11.05pt;height:8.15pt;z-index:-251510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20</w:t>
                    </w:r>
                    <w:r>
                      <w:rPr>
                        <w:rStyle w:val="Sylfaen10pt-1pt"/>
                        <w:b w:val="0"/>
                        <w:bCs w:val="0"/>
                        <w:i w:val="0"/>
                        <w:iCs w:val="0"/>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07744" behindDoc="1" locked="0" layoutInCell="1" allowOverlap="1" wp14:anchorId="3A985A8F" wp14:editId="01D6FA04">
              <wp:simplePos x="0" y="0"/>
              <wp:positionH relativeFrom="page">
                <wp:posOffset>4577715</wp:posOffset>
              </wp:positionH>
              <wp:positionV relativeFrom="page">
                <wp:posOffset>10419715</wp:posOffset>
              </wp:positionV>
              <wp:extent cx="106680" cy="103505"/>
              <wp:effectExtent l="0" t="0" r="1905" b="1905"/>
              <wp:wrapNone/>
              <wp:docPr id="5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19</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985A8F" id="_x0000_t202" coordsize="21600,21600" o:spt="202" path="m,l,21600r21600,l21600,xe">
              <v:stroke joinstyle="miter"/>
              <v:path gradientshapeok="t" o:connecttype="rect"/>
            </v:shapetype>
            <v:shape id="_x0000_s1540" type="#_x0000_t202" style="position:absolute;margin-left:360.45pt;margin-top:820.45pt;width:8.4pt;height:8.15pt;z-index:-251508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4a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19</w:t>
                    </w:r>
                    <w:r>
                      <w:rPr>
                        <w:rStyle w:val="Sylfaen10pt-1pt"/>
                        <w:b w:val="0"/>
                        <w:bCs w:val="0"/>
                        <w:i w:val="0"/>
                        <w:iCs w:val="0"/>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08768" behindDoc="1" locked="0" layoutInCell="1" allowOverlap="1" wp14:anchorId="2F422BAB" wp14:editId="18920C27">
              <wp:simplePos x="0" y="0"/>
              <wp:positionH relativeFrom="page">
                <wp:posOffset>7966710</wp:posOffset>
              </wp:positionH>
              <wp:positionV relativeFrom="page">
                <wp:posOffset>10180955</wp:posOffset>
              </wp:positionV>
              <wp:extent cx="113030" cy="103505"/>
              <wp:effectExtent l="3810" t="0" r="0" b="2540"/>
              <wp:wrapNone/>
              <wp:docPr id="58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noProof/>
                            </w:rPr>
                            <w:t>24</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422BAB" id="_x0000_t202" coordsize="21600,21600" o:spt="202" path="m,l,21600r21600,l21600,xe">
              <v:stroke joinstyle="miter"/>
              <v:path gradientshapeok="t" o:connecttype="rect"/>
            </v:shapetype>
            <v:shape id="_x0000_s1541" type="#_x0000_t202" style="position:absolute;margin-left:627.3pt;margin-top:801.65pt;width:8.9pt;height:8.15pt;z-index:-251507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noProof/>
                      </w:rPr>
                      <w:t>24</w:t>
                    </w:r>
                    <w:r>
                      <w:rPr>
                        <w:rStyle w:val="Sylfaen10pt-1pt"/>
                        <w:b w:val="0"/>
                        <w:bCs w:val="0"/>
                        <w:i w:val="0"/>
                        <w:iCs w:val="0"/>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09792" behindDoc="1" locked="0" layoutInCell="1" allowOverlap="1" wp14:anchorId="35E8F428" wp14:editId="44EB8104">
              <wp:simplePos x="0" y="0"/>
              <wp:positionH relativeFrom="page">
                <wp:posOffset>4578350</wp:posOffset>
              </wp:positionH>
              <wp:positionV relativeFrom="page">
                <wp:posOffset>10391775</wp:posOffset>
              </wp:positionV>
              <wp:extent cx="103505" cy="103505"/>
              <wp:effectExtent l="0" t="0" r="4445" b="1270"/>
              <wp:wrapNone/>
              <wp:docPr id="5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24</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E8F428" id="_x0000_t202" coordsize="21600,21600" o:spt="202" path="m,l,21600r21600,l21600,xe">
              <v:stroke joinstyle="miter"/>
              <v:path gradientshapeok="t" o:connecttype="rect"/>
            </v:shapetype>
            <v:shape id="_x0000_s1542" type="#_x0000_t202" style="position:absolute;margin-left:360.5pt;margin-top:818.25pt;width:8.15pt;height:8.15pt;z-index:-251506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24</w:t>
                    </w:r>
                    <w:r>
                      <w:rPr>
                        <w:rStyle w:val="Sylfaen10pt-1pt"/>
                        <w:b w:val="0"/>
                        <w:bCs w:val="0"/>
                        <w:i w:val="0"/>
                        <w:iCs w:val="0"/>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11840" behindDoc="1" locked="0" layoutInCell="1" allowOverlap="1" wp14:anchorId="6AB94E06" wp14:editId="61F33A22">
              <wp:simplePos x="0" y="0"/>
              <wp:positionH relativeFrom="page">
                <wp:posOffset>4559300</wp:posOffset>
              </wp:positionH>
              <wp:positionV relativeFrom="page">
                <wp:posOffset>10283825</wp:posOffset>
              </wp:positionV>
              <wp:extent cx="130810" cy="103505"/>
              <wp:effectExtent l="0" t="0" r="0" b="4445"/>
              <wp:wrapNone/>
              <wp:docPr id="5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21</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B94E06" id="_x0000_t202" coordsize="21600,21600" o:spt="202" path="m,l,21600r21600,l21600,xe">
              <v:stroke joinstyle="miter"/>
              <v:path gradientshapeok="t" o:connecttype="rect"/>
            </v:shapetype>
            <v:shape id="_x0000_s1544" type="#_x0000_t202" style="position:absolute;margin-left:359pt;margin-top:809.75pt;width:10.3pt;height:8.15pt;z-index:-251504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21</w:t>
                    </w:r>
                    <w:r>
                      <w:rPr>
                        <w:rStyle w:val="Sylfaen10pt-1pt"/>
                        <w:b w:val="0"/>
                        <w:bCs w:val="0"/>
                        <w:i w:val="0"/>
                        <w:iCs w:val="0"/>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14912" behindDoc="1" locked="0" layoutInCell="1" allowOverlap="1" wp14:anchorId="1C82FC8A" wp14:editId="681F092E">
              <wp:simplePos x="0" y="0"/>
              <wp:positionH relativeFrom="page">
                <wp:posOffset>7940675</wp:posOffset>
              </wp:positionH>
              <wp:positionV relativeFrom="page">
                <wp:posOffset>10246995</wp:posOffset>
              </wp:positionV>
              <wp:extent cx="143510" cy="103505"/>
              <wp:effectExtent l="0" t="0" r="2540" b="3175"/>
              <wp:wrapNone/>
              <wp:docPr id="58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noProof/>
                            </w:rPr>
                            <w:t>26</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82FC8A" id="_x0000_t202" coordsize="21600,21600" o:spt="202" path="m,l,21600r21600,l21600,xe">
              <v:stroke joinstyle="miter"/>
              <v:path gradientshapeok="t" o:connecttype="rect"/>
            </v:shapetype>
            <v:shape id="_x0000_s1547" type="#_x0000_t202" style="position:absolute;margin-left:625.25pt;margin-top:806.85pt;width:11.3pt;height:8.15pt;z-index:-251501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noProof/>
                      </w:rPr>
                      <w:t>26</w:t>
                    </w:r>
                    <w:r>
                      <w:rPr>
                        <w:rStyle w:val="Sylfaen10pt-1pt"/>
                        <w:b w:val="0"/>
                        <w:bCs w:val="0"/>
                        <w:i w:val="0"/>
                        <w:iCs w:val="0"/>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15936" behindDoc="1" locked="0" layoutInCell="1" allowOverlap="1" wp14:anchorId="09B01BC1" wp14:editId="4425801F">
              <wp:simplePos x="0" y="0"/>
              <wp:positionH relativeFrom="page">
                <wp:posOffset>7940675</wp:posOffset>
              </wp:positionH>
              <wp:positionV relativeFrom="page">
                <wp:posOffset>10246995</wp:posOffset>
              </wp:positionV>
              <wp:extent cx="143510" cy="103505"/>
              <wp:effectExtent l="0" t="0" r="2540" b="3175"/>
              <wp:wrapNone/>
              <wp:docPr id="59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26</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B01BC1" id="_x0000_t202" coordsize="21600,21600" o:spt="202" path="m,l,21600r21600,l21600,xe">
              <v:stroke joinstyle="miter"/>
              <v:path gradientshapeok="t" o:connecttype="rect"/>
            </v:shapetype>
            <v:shape id="_x0000_s1548" type="#_x0000_t202" style="position:absolute;margin-left:625.25pt;margin-top:806.85pt;width:11.3pt;height:8.15pt;z-index:-251500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26</w:t>
                    </w:r>
                    <w:r>
                      <w:rPr>
                        <w:rStyle w:val="Sylfaen10pt-1pt"/>
                        <w:b w:val="0"/>
                        <w:bCs w:val="0"/>
                        <w:i w:val="0"/>
                        <w:iCs w:val="0"/>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76672" behindDoc="1" locked="0" layoutInCell="1" allowOverlap="1" wp14:anchorId="60C485C8" wp14:editId="6E4D27C4">
              <wp:simplePos x="0" y="0"/>
              <wp:positionH relativeFrom="page">
                <wp:posOffset>4208780</wp:posOffset>
              </wp:positionH>
              <wp:positionV relativeFrom="page">
                <wp:posOffset>10283825</wp:posOffset>
              </wp:positionV>
              <wp:extent cx="148590" cy="171450"/>
              <wp:effectExtent l="0" t="0" r="0" b="317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18</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C485C8" id="_x0000_t202" coordsize="21600,21600" o:spt="202" path="m,l,21600r21600,l21600,xe">
              <v:stroke joinstyle="miter"/>
              <v:path gradientshapeok="t" o:connecttype="rect"/>
            </v:shapetype>
            <v:shape id="_x0000_s1412" type="#_x0000_t202" style="position:absolute;margin-left:331.4pt;margin-top:809.75pt;width:11.7pt;height:13.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ALrg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18</w:t>
                    </w:r>
                    <w:r>
                      <w:rPr>
                        <w:rStyle w:val="Garamond12pt0pt"/>
                        <w:i w:val="0"/>
                        <w:iCs w:val="0"/>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16960" behindDoc="1" locked="0" layoutInCell="1" allowOverlap="1" wp14:anchorId="6DB10A43" wp14:editId="3BE3A6D9">
              <wp:simplePos x="0" y="0"/>
              <wp:positionH relativeFrom="page">
                <wp:posOffset>7966710</wp:posOffset>
              </wp:positionH>
              <wp:positionV relativeFrom="page">
                <wp:posOffset>10180955</wp:posOffset>
              </wp:positionV>
              <wp:extent cx="113030" cy="103505"/>
              <wp:effectExtent l="3810" t="0" r="0" b="2540"/>
              <wp:wrapNone/>
              <wp:docPr id="5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noProof/>
                            </w:rPr>
                            <w:t>28</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B10A43" id="_x0000_t202" coordsize="21600,21600" o:spt="202" path="m,l,21600r21600,l21600,xe">
              <v:stroke joinstyle="miter"/>
              <v:path gradientshapeok="t" o:connecttype="rect"/>
            </v:shapetype>
            <v:shape id="_x0000_s1549" type="#_x0000_t202" style="position:absolute;margin-left:627.3pt;margin-top:801.65pt;width:8.9pt;height:8.15pt;z-index:-251499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noProof/>
                      </w:rPr>
                      <w:t>28</w:t>
                    </w:r>
                    <w:r>
                      <w:rPr>
                        <w:rStyle w:val="Sylfaen10pt-1pt"/>
                        <w:b w:val="0"/>
                        <w:bCs w:val="0"/>
                        <w:i w:val="0"/>
                        <w:iCs w:val="0"/>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17984" behindDoc="1" locked="0" layoutInCell="1" allowOverlap="1" wp14:anchorId="2784AC13" wp14:editId="27CA1531">
              <wp:simplePos x="0" y="0"/>
              <wp:positionH relativeFrom="page">
                <wp:posOffset>7966710</wp:posOffset>
              </wp:positionH>
              <wp:positionV relativeFrom="page">
                <wp:posOffset>10180955</wp:posOffset>
              </wp:positionV>
              <wp:extent cx="113030" cy="103505"/>
              <wp:effectExtent l="3810" t="0" r="0" b="2540"/>
              <wp:wrapNone/>
              <wp:docPr id="59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29</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84AC13" id="_x0000_t202" coordsize="21600,21600" o:spt="202" path="m,l,21600r21600,l21600,xe">
              <v:stroke joinstyle="miter"/>
              <v:path gradientshapeok="t" o:connecttype="rect"/>
            </v:shapetype>
            <v:shape id="_x0000_s1550" type="#_x0000_t202" style="position:absolute;margin-left:627.3pt;margin-top:801.65pt;width:8.9pt;height:8.15pt;z-index:-251498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29</w:t>
                    </w:r>
                    <w:r>
                      <w:rPr>
                        <w:rStyle w:val="Sylfaen10pt-1pt"/>
                        <w:b w:val="0"/>
                        <w:bCs w:val="0"/>
                        <w:i w:val="0"/>
                        <w:iCs w:val="0"/>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21056" behindDoc="1" locked="0" layoutInCell="1" allowOverlap="1" wp14:anchorId="40C9A3CF" wp14:editId="129E0422">
              <wp:simplePos x="0" y="0"/>
              <wp:positionH relativeFrom="page">
                <wp:posOffset>7941310</wp:posOffset>
              </wp:positionH>
              <wp:positionV relativeFrom="page">
                <wp:posOffset>10234295</wp:posOffset>
              </wp:positionV>
              <wp:extent cx="143510" cy="103505"/>
              <wp:effectExtent l="0" t="4445" r="1905" b="0"/>
              <wp:wrapNone/>
              <wp:docPr id="59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noProof/>
                            </w:rPr>
                            <w:t>32</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C9A3CF" id="_x0000_t202" coordsize="21600,21600" o:spt="202" path="m,l,21600r21600,l21600,xe">
              <v:stroke joinstyle="miter"/>
              <v:path gradientshapeok="t" o:connecttype="rect"/>
            </v:shapetype>
            <v:shape id="_x0000_s1553" type="#_x0000_t202" style="position:absolute;margin-left:625.3pt;margin-top:805.85pt;width:11.3pt;height:8.15pt;z-index:-251495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noProof/>
                      </w:rPr>
                      <w:t>32</w:t>
                    </w:r>
                    <w:r>
                      <w:rPr>
                        <w:rStyle w:val="Sylfaen10pt-1pt"/>
                        <w:b w:val="0"/>
                        <w:bCs w:val="0"/>
                        <w:i w:val="0"/>
                        <w:iCs w:val="0"/>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22080" behindDoc="1" locked="0" layoutInCell="1" allowOverlap="1" wp14:anchorId="53114E36" wp14:editId="59F260DB">
              <wp:simplePos x="0" y="0"/>
              <wp:positionH relativeFrom="page">
                <wp:posOffset>7941310</wp:posOffset>
              </wp:positionH>
              <wp:positionV relativeFrom="page">
                <wp:posOffset>10234295</wp:posOffset>
              </wp:positionV>
              <wp:extent cx="143510" cy="103505"/>
              <wp:effectExtent l="0" t="4445" r="1905" b="0"/>
              <wp:wrapNone/>
              <wp:docPr id="59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33</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114E36" id="_x0000_t202" coordsize="21600,21600" o:spt="202" path="m,l,21600r21600,l21600,xe">
              <v:stroke joinstyle="miter"/>
              <v:path gradientshapeok="t" o:connecttype="rect"/>
            </v:shapetype>
            <v:shape id="_x0000_s1554" type="#_x0000_t202" style="position:absolute;margin-left:625.3pt;margin-top:805.85pt;width:11.3pt;height:8.15pt;z-index:-251494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Z6rwIAALI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33</w:t>
                    </w:r>
                    <w:r>
                      <w:rPr>
                        <w:rStyle w:val="Sylfaen10pt-1pt"/>
                        <w:b w:val="0"/>
                        <w:bCs w:val="0"/>
                        <w:i w:val="0"/>
                        <w:iCs w:val="0"/>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23104" behindDoc="1" locked="0" layoutInCell="1" allowOverlap="1" wp14:anchorId="427A9956" wp14:editId="745941AB">
              <wp:simplePos x="0" y="0"/>
              <wp:positionH relativeFrom="page">
                <wp:posOffset>4549775</wp:posOffset>
              </wp:positionH>
              <wp:positionV relativeFrom="page">
                <wp:posOffset>10358755</wp:posOffset>
              </wp:positionV>
              <wp:extent cx="146050" cy="103505"/>
              <wp:effectExtent l="0" t="0" r="0" b="0"/>
              <wp:wrapNone/>
              <wp:docPr id="59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44</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7A9956" id="_x0000_t202" coordsize="21600,21600" o:spt="202" path="m,l,21600r21600,l21600,xe">
              <v:stroke joinstyle="miter"/>
              <v:path gradientshapeok="t" o:connecttype="rect"/>
            </v:shapetype>
            <v:shape id="_x0000_s1555" type="#_x0000_t202" style="position:absolute;margin-left:358.25pt;margin-top:815.65pt;width:11.5pt;height:8.15pt;z-index:-25149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p5rwIAALIFAAAOAAAAZHJzL2Uyb0RvYy54bWysVG1vmzAQ/j5p/8Hyd4pJgQR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BAvTp5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44</w:t>
                    </w:r>
                    <w:r>
                      <w:rPr>
                        <w:rStyle w:val="Sylfaen10pt"/>
                        <w:b w:val="0"/>
                        <w:bCs w:val="0"/>
                        <w:i w:val="0"/>
                        <w:iCs w:val="0"/>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24128" behindDoc="1" locked="0" layoutInCell="1" allowOverlap="1" wp14:anchorId="1F393DA0" wp14:editId="71FDEA61">
              <wp:simplePos x="0" y="0"/>
              <wp:positionH relativeFrom="page">
                <wp:posOffset>4549775</wp:posOffset>
              </wp:positionH>
              <wp:positionV relativeFrom="page">
                <wp:posOffset>10358755</wp:posOffset>
              </wp:positionV>
              <wp:extent cx="146050" cy="103505"/>
              <wp:effectExtent l="0" t="0" r="0" b="0"/>
              <wp:wrapNone/>
              <wp:docPr id="59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44</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393DA0" id="_x0000_t202" coordsize="21600,21600" o:spt="202" path="m,l,21600r21600,l21600,xe">
              <v:stroke joinstyle="miter"/>
              <v:path gradientshapeok="t" o:connecttype="rect"/>
            </v:shapetype>
            <v:shape id="_x0000_s1556" type="#_x0000_t202" style="position:absolute;margin-left:358.25pt;margin-top:815.65pt;width:11.5pt;height:8.15pt;z-index:-251492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IeMkM6uAgAAsgUAAA4AAAAA&#10;AAAAAAAAAAAALgIAAGRycy9lMm9Eb2MueG1sUEsBAi0AFAAGAAgAAAAhADIr0Tr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44</w:t>
                    </w:r>
                    <w:r>
                      <w:rPr>
                        <w:rStyle w:val="Sylfaen10pt"/>
                        <w:b w:val="0"/>
                        <w:bCs w:val="0"/>
                        <w:i w:val="0"/>
                        <w:iCs w:val="0"/>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25152" behindDoc="1" locked="0" layoutInCell="1" allowOverlap="1" wp14:anchorId="3515817A" wp14:editId="1514F113">
              <wp:simplePos x="0" y="0"/>
              <wp:positionH relativeFrom="page">
                <wp:posOffset>4549775</wp:posOffset>
              </wp:positionH>
              <wp:positionV relativeFrom="page">
                <wp:posOffset>10358755</wp:posOffset>
              </wp:positionV>
              <wp:extent cx="146050" cy="103505"/>
              <wp:effectExtent l="0" t="0" r="0" b="0"/>
              <wp:wrapNone/>
              <wp:docPr id="59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46</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15817A" id="_x0000_t202" coordsize="21600,21600" o:spt="202" path="m,l,21600r21600,l21600,xe">
              <v:stroke joinstyle="miter"/>
              <v:path gradientshapeok="t" o:connecttype="rect"/>
            </v:shapetype>
            <v:shape id="_x0000_s1557" type="#_x0000_t202" style="position:absolute;margin-left:358.25pt;margin-top:815.65pt;width:11.5pt;height:8.15pt;z-index:-251491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DqjRDP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46</w:t>
                    </w:r>
                    <w:r>
                      <w:rPr>
                        <w:rStyle w:val="Sylfaen10pt"/>
                        <w:b w:val="0"/>
                        <w:bCs w:val="0"/>
                        <w:i w:val="0"/>
                        <w:iCs w:val="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79744" behindDoc="1" locked="0" layoutInCell="1" allowOverlap="1" wp14:anchorId="223A4B73" wp14:editId="316D4FD2">
              <wp:simplePos x="0" y="0"/>
              <wp:positionH relativeFrom="page">
                <wp:posOffset>4181475</wp:posOffset>
              </wp:positionH>
              <wp:positionV relativeFrom="page">
                <wp:posOffset>10333355</wp:posOffset>
              </wp:positionV>
              <wp:extent cx="131445" cy="171450"/>
              <wp:effectExtent l="0" t="0" r="1905" b="127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2pt0pt"/>
                              <w:noProof/>
                            </w:rPr>
                            <w:t>30</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3A4B73" id="_x0000_t202" coordsize="21600,21600" o:spt="202" path="m,l,21600r21600,l21600,xe">
              <v:stroke joinstyle="miter"/>
              <v:path gradientshapeok="t" o:connecttype="rect"/>
            </v:shapetype>
            <v:shape id="_x0000_s1415" type="#_x0000_t202" style="position:absolute;margin-left:329.25pt;margin-top:813.65pt;width:10.35pt;height:13.5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2pt0pt"/>
                        <w:noProof/>
                      </w:rPr>
                      <w:t>30</w:t>
                    </w:r>
                    <w:r>
                      <w:rPr>
                        <w:rStyle w:val="Garamond12pt0pt"/>
                        <w:i w:val="0"/>
                        <w:iCs w:val="0"/>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26176" behindDoc="1" locked="0" layoutInCell="1" allowOverlap="1" wp14:anchorId="5F7131E1" wp14:editId="149365A0">
              <wp:simplePos x="0" y="0"/>
              <wp:positionH relativeFrom="page">
                <wp:posOffset>4549775</wp:posOffset>
              </wp:positionH>
              <wp:positionV relativeFrom="page">
                <wp:posOffset>10358755</wp:posOffset>
              </wp:positionV>
              <wp:extent cx="146050" cy="103505"/>
              <wp:effectExtent l="0" t="0" r="0" b="0"/>
              <wp:wrapNone/>
              <wp:docPr id="6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46</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7131E1" id="_x0000_t202" coordsize="21600,21600" o:spt="202" path="m,l,21600r21600,l21600,xe">
              <v:stroke joinstyle="miter"/>
              <v:path gradientshapeok="t" o:connecttype="rect"/>
            </v:shapetype>
            <v:shape id="_x0000_s1558" type="#_x0000_t202" style="position:absolute;margin-left:358.25pt;margin-top:815.65pt;width:11.5pt;height:8.15pt;z-index:-251490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Dy0rMo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46</w:t>
                    </w:r>
                    <w:r>
                      <w:rPr>
                        <w:rStyle w:val="Sylfaen10pt"/>
                        <w:b w:val="0"/>
                        <w:bCs w:val="0"/>
                        <w:i w:val="0"/>
                        <w:iCs w:val="0"/>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28224" behindDoc="1" locked="0" layoutInCell="1" allowOverlap="1" wp14:anchorId="78F3279F" wp14:editId="23440616">
              <wp:simplePos x="0" y="0"/>
              <wp:positionH relativeFrom="page">
                <wp:posOffset>4549775</wp:posOffset>
              </wp:positionH>
              <wp:positionV relativeFrom="page">
                <wp:posOffset>10283825</wp:posOffset>
              </wp:positionV>
              <wp:extent cx="143510" cy="103505"/>
              <wp:effectExtent l="0" t="0" r="2540" b="4445"/>
              <wp:wrapNone/>
              <wp:docPr id="60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45</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F3279F" id="_x0000_t202" coordsize="21600,21600" o:spt="202" path="m,l,21600r21600,l21600,xe">
              <v:stroke joinstyle="miter"/>
              <v:path gradientshapeok="t" o:connecttype="rect"/>
            </v:shapetype>
            <v:shape id="_x0000_s1560" type="#_x0000_t202" style="position:absolute;margin-left:358.25pt;margin-top:809.75pt;width:11.3pt;height:8.15pt;z-index:-251488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aH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45</w:t>
                    </w:r>
                    <w:r>
                      <w:rPr>
                        <w:rStyle w:val="Sylfaen10pt"/>
                        <w:b w:val="0"/>
                        <w:bCs w:val="0"/>
                        <w:i w:val="0"/>
                        <w:iCs w:val="0"/>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29248" behindDoc="1" locked="0" layoutInCell="1" allowOverlap="1" wp14:anchorId="03AA2F45" wp14:editId="32E4232A">
              <wp:simplePos x="0" y="0"/>
              <wp:positionH relativeFrom="page">
                <wp:posOffset>4549775</wp:posOffset>
              </wp:positionH>
              <wp:positionV relativeFrom="page">
                <wp:posOffset>10358755</wp:posOffset>
              </wp:positionV>
              <wp:extent cx="146050" cy="103505"/>
              <wp:effectExtent l="0" t="0" r="0" b="0"/>
              <wp:wrapNone/>
              <wp:docPr id="60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50</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AA2F45" id="_x0000_t202" coordsize="21600,21600" o:spt="202" path="m,l,21600r21600,l21600,xe">
              <v:stroke joinstyle="miter"/>
              <v:path gradientshapeok="t" o:connecttype="rect"/>
            </v:shapetype>
            <v:shape id="_x0000_s1561" type="#_x0000_t202" style="position:absolute;margin-left:358.25pt;margin-top:815.65pt;width:11.5pt;height:8.15pt;z-index:-251487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2WrwIAALIFAAAOAAAAZHJzL2Uyb0RvYy54bWysVG1vmzAQ/j5p/8Hyd4pJgQR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D/U62W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50</w:t>
                    </w:r>
                    <w:r>
                      <w:rPr>
                        <w:rStyle w:val="Sylfaen10pt"/>
                        <w:b w:val="0"/>
                        <w:bCs w:val="0"/>
                        <w:i w:val="0"/>
                        <w:iCs w:val="0"/>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30272" behindDoc="1" locked="0" layoutInCell="1" allowOverlap="1" wp14:anchorId="7525C577" wp14:editId="451563CF">
              <wp:simplePos x="0" y="0"/>
              <wp:positionH relativeFrom="page">
                <wp:posOffset>7948295</wp:posOffset>
              </wp:positionH>
              <wp:positionV relativeFrom="page">
                <wp:posOffset>10180955</wp:posOffset>
              </wp:positionV>
              <wp:extent cx="130810" cy="103505"/>
              <wp:effectExtent l="4445" t="0" r="0" b="2540"/>
              <wp:wrapNone/>
              <wp:docPr id="60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50</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25C577" id="_x0000_t202" coordsize="21600,21600" o:spt="202" path="m,l,21600r21600,l21600,xe">
              <v:stroke joinstyle="miter"/>
              <v:path gradientshapeok="t" o:connecttype="rect"/>
            </v:shapetype>
            <v:shape id="_x0000_s1562" type="#_x0000_t202" style="position:absolute;margin-left:625.85pt;margin-top:801.65pt;width:10.3pt;height:8.15pt;z-index:-251486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50</w:t>
                    </w:r>
                    <w:r>
                      <w:rPr>
                        <w:rStyle w:val="Sylfaen10pt"/>
                        <w:b w:val="0"/>
                        <w:bCs w:val="0"/>
                        <w:i w:val="0"/>
                        <w:iCs w:val="0"/>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32320" behindDoc="1" locked="0" layoutInCell="1" allowOverlap="1" wp14:anchorId="15ACFCAD" wp14:editId="28662668">
              <wp:simplePos x="0" y="0"/>
              <wp:positionH relativeFrom="page">
                <wp:posOffset>4549775</wp:posOffset>
              </wp:positionH>
              <wp:positionV relativeFrom="page">
                <wp:posOffset>10283825</wp:posOffset>
              </wp:positionV>
              <wp:extent cx="149225" cy="103505"/>
              <wp:effectExtent l="0" t="0" r="0" b="4445"/>
              <wp:wrapNone/>
              <wp:docPr id="6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48</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ACFCAD" id="_x0000_t202" coordsize="21600,21600" o:spt="202" path="m,l,21600r21600,l21600,xe">
              <v:stroke joinstyle="miter"/>
              <v:path gradientshapeok="t" o:connecttype="rect"/>
            </v:shapetype>
            <v:shape id="_x0000_s1564" type="#_x0000_t202" style="position:absolute;margin-left:358.25pt;margin-top:809.75pt;width:11.75pt;height:8.15pt;z-index:-251484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48</w:t>
                    </w:r>
                    <w:r>
                      <w:rPr>
                        <w:rStyle w:val="Sylfaen10pt"/>
                        <w:b w:val="0"/>
                        <w:bCs w:val="0"/>
                        <w:i w:val="0"/>
                        <w:iCs w:val="0"/>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33344" behindDoc="1" locked="0" layoutInCell="1" allowOverlap="1" wp14:anchorId="71DC280A" wp14:editId="25F8F3AE">
              <wp:simplePos x="0" y="0"/>
              <wp:positionH relativeFrom="page">
                <wp:posOffset>4549775</wp:posOffset>
              </wp:positionH>
              <wp:positionV relativeFrom="page">
                <wp:posOffset>10358755</wp:posOffset>
              </wp:positionV>
              <wp:extent cx="146050" cy="103505"/>
              <wp:effectExtent l="0" t="0" r="0" b="0"/>
              <wp:wrapNone/>
              <wp:docPr id="60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60</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DC280A" id="_x0000_t202" coordsize="21600,21600" o:spt="202" path="m,l,21600r21600,l21600,xe">
              <v:stroke joinstyle="miter"/>
              <v:path gradientshapeok="t" o:connecttype="rect"/>
            </v:shapetype>
            <v:shape id="_x0000_s1565" type="#_x0000_t202" style="position:absolute;margin-left:358.25pt;margin-top:815.65pt;width:11.5pt;height:8.15pt;z-index:-251483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IGrwIAALIFAAAOAAAAZHJzL2Uyb0RvYy54bWysVG1vmzAQ/j5p/8Hyd4pJgQR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C5JZIG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60</w:t>
                    </w:r>
                    <w:r>
                      <w:rPr>
                        <w:rStyle w:val="Sylfaen10pt"/>
                        <w:b w:val="0"/>
                        <w:bCs w:val="0"/>
                        <w:i w:val="0"/>
                        <w:iCs w:val="0"/>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34368" behindDoc="1" locked="0" layoutInCell="1" allowOverlap="1" wp14:anchorId="5AA9315A" wp14:editId="27D72D0D">
              <wp:simplePos x="0" y="0"/>
              <wp:positionH relativeFrom="page">
                <wp:posOffset>4549775</wp:posOffset>
              </wp:positionH>
              <wp:positionV relativeFrom="page">
                <wp:posOffset>10358755</wp:posOffset>
              </wp:positionV>
              <wp:extent cx="146050" cy="103505"/>
              <wp:effectExtent l="0" t="0" r="0" b="0"/>
              <wp:wrapNone/>
              <wp:docPr id="60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60</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A9315A" id="_x0000_t202" coordsize="21600,21600" o:spt="202" path="m,l,21600r21600,l21600,xe">
              <v:stroke joinstyle="miter"/>
              <v:path gradientshapeok="t" o:connecttype="rect"/>
            </v:shapetype>
            <v:shape id="_x0000_s1566" type="#_x0000_t202" style="position:absolute;margin-left:358.25pt;margin-top:815.65pt;width:11.5pt;height:8.15pt;z-index:-251482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H4UOLGuAgAAsgUAAA4AAAAA&#10;AAAAAAAAAAAALgIAAGRycy9lMm9Eb2MueG1sUEsBAi0AFAAGAAgAAAAhADIr0Tr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60</w:t>
                    </w:r>
                    <w:r>
                      <w:rPr>
                        <w:rStyle w:val="Sylfaen10pt"/>
                        <w:b w:val="0"/>
                        <w:bCs w:val="0"/>
                        <w:i w:val="0"/>
                        <w:iCs w:val="0"/>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35392" behindDoc="1" locked="0" layoutInCell="1" allowOverlap="1" wp14:anchorId="04E82005" wp14:editId="5821208E">
              <wp:simplePos x="0" y="0"/>
              <wp:positionH relativeFrom="page">
                <wp:posOffset>7948295</wp:posOffset>
              </wp:positionH>
              <wp:positionV relativeFrom="page">
                <wp:posOffset>10180955</wp:posOffset>
              </wp:positionV>
              <wp:extent cx="130810" cy="103505"/>
              <wp:effectExtent l="4445" t="0" r="0" b="2540"/>
              <wp:wrapNone/>
              <wp:docPr id="6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51</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E82005" id="_x0000_t202" coordsize="21600,21600" o:spt="202" path="m,l,21600r21600,l21600,xe">
              <v:stroke joinstyle="miter"/>
              <v:path gradientshapeok="t" o:connecttype="rect"/>
            </v:shapetype>
            <v:shape id="_x0000_s1567" type="#_x0000_t202" style="position:absolute;margin-left:625.85pt;margin-top:801.65pt;width:10.3pt;height:8.15pt;z-index:-251481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51</w:t>
                    </w:r>
                    <w:r>
                      <w:rPr>
                        <w:rStyle w:val="Sylfaen10pt"/>
                        <w:b w:val="0"/>
                        <w:bCs w:val="0"/>
                        <w:i w:val="0"/>
                        <w:iCs w:val="0"/>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80768" behindDoc="1" locked="0" layoutInCell="1" allowOverlap="1" wp14:anchorId="499C0B59" wp14:editId="026C29EE">
              <wp:simplePos x="0" y="0"/>
              <wp:positionH relativeFrom="page">
                <wp:posOffset>4181475</wp:posOffset>
              </wp:positionH>
              <wp:positionV relativeFrom="page">
                <wp:posOffset>10333355</wp:posOffset>
              </wp:positionV>
              <wp:extent cx="131445" cy="171450"/>
              <wp:effectExtent l="0" t="0" r="1905" b="127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29</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C0B59" id="_x0000_t202" coordsize="21600,21600" o:spt="202" path="m,l,21600r21600,l21600,xe">
              <v:stroke joinstyle="miter"/>
              <v:path gradientshapeok="t" o:connecttype="rect"/>
            </v:shapetype>
            <v:shape id="_x0000_s1416" type="#_x0000_t202" style="position:absolute;margin-left:329.25pt;margin-top:813.65pt;width:10.35pt;height:13.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29</w:t>
                    </w:r>
                    <w:r>
                      <w:rPr>
                        <w:rStyle w:val="Garamond12pt0pt"/>
                        <w:i w:val="0"/>
                        <w:iCs w:val="0"/>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36416" behindDoc="1" locked="0" layoutInCell="1" allowOverlap="1" wp14:anchorId="09EABF08" wp14:editId="0DAF4869">
              <wp:simplePos x="0" y="0"/>
              <wp:positionH relativeFrom="page">
                <wp:posOffset>4549775</wp:posOffset>
              </wp:positionH>
              <wp:positionV relativeFrom="page">
                <wp:posOffset>10358755</wp:posOffset>
              </wp:positionV>
              <wp:extent cx="146050" cy="103505"/>
              <wp:effectExtent l="0" t="0" r="0" b="0"/>
              <wp:wrapNone/>
              <wp:docPr id="6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64</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EABF08" id="_x0000_t202" coordsize="21600,21600" o:spt="202" path="m,l,21600r21600,l21600,xe">
              <v:stroke joinstyle="miter"/>
              <v:path gradientshapeok="t" o:connecttype="rect"/>
            </v:shapetype>
            <v:shape id="_x0000_s1568" type="#_x0000_t202" style="position:absolute;margin-left:358.25pt;margin-top:815.65pt;width:11.5pt;height:8.15pt;z-index:-251480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64</w:t>
                    </w:r>
                    <w:r>
                      <w:rPr>
                        <w:rStyle w:val="Sylfaen10pt"/>
                        <w:b w:val="0"/>
                        <w:bCs w:val="0"/>
                        <w:i w:val="0"/>
                        <w:iCs w:val="0"/>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37440" behindDoc="1" locked="0" layoutInCell="1" allowOverlap="1" wp14:anchorId="1879A7F5" wp14:editId="0E2D243E">
              <wp:simplePos x="0" y="0"/>
              <wp:positionH relativeFrom="page">
                <wp:posOffset>4549775</wp:posOffset>
              </wp:positionH>
              <wp:positionV relativeFrom="page">
                <wp:posOffset>10358755</wp:posOffset>
              </wp:positionV>
              <wp:extent cx="146050" cy="103505"/>
              <wp:effectExtent l="0" t="0" r="0" b="0"/>
              <wp:wrapNone/>
              <wp:docPr id="6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65</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79A7F5" id="_x0000_t202" coordsize="21600,21600" o:spt="202" path="m,l,21600r21600,l21600,xe">
              <v:stroke joinstyle="miter"/>
              <v:path gradientshapeok="t" o:connecttype="rect"/>
            </v:shapetype>
            <v:shape id="_x0000_s1569" type="#_x0000_t202" style="position:absolute;margin-left:358.25pt;margin-top:815.65pt;width:11.5pt;height:8.15pt;z-index:-251479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B76LzM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65</w:t>
                    </w:r>
                    <w:r>
                      <w:rPr>
                        <w:rStyle w:val="Sylfaen10pt"/>
                        <w:b w:val="0"/>
                        <w:bCs w:val="0"/>
                        <w:i w:val="0"/>
                        <w:iCs w:val="0"/>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40512" behindDoc="1" locked="0" layoutInCell="1" allowOverlap="1" wp14:anchorId="00B77C3B" wp14:editId="1A259018">
              <wp:simplePos x="0" y="0"/>
              <wp:positionH relativeFrom="page">
                <wp:posOffset>4552950</wp:posOffset>
              </wp:positionH>
              <wp:positionV relativeFrom="page">
                <wp:posOffset>10283825</wp:posOffset>
              </wp:positionV>
              <wp:extent cx="146050" cy="103505"/>
              <wp:effectExtent l="0" t="0" r="0" b="4445"/>
              <wp:wrapNone/>
              <wp:docPr id="6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Pr>
                              <w:rStyle w:val="395pt"/>
                            </w:rPr>
                            <w:t>#</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B77C3B" id="_x0000_t202" coordsize="21600,21600" o:spt="202" path="m,l,21600r21600,l21600,xe">
              <v:stroke joinstyle="miter"/>
              <v:path gradientshapeok="t" o:connecttype="rect"/>
            </v:shapetype>
            <v:shape id="_x0000_s1572" type="#_x0000_t202" style="position:absolute;margin-left:358.5pt;margin-top:809.75pt;width:11.5pt;height:8.15pt;z-index:-251475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" filled="f" stroked="f">
              <v:textbox style="mso-fit-shape-to-text:t" inset="0,0,0,0">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Pr>
                        <w:rStyle w:val="395pt"/>
                      </w:rPr>
                      <w:t>#</w:t>
                    </w:r>
                    <w:r>
                      <w:rPr>
                        <w:rStyle w:val="395pt"/>
                        <w:b/>
                        <w:bCs/>
                        <w:i/>
                        <w:iCs/>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41536" behindDoc="1" locked="0" layoutInCell="1" allowOverlap="1" wp14:anchorId="2E15A616" wp14:editId="0F917645">
              <wp:simplePos x="0" y="0"/>
              <wp:positionH relativeFrom="page">
                <wp:posOffset>4552950</wp:posOffset>
              </wp:positionH>
              <wp:positionV relativeFrom="page">
                <wp:posOffset>10283825</wp:posOffset>
              </wp:positionV>
              <wp:extent cx="146050" cy="103505"/>
              <wp:effectExtent l="0" t="0" r="0" b="4445"/>
              <wp:wrapNone/>
              <wp:docPr id="6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00A93C03" w:rsidRPr="00A93C03">
                            <w:rPr>
                              <w:rStyle w:val="395pt"/>
                              <w:noProof/>
                            </w:rPr>
                            <w:t>67</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15A616" id="_x0000_t202" coordsize="21600,21600" o:spt="202" path="m,l,21600r21600,l21600,xe">
              <v:stroke joinstyle="miter"/>
              <v:path gradientshapeok="t" o:connecttype="rect"/>
            </v:shapetype>
            <v:shape id="_x0000_s1573" type="#_x0000_t202" style="position:absolute;margin-left:358.5pt;margin-top:809.75pt;width:11.5pt;height:8.15pt;z-index:-251474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" filled="f" stroked="f">
              <v:textbox style="mso-fit-shape-to-text:t" inset="0,0,0,0">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00A93C03" w:rsidRPr="00A93C03">
                      <w:rPr>
                        <w:rStyle w:val="395pt"/>
                        <w:noProof/>
                      </w:rPr>
                      <w:t>67</w:t>
                    </w:r>
                    <w:r>
                      <w:rPr>
                        <w:rStyle w:val="395pt"/>
                        <w:b/>
                        <w:bCs/>
                        <w:i/>
                        <w:iCs/>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43584" behindDoc="1" locked="0" layoutInCell="1" allowOverlap="1" wp14:anchorId="66421550" wp14:editId="10387A27">
              <wp:simplePos x="0" y="0"/>
              <wp:positionH relativeFrom="page">
                <wp:posOffset>4552950</wp:posOffset>
              </wp:positionH>
              <wp:positionV relativeFrom="page">
                <wp:posOffset>10283825</wp:posOffset>
              </wp:positionV>
              <wp:extent cx="137160" cy="103505"/>
              <wp:effectExtent l="0" t="0" r="0" b="4445"/>
              <wp:wrapNone/>
              <wp:docPr id="6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00A93C03" w:rsidRPr="00A93C03">
                            <w:rPr>
                              <w:rStyle w:val="395pt"/>
                              <w:noProof/>
                            </w:rPr>
                            <w:t>66</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421550" id="_x0000_t202" coordsize="21600,21600" o:spt="202" path="m,l,21600r21600,l21600,xe">
              <v:stroke joinstyle="miter"/>
              <v:path gradientshapeok="t" o:connecttype="rect"/>
            </v:shapetype>
            <v:shape id="_x0000_s1575" type="#_x0000_t202" style="position:absolute;margin-left:358.5pt;margin-top:809.75pt;width:10.8pt;height:8.15pt;z-index:-25147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" filled="f" stroked="f">
              <v:textbox style="mso-fit-shape-to-text:t" inset="0,0,0,0">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00A93C03" w:rsidRPr="00A93C03">
                      <w:rPr>
                        <w:rStyle w:val="395pt"/>
                        <w:noProof/>
                      </w:rPr>
                      <w:t>66</w:t>
                    </w:r>
                    <w:r>
                      <w:rPr>
                        <w:rStyle w:val="395pt"/>
                        <w:b/>
                        <w:bCs/>
                        <w:i/>
                        <w:iCs/>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44608" behindDoc="1" locked="0" layoutInCell="1" allowOverlap="1" wp14:anchorId="61B2E6B5" wp14:editId="2749A4F7">
              <wp:simplePos x="0" y="0"/>
              <wp:positionH relativeFrom="page">
                <wp:posOffset>4549775</wp:posOffset>
              </wp:positionH>
              <wp:positionV relativeFrom="page">
                <wp:posOffset>10358755</wp:posOffset>
              </wp:positionV>
              <wp:extent cx="146050" cy="103505"/>
              <wp:effectExtent l="0" t="0" r="0" b="0"/>
              <wp:wrapNone/>
              <wp:docPr id="6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70</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B2E6B5" id="_x0000_t202" coordsize="21600,21600" o:spt="202" path="m,l,21600r21600,l21600,xe">
              <v:stroke joinstyle="miter"/>
              <v:path gradientshapeok="t" o:connecttype="rect"/>
            </v:shapetype>
            <v:shape id="_x0000_s1576" type="#_x0000_t202" style="position:absolute;margin-left:358.25pt;margin-top:815.65pt;width:11.5pt;height:8.15pt;z-index:-251471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ER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BIiIRGuAgAAsgUAAA4AAAAA&#10;AAAAAAAAAAAALgIAAGRycy9lMm9Eb2MueG1sUEsBAi0AFAAGAAgAAAAhADIr0Tr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70</w:t>
                    </w:r>
                    <w:r>
                      <w:rPr>
                        <w:rStyle w:val="Sylfaen10pt"/>
                        <w:b w:val="0"/>
                        <w:bCs w:val="0"/>
                        <w:i w:val="0"/>
                        <w:iCs w:val="0"/>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45632" behindDoc="1" locked="0" layoutInCell="1" allowOverlap="1" wp14:anchorId="4F4A7132" wp14:editId="75E5605B">
              <wp:simplePos x="0" y="0"/>
              <wp:positionH relativeFrom="page">
                <wp:posOffset>4549775</wp:posOffset>
              </wp:positionH>
              <wp:positionV relativeFrom="page">
                <wp:posOffset>10358755</wp:posOffset>
              </wp:positionV>
              <wp:extent cx="146050" cy="103505"/>
              <wp:effectExtent l="0" t="0" r="0" b="0"/>
              <wp:wrapNone/>
              <wp:docPr id="6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71</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4A7132" id="_x0000_t202" coordsize="21600,21600" o:spt="202" path="m,l,21600r21600,l21600,xe">
              <v:stroke joinstyle="miter"/>
              <v:path gradientshapeok="t" o:connecttype="rect"/>
            </v:shapetype>
            <v:shape id="_x0000_s1577" type="#_x0000_t202" style="position:absolute;margin-left:358.25pt;margin-top:815.65pt;width:11.5pt;height:8.15pt;z-index:-251470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H8joRCuAgAAsgUAAA4AAAAA&#10;AAAAAAAAAAAALgIAAGRycy9lMm9Eb2MueG1sUEsBAi0AFAAGAAgAAAAhADIr0Tr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71</w:t>
                    </w:r>
                    <w:r>
                      <w:rPr>
                        <w:rStyle w:val="Sylfaen10pt"/>
                        <w:b w:val="0"/>
                        <w:bCs w:val="0"/>
                        <w:i w:val="0"/>
                        <w:iCs w:val="0"/>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46656" behindDoc="1" locked="0" layoutInCell="1" allowOverlap="1" wp14:anchorId="7BAE710D" wp14:editId="6E33F26F">
              <wp:simplePos x="0" y="0"/>
              <wp:positionH relativeFrom="page">
                <wp:posOffset>4549775</wp:posOffset>
              </wp:positionH>
              <wp:positionV relativeFrom="page">
                <wp:posOffset>10358755</wp:posOffset>
              </wp:positionV>
              <wp:extent cx="146050" cy="103505"/>
              <wp:effectExtent l="0" t="0" r="0" b="0"/>
              <wp:wrapNone/>
              <wp:docPr id="6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78</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AE710D" id="_x0000_t202" coordsize="21600,21600" o:spt="202" path="m,l,21600r21600,l21600,xe">
              <v:stroke joinstyle="miter"/>
              <v:path gradientshapeok="t" o:connecttype="rect"/>
            </v:shapetype>
            <v:shape id="_x0000_s1578" type="#_x0000_t202" style="position:absolute;margin-left:358.25pt;margin-top:815.65pt;width:11.5pt;height:8.15pt;z-index:-251469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dOrwIAALI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CVVBdO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78</w:t>
                    </w:r>
                    <w:r>
                      <w:rPr>
                        <w:rStyle w:val="Sylfaen10pt"/>
                        <w:b w:val="0"/>
                        <w:bCs w:val="0"/>
                        <w:i w:val="0"/>
                        <w:iCs w:val="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82816" behindDoc="1" locked="0" layoutInCell="1" allowOverlap="1" wp14:anchorId="718AB042" wp14:editId="7098BE1A">
              <wp:simplePos x="0" y="0"/>
              <wp:positionH relativeFrom="page">
                <wp:posOffset>4190365</wp:posOffset>
              </wp:positionH>
              <wp:positionV relativeFrom="page">
                <wp:posOffset>10278745</wp:posOffset>
              </wp:positionV>
              <wp:extent cx="130810" cy="171450"/>
              <wp:effectExtent l="0" t="1270" r="317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21</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8AB042" id="_x0000_t202" coordsize="21600,21600" o:spt="202" path="m,l,21600r21600,l21600,xe">
              <v:stroke joinstyle="miter"/>
              <v:path gradientshapeok="t" o:connecttype="rect"/>
            </v:shapetype>
            <v:shape id="_x0000_s1418" type="#_x0000_t202" style="position:absolute;margin-left:329.95pt;margin-top:809.35pt;width:10.3pt;height:13.5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21</w:t>
                    </w:r>
                    <w:r>
                      <w:rPr>
                        <w:rStyle w:val="Garamond12pt0pt"/>
                        <w:i w:val="0"/>
                        <w:iCs w:val="0"/>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47680" behindDoc="1" locked="0" layoutInCell="1" allowOverlap="1" wp14:anchorId="59E8901F" wp14:editId="49EDE295">
              <wp:simplePos x="0" y="0"/>
              <wp:positionH relativeFrom="page">
                <wp:posOffset>4549775</wp:posOffset>
              </wp:positionH>
              <wp:positionV relativeFrom="page">
                <wp:posOffset>10358755</wp:posOffset>
              </wp:positionV>
              <wp:extent cx="146050" cy="103505"/>
              <wp:effectExtent l="0" t="0" r="0" b="0"/>
              <wp:wrapNone/>
              <wp:docPr id="6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78</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E8901F" id="_x0000_t202" coordsize="21600,21600" o:spt="202" path="m,l,21600r21600,l21600,xe">
              <v:stroke joinstyle="miter"/>
              <v:path gradientshapeok="t" o:connecttype="rect"/>
            </v:shapetype>
            <v:shape id="_x0000_s1579" type="#_x0000_t202" style="position:absolute;margin-left:358.25pt;margin-top:815.65pt;width:11.5pt;height:8.15pt;z-index:-251468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lc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Dvorlc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78</w:t>
                    </w:r>
                    <w:r>
                      <w:rPr>
                        <w:rStyle w:val="Sylfaen10pt"/>
                        <w:b w:val="0"/>
                        <w:bCs w:val="0"/>
                        <w:i w:val="0"/>
                        <w:iCs w:val="0"/>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49728" behindDoc="1" locked="0" layoutInCell="1" allowOverlap="1" wp14:anchorId="558E0BD4" wp14:editId="456894DD">
              <wp:simplePos x="0" y="0"/>
              <wp:positionH relativeFrom="page">
                <wp:posOffset>4568190</wp:posOffset>
              </wp:positionH>
              <wp:positionV relativeFrom="page">
                <wp:posOffset>10283825</wp:posOffset>
              </wp:positionV>
              <wp:extent cx="128270" cy="103505"/>
              <wp:effectExtent l="0" t="0" r="0" b="4445"/>
              <wp:wrapNone/>
              <wp:docPr id="6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00A93C03" w:rsidRPr="00A93C03">
                            <w:rPr>
                              <w:rStyle w:val="395pt"/>
                              <w:noProof/>
                            </w:rPr>
                            <w:t>72</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8E0BD4" id="_x0000_t202" coordsize="21600,21600" o:spt="202" path="m,l,21600r21600,l21600,xe">
              <v:stroke joinstyle="miter"/>
              <v:path gradientshapeok="t" o:connecttype="rect"/>
            </v:shapetype>
            <v:shape id="_x0000_s1581" type="#_x0000_t202" style="position:absolute;margin-left:359.7pt;margin-top:809.75pt;width:10.1pt;height:8.15pt;z-index:-251466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Zm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" filled="f" stroked="f">
              <v:textbox style="mso-fit-shape-to-text:t" inset="0,0,0,0">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00A93C03" w:rsidRPr="00A93C03">
                      <w:rPr>
                        <w:rStyle w:val="395pt"/>
                        <w:noProof/>
                      </w:rPr>
                      <w:t>72</w:t>
                    </w:r>
                    <w:r>
                      <w:rPr>
                        <w:rStyle w:val="395pt"/>
                        <w:b/>
                        <w:bCs/>
                        <w:i/>
                        <w:iCs/>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50752" behindDoc="1" locked="0" layoutInCell="1" allowOverlap="1" wp14:anchorId="5823BBC0" wp14:editId="6DE689F1">
              <wp:simplePos x="0" y="0"/>
              <wp:positionH relativeFrom="page">
                <wp:posOffset>4549775</wp:posOffset>
              </wp:positionH>
              <wp:positionV relativeFrom="page">
                <wp:posOffset>10358755</wp:posOffset>
              </wp:positionV>
              <wp:extent cx="146050" cy="103505"/>
              <wp:effectExtent l="0" t="0" r="0" b="0"/>
              <wp:wrapNone/>
              <wp:docPr id="6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84</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23BBC0" id="_x0000_t202" coordsize="21600,21600" o:spt="202" path="m,l,21600r21600,l21600,xe">
              <v:stroke joinstyle="miter"/>
              <v:path gradientshapeok="t" o:connecttype="rect"/>
            </v:shapetype>
            <v:shape id="_x0000_s1582" type="#_x0000_t202" style="position:absolute;margin-left:358.25pt;margin-top:815.65pt;width:11.5pt;height:8.15pt;z-index:-251465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7V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Adhk7V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84</w:t>
                    </w:r>
                    <w:r>
                      <w:rPr>
                        <w:rStyle w:val="Sylfaen10pt"/>
                        <w:b w:val="0"/>
                        <w:bCs w:val="0"/>
                        <w:i w:val="0"/>
                        <w:iCs w:val="0"/>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51776" behindDoc="1" locked="0" layoutInCell="1" allowOverlap="1" wp14:anchorId="4046D08C" wp14:editId="77BB5735">
              <wp:simplePos x="0" y="0"/>
              <wp:positionH relativeFrom="page">
                <wp:posOffset>4549775</wp:posOffset>
              </wp:positionH>
              <wp:positionV relativeFrom="page">
                <wp:posOffset>10358755</wp:posOffset>
              </wp:positionV>
              <wp:extent cx="146050" cy="103505"/>
              <wp:effectExtent l="0" t="0" r="0" b="0"/>
              <wp:wrapNone/>
              <wp:docPr id="6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85</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46D08C" id="_x0000_t202" coordsize="21600,21600" o:spt="202" path="m,l,21600r21600,l21600,xe">
              <v:stroke joinstyle="miter"/>
              <v:path gradientshapeok="t" o:connecttype="rect"/>
            </v:shapetype>
            <v:shape id="_x0000_s1583" type="#_x0000_t202" style="position:absolute;margin-left:358.25pt;margin-top:815.65pt;width:11.5pt;height:8.15pt;z-index:-251464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85</w:t>
                    </w:r>
                    <w:r>
                      <w:rPr>
                        <w:rStyle w:val="Sylfaen10pt"/>
                        <w:b w:val="0"/>
                        <w:bCs w:val="0"/>
                        <w:i w:val="0"/>
                        <w:iCs w:val="0"/>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53824" behindDoc="1" locked="0" layoutInCell="1" allowOverlap="1" wp14:anchorId="25686657" wp14:editId="312AEF33">
              <wp:simplePos x="0" y="0"/>
              <wp:positionH relativeFrom="page">
                <wp:posOffset>4568190</wp:posOffset>
              </wp:positionH>
              <wp:positionV relativeFrom="page">
                <wp:posOffset>10283825</wp:posOffset>
              </wp:positionV>
              <wp:extent cx="128270" cy="103505"/>
              <wp:effectExtent l="0" t="0" r="0" b="4445"/>
              <wp:wrapNone/>
              <wp:docPr id="6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00A93C03" w:rsidRPr="00A93C03">
                            <w:rPr>
                              <w:rStyle w:val="395pt"/>
                              <w:noProof/>
                            </w:rPr>
                            <w:t>79</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686657" id="_x0000_t202" coordsize="21600,21600" o:spt="202" path="m,l,21600r21600,l21600,xe">
              <v:stroke joinstyle="miter"/>
              <v:path gradientshapeok="t" o:connecttype="rect"/>
            </v:shapetype>
            <v:shape id="_x0000_s1585" type="#_x0000_t202" style="position:absolute;margin-left:359.7pt;margin-top:809.75pt;width:10.1pt;height:8.15pt;z-index:-251462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n2rw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" filled="f" stroked="f">
              <v:textbox style="mso-fit-shape-to-text:t" inset="0,0,0,0">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00A93C03" w:rsidRPr="00A93C03">
                      <w:rPr>
                        <w:rStyle w:val="395pt"/>
                        <w:noProof/>
                      </w:rPr>
                      <w:t>79</w:t>
                    </w:r>
                    <w:r>
                      <w:rPr>
                        <w:rStyle w:val="395pt"/>
                        <w:b/>
                        <w:bCs/>
                        <w:i/>
                        <w:iCs/>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55872" behindDoc="1" locked="0" layoutInCell="1" allowOverlap="1" wp14:anchorId="4EA99CBE" wp14:editId="5BEF0DB2">
              <wp:simplePos x="0" y="0"/>
              <wp:positionH relativeFrom="page">
                <wp:posOffset>7943850</wp:posOffset>
              </wp:positionH>
              <wp:positionV relativeFrom="page">
                <wp:posOffset>10180955</wp:posOffset>
              </wp:positionV>
              <wp:extent cx="140335" cy="103505"/>
              <wp:effectExtent l="0" t="0" r="2540" b="2540"/>
              <wp:wrapNone/>
              <wp:docPr id="6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Pr="0040211E">
                            <w:rPr>
                              <w:rStyle w:val="395pt"/>
                              <w:noProof/>
                            </w:rPr>
                            <w:t>88</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A99CBE" id="_x0000_t202" coordsize="21600,21600" o:spt="202" path="m,l,21600r21600,l21600,xe">
              <v:stroke joinstyle="miter"/>
              <v:path gradientshapeok="t" o:connecttype="rect"/>
            </v:shapetype>
            <v:shape id="_x0000_s1587" type="#_x0000_t202" style="position:absolute;margin-left:625.5pt;margin-top:801.65pt;width:11.05pt;height:8.15pt;z-index:-251460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" filled="f" stroked="f">
              <v:textbox style="mso-fit-shape-to-text:t" inset="0,0,0,0">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Pr="0040211E">
                      <w:rPr>
                        <w:rStyle w:val="395pt"/>
                        <w:noProof/>
                      </w:rPr>
                      <w:t>88</w:t>
                    </w:r>
                    <w:r>
                      <w:rPr>
                        <w:rStyle w:val="395pt"/>
                        <w:b/>
                        <w:bCs/>
                        <w:i/>
                        <w:iCs/>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56896" behindDoc="1" locked="0" layoutInCell="1" allowOverlap="1" wp14:anchorId="7CED5C59" wp14:editId="38FCB7BF">
              <wp:simplePos x="0" y="0"/>
              <wp:positionH relativeFrom="page">
                <wp:posOffset>4549775</wp:posOffset>
              </wp:positionH>
              <wp:positionV relativeFrom="page">
                <wp:posOffset>10358755</wp:posOffset>
              </wp:positionV>
              <wp:extent cx="146050" cy="103505"/>
              <wp:effectExtent l="0" t="0" r="0" b="0"/>
              <wp:wrapNone/>
              <wp:docPr id="6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88</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ED5C59" id="_x0000_t202" coordsize="21600,21600" o:spt="202" path="m,l,21600r21600,l21600,xe">
              <v:stroke joinstyle="miter"/>
              <v:path gradientshapeok="t" o:connecttype="rect"/>
            </v:shapetype>
            <v:shape id="_x0000_s1588" type="#_x0000_t202" style="position:absolute;margin-left:358.25pt;margin-top:815.65pt;width:11.5pt;height:8.15pt;z-index:-251459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I69n4euAgAAsgUAAA4AAAAA&#10;AAAAAAAAAAAALgIAAGRycy9lMm9Eb2MueG1sUEsBAi0AFAAGAAgAAAAhADIr0Tr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88</w:t>
                    </w:r>
                    <w:r>
                      <w:rPr>
                        <w:rStyle w:val="Sylfaen10pt"/>
                        <w:b w:val="0"/>
                        <w:bCs w:val="0"/>
                        <w:i w:val="0"/>
                        <w:iCs w:val="0"/>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58944" behindDoc="1" locked="0" layoutInCell="1" allowOverlap="1" wp14:anchorId="415C5CF8" wp14:editId="0F676AB1">
              <wp:simplePos x="0" y="0"/>
              <wp:positionH relativeFrom="page">
                <wp:posOffset>4552950</wp:posOffset>
              </wp:positionH>
              <wp:positionV relativeFrom="page">
                <wp:posOffset>10283825</wp:posOffset>
              </wp:positionV>
              <wp:extent cx="137160" cy="103505"/>
              <wp:effectExtent l="0" t="0" r="0" b="4445"/>
              <wp:wrapNone/>
              <wp:docPr id="6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00A93C03" w:rsidRPr="00A93C03">
                            <w:rPr>
                              <w:rStyle w:val="395pt"/>
                              <w:noProof/>
                            </w:rPr>
                            <w:t>86</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5C5CF8" id="_x0000_t202" coordsize="21600,21600" o:spt="202" path="m,l,21600r21600,l21600,xe">
              <v:stroke joinstyle="miter"/>
              <v:path gradientshapeok="t" o:connecttype="rect"/>
            </v:shapetype>
            <v:shape id="_x0000_s1590" type="#_x0000_t202" style="position:absolute;margin-left:358.5pt;margin-top:809.75pt;width:10.8pt;height:8.15pt;z-index:-251457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Lb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" filled="f" stroked="f">
              <v:textbox style="mso-fit-shape-to-text:t" inset="0,0,0,0">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00A93C03" w:rsidRPr="00A93C03">
                      <w:rPr>
                        <w:rStyle w:val="395pt"/>
                        <w:noProof/>
                      </w:rPr>
                      <w:t>86</w:t>
                    </w:r>
                    <w:r>
                      <w:rPr>
                        <w:rStyle w:val="395pt"/>
                        <w:b/>
                        <w:bCs/>
                        <w:i/>
                        <w:iCs/>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59968" behindDoc="1" locked="0" layoutInCell="1" allowOverlap="1" wp14:anchorId="0D74BE8D" wp14:editId="52BEEE2E">
              <wp:simplePos x="0" y="0"/>
              <wp:positionH relativeFrom="page">
                <wp:posOffset>4549775</wp:posOffset>
              </wp:positionH>
              <wp:positionV relativeFrom="page">
                <wp:posOffset>10358755</wp:posOffset>
              </wp:positionV>
              <wp:extent cx="146050" cy="103505"/>
              <wp:effectExtent l="0" t="0" r="0" b="0"/>
              <wp:wrapNone/>
              <wp:docPr id="6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94</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74BE8D" id="_x0000_t202" coordsize="21600,21600" o:spt="202" path="m,l,21600r21600,l21600,xe">
              <v:stroke joinstyle="miter"/>
              <v:path gradientshapeok="t" o:connecttype="rect"/>
            </v:shapetype>
            <v:shape id="_x0000_s1591" type="#_x0000_t202" style="position:absolute;margin-left:358.25pt;margin-top:815.65pt;width:11.5pt;height:8.15pt;z-index:-251456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gGrwIAALI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BrGagG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94</w:t>
                    </w:r>
                    <w:r>
                      <w:rPr>
                        <w:rStyle w:val="Sylfaen10pt"/>
                        <w:b w:val="0"/>
                        <w:bCs w:val="0"/>
                        <w:i w:val="0"/>
                        <w:iCs w:val="0"/>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60992" behindDoc="1" locked="0" layoutInCell="1" allowOverlap="1" wp14:anchorId="01C43514" wp14:editId="5F34F5FD">
              <wp:simplePos x="0" y="0"/>
              <wp:positionH relativeFrom="page">
                <wp:posOffset>4549775</wp:posOffset>
              </wp:positionH>
              <wp:positionV relativeFrom="page">
                <wp:posOffset>10358755</wp:posOffset>
              </wp:positionV>
              <wp:extent cx="146050" cy="103505"/>
              <wp:effectExtent l="0" t="0" r="0" b="0"/>
              <wp:wrapNone/>
              <wp:docPr id="6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95</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C43514" id="_x0000_t202" coordsize="21600,21600" o:spt="202" path="m,l,21600r21600,l21600,xe">
              <v:stroke joinstyle="miter"/>
              <v:path gradientshapeok="t" o:connecttype="rect"/>
            </v:shapetype>
            <v:shape id="_x0000_s1592" type="#_x0000_t202" style="position:absolute;margin-left:358.25pt;margin-top:815.65pt;width:11.5pt;height:8.15pt;z-index:-251455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drwIAALIFAAAOAAAAZHJzL2Uyb0RvYy54bWysVG1vmzAQ/j5p/8Hyd4pJgQR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A+Ab1d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95</w:t>
                    </w:r>
                    <w:r>
                      <w:rPr>
                        <w:rStyle w:val="Sylfaen10pt"/>
                        <w:b w:val="0"/>
                        <w:bCs w:val="0"/>
                        <w:i w:val="0"/>
                        <w:iCs w:val="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83840" behindDoc="1" locked="0" layoutInCell="1" allowOverlap="1" wp14:anchorId="2EC1EB80" wp14:editId="6074514F">
              <wp:simplePos x="0" y="0"/>
              <wp:positionH relativeFrom="page">
                <wp:posOffset>8119110</wp:posOffset>
              </wp:positionH>
              <wp:positionV relativeFrom="page">
                <wp:posOffset>9613900</wp:posOffset>
              </wp:positionV>
              <wp:extent cx="139700" cy="164465"/>
              <wp:effectExtent l="3810" t="3175" r="0" b="381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32</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C1EB80" id="_x0000_t202" coordsize="21600,21600" o:spt="202" path="m,l,21600r21600,l21600,xe">
              <v:stroke joinstyle="miter"/>
              <v:path gradientshapeok="t" o:connecttype="rect"/>
            </v:shapetype>
            <v:shape id="_x0000_s1419" type="#_x0000_t202" style="position:absolute;margin-left:639.3pt;margin-top:757pt;width:11pt;height:12.95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32</w:t>
                    </w:r>
                    <w:r>
                      <w:rPr>
                        <w:rStyle w:val="Garamond115pt"/>
                        <w:i w:val="0"/>
                        <w:iCs w:val="0"/>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62016" behindDoc="1" locked="0" layoutInCell="1" allowOverlap="1" wp14:anchorId="0DCDCDD2" wp14:editId="2B5DB2C7">
              <wp:simplePos x="0" y="0"/>
              <wp:positionH relativeFrom="page">
                <wp:posOffset>7943850</wp:posOffset>
              </wp:positionH>
              <wp:positionV relativeFrom="page">
                <wp:posOffset>10180955</wp:posOffset>
              </wp:positionV>
              <wp:extent cx="140335" cy="103505"/>
              <wp:effectExtent l="0" t="0" r="2540" b="2540"/>
              <wp:wrapNone/>
              <wp:docPr id="6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00A93C03" w:rsidRPr="00A93C03">
                            <w:rPr>
                              <w:rStyle w:val="395pt"/>
                              <w:noProof/>
                            </w:rPr>
                            <w:t>89</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CDCDD2" id="_x0000_t202" coordsize="21600,21600" o:spt="202" path="m,l,21600r21600,l21600,xe">
              <v:stroke joinstyle="miter"/>
              <v:path gradientshapeok="t" o:connecttype="rect"/>
            </v:shapetype>
            <v:shape id="_x0000_s1593" type="#_x0000_t202" style="position:absolute;margin-left:625.5pt;margin-top:801.65pt;width:11.05pt;height:8.15pt;z-index:-251454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" filled="f" stroked="f">
              <v:textbox style="mso-fit-shape-to-text:t" inset="0,0,0,0">
                <w:txbxContent>
                  <w:p w:rsidR="00C750DF" w:rsidRDefault="00C750DF">
                    <w:pPr>
                      <w:pStyle w:val="3d"/>
                      <w:shd w:val="clear" w:color="auto" w:fill="auto"/>
                      <w:spacing w:after="0" w:line="240" w:lineRule="auto"/>
                    </w:pPr>
                    <w:r>
                      <w:fldChar w:fldCharType="begin"/>
                    </w:r>
                    <w:r>
                      <w:instrText xml:space="preserve"> PAGE \* MERGEFORMAT </w:instrText>
                    </w:r>
                    <w:r>
                      <w:fldChar w:fldCharType="separate"/>
                    </w:r>
                    <w:r w:rsidR="00A93C03" w:rsidRPr="00A93C03">
                      <w:rPr>
                        <w:rStyle w:val="395pt"/>
                        <w:noProof/>
                      </w:rPr>
                      <w:t>89</w:t>
                    </w:r>
                    <w:r>
                      <w:rPr>
                        <w:rStyle w:val="395pt"/>
                        <w:b/>
                        <w:bCs/>
                        <w:i/>
                        <w:iCs/>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63040" behindDoc="1" locked="0" layoutInCell="1" allowOverlap="1" wp14:anchorId="44A04CB1" wp14:editId="54AAF851">
              <wp:simplePos x="0" y="0"/>
              <wp:positionH relativeFrom="page">
                <wp:posOffset>4549775</wp:posOffset>
              </wp:positionH>
              <wp:positionV relativeFrom="page">
                <wp:posOffset>10358755</wp:posOffset>
              </wp:positionV>
              <wp:extent cx="146050" cy="103505"/>
              <wp:effectExtent l="0" t="0" r="0" b="0"/>
              <wp:wrapNone/>
              <wp:docPr id="6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104</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A04CB1" id="_x0000_t202" coordsize="21600,21600" o:spt="202" path="m,l,21600r21600,l21600,xe">
              <v:stroke joinstyle="miter"/>
              <v:path gradientshapeok="t" o:connecttype="rect"/>
            </v:shapetype>
            <v:shape id="_x0000_s1594" type="#_x0000_t202" style="position:absolute;margin-left:358.25pt;margin-top:815.65pt;width:11.5pt;height:8.15pt;z-index:-25145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DkrAD/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104</w:t>
                    </w:r>
                    <w:r>
                      <w:rPr>
                        <w:rStyle w:val="Sylfaen10pt"/>
                        <w:b w:val="0"/>
                        <w:bCs w:val="0"/>
                        <w:i w:val="0"/>
                        <w:iCs w:val="0"/>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64064" behindDoc="1" locked="0" layoutInCell="1" allowOverlap="1" wp14:anchorId="3E052959" wp14:editId="671000B7">
              <wp:simplePos x="0" y="0"/>
              <wp:positionH relativeFrom="page">
                <wp:posOffset>4549775</wp:posOffset>
              </wp:positionH>
              <wp:positionV relativeFrom="page">
                <wp:posOffset>10358755</wp:posOffset>
              </wp:positionV>
              <wp:extent cx="146050" cy="103505"/>
              <wp:effectExtent l="0" t="0" r="0" b="0"/>
              <wp:wrapNone/>
              <wp:docPr id="6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104</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052959" id="_x0000_t202" coordsize="21600,21600" o:spt="202" path="m,l,21600r21600,l21600,xe">
              <v:stroke joinstyle="miter"/>
              <v:path gradientshapeok="t" o:connecttype="rect"/>
            </v:shapetype>
            <v:shape id="_x0000_s1595" type="#_x0000_t202" style="position:absolute;margin-left:358.25pt;margin-top:815.65pt;width:11.5pt;height:8.15pt;z-index:-251452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sWrwIAALI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CHjpsWrwIAALIFAAAOAAAA&#10;AAAAAAAAAAAAAC4CAABkcnMvZTJvRG9jLnhtbFBLAQItABQABgAIAAAAIQAyK9E63gAAAA0BAAAP&#10;AAAAAAAAAAAAAAAAAAkFAABkcnMvZG93bnJldi54bWxQSwUGAAAAAAQABADzAAAAFA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104</w:t>
                    </w:r>
                    <w:r>
                      <w:rPr>
                        <w:rStyle w:val="Sylfaen10pt"/>
                        <w:b w:val="0"/>
                        <w:bCs w:val="0"/>
                        <w:i w:val="0"/>
                        <w:iCs w:val="0"/>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65088" behindDoc="1" locked="0" layoutInCell="1" allowOverlap="1" wp14:anchorId="6BF84DF6" wp14:editId="2FD3BC45">
              <wp:simplePos x="0" y="0"/>
              <wp:positionH relativeFrom="page">
                <wp:posOffset>7949565</wp:posOffset>
              </wp:positionH>
              <wp:positionV relativeFrom="page">
                <wp:posOffset>10180955</wp:posOffset>
              </wp:positionV>
              <wp:extent cx="130810" cy="103505"/>
              <wp:effectExtent l="0" t="0" r="0" b="2540"/>
              <wp:wrapNone/>
              <wp:docPr id="6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00A93C03" w:rsidRPr="00A93C03">
                            <w:rPr>
                              <w:rStyle w:val="4-1pt"/>
                              <w:noProof/>
                            </w:rPr>
                            <w:t>96</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F84DF6" id="_x0000_t202" coordsize="21600,21600" o:spt="202" path="m,l,21600r21600,l21600,xe">
              <v:stroke joinstyle="miter"/>
              <v:path gradientshapeok="t" o:connecttype="rect"/>
            </v:shapetype>
            <v:shape id="_x0000_s1596" type="#_x0000_t202" style="position:absolute;margin-left:625.95pt;margin-top:801.65pt;width:10.3pt;height:8.15pt;z-index:-251451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" filled="f" stroked="f">
              <v:textbox style="mso-fit-shape-to-text:t" inset="0,0,0,0">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00A93C03" w:rsidRPr="00A93C03">
                      <w:rPr>
                        <w:rStyle w:val="4-1pt"/>
                        <w:noProof/>
                      </w:rPr>
                      <w:t>96</w:t>
                    </w:r>
                    <w:r>
                      <w:rPr>
                        <w:rStyle w:val="4-1pt"/>
                        <w:b/>
                        <w:bCs/>
                        <w:i/>
                        <w:iCs/>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68160" behindDoc="1" locked="0" layoutInCell="1" allowOverlap="1" wp14:anchorId="5B131602" wp14:editId="0640264B">
              <wp:simplePos x="0" y="0"/>
              <wp:positionH relativeFrom="page">
                <wp:posOffset>4545965</wp:posOffset>
              </wp:positionH>
              <wp:positionV relativeFrom="page">
                <wp:posOffset>10283825</wp:posOffset>
              </wp:positionV>
              <wp:extent cx="179705" cy="103505"/>
              <wp:effectExtent l="2540" t="0" r="0" b="4445"/>
              <wp:wrapNone/>
              <wp:docPr id="6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Pr="0040211E">
                            <w:rPr>
                              <w:rStyle w:val="4-1pt"/>
                              <w:noProof/>
                            </w:rPr>
                            <w:t>106</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131602" id="_x0000_t202" coordsize="21600,21600" o:spt="202" path="m,l,21600r21600,l21600,xe">
              <v:stroke joinstyle="miter"/>
              <v:path gradientshapeok="t" o:connecttype="rect"/>
            </v:shapetype>
            <v:shape id="_x0000_s1599" type="#_x0000_t202" style="position:absolute;margin-left:357.95pt;margin-top:809.75pt;width:14.15pt;height:8.15pt;z-index:-251448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9IrgIAALI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" filled="f" stroked="f">
              <v:textbox style="mso-fit-shape-to-text:t" inset="0,0,0,0">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Pr="0040211E">
                      <w:rPr>
                        <w:rStyle w:val="4-1pt"/>
                        <w:noProof/>
                      </w:rPr>
                      <w:t>106</w:t>
                    </w:r>
                    <w:r>
                      <w:rPr>
                        <w:rStyle w:val="4-1pt"/>
                        <w:b/>
                        <w:bCs/>
                        <w:i/>
                        <w:iCs/>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69184" behindDoc="1" locked="0" layoutInCell="1" allowOverlap="1" wp14:anchorId="6609BD5F" wp14:editId="1EB2D336">
              <wp:simplePos x="0" y="0"/>
              <wp:positionH relativeFrom="page">
                <wp:posOffset>4545965</wp:posOffset>
              </wp:positionH>
              <wp:positionV relativeFrom="page">
                <wp:posOffset>10283825</wp:posOffset>
              </wp:positionV>
              <wp:extent cx="179705" cy="103505"/>
              <wp:effectExtent l="2540" t="0" r="0" b="4445"/>
              <wp:wrapNone/>
              <wp:docPr id="6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00A93C03" w:rsidRPr="00A93C03">
                            <w:rPr>
                              <w:rStyle w:val="4-1pt"/>
                              <w:noProof/>
                            </w:rPr>
                            <w:t>106</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09BD5F" id="_x0000_t202" coordsize="21600,21600" o:spt="202" path="m,l,21600r21600,l21600,xe">
              <v:stroke joinstyle="miter"/>
              <v:path gradientshapeok="t" o:connecttype="rect"/>
            </v:shapetype>
            <v:shape id="_x0000_s1600" type="#_x0000_t202" style="position:absolute;margin-left:357.95pt;margin-top:809.75pt;width:14.15pt;height:8.15pt;z-index:-251447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VlrQIAALI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" filled="f" stroked="f">
              <v:textbox style="mso-fit-shape-to-text:t" inset="0,0,0,0">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00A93C03" w:rsidRPr="00A93C03">
                      <w:rPr>
                        <w:rStyle w:val="4-1pt"/>
                        <w:noProof/>
                      </w:rPr>
                      <w:t>106</w:t>
                    </w:r>
                    <w:r>
                      <w:rPr>
                        <w:rStyle w:val="4-1pt"/>
                        <w:b/>
                        <w:bCs/>
                        <w:i/>
                        <w:iCs/>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72256" behindDoc="1" locked="0" layoutInCell="1" allowOverlap="1" wp14:anchorId="68647588" wp14:editId="70FDC10A">
              <wp:simplePos x="0" y="0"/>
              <wp:positionH relativeFrom="page">
                <wp:posOffset>4540885</wp:posOffset>
              </wp:positionH>
              <wp:positionV relativeFrom="page">
                <wp:posOffset>10269855</wp:posOffset>
              </wp:positionV>
              <wp:extent cx="179705" cy="103505"/>
              <wp:effectExtent l="0" t="1905" r="3810" b="0"/>
              <wp:wrapNone/>
              <wp:docPr id="6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Pr="0040211E">
                            <w:rPr>
                              <w:rStyle w:val="4-1pt"/>
                              <w:noProof/>
                            </w:rPr>
                            <w:t>112</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647588" id="_x0000_t202" coordsize="21600,21600" o:spt="202" path="m,l,21600r21600,l21600,xe">
              <v:stroke joinstyle="miter"/>
              <v:path gradientshapeok="t" o:connecttype="rect"/>
            </v:shapetype>
            <v:shape id="_x0000_s1603" type="#_x0000_t202" style="position:absolute;margin-left:357.55pt;margin-top:808.65pt;width:14.15pt;height:8.15pt;z-index:-251444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9OrgIAALI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" filled="f" stroked="f">
              <v:textbox style="mso-fit-shape-to-text:t" inset="0,0,0,0">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Pr="0040211E">
                      <w:rPr>
                        <w:rStyle w:val="4-1pt"/>
                        <w:noProof/>
                      </w:rPr>
                      <w:t>112</w:t>
                    </w:r>
                    <w:r>
                      <w:rPr>
                        <w:rStyle w:val="4-1pt"/>
                        <w:b/>
                        <w:bCs/>
                        <w:i/>
                        <w:iCs/>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73280" behindDoc="1" locked="0" layoutInCell="1" allowOverlap="1" wp14:anchorId="51E38648" wp14:editId="20A3567E">
              <wp:simplePos x="0" y="0"/>
              <wp:positionH relativeFrom="page">
                <wp:posOffset>4540885</wp:posOffset>
              </wp:positionH>
              <wp:positionV relativeFrom="page">
                <wp:posOffset>10269855</wp:posOffset>
              </wp:positionV>
              <wp:extent cx="179705" cy="103505"/>
              <wp:effectExtent l="0" t="1905" r="3810" b="0"/>
              <wp:wrapNone/>
              <wp:docPr id="6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00A93C03" w:rsidRPr="00A93C03">
                            <w:rPr>
                              <w:rStyle w:val="4-1pt"/>
                              <w:noProof/>
                            </w:rPr>
                            <w:t>112</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E38648" id="_x0000_t202" coordsize="21600,21600" o:spt="202" path="m,l,21600r21600,l21600,xe">
              <v:stroke joinstyle="miter"/>
              <v:path gradientshapeok="t" o:connecttype="rect"/>
            </v:shapetype>
            <v:shape id="_x0000_s1604" type="#_x0000_t202" style="position:absolute;margin-left:357.55pt;margin-top:808.65pt;width:14.15pt;height:8.15pt;z-index:-2514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" filled="f" stroked="f">
              <v:textbox style="mso-fit-shape-to-text:t" inset="0,0,0,0">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00A93C03" w:rsidRPr="00A93C03">
                      <w:rPr>
                        <w:rStyle w:val="4-1pt"/>
                        <w:noProof/>
                      </w:rPr>
                      <w:t>112</w:t>
                    </w:r>
                    <w:r>
                      <w:rPr>
                        <w:rStyle w:val="4-1pt"/>
                        <w:b/>
                        <w:bCs/>
                        <w:i/>
                        <w:iCs/>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75328" behindDoc="1" locked="0" layoutInCell="1" allowOverlap="1" wp14:anchorId="607CD9BF" wp14:editId="30BA5306">
              <wp:simplePos x="0" y="0"/>
              <wp:positionH relativeFrom="page">
                <wp:posOffset>4540885</wp:posOffset>
              </wp:positionH>
              <wp:positionV relativeFrom="page">
                <wp:posOffset>10283825</wp:posOffset>
              </wp:positionV>
              <wp:extent cx="182880" cy="103505"/>
              <wp:effectExtent l="0" t="0" r="635" b="4445"/>
              <wp:wrapNone/>
              <wp:docPr id="6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00A93C03" w:rsidRPr="00A93C03">
                            <w:rPr>
                              <w:rStyle w:val="4-1pt"/>
                              <w:noProof/>
                            </w:rPr>
                            <w:t>107</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7CD9BF" id="_x0000_t202" coordsize="21600,21600" o:spt="202" path="m,l,21600r21600,l21600,xe">
              <v:stroke joinstyle="miter"/>
              <v:path gradientshapeok="t" o:connecttype="rect"/>
            </v:shapetype>
            <v:shape id="_x0000_s1606" type="#_x0000_t202" style="position:absolute;margin-left:357.55pt;margin-top:809.75pt;width:14.4pt;height:8.15pt;z-index:-251441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5argIAALI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" filled="f" stroked="f">
              <v:textbox style="mso-fit-shape-to-text:t" inset="0,0,0,0">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00A93C03" w:rsidRPr="00A93C03">
                      <w:rPr>
                        <w:rStyle w:val="4-1pt"/>
                        <w:noProof/>
                      </w:rPr>
                      <w:t>107</w:t>
                    </w:r>
                    <w:r>
                      <w:rPr>
                        <w:rStyle w:val="4-1pt"/>
                        <w:b/>
                        <w:bCs/>
                        <w:i/>
                        <w:iCs/>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84864" behindDoc="1" locked="0" layoutInCell="1" allowOverlap="1" wp14:anchorId="69602C4C" wp14:editId="29904F54">
              <wp:simplePos x="0" y="0"/>
              <wp:positionH relativeFrom="page">
                <wp:posOffset>8119110</wp:posOffset>
              </wp:positionH>
              <wp:positionV relativeFrom="page">
                <wp:posOffset>9613900</wp:posOffset>
              </wp:positionV>
              <wp:extent cx="146050" cy="103505"/>
              <wp:effectExtent l="3810" t="3175" r="254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31</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602C4C" id="_x0000_t202" coordsize="21600,21600" o:spt="202" path="m,l,21600r21600,l21600,xe">
              <v:stroke joinstyle="miter"/>
              <v:path gradientshapeok="t" o:connecttype="rect"/>
            </v:shapetype>
            <v:shape id="_x0000_s1420" type="#_x0000_t202" style="position:absolute;margin-left:639.3pt;margin-top:757pt;width:11.5pt;height:8.15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31</w:t>
                    </w:r>
                    <w:r>
                      <w:rPr>
                        <w:rStyle w:val="Garamond115pt"/>
                        <w:i w:val="0"/>
                        <w:iCs w:val="0"/>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78400" behindDoc="1" locked="0" layoutInCell="1" allowOverlap="1" wp14:anchorId="388C1C9B" wp14:editId="723225FF">
              <wp:simplePos x="0" y="0"/>
              <wp:positionH relativeFrom="page">
                <wp:posOffset>4552950</wp:posOffset>
              </wp:positionH>
              <wp:positionV relativeFrom="page">
                <wp:posOffset>10324465</wp:posOffset>
              </wp:positionV>
              <wp:extent cx="158750" cy="103505"/>
              <wp:effectExtent l="0" t="0" r="3175" b="1905"/>
              <wp:wrapNone/>
              <wp:docPr id="6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Pr="0040211E">
                            <w:rPr>
                              <w:rStyle w:val="4-1pt"/>
                              <w:noProof/>
                            </w:rPr>
                            <w:t>114</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8C1C9B" id="_x0000_t202" coordsize="21600,21600" o:spt="202" path="m,l,21600r21600,l21600,xe">
              <v:stroke joinstyle="miter"/>
              <v:path gradientshapeok="t" o:connecttype="rect"/>
            </v:shapetype>
            <v:shape id="_x0000_s1609" type="#_x0000_t202" style="position:absolute;margin-left:358.5pt;margin-top:812.95pt;width:12.5pt;height:8.15pt;z-index:-251438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ga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" filled="f" stroked="f">
              <v:textbox style="mso-fit-shape-to-text:t" inset="0,0,0,0">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Pr="0040211E">
                      <w:rPr>
                        <w:rStyle w:val="4-1pt"/>
                        <w:noProof/>
                      </w:rPr>
                      <w:t>114</w:t>
                    </w:r>
                    <w:r>
                      <w:rPr>
                        <w:rStyle w:val="4-1pt"/>
                        <w:b/>
                        <w:bCs/>
                        <w:i/>
                        <w:iCs/>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79424" behindDoc="1" locked="0" layoutInCell="1" allowOverlap="1" wp14:anchorId="08E8909D" wp14:editId="5D009CF1">
              <wp:simplePos x="0" y="0"/>
              <wp:positionH relativeFrom="page">
                <wp:posOffset>4552950</wp:posOffset>
              </wp:positionH>
              <wp:positionV relativeFrom="page">
                <wp:posOffset>10324465</wp:posOffset>
              </wp:positionV>
              <wp:extent cx="158750" cy="103505"/>
              <wp:effectExtent l="0" t="0" r="3175" b="1905"/>
              <wp:wrapNone/>
              <wp:docPr id="6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00A93C03" w:rsidRPr="00A93C03">
                            <w:rPr>
                              <w:rStyle w:val="4-1pt"/>
                              <w:noProof/>
                            </w:rPr>
                            <w:t>115</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E8909D" id="_x0000_t202" coordsize="21600,21600" o:spt="202" path="m,l,21600r21600,l21600,xe">
              <v:stroke joinstyle="miter"/>
              <v:path gradientshapeok="t" o:connecttype="rect"/>
            </v:shapetype>
            <v:shape id="Text Box 8" o:spid="_x0000_s1610" type="#_x0000_t202" style="position:absolute;margin-left:358.5pt;margin-top:812.95pt;width:12.5pt;height:8.15pt;z-index:-251437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Hr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" filled="f" stroked="f">
              <v:textbox style="mso-fit-shape-to-text:t" inset="0,0,0,0">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00A93C03" w:rsidRPr="00A93C03">
                      <w:rPr>
                        <w:rStyle w:val="4-1pt"/>
                        <w:noProof/>
                      </w:rPr>
                      <w:t>115</w:t>
                    </w:r>
                    <w:r>
                      <w:rPr>
                        <w:rStyle w:val="4-1pt"/>
                        <w:b/>
                        <w:bCs/>
                        <w:i/>
                        <w:iCs/>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80448" behindDoc="1" locked="0" layoutInCell="1" allowOverlap="1" wp14:anchorId="485B4301" wp14:editId="70265B05">
              <wp:simplePos x="0" y="0"/>
              <wp:positionH relativeFrom="page">
                <wp:posOffset>4549775</wp:posOffset>
              </wp:positionH>
              <wp:positionV relativeFrom="page">
                <wp:posOffset>10358755</wp:posOffset>
              </wp:positionV>
              <wp:extent cx="146050" cy="103505"/>
              <wp:effectExtent l="0" t="0" r="0" b="0"/>
              <wp:wrapNone/>
              <wp:docPr id="6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116</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5B4301" id="_x0000_t202" coordsize="21600,21600" o:spt="202" path="m,l,21600r21600,l21600,xe">
              <v:stroke joinstyle="miter"/>
              <v:path gradientshapeok="t" o:connecttype="rect"/>
            </v:shapetype>
            <v:shape id="Text Box 7" o:spid="_x0000_s1611" type="#_x0000_t202" style="position:absolute;margin-left:358.25pt;margin-top:815.65pt;width:11.5pt;height:8.15pt;z-index:-251436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HcrgIAALEFAAAOAAAAZHJzL2Uyb0RvYy54bWysVG1vmzAQ/j5p/8Hyd4pJgQR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LufMdyuAgAAsQUAAA4AAAAA&#10;AAAAAAAAAAAALgIAAGRycy9lMm9Eb2MueG1sUEsBAi0AFAAGAAgAAAAhADIr0Tr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
                        <w:b w:val="0"/>
                        <w:bCs w:val="0"/>
                        <w:noProof/>
                      </w:rPr>
                      <w:t>116</w:t>
                    </w:r>
                    <w:r>
                      <w:rPr>
                        <w:rStyle w:val="Sylfaen10pt"/>
                        <w:b w:val="0"/>
                        <w:bCs w:val="0"/>
                        <w:i w:val="0"/>
                        <w:iCs w:val="0"/>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81472" behindDoc="1" locked="0" layoutInCell="1" allowOverlap="1" wp14:anchorId="0A7ED0F8" wp14:editId="3E238133">
              <wp:simplePos x="0" y="0"/>
              <wp:positionH relativeFrom="page">
                <wp:posOffset>4549775</wp:posOffset>
              </wp:positionH>
              <wp:positionV relativeFrom="page">
                <wp:posOffset>10358755</wp:posOffset>
              </wp:positionV>
              <wp:extent cx="146050" cy="103505"/>
              <wp:effectExtent l="0" t="0" r="0" b="0"/>
              <wp:wrapNone/>
              <wp:docPr id="6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119</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7ED0F8" id="_x0000_t202" coordsize="21600,21600" o:spt="202" path="m,l,21600r21600,l21600,xe">
              <v:stroke joinstyle="miter"/>
              <v:path gradientshapeok="t" o:connecttype="rect"/>
            </v:shapetype>
            <v:shape id="_x0000_s1612" type="#_x0000_t202" style="position:absolute;margin-left:358.25pt;margin-top:815.65pt;width:11.5pt;height:8.15pt;z-index:-251435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HFdba6uAgAAsQUAAA4AAAAA&#10;AAAAAAAAAAAALgIAAGRycy9lMm9Eb2MueG1sUEsBAi0AFAAGAAgAAAAhADIr0Tr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119</w:t>
                    </w:r>
                    <w:r>
                      <w:rPr>
                        <w:rStyle w:val="Sylfaen10pt"/>
                        <w:b w:val="0"/>
                        <w:bCs w:val="0"/>
                        <w:i w:val="0"/>
                        <w:iCs w:val="0"/>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83520" behindDoc="1" locked="0" layoutInCell="1" allowOverlap="1" wp14:anchorId="41E884A7" wp14:editId="1035CB72">
              <wp:simplePos x="0" y="0"/>
              <wp:positionH relativeFrom="page">
                <wp:posOffset>4540885</wp:posOffset>
              </wp:positionH>
              <wp:positionV relativeFrom="page">
                <wp:posOffset>10283825</wp:posOffset>
              </wp:positionV>
              <wp:extent cx="179705" cy="103505"/>
              <wp:effectExtent l="0" t="0" r="3810" b="4445"/>
              <wp:wrapNone/>
              <wp:docPr id="6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Pr="0040211E">
                            <w:rPr>
                              <w:rStyle w:val="4-1pt"/>
                              <w:noProof/>
                            </w:rPr>
                            <w:t>122</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E884A7" id="_x0000_t202" coordsize="21600,21600" o:spt="202" path="m,l,21600r21600,l21600,xe">
              <v:stroke joinstyle="miter"/>
              <v:path gradientshapeok="t" o:connecttype="rect"/>
            </v:shapetype>
            <v:shape id="_x0000_s1614" type="#_x0000_t202" style="position:absolute;margin-left:357.55pt;margin-top:809.75pt;width:14.15pt;height:8.15pt;z-index:-25143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ejrQ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" filled="f" stroked="f">
              <v:textbox style="mso-fit-shape-to-text:t" inset="0,0,0,0">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Pr="0040211E">
                      <w:rPr>
                        <w:rStyle w:val="4-1pt"/>
                        <w:noProof/>
                      </w:rPr>
                      <w:t>122</w:t>
                    </w:r>
                    <w:r>
                      <w:rPr>
                        <w:rStyle w:val="4-1pt"/>
                        <w:b/>
                        <w:bCs/>
                        <w:i/>
                        <w:iCs/>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84544" behindDoc="1" locked="0" layoutInCell="1" allowOverlap="1" wp14:anchorId="7ACA808B" wp14:editId="45B2542D">
              <wp:simplePos x="0" y="0"/>
              <wp:positionH relativeFrom="page">
                <wp:posOffset>4549775</wp:posOffset>
              </wp:positionH>
              <wp:positionV relativeFrom="page">
                <wp:posOffset>10358755</wp:posOffset>
              </wp:positionV>
              <wp:extent cx="146050" cy="103505"/>
              <wp:effectExtent l="0" t="0" r="0" b="0"/>
              <wp:wrapNone/>
              <wp:docPr id="6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123</w:t>
                          </w:r>
                          <w:r>
                            <w:rPr>
                              <w:rStyle w:val="Sylfaen10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CA808B" id="_x0000_t202" coordsize="21600,21600" o:spt="202" path="m,l,21600r21600,l21600,xe">
              <v:stroke joinstyle="miter"/>
              <v:path gradientshapeok="t" o:connecttype="rect"/>
            </v:shapetype>
            <v:shape id="_x0000_s1615" type="#_x0000_t202" style="position:absolute;margin-left:358.25pt;margin-top:815.65pt;width:11.5pt;height:8.15pt;z-index:-251431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FsbXD2uAgAAsQUAAA4AAAAA&#10;AAAAAAAAAAAALgIAAGRycy9lMm9Eb2MueG1sUEsBAi0AFAAGAAgAAAAhADIr0Tr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
                        <w:b w:val="0"/>
                        <w:bCs w:val="0"/>
                        <w:noProof/>
                      </w:rPr>
                      <w:t>123</w:t>
                    </w:r>
                    <w:r>
                      <w:rPr>
                        <w:rStyle w:val="Sylfaen10pt"/>
                        <w:b w:val="0"/>
                        <w:bCs w:val="0"/>
                        <w:i w:val="0"/>
                        <w:iCs w:val="0"/>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86592" behindDoc="1" locked="0" layoutInCell="1" allowOverlap="1" wp14:anchorId="214789AE" wp14:editId="50799640">
              <wp:simplePos x="0" y="0"/>
              <wp:positionH relativeFrom="page">
                <wp:posOffset>4540885</wp:posOffset>
              </wp:positionH>
              <wp:positionV relativeFrom="page">
                <wp:posOffset>10283825</wp:posOffset>
              </wp:positionV>
              <wp:extent cx="173990" cy="103505"/>
              <wp:effectExtent l="0" t="0" r="0" b="4445"/>
              <wp:wrapNone/>
              <wp:docPr id="6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00A93C03" w:rsidRPr="00A93C03">
                            <w:rPr>
                              <w:rStyle w:val="4-1pt"/>
                              <w:noProof/>
                            </w:rPr>
                            <w:t>120</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4789AE" id="_x0000_t202" coordsize="21600,21600" o:spt="202" path="m,l,21600r21600,l21600,xe">
              <v:stroke joinstyle="miter"/>
              <v:path gradientshapeok="t" o:connecttype="rect"/>
            </v:shapetype>
            <v:shape id="Text Box 1" o:spid="_x0000_s1617" type="#_x0000_t202" style="position:absolute;margin-left:357.55pt;margin-top:809.75pt;width:13.7pt;height:8.15pt;z-index:-251429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" filled="f" stroked="f">
              <v:textbox style="mso-fit-shape-to-text:t" inset="0,0,0,0">
                <w:txbxContent>
                  <w:p w:rsidR="00C750DF" w:rsidRDefault="00C750DF">
                    <w:pPr>
                      <w:pStyle w:val="45"/>
                      <w:shd w:val="clear" w:color="auto" w:fill="auto"/>
                      <w:spacing w:line="240" w:lineRule="auto"/>
                    </w:pPr>
                    <w:r>
                      <w:fldChar w:fldCharType="begin"/>
                    </w:r>
                    <w:r>
                      <w:instrText xml:space="preserve"> PAGE \* MERGEFORMAT </w:instrText>
                    </w:r>
                    <w:r>
                      <w:fldChar w:fldCharType="separate"/>
                    </w:r>
                    <w:r w:rsidR="00A93C03" w:rsidRPr="00A93C03">
                      <w:rPr>
                        <w:rStyle w:val="4-1pt"/>
                        <w:noProof/>
                      </w:rPr>
                      <w:t>120</w:t>
                    </w:r>
                    <w:r>
                      <w:rPr>
                        <w:rStyle w:val="4-1pt"/>
                        <w:b/>
                        <w:bCs/>
                        <w:i/>
                        <w:iCs/>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86912" behindDoc="1" locked="0" layoutInCell="1" allowOverlap="1" wp14:anchorId="53B4AE0E" wp14:editId="55862255">
              <wp:simplePos x="0" y="0"/>
              <wp:positionH relativeFrom="page">
                <wp:posOffset>8126730</wp:posOffset>
              </wp:positionH>
              <wp:positionV relativeFrom="page">
                <wp:posOffset>9613900</wp:posOffset>
              </wp:positionV>
              <wp:extent cx="148590" cy="171450"/>
              <wp:effectExtent l="1905" t="3175" r="1905"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30</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B4AE0E" id="_x0000_t202" coordsize="21600,21600" o:spt="202" path="m,l,21600r21600,l21600,xe">
              <v:stroke joinstyle="miter"/>
              <v:path gradientshapeok="t" o:connecttype="rect"/>
            </v:shapetype>
            <v:shape id="_x0000_s1422" type="#_x0000_t202" style="position:absolute;margin-left:639.9pt;margin-top:757pt;width:11.7pt;height:13.5pt;z-index:-2516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q7rw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30</w:t>
                    </w:r>
                    <w:r>
                      <w:rPr>
                        <w:rStyle w:val="Garamond12pt0pt"/>
                        <w:i w:val="0"/>
                        <w:iCs w:val="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87936" behindDoc="1" locked="0" layoutInCell="1" allowOverlap="1" wp14:anchorId="15DFE927" wp14:editId="4A004194">
              <wp:simplePos x="0" y="0"/>
              <wp:positionH relativeFrom="page">
                <wp:posOffset>4178300</wp:posOffset>
              </wp:positionH>
              <wp:positionV relativeFrom="page">
                <wp:posOffset>9737090</wp:posOffset>
              </wp:positionV>
              <wp:extent cx="142875" cy="164465"/>
              <wp:effectExtent l="0" t="2540" r="3175" b="444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36</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DFE927" id="_x0000_t202" coordsize="21600,21600" o:spt="202" path="m,l,21600r21600,l21600,xe">
              <v:stroke joinstyle="miter"/>
              <v:path gradientshapeok="t" o:connecttype="rect"/>
            </v:shapetype>
            <v:shape id="_x0000_s1423" type="#_x0000_t202" style="position:absolute;margin-left:329pt;margin-top:766.7pt;width:11.25pt;height:12.95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Uzrg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36</w:t>
                    </w:r>
                    <w:r>
                      <w:rPr>
                        <w:rStyle w:val="Garamond115pt"/>
                        <w:i w:val="0"/>
                        <w:iCs w:val="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88960" behindDoc="1" locked="0" layoutInCell="1" allowOverlap="1" wp14:anchorId="06E09E64" wp14:editId="72290AB6">
              <wp:simplePos x="0" y="0"/>
              <wp:positionH relativeFrom="page">
                <wp:posOffset>4178300</wp:posOffset>
              </wp:positionH>
              <wp:positionV relativeFrom="page">
                <wp:posOffset>9737090</wp:posOffset>
              </wp:positionV>
              <wp:extent cx="144780" cy="164465"/>
              <wp:effectExtent l="0" t="2540" r="1270" b="444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36</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E09E64" id="_x0000_t202" coordsize="21600,21600" o:spt="202" path="m,l,21600r21600,l21600,xe">
              <v:stroke joinstyle="miter"/>
              <v:path gradientshapeok="t" o:connecttype="rect"/>
            </v:shapetype>
            <v:shape id="_x0000_s1424" type="#_x0000_t202" style="position:absolute;margin-left:329pt;margin-top:766.7pt;width:11.4pt;height:12.95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36</w:t>
                    </w:r>
                    <w:r>
                      <w:rPr>
                        <w:rStyle w:val="Garamond115pt"/>
                        <w:i w:val="0"/>
                        <w:iCs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60288" behindDoc="1" locked="0" layoutInCell="1" allowOverlap="1" wp14:anchorId="14ECAEBC" wp14:editId="56F8267B">
              <wp:simplePos x="0" y="0"/>
              <wp:positionH relativeFrom="page">
                <wp:posOffset>4568825</wp:posOffset>
              </wp:positionH>
              <wp:positionV relativeFrom="page">
                <wp:posOffset>10283825</wp:posOffset>
              </wp:positionV>
              <wp:extent cx="140970" cy="171450"/>
              <wp:effectExtent l="0" t="0" r="0" b="317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11</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ECAEBC" id="_x0000_t202" coordsize="21600,21600" o:spt="202" path="m,l,21600r21600,l21600,xe">
              <v:stroke joinstyle="miter"/>
              <v:path gradientshapeok="t" o:connecttype="rect"/>
            </v:shapetype>
            <v:shape id="_x0000_s1396" type="#_x0000_t202" style="position:absolute;margin-left:359.75pt;margin-top:809.75pt;width:11.1pt;height:13.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11</w:t>
                    </w:r>
                    <w:r>
                      <w:rPr>
                        <w:rStyle w:val="Garamond12pt0pt"/>
                        <w:i w:val="0"/>
                        <w:iCs w:val="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92032" behindDoc="1" locked="0" layoutInCell="1" allowOverlap="1" wp14:anchorId="04E65EF9" wp14:editId="14D6213E">
              <wp:simplePos x="0" y="0"/>
              <wp:positionH relativeFrom="page">
                <wp:posOffset>4178300</wp:posOffset>
              </wp:positionH>
              <wp:positionV relativeFrom="page">
                <wp:posOffset>9719945</wp:posOffset>
              </wp:positionV>
              <wp:extent cx="138430" cy="164465"/>
              <wp:effectExtent l="0" t="4445" r="0" b="254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38</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E65EF9" id="_x0000_t202" coordsize="21600,21600" o:spt="202" path="m,l,21600r21600,l21600,xe">
              <v:stroke joinstyle="miter"/>
              <v:path gradientshapeok="t" o:connecttype="rect"/>
            </v:shapetype>
            <v:shape id="_x0000_s1427" type="#_x0000_t202" style="position:absolute;margin-left:329pt;margin-top:765.35pt;width:10.9pt;height:12.95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38</w:t>
                    </w:r>
                    <w:r>
                      <w:rPr>
                        <w:rStyle w:val="Garamond115pt"/>
                        <w:i w:val="0"/>
                        <w:iCs w:val="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93056" behindDoc="1" locked="0" layoutInCell="1" allowOverlap="1" wp14:anchorId="75C6167F" wp14:editId="4B59F135">
              <wp:simplePos x="0" y="0"/>
              <wp:positionH relativeFrom="page">
                <wp:posOffset>4178300</wp:posOffset>
              </wp:positionH>
              <wp:positionV relativeFrom="page">
                <wp:posOffset>9719945</wp:posOffset>
              </wp:positionV>
              <wp:extent cx="149225" cy="103505"/>
              <wp:effectExtent l="0" t="4445"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37</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C6167F" id="_x0000_t202" coordsize="21600,21600" o:spt="202" path="m,l,21600r21600,l21600,xe">
              <v:stroke joinstyle="miter"/>
              <v:path gradientshapeok="t" o:connecttype="rect"/>
            </v:shapetype>
            <v:shape id="_x0000_s1428" type="#_x0000_t202" style="position:absolute;margin-left:329pt;margin-top:765.35pt;width:11.75pt;height:8.15pt;z-index:-25162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37</w:t>
                    </w:r>
                    <w:r>
                      <w:rPr>
                        <w:rStyle w:val="Garamond115pt"/>
                        <w:i w:val="0"/>
                        <w:iCs w:val="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94080" behindDoc="1" locked="0" layoutInCell="1" allowOverlap="1" wp14:anchorId="54876DD2" wp14:editId="6A8CFCE2">
              <wp:simplePos x="0" y="0"/>
              <wp:positionH relativeFrom="page">
                <wp:posOffset>4190365</wp:posOffset>
              </wp:positionH>
              <wp:positionV relativeFrom="page">
                <wp:posOffset>9958705</wp:posOffset>
              </wp:positionV>
              <wp:extent cx="139700" cy="164465"/>
              <wp:effectExtent l="0" t="0" r="3810" b="190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42</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876DD2" id="_x0000_t202" coordsize="21600,21600" o:spt="202" path="m,l,21600r21600,l21600,xe">
              <v:stroke joinstyle="miter"/>
              <v:path gradientshapeok="t" o:connecttype="rect"/>
            </v:shapetype>
            <v:shape id="_x0000_s1429" type="#_x0000_t202" style="position:absolute;margin-left:329.95pt;margin-top:784.15pt;width:11pt;height:12.95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42</w:t>
                    </w:r>
                    <w:r>
                      <w:rPr>
                        <w:rStyle w:val="Garamond115pt"/>
                        <w:i w:val="0"/>
                        <w:iCs w:val="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95104" behindDoc="1" locked="0" layoutInCell="1" allowOverlap="1" wp14:anchorId="3DCE6403" wp14:editId="31DF8EDF">
              <wp:simplePos x="0" y="0"/>
              <wp:positionH relativeFrom="page">
                <wp:posOffset>4190365</wp:posOffset>
              </wp:positionH>
              <wp:positionV relativeFrom="page">
                <wp:posOffset>9958705</wp:posOffset>
              </wp:positionV>
              <wp:extent cx="137160" cy="164465"/>
              <wp:effectExtent l="0" t="0" r="0" b="190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42</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CE6403" id="_x0000_t202" coordsize="21600,21600" o:spt="202" path="m,l,21600r21600,l21600,xe">
              <v:stroke joinstyle="miter"/>
              <v:path gradientshapeok="t" o:connecttype="rect"/>
            </v:shapetype>
            <v:shape id="_x0000_s1430" type="#_x0000_t202" style="position:absolute;margin-left:329.95pt;margin-top:784.15pt;width:10.8pt;height:12.95pt;z-index:-2516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42</w:t>
                    </w:r>
                    <w:r>
                      <w:rPr>
                        <w:rStyle w:val="Garamond115pt"/>
                        <w:i w:val="0"/>
                        <w:iCs w:val="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97152" behindDoc="1" locked="0" layoutInCell="1" allowOverlap="1" wp14:anchorId="3697CF62" wp14:editId="78FBB325">
              <wp:simplePos x="0" y="0"/>
              <wp:positionH relativeFrom="page">
                <wp:posOffset>4178300</wp:posOffset>
              </wp:positionH>
              <wp:positionV relativeFrom="page">
                <wp:posOffset>9942830</wp:posOffset>
              </wp:positionV>
              <wp:extent cx="137795" cy="16446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40</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97CF62" id="_x0000_t202" coordsize="21600,21600" o:spt="202" path="m,l,21600r21600,l21600,xe">
              <v:stroke joinstyle="miter"/>
              <v:path gradientshapeok="t" o:connecttype="rect"/>
            </v:shapetype>
            <v:shape id="_x0000_s1432" type="#_x0000_t202" style="position:absolute;margin-left:329pt;margin-top:782.9pt;width:10.85pt;height:12.95pt;z-index:-251619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40</w:t>
                    </w:r>
                    <w:r>
                      <w:rPr>
                        <w:rStyle w:val="Garamond115pt"/>
                        <w:i w:val="0"/>
                        <w:iCs w:val="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98176" behindDoc="1" locked="0" layoutInCell="1" allowOverlap="1" wp14:anchorId="6B149CC2" wp14:editId="10CEA44F">
              <wp:simplePos x="0" y="0"/>
              <wp:positionH relativeFrom="page">
                <wp:posOffset>8114030</wp:posOffset>
              </wp:positionH>
              <wp:positionV relativeFrom="page">
                <wp:posOffset>9839325</wp:posOffset>
              </wp:positionV>
              <wp:extent cx="137160" cy="16446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44</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149CC2" id="_x0000_t202" coordsize="21600,21600" o:spt="202" path="m,l,21600r21600,l21600,xe">
              <v:stroke joinstyle="miter"/>
              <v:path gradientshapeok="t" o:connecttype="rect"/>
            </v:shapetype>
            <v:shape id="_x0000_s1433" type="#_x0000_t202" style="position:absolute;margin-left:638.9pt;margin-top:774.75pt;width:10.8pt;height:12.95pt;z-index:-2516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M0rgIAALI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44</w:t>
                    </w:r>
                    <w:r>
                      <w:rPr>
                        <w:rStyle w:val="Garamond115pt"/>
                        <w:i w:val="0"/>
                        <w:iCs w:val="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99200" behindDoc="1" locked="0" layoutInCell="1" allowOverlap="1" wp14:anchorId="6282187B" wp14:editId="33F1FFD9">
              <wp:simplePos x="0" y="0"/>
              <wp:positionH relativeFrom="page">
                <wp:posOffset>8114030</wp:posOffset>
              </wp:positionH>
              <wp:positionV relativeFrom="page">
                <wp:posOffset>9839325</wp:posOffset>
              </wp:positionV>
              <wp:extent cx="149225" cy="103505"/>
              <wp:effectExtent l="0" t="0" r="4445" b="127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44</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82187B" id="_x0000_t202" coordsize="21600,21600" o:spt="202" path="m,l,21600r21600,l21600,xe">
              <v:stroke joinstyle="miter"/>
              <v:path gradientshapeok="t" o:connecttype="rect"/>
            </v:shapetype>
            <v:shape id="_x0000_s1434" type="#_x0000_t202" style="position:absolute;margin-left:638.9pt;margin-top:774.75pt;width:11.75pt;height:8.15pt;z-index:-251617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44</w:t>
                    </w:r>
                    <w:r>
                      <w:rPr>
                        <w:rStyle w:val="Garamond115pt"/>
                        <w:i w:val="0"/>
                        <w:iCs w:val="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63360" behindDoc="1" locked="0" layoutInCell="1" allowOverlap="1" wp14:anchorId="6FC7F88E" wp14:editId="65975EBD">
              <wp:simplePos x="0" y="0"/>
              <wp:positionH relativeFrom="page">
                <wp:posOffset>4562475</wp:posOffset>
              </wp:positionH>
              <wp:positionV relativeFrom="page">
                <wp:posOffset>10317480</wp:posOffset>
              </wp:positionV>
              <wp:extent cx="119380" cy="171450"/>
              <wp:effectExtent l="0" t="1905" r="444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2pt0pt"/>
                              <w:noProof/>
                            </w:rPr>
                            <w:t>16</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C7F88E" id="_x0000_t202" coordsize="21600,21600" o:spt="202" path="m,l,21600r21600,l21600,xe">
              <v:stroke joinstyle="miter"/>
              <v:path gradientshapeok="t" o:connecttype="rect"/>
            </v:shapetype>
            <v:shape id="_x0000_s1399" type="#_x0000_t202" style="position:absolute;margin-left:359.25pt;margin-top:812.4pt;width:9.4pt;height:13.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2pt0pt"/>
                        <w:noProof/>
                      </w:rPr>
                      <w:t>16</w:t>
                    </w:r>
                    <w:r>
                      <w:rPr>
                        <w:rStyle w:val="Garamond12pt0pt"/>
                        <w:i w:val="0"/>
                        <w:iCs w:val="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01248" behindDoc="1" locked="0" layoutInCell="1" allowOverlap="1" wp14:anchorId="03131C65" wp14:editId="0F3513C7">
              <wp:simplePos x="0" y="0"/>
              <wp:positionH relativeFrom="page">
                <wp:posOffset>4178300</wp:posOffset>
              </wp:positionH>
              <wp:positionV relativeFrom="page">
                <wp:posOffset>9942830</wp:posOffset>
              </wp:positionV>
              <wp:extent cx="137160" cy="16446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43</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131C65" id="_x0000_t202" coordsize="21600,21600" o:spt="202" path="m,l,21600r21600,l21600,xe">
              <v:stroke joinstyle="miter"/>
              <v:path gradientshapeok="t" o:connecttype="rect"/>
            </v:shapetype>
            <v:shape id="_x0000_s1436" type="#_x0000_t202" style="position:absolute;margin-left:329pt;margin-top:782.9pt;width:10.8pt;height:12.95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43</w:t>
                    </w:r>
                    <w:r>
                      <w:rPr>
                        <w:rStyle w:val="Garamond115pt"/>
                        <w:i w:val="0"/>
                        <w:iCs w:val="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02272" behindDoc="1" locked="0" layoutInCell="1" allowOverlap="1" wp14:anchorId="02447EE8" wp14:editId="18C54AF2">
              <wp:simplePos x="0" y="0"/>
              <wp:positionH relativeFrom="page">
                <wp:posOffset>4190365</wp:posOffset>
              </wp:positionH>
              <wp:positionV relativeFrom="page">
                <wp:posOffset>9958705</wp:posOffset>
              </wp:positionV>
              <wp:extent cx="137160" cy="164465"/>
              <wp:effectExtent l="0" t="0" r="0" b="190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52</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447EE8" id="_x0000_t202" coordsize="21600,21600" o:spt="202" path="m,l,21600r21600,l21600,xe">
              <v:stroke joinstyle="miter"/>
              <v:path gradientshapeok="t" o:connecttype="rect"/>
            </v:shapetype>
            <v:shape id="_x0000_s1437" type="#_x0000_t202" style="position:absolute;margin-left:329.95pt;margin-top:784.15pt;width:10.8pt;height:12.95pt;z-index:-251614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52</w:t>
                    </w:r>
                    <w:r>
                      <w:rPr>
                        <w:rStyle w:val="Garamond115pt"/>
                        <w:i w:val="0"/>
                        <w:iCs w:val="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03296" behindDoc="1" locked="0" layoutInCell="1" allowOverlap="1" wp14:anchorId="63D8F663" wp14:editId="157127F5">
              <wp:simplePos x="0" y="0"/>
              <wp:positionH relativeFrom="page">
                <wp:posOffset>4190365</wp:posOffset>
              </wp:positionH>
              <wp:positionV relativeFrom="page">
                <wp:posOffset>9958705</wp:posOffset>
              </wp:positionV>
              <wp:extent cx="138430" cy="164465"/>
              <wp:effectExtent l="0" t="0" r="0" b="19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49</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D8F663" id="_x0000_t202" coordsize="21600,21600" o:spt="202" path="m,l,21600r21600,l21600,xe">
              <v:stroke joinstyle="miter"/>
              <v:path gradientshapeok="t" o:connecttype="rect"/>
            </v:shapetype>
            <v:shape id="_x0000_s1438" type="#_x0000_t202" style="position:absolute;margin-left:329.95pt;margin-top:784.15pt;width:10.9pt;height:12.95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49</w:t>
                    </w:r>
                    <w:r>
                      <w:rPr>
                        <w:rStyle w:val="Garamond115pt"/>
                        <w:i w:val="0"/>
                        <w:iCs w:val="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06368" behindDoc="1" locked="0" layoutInCell="1" allowOverlap="1" wp14:anchorId="20963B11" wp14:editId="3E64B745">
              <wp:simplePos x="0" y="0"/>
              <wp:positionH relativeFrom="page">
                <wp:posOffset>8115935</wp:posOffset>
              </wp:positionH>
              <wp:positionV relativeFrom="page">
                <wp:posOffset>9839325</wp:posOffset>
              </wp:positionV>
              <wp:extent cx="137160" cy="164465"/>
              <wp:effectExtent l="635"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54</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963B11" id="_x0000_t202" coordsize="21600,21600" o:spt="202" path="m,l,21600r21600,l21600,xe">
              <v:stroke joinstyle="miter"/>
              <v:path gradientshapeok="t" o:connecttype="rect"/>
            </v:shapetype>
            <v:shape id="_x0000_s1441" type="#_x0000_t202" style="position:absolute;margin-left:639.05pt;margin-top:774.75pt;width:10.8pt;height:12.95pt;z-index:-251610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54</w:t>
                    </w:r>
                    <w:r>
                      <w:rPr>
                        <w:rStyle w:val="Garamond115pt"/>
                        <w:i w:val="0"/>
                        <w:iCs w:val="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07392" behindDoc="1" locked="0" layoutInCell="1" allowOverlap="1" wp14:anchorId="38D79F78" wp14:editId="430D8A6C">
              <wp:simplePos x="0" y="0"/>
              <wp:positionH relativeFrom="page">
                <wp:posOffset>8115935</wp:posOffset>
              </wp:positionH>
              <wp:positionV relativeFrom="page">
                <wp:posOffset>9839325</wp:posOffset>
              </wp:positionV>
              <wp:extent cx="137160" cy="164465"/>
              <wp:effectExtent l="635"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52</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79F78" id="_x0000_t202" coordsize="21600,21600" o:spt="202" path="m,l,21600r21600,l21600,xe">
              <v:stroke joinstyle="miter"/>
              <v:path gradientshapeok="t" o:connecttype="rect"/>
            </v:shapetype>
            <v:shape id="_x0000_s1442" type="#_x0000_t202" style="position:absolute;margin-left:639.05pt;margin-top:774.75pt;width:10.8pt;height:12.95pt;z-index:-251609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52</w:t>
                    </w:r>
                    <w:r>
                      <w:rPr>
                        <w:rStyle w:val="Garamond115pt"/>
                        <w:i w:val="0"/>
                        <w:iCs w:val="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08416" behindDoc="1" locked="0" layoutInCell="1" allowOverlap="1" wp14:anchorId="7984242D" wp14:editId="5D6CD579">
              <wp:simplePos x="0" y="0"/>
              <wp:positionH relativeFrom="page">
                <wp:posOffset>4190365</wp:posOffset>
              </wp:positionH>
              <wp:positionV relativeFrom="page">
                <wp:posOffset>9958705</wp:posOffset>
              </wp:positionV>
              <wp:extent cx="137160" cy="164465"/>
              <wp:effectExtent l="0" t="0" r="0" b="190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56</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84242D" id="_x0000_t202" coordsize="21600,21600" o:spt="202" path="m,l,21600r21600,l21600,xe">
              <v:stroke joinstyle="miter"/>
              <v:path gradientshapeok="t" o:connecttype="rect"/>
            </v:shapetype>
            <v:shape id="_x0000_s1443" type="#_x0000_t202" style="position:absolute;margin-left:329.95pt;margin-top:784.15pt;width:10.8pt;height:12.95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S3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56</w:t>
                    </w:r>
                    <w:r>
                      <w:rPr>
                        <w:rStyle w:val="Garamond115pt"/>
                        <w:i w:val="0"/>
                        <w:iCs w:val="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09440" behindDoc="1" locked="0" layoutInCell="1" allowOverlap="1" wp14:anchorId="33465800" wp14:editId="2CAAD80F">
              <wp:simplePos x="0" y="0"/>
              <wp:positionH relativeFrom="page">
                <wp:posOffset>4190365</wp:posOffset>
              </wp:positionH>
              <wp:positionV relativeFrom="page">
                <wp:posOffset>9958705</wp:posOffset>
              </wp:positionV>
              <wp:extent cx="133985" cy="10350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53</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465800" id="_x0000_t202" coordsize="21600,21600" o:spt="202" path="m,l,21600r21600,l21600,xe">
              <v:stroke joinstyle="miter"/>
              <v:path gradientshapeok="t" o:connecttype="rect"/>
            </v:shapetype>
            <v:shape id="_x0000_s1444" type="#_x0000_t202" style="position:absolute;margin-left:329.95pt;margin-top:784.15pt;width:10.55pt;height:8.15pt;z-index:-251607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53</w:t>
                    </w:r>
                    <w:r>
                      <w:rPr>
                        <w:rStyle w:val="Garamond115pt"/>
                        <w:i w:val="0"/>
                        <w:iCs w:val="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10464" behindDoc="1" locked="0" layoutInCell="1" allowOverlap="1" wp14:anchorId="312F8C0B" wp14:editId="081C5E9C">
              <wp:simplePos x="0" y="0"/>
              <wp:positionH relativeFrom="page">
                <wp:posOffset>4175125</wp:posOffset>
              </wp:positionH>
              <wp:positionV relativeFrom="page">
                <wp:posOffset>9934575</wp:posOffset>
              </wp:positionV>
              <wp:extent cx="143510" cy="103505"/>
              <wp:effectExtent l="3175" t="0" r="0" b="127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Garamond115pt"/>
                            </w:rPr>
                            <w:t>рев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2F8C0B" id="_x0000_t202" coordsize="21600,21600" o:spt="202" path="m,l,21600r21600,l21600,xe">
              <v:stroke joinstyle="miter"/>
              <v:path gradientshapeok="t" o:connecttype="rect"/>
            </v:shapetype>
            <v:shape id="_x0000_s1445" type="#_x0000_t202" style="position:absolute;margin-left:328.75pt;margin-top:782.25pt;width:11.3pt;height:8.15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" filled="f" stroked="f">
              <v:textbox style="mso-fit-shape-to-text:t" inset="0,0,0,0">
                <w:txbxContent>
                  <w:p w:rsidR="00C750DF" w:rsidRDefault="00C750DF">
                    <w:r>
                      <w:rPr>
                        <w:rStyle w:val="Garamond115pt"/>
                      </w:rPr>
                      <w:t>рев</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11488" behindDoc="1" locked="0" layoutInCell="1" allowOverlap="1" wp14:anchorId="43664DA1" wp14:editId="46BCF3DA">
              <wp:simplePos x="0" y="0"/>
              <wp:positionH relativeFrom="page">
                <wp:posOffset>4175125</wp:posOffset>
              </wp:positionH>
              <wp:positionV relativeFrom="page">
                <wp:posOffset>9934575</wp:posOffset>
              </wp:positionV>
              <wp:extent cx="155575" cy="164465"/>
              <wp:effectExtent l="3175" t="0" r="317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Garamond115pt"/>
                            </w:rPr>
                            <w:t>рев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664DA1" id="_x0000_t202" coordsize="21600,21600" o:spt="202" path="m,l,21600r21600,l21600,xe">
              <v:stroke joinstyle="miter"/>
              <v:path gradientshapeok="t" o:connecttype="rect"/>
            </v:shapetype>
            <v:shape id="_x0000_s1446" type="#_x0000_t202" style="position:absolute;margin-left:328.75pt;margin-top:782.25pt;width:12.25pt;height:12.95pt;z-index:-251604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" filled="f" stroked="f">
              <v:textbox style="mso-fit-shape-to-text:t" inset="0,0,0,0">
                <w:txbxContent>
                  <w:p w:rsidR="00C750DF" w:rsidRDefault="00C750DF">
                    <w:r>
                      <w:rPr>
                        <w:rStyle w:val="Garamond115pt"/>
                      </w:rPr>
                      <w:t>рев</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64384" behindDoc="1" locked="0" layoutInCell="1" allowOverlap="1" wp14:anchorId="7B1A5BF0" wp14:editId="3D45F9E1">
              <wp:simplePos x="0" y="0"/>
              <wp:positionH relativeFrom="page">
                <wp:posOffset>4562475</wp:posOffset>
              </wp:positionH>
              <wp:positionV relativeFrom="page">
                <wp:posOffset>10317480</wp:posOffset>
              </wp:positionV>
              <wp:extent cx="119380" cy="171450"/>
              <wp:effectExtent l="0" t="1905" r="4445"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15</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1A5BF0" id="_x0000_t202" coordsize="21600,21600" o:spt="202" path="m,l,21600r21600,l21600,xe">
              <v:stroke joinstyle="miter"/>
              <v:path gradientshapeok="t" o:connecttype="rect"/>
            </v:shapetype>
            <v:shape id="_x0000_s1400" type="#_x0000_t202" style="position:absolute;margin-left:359.25pt;margin-top:812.4pt;width:9.4pt;height:13.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15</w:t>
                    </w:r>
                    <w:r>
                      <w:rPr>
                        <w:rStyle w:val="Garamond12pt0pt"/>
                        <w:i w:val="0"/>
                        <w:iCs w:val="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14560" behindDoc="1" locked="0" layoutInCell="1" allowOverlap="1" wp14:anchorId="4EDEBE44" wp14:editId="52360C45">
              <wp:simplePos x="0" y="0"/>
              <wp:positionH relativeFrom="page">
                <wp:posOffset>4169410</wp:posOffset>
              </wp:positionH>
              <wp:positionV relativeFrom="page">
                <wp:posOffset>9995535</wp:posOffset>
              </wp:positionV>
              <wp:extent cx="137160" cy="164465"/>
              <wp:effectExtent l="0" t="3810" r="0" b="31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58</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DEBE44" id="_x0000_t202" coordsize="21600,21600" o:spt="202" path="m,l,21600r21600,l21600,xe">
              <v:stroke joinstyle="miter"/>
              <v:path gradientshapeok="t" o:connecttype="rect"/>
            </v:shapetype>
            <v:shape id="_x0000_s1449" type="#_x0000_t202" style="position:absolute;margin-left:328.3pt;margin-top:787.05pt;width:10.8pt;height:12.95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58</w:t>
                    </w:r>
                    <w:r>
                      <w:rPr>
                        <w:rStyle w:val="Garamond115pt"/>
                        <w:i w:val="0"/>
                        <w:iCs w:val="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15584" behindDoc="1" locked="0" layoutInCell="1" allowOverlap="1" wp14:anchorId="7E819D89" wp14:editId="4D85953E">
              <wp:simplePos x="0" y="0"/>
              <wp:positionH relativeFrom="page">
                <wp:posOffset>4169410</wp:posOffset>
              </wp:positionH>
              <wp:positionV relativeFrom="page">
                <wp:posOffset>9995535</wp:posOffset>
              </wp:positionV>
              <wp:extent cx="137795" cy="164465"/>
              <wp:effectExtent l="0" t="3810"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59</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819D89" id="_x0000_t202" coordsize="21600,21600" o:spt="202" path="m,l,21600r21600,l21600,xe">
              <v:stroke joinstyle="miter"/>
              <v:path gradientshapeok="t" o:connecttype="rect"/>
            </v:shapetype>
            <v:shape id="_x0000_s1450" type="#_x0000_t202" style="position:absolute;margin-left:328.3pt;margin-top:787.05pt;width:10.85pt;height:12.95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59</w:t>
                    </w:r>
                    <w:r>
                      <w:rPr>
                        <w:rStyle w:val="Garamond115pt"/>
                        <w:i w:val="0"/>
                        <w:iCs w:val="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16608" behindDoc="1" locked="0" layoutInCell="1" allowOverlap="1" wp14:anchorId="18BB4AC3" wp14:editId="642FC925">
              <wp:simplePos x="0" y="0"/>
              <wp:positionH relativeFrom="page">
                <wp:posOffset>4190365</wp:posOffset>
              </wp:positionH>
              <wp:positionV relativeFrom="page">
                <wp:posOffset>9958705</wp:posOffset>
              </wp:positionV>
              <wp:extent cx="144780" cy="164465"/>
              <wp:effectExtent l="0" t="0" r="0" b="190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57</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BB4AC3" id="_x0000_t202" coordsize="21600,21600" o:spt="202" path="m,l,21600r21600,l21600,xe">
              <v:stroke joinstyle="miter"/>
              <v:path gradientshapeok="t" o:connecttype="rect"/>
            </v:shapetype>
            <v:shape id="_x0000_s1451" type="#_x0000_t202" style="position:absolute;margin-left:329.95pt;margin-top:784.15pt;width:11.4pt;height:12.95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57</w:t>
                    </w:r>
                    <w:r>
                      <w:rPr>
                        <w:rStyle w:val="Garamond115pt"/>
                        <w:i w:val="0"/>
                        <w:iCs w:val="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19680" behindDoc="1" locked="0" layoutInCell="1" allowOverlap="1" wp14:anchorId="019F6974" wp14:editId="5B9D337F">
              <wp:simplePos x="0" y="0"/>
              <wp:positionH relativeFrom="page">
                <wp:posOffset>4186555</wp:posOffset>
              </wp:positionH>
              <wp:positionV relativeFrom="page">
                <wp:posOffset>9925685</wp:posOffset>
              </wp:positionV>
              <wp:extent cx="137160" cy="164465"/>
              <wp:effectExtent l="0" t="635" r="635"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62</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9F6974" id="_x0000_t202" coordsize="21600,21600" o:spt="202" path="m,l,21600r21600,l21600,xe">
              <v:stroke joinstyle="miter"/>
              <v:path gradientshapeok="t" o:connecttype="rect"/>
            </v:shapetype>
            <v:shape id="_x0000_s1454" type="#_x0000_t202" style="position:absolute;margin-left:329.65pt;margin-top:781.55pt;width:10.8pt;height:12.95pt;z-index:-251596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62</w:t>
                    </w:r>
                    <w:r>
                      <w:rPr>
                        <w:rStyle w:val="Garamond115pt"/>
                        <w:i w:val="0"/>
                        <w:iCs w:val="0"/>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20704" behindDoc="1" locked="0" layoutInCell="1" allowOverlap="1" wp14:anchorId="38CD7D5C" wp14:editId="3E4EF8C8">
              <wp:simplePos x="0" y="0"/>
              <wp:positionH relativeFrom="page">
                <wp:posOffset>4186555</wp:posOffset>
              </wp:positionH>
              <wp:positionV relativeFrom="page">
                <wp:posOffset>9925685</wp:posOffset>
              </wp:positionV>
              <wp:extent cx="137160" cy="164465"/>
              <wp:effectExtent l="0" t="635" r="63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62</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CD7D5C" id="_x0000_t202" coordsize="21600,21600" o:spt="202" path="m,l,21600r21600,l21600,xe">
              <v:stroke joinstyle="miter"/>
              <v:path gradientshapeok="t" o:connecttype="rect"/>
            </v:shapetype>
            <v:shape id="_x0000_s1455" type="#_x0000_t202" style="position:absolute;margin-left:329.65pt;margin-top:781.55pt;width:10.8pt;height:12.95pt;z-index:-251595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U/rQIAALA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62</w:t>
                    </w:r>
                    <w:r>
                      <w:rPr>
                        <w:rStyle w:val="Garamond115pt"/>
                        <w:i w:val="0"/>
                        <w:iCs w:val="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23776" behindDoc="1" locked="0" layoutInCell="1" allowOverlap="1" wp14:anchorId="587FF93F" wp14:editId="4089D2D6">
              <wp:simplePos x="0" y="0"/>
              <wp:positionH relativeFrom="page">
                <wp:posOffset>4178300</wp:posOffset>
              </wp:positionH>
              <wp:positionV relativeFrom="page">
                <wp:posOffset>9970135</wp:posOffset>
              </wp:positionV>
              <wp:extent cx="137160" cy="16446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64</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7FF93F" id="_x0000_t202" coordsize="21600,21600" o:spt="202" path="m,l,21600r21600,l21600,xe">
              <v:stroke joinstyle="miter"/>
              <v:path gradientshapeok="t" o:connecttype="rect"/>
            </v:shapetype>
            <v:shape id="Text Box 81" o:spid="_x0000_s1458" type="#_x0000_t202" style="position:absolute;margin-left:329pt;margin-top:785.05pt;width:10.8pt;height:12.95pt;z-index:-251592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64</w:t>
                    </w:r>
                    <w:r>
                      <w:rPr>
                        <w:rStyle w:val="Garamond115pt"/>
                        <w:i w:val="0"/>
                        <w:iCs w:val="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24800" behindDoc="1" locked="0" layoutInCell="1" allowOverlap="1" wp14:anchorId="026A2A45" wp14:editId="3DE45A54">
              <wp:simplePos x="0" y="0"/>
              <wp:positionH relativeFrom="page">
                <wp:posOffset>4184015</wp:posOffset>
              </wp:positionH>
              <wp:positionV relativeFrom="page">
                <wp:posOffset>9915525</wp:posOffset>
              </wp:positionV>
              <wp:extent cx="141605" cy="164465"/>
              <wp:effectExtent l="254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65</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6A2A45" id="_x0000_t202" coordsize="21600,21600" o:spt="202" path="m,l,21600r21600,l21600,xe">
              <v:stroke joinstyle="miter"/>
              <v:path gradientshapeok="t" o:connecttype="rect"/>
            </v:shapetype>
            <v:shape id="_x0000_s1459" type="#_x0000_t202" style="position:absolute;margin-left:329.45pt;margin-top:780.75pt;width:11.15pt;height:12.95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65</w:t>
                    </w:r>
                    <w:r>
                      <w:rPr>
                        <w:rStyle w:val="Garamond115pt"/>
                        <w:i w:val="0"/>
                        <w:iCs w:val="0"/>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25824" behindDoc="1" locked="0" layoutInCell="1" allowOverlap="1" wp14:anchorId="7C6A2A5F" wp14:editId="0FE877E6">
              <wp:simplePos x="0" y="0"/>
              <wp:positionH relativeFrom="page">
                <wp:posOffset>4190365</wp:posOffset>
              </wp:positionH>
              <wp:positionV relativeFrom="page">
                <wp:posOffset>9958705</wp:posOffset>
              </wp:positionV>
              <wp:extent cx="137160" cy="164465"/>
              <wp:effectExtent l="0" t="0" r="0" b="190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63</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6A2A5F" id="_x0000_t202" coordsize="21600,21600" o:spt="202" path="m,l,21600r21600,l21600,xe">
              <v:stroke joinstyle="miter"/>
              <v:path gradientshapeok="t" o:connecttype="rect"/>
            </v:shapetype>
            <v:shape id="Text Box 79" o:spid="_x0000_s1460" type="#_x0000_t202" style="position:absolute;margin-left:329.95pt;margin-top:784.15pt;width:10.8pt;height:12.95pt;z-index:-251590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2GwrAIAALA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63</w:t>
                    </w:r>
                    <w:r>
                      <w:rPr>
                        <w:rStyle w:val="Garamond115pt"/>
                        <w:i w:val="0"/>
                        <w:iCs w:val="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28896" behindDoc="1" locked="0" layoutInCell="1" allowOverlap="1" wp14:anchorId="2FAFDFF0" wp14:editId="092ECA11">
              <wp:simplePos x="0" y="0"/>
              <wp:positionH relativeFrom="page">
                <wp:posOffset>4178300</wp:posOffset>
              </wp:positionH>
              <wp:positionV relativeFrom="page">
                <wp:posOffset>9986645</wp:posOffset>
              </wp:positionV>
              <wp:extent cx="138430" cy="164465"/>
              <wp:effectExtent l="0" t="4445" r="0" b="254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68</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AFDFF0" id="_x0000_t202" coordsize="21600,21600" o:spt="202" path="m,l,21600r21600,l21600,xe">
              <v:stroke joinstyle="miter"/>
              <v:path gradientshapeok="t" o:connecttype="rect"/>
            </v:shapetype>
            <v:shape id="_x0000_s1463" type="#_x0000_t202" style="position:absolute;margin-left:329pt;margin-top:786.35pt;width:10.9pt;height:12.95pt;z-index:-251587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HArQIAALA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68</w:t>
                    </w:r>
                    <w:r>
                      <w:rPr>
                        <w:rStyle w:val="Garamond115pt"/>
                        <w:i w:val="0"/>
                        <w:iCs w:val="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66432" behindDoc="1" locked="0" layoutInCell="1" allowOverlap="1" wp14:anchorId="0B2D29B2" wp14:editId="5EA543CA">
              <wp:simplePos x="0" y="0"/>
              <wp:positionH relativeFrom="page">
                <wp:posOffset>4568190</wp:posOffset>
              </wp:positionH>
              <wp:positionV relativeFrom="page">
                <wp:posOffset>10281285</wp:posOffset>
              </wp:positionV>
              <wp:extent cx="152400" cy="171450"/>
              <wp:effectExtent l="0" t="3810" r="381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12</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2D29B2" id="_x0000_t202" coordsize="21600,21600" o:spt="202" path="m,l,21600r21600,l21600,xe">
              <v:stroke joinstyle="miter"/>
              <v:path gradientshapeok="t" o:connecttype="rect"/>
            </v:shapetype>
            <v:shape id="_x0000_s1402" type="#_x0000_t202" style="position:absolute;margin-left:359.7pt;margin-top:809.55pt;width:12pt;height:13.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12</w:t>
                    </w:r>
                    <w:r>
                      <w:rPr>
                        <w:rStyle w:val="Garamond12pt0pt"/>
                        <w:i w:val="0"/>
                        <w:iCs w:val="0"/>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29920" behindDoc="1" locked="0" layoutInCell="1" allowOverlap="1" wp14:anchorId="630A936A" wp14:editId="27C62DEA">
              <wp:simplePos x="0" y="0"/>
              <wp:positionH relativeFrom="page">
                <wp:posOffset>4190365</wp:posOffset>
              </wp:positionH>
              <wp:positionV relativeFrom="page">
                <wp:posOffset>9899015</wp:posOffset>
              </wp:positionV>
              <wp:extent cx="144780" cy="164465"/>
              <wp:effectExtent l="0" t="2540" r="0" b="444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68</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0A936A" id="_x0000_t202" coordsize="21600,21600" o:spt="202" path="m,l,21600r21600,l21600,xe">
              <v:stroke joinstyle="miter"/>
              <v:path gradientshapeok="t" o:connecttype="rect"/>
            </v:shapetype>
            <v:shape id="_x0000_s1464" type="#_x0000_t202" style="position:absolute;margin-left:329.95pt;margin-top:779.45pt;width:11.4pt;height:12.95pt;z-index:-251586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68</w:t>
                    </w:r>
                    <w:r>
                      <w:rPr>
                        <w:rStyle w:val="Garamond115pt"/>
                        <w:i w:val="0"/>
                        <w:iCs w:val="0"/>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31968" behindDoc="1" locked="0" layoutInCell="1" allowOverlap="1" wp14:anchorId="080CA115" wp14:editId="678C5820">
              <wp:simplePos x="0" y="0"/>
              <wp:positionH relativeFrom="page">
                <wp:posOffset>4184015</wp:posOffset>
              </wp:positionH>
              <wp:positionV relativeFrom="page">
                <wp:posOffset>9942830</wp:posOffset>
              </wp:positionV>
              <wp:extent cx="137160" cy="164465"/>
              <wp:effectExtent l="2540" t="0" r="3175"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66</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0CA115" id="_x0000_t202" coordsize="21600,21600" o:spt="202" path="m,l,21600r21600,l21600,xe">
              <v:stroke joinstyle="miter"/>
              <v:path gradientshapeok="t" o:connecttype="rect"/>
            </v:shapetype>
            <v:shape id="_x0000_s1466" type="#_x0000_t202" style="position:absolute;margin-left:329.45pt;margin-top:782.9pt;width:10.8pt;height:12.95pt;z-index:-251584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66</w:t>
                    </w:r>
                    <w:r>
                      <w:rPr>
                        <w:rStyle w:val="Garamond115pt"/>
                        <w:i w:val="0"/>
                        <w:iCs w:val="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32992" behindDoc="1" locked="0" layoutInCell="1" allowOverlap="1" wp14:anchorId="0E1DB7FE" wp14:editId="2528421F">
              <wp:simplePos x="0" y="0"/>
              <wp:positionH relativeFrom="page">
                <wp:posOffset>4190365</wp:posOffset>
              </wp:positionH>
              <wp:positionV relativeFrom="page">
                <wp:posOffset>9958705</wp:posOffset>
              </wp:positionV>
              <wp:extent cx="137795" cy="164465"/>
              <wp:effectExtent l="0" t="0" r="0" b="190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70</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1DB7FE" id="_x0000_t202" coordsize="21600,21600" o:spt="202" path="m,l,21600r21600,l21600,xe">
              <v:stroke joinstyle="miter"/>
              <v:path gradientshapeok="t" o:connecttype="rect"/>
            </v:shapetype>
            <v:shape id="_x0000_s1467" type="#_x0000_t202" style="position:absolute;margin-left:329.95pt;margin-top:784.15pt;width:10.85pt;height:12.95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KRrQIAALA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70</w:t>
                    </w:r>
                    <w:r>
                      <w:rPr>
                        <w:rStyle w:val="Garamond115pt"/>
                        <w:i w:val="0"/>
                        <w:iCs w:val="0"/>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34016" behindDoc="1" locked="0" layoutInCell="1" allowOverlap="1" wp14:anchorId="147D779B" wp14:editId="2C622EB5">
              <wp:simplePos x="0" y="0"/>
              <wp:positionH relativeFrom="page">
                <wp:posOffset>4190365</wp:posOffset>
              </wp:positionH>
              <wp:positionV relativeFrom="page">
                <wp:posOffset>9958705</wp:posOffset>
              </wp:positionV>
              <wp:extent cx="137160" cy="164465"/>
              <wp:effectExtent l="0" t="0" r="0" b="190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71</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7D779B" id="_x0000_t202" coordsize="21600,21600" o:spt="202" path="m,l,21600r21600,l21600,xe">
              <v:stroke joinstyle="miter"/>
              <v:path gradientshapeok="t" o:connecttype="rect"/>
            </v:shapetype>
            <v:shape id="_x0000_s1468" type="#_x0000_t202" style="position:absolute;margin-left:329.95pt;margin-top:784.15pt;width:10.8pt;height:12.95pt;z-index:-251582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71</w:t>
                    </w:r>
                    <w:r>
                      <w:rPr>
                        <w:rStyle w:val="Garamond115pt"/>
                        <w:i w:val="0"/>
                        <w:iCs w:val="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36064" behindDoc="1" locked="0" layoutInCell="1" allowOverlap="1" wp14:anchorId="722CCF8B" wp14:editId="3C22EFF2">
              <wp:simplePos x="0" y="0"/>
              <wp:positionH relativeFrom="page">
                <wp:posOffset>4184015</wp:posOffset>
              </wp:positionH>
              <wp:positionV relativeFrom="page">
                <wp:posOffset>9942830</wp:posOffset>
              </wp:positionV>
              <wp:extent cx="138430" cy="164465"/>
              <wp:effectExtent l="2540" t="0" r="190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69</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2CCF8B" id="_x0000_t202" coordsize="21600,21600" o:spt="202" path="m,l,21600r21600,l21600,xe">
              <v:stroke joinstyle="miter"/>
              <v:path gradientshapeok="t" o:connecttype="rect"/>
            </v:shapetype>
            <v:shape id="_x0000_s1470" type="#_x0000_t202" style="position:absolute;margin-left:329.45pt;margin-top:782.9pt;width:10.9pt;height:12.95pt;z-index:-251580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7nrQIAALA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69</w:t>
                    </w:r>
                    <w:r>
                      <w:rPr>
                        <w:rStyle w:val="Garamond115pt"/>
                        <w:i w:val="0"/>
                        <w:iCs w:val="0"/>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37088" behindDoc="1" locked="0" layoutInCell="1" allowOverlap="1" wp14:anchorId="235BF8D9" wp14:editId="1A665FD2">
              <wp:simplePos x="0" y="0"/>
              <wp:positionH relativeFrom="page">
                <wp:posOffset>4190365</wp:posOffset>
              </wp:positionH>
              <wp:positionV relativeFrom="page">
                <wp:posOffset>9958705</wp:posOffset>
              </wp:positionV>
              <wp:extent cx="137160" cy="164465"/>
              <wp:effectExtent l="0" t="0" r="0" b="190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76</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5BF8D9" id="_x0000_t202" coordsize="21600,21600" o:spt="202" path="m,l,21600r21600,l21600,xe">
              <v:stroke joinstyle="miter"/>
              <v:path gradientshapeok="t" o:connecttype="rect"/>
            </v:shapetype>
            <v:shape id="_x0000_s1471" type="#_x0000_t202" style="position:absolute;margin-left:329.95pt;margin-top:784.15pt;width:10.8pt;height:12.95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76</w:t>
                    </w:r>
                    <w:r>
                      <w:rPr>
                        <w:rStyle w:val="Garamond115pt"/>
                        <w:i w:val="0"/>
                        <w:iCs w:val="0"/>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38112" behindDoc="1" locked="0" layoutInCell="1" allowOverlap="1" wp14:anchorId="6476BD99" wp14:editId="3A548D45">
              <wp:simplePos x="0" y="0"/>
              <wp:positionH relativeFrom="page">
                <wp:posOffset>4190365</wp:posOffset>
              </wp:positionH>
              <wp:positionV relativeFrom="page">
                <wp:posOffset>9958705</wp:posOffset>
              </wp:positionV>
              <wp:extent cx="137160" cy="164465"/>
              <wp:effectExtent l="0" t="0" r="0" b="19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75</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76BD99" id="_x0000_t202" coordsize="21600,21600" o:spt="202" path="m,l,21600r21600,l21600,xe">
              <v:stroke joinstyle="miter"/>
              <v:path gradientshapeok="t" o:connecttype="rect"/>
            </v:shapetype>
            <v:shape id="_x0000_s1472" type="#_x0000_t202" style="position:absolute;margin-left:329.95pt;margin-top:784.15pt;width:10.8pt;height:12.95pt;z-index:-251578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75</w:t>
                    </w:r>
                    <w:r>
                      <w:rPr>
                        <w:rStyle w:val="Garamond115pt"/>
                        <w:i w:val="0"/>
                        <w:iCs w:val="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69504" behindDoc="1" locked="0" layoutInCell="1" allowOverlap="1" wp14:anchorId="666AB304" wp14:editId="266285FC">
              <wp:simplePos x="0" y="0"/>
              <wp:positionH relativeFrom="page">
                <wp:posOffset>4208780</wp:posOffset>
              </wp:positionH>
              <wp:positionV relativeFrom="page">
                <wp:posOffset>10283825</wp:posOffset>
              </wp:positionV>
              <wp:extent cx="119380" cy="171450"/>
              <wp:effectExtent l="0" t="0" r="0" b="317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2pt0pt"/>
                              <w:noProof/>
                            </w:rPr>
                            <w:t>18</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6AB304" id="_x0000_t202" coordsize="21600,21600" o:spt="202" path="m,l,21600r21600,l21600,xe">
              <v:stroke joinstyle="miter"/>
              <v:path gradientshapeok="t" o:connecttype="rect"/>
            </v:shapetype>
            <v:shape id="Text Box 134" o:spid="_x0000_s1405" type="#_x0000_t202" style="position:absolute;margin-left:331.4pt;margin-top:809.75pt;width:9.4pt;height:13.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2pt0pt"/>
                        <w:noProof/>
                      </w:rPr>
                      <w:t>18</w:t>
                    </w:r>
                    <w:r>
                      <w:rPr>
                        <w:rStyle w:val="Garamond12pt0pt"/>
                        <w:i w:val="0"/>
                        <w:iCs w:val="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40160" behindDoc="1" locked="0" layoutInCell="1" allowOverlap="1" wp14:anchorId="20706BC7" wp14:editId="13E36FF0">
              <wp:simplePos x="0" y="0"/>
              <wp:positionH relativeFrom="page">
                <wp:posOffset>4199255</wp:posOffset>
              </wp:positionH>
              <wp:positionV relativeFrom="page">
                <wp:posOffset>9942830</wp:posOffset>
              </wp:positionV>
              <wp:extent cx="137160" cy="16446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73</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706BC7" id="_x0000_t202" coordsize="21600,21600" o:spt="202" path="m,l,21600r21600,l21600,xe">
              <v:stroke joinstyle="miter"/>
              <v:path gradientshapeok="t" o:connecttype="rect"/>
            </v:shapetype>
            <v:shape id="_x0000_s1474" type="#_x0000_t202" style="position:absolute;margin-left:330.65pt;margin-top:782.9pt;width:10.8pt;height:12.95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73</w:t>
                    </w:r>
                    <w:r>
                      <w:rPr>
                        <w:rStyle w:val="Garamond115pt"/>
                        <w:i w:val="0"/>
                        <w:iCs w:val="0"/>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42208" behindDoc="1" locked="0" layoutInCell="1" allowOverlap="1" wp14:anchorId="1621C9AA" wp14:editId="29423083">
              <wp:simplePos x="0" y="0"/>
              <wp:positionH relativeFrom="page">
                <wp:posOffset>4199255</wp:posOffset>
              </wp:positionH>
              <wp:positionV relativeFrom="page">
                <wp:posOffset>9942830</wp:posOffset>
              </wp:positionV>
              <wp:extent cx="137160" cy="16446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78</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21C9AA" id="_x0000_t202" coordsize="21600,21600" o:spt="202" path="m,l,21600r21600,l21600,xe">
              <v:stroke joinstyle="miter"/>
              <v:path gradientshapeok="t" o:connecttype="rect"/>
            </v:shapetype>
            <v:shape id="_x0000_s1476" type="#_x0000_t202" style="position:absolute;margin-left:330.65pt;margin-top:782.9pt;width:10.8pt;height:12.95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JurQIAALA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78</w:t>
                    </w:r>
                    <w:r>
                      <w:rPr>
                        <w:rStyle w:val="Garamond115pt"/>
                        <w:i w:val="0"/>
                        <w:iCs w:val="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43232" behindDoc="1" locked="0" layoutInCell="1" allowOverlap="1" wp14:anchorId="6B4BDC71" wp14:editId="5854C67F">
              <wp:simplePos x="0" y="0"/>
              <wp:positionH relativeFrom="page">
                <wp:posOffset>8140065</wp:posOffset>
              </wp:positionH>
              <wp:positionV relativeFrom="page">
                <wp:posOffset>9839325</wp:posOffset>
              </wp:positionV>
              <wp:extent cx="138430" cy="16446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78</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4BDC71" id="_x0000_t202" coordsize="21600,21600" o:spt="202" path="m,l,21600r21600,l21600,xe">
              <v:stroke joinstyle="miter"/>
              <v:path gradientshapeok="t" o:connecttype="rect"/>
            </v:shapetype>
            <v:shape id="_x0000_s1477" type="#_x0000_t202" style="position:absolute;margin-left:640.95pt;margin-top:774.75pt;width:10.9pt;height:12.95pt;z-index:-25157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78</w:t>
                    </w:r>
                    <w:r>
                      <w:rPr>
                        <w:rStyle w:val="Garamond115pt"/>
                        <w:i w:val="0"/>
                        <w:iCs w:val="0"/>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45280" behindDoc="1" locked="0" layoutInCell="1" allowOverlap="1" wp14:anchorId="68AD577C" wp14:editId="5D020CF5">
              <wp:simplePos x="0" y="0"/>
              <wp:positionH relativeFrom="page">
                <wp:posOffset>4199255</wp:posOffset>
              </wp:positionH>
              <wp:positionV relativeFrom="page">
                <wp:posOffset>9942830</wp:posOffset>
              </wp:positionV>
              <wp:extent cx="143510" cy="171450"/>
              <wp:effectExtent l="0" t="0" r="635" b="127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i/>
                              <w:iCs/>
                            </w:rPr>
                            <w:fldChar w:fldCharType="begin"/>
                          </w:r>
                          <w:r>
                            <w:instrText xml:space="preserve"> PAGE \* MERGEFORMAT </w:instrText>
                          </w:r>
                          <w:r>
                            <w:rPr>
                              <w:rFonts w:ascii="Trebuchet MS" w:eastAsia="Trebuchet MS" w:hAnsi="Trebuchet MS" w:cs="Trebuchet MS"/>
                              <w:i/>
                              <w:iCs/>
                            </w:rPr>
                            <w:fldChar w:fldCharType="separate"/>
                          </w:r>
                          <w:r w:rsidR="00A93C03" w:rsidRPr="00A93C03">
                            <w:rPr>
                              <w:rStyle w:val="Garamond12pt"/>
                              <w:noProof/>
                            </w:rPr>
                            <w:t>76</w:t>
                          </w:r>
                          <w:r>
                            <w:rPr>
                              <w:rStyle w:val="Garamond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AD577C" id="_x0000_t202" coordsize="21600,21600" o:spt="202" path="m,l,21600r21600,l21600,xe">
              <v:stroke joinstyle="miter"/>
              <v:path gradientshapeok="t" o:connecttype="rect"/>
            </v:shapetype>
            <v:shape id="_x0000_s1479" type="#_x0000_t202" style="position:absolute;margin-left:330.65pt;margin-top:782.9pt;width:11.3pt;height:13.5pt;z-index:-251571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" filled="f" stroked="f">
              <v:textbox style="mso-fit-shape-to-text:t" inset="0,0,0,0">
                <w:txbxContent>
                  <w:p w:rsidR="00C750DF" w:rsidRDefault="00C750DF">
                    <w:r>
                      <w:rPr>
                        <w:rFonts w:ascii="Trebuchet MS" w:eastAsia="Trebuchet MS" w:hAnsi="Trebuchet MS" w:cs="Trebuchet MS"/>
                        <w:i/>
                        <w:iCs/>
                      </w:rPr>
                      <w:fldChar w:fldCharType="begin"/>
                    </w:r>
                    <w:r>
                      <w:instrText xml:space="preserve"> PAGE \* MERGEFORMAT </w:instrText>
                    </w:r>
                    <w:r>
                      <w:rPr>
                        <w:rFonts w:ascii="Trebuchet MS" w:eastAsia="Trebuchet MS" w:hAnsi="Trebuchet MS" w:cs="Trebuchet MS"/>
                        <w:i/>
                        <w:iCs/>
                      </w:rPr>
                      <w:fldChar w:fldCharType="separate"/>
                    </w:r>
                    <w:r w:rsidR="00A93C03" w:rsidRPr="00A93C03">
                      <w:rPr>
                        <w:rStyle w:val="Garamond12pt"/>
                        <w:noProof/>
                      </w:rPr>
                      <w:t>76</w:t>
                    </w:r>
                    <w:r>
                      <w:rPr>
                        <w:rStyle w:val="Garamond12pt"/>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46304" behindDoc="1" locked="0" layoutInCell="1" allowOverlap="1" wp14:anchorId="32B7F5D6" wp14:editId="565EDC9F">
              <wp:simplePos x="0" y="0"/>
              <wp:positionH relativeFrom="page">
                <wp:posOffset>4190365</wp:posOffset>
              </wp:positionH>
              <wp:positionV relativeFrom="page">
                <wp:posOffset>9958705</wp:posOffset>
              </wp:positionV>
              <wp:extent cx="139700" cy="164465"/>
              <wp:effectExtent l="0" t="0" r="3810" b="190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82</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B7F5D6" id="_x0000_t202" coordsize="21600,21600" o:spt="202" path="m,l,21600r21600,l21600,xe">
              <v:stroke joinstyle="miter"/>
              <v:path gradientshapeok="t" o:connecttype="rect"/>
            </v:shapetype>
            <v:shape id="_x0000_s1480" type="#_x0000_t202" style="position:absolute;margin-left:329.95pt;margin-top:784.15pt;width:11pt;height:12.95pt;z-index:-251570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CKrAIAALA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82</w:t>
                    </w:r>
                    <w:r>
                      <w:rPr>
                        <w:rStyle w:val="Garamond115pt"/>
                        <w:i w:val="0"/>
                        <w:iCs w:val="0"/>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47328" behindDoc="1" locked="0" layoutInCell="1" allowOverlap="1" wp14:anchorId="10429D5A" wp14:editId="669B3426">
              <wp:simplePos x="0" y="0"/>
              <wp:positionH relativeFrom="page">
                <wp:posOffset>4190365</wp:posOffset>
              </wp:positionH>
              <wp:positionV relativeFrom="page">
                <wp:posOffset>9958705</wp:posOffset>
              </wp:positionV>
              <wp:extent cx="137160" cy="164465"/>
              <wp:effectExtent l="0" t="0" r="0" b="190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83</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429D5A" id="_x0000_t202" coordsize="21600,21600" o:spt="202" path="m,l,21600r21600,l21600,xe">
              <v:stroke joinstyle="miter"/>
              <v:path gradientshapeok="t" o:connecttype="rect"/>
            </v:shapetype>
            <v:shape id="_x0000_s1481" type="#_x0000_t202" style="position:absolute;margin-left:329.95pt;margin-top:784.15pt;width:10.8pt;height:12.95pt;z-index:-251569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83</w:t>
                    </w:r>
                    <w:r>
                      <w:rPr>
                        <w:rStyle w:val="Garamond115pt"/>
                        <w:i w:val="0"/>
                        <w:iCs w:val="0"/>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50400" behindDoc="1" locked="0" layoutInCell="1" allowOverlap="1" wp14:anchorId="4ABD83F0" wp14:editId="637B736A">
              <wp:simplePos x="0" y="0"/>
              <wp:positionH relativeFrom="page">
                <wp:posOffset>4173855</wp:posOffset>
              </wp:positionH>
              <wp:positionV relativeFrom="page">
                <wp:posOffset>9911715</wp:posOffset>
              </wp:positionV>
              <wp:extent cx="140335" cy="103505"/>
              <wp:effectExtent l="1905" t="0" r="63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Pr>
                              <w:rStyle w:val="Garamond115pt"/>
                            </w:rPr>
                            <w:t>#</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BD83F0" id="_x0000_t202" coordsize="21600,21600" o:spt="202" path="m,l,21600r21600,l21600,xe">
              <v:stroke joinstyle="miter"/>
              <v:path gradientshapeok="t" o:connecttype="rect"/>
            </v:shapetype>
            <v:shape id="_x0000_s1484" type="#_x0000_t202" style="position:absolute;margin-left:328.65pt;margin-top:780.45pt;width:11.05pt;height:8.15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Pr>
                        <w:rStyle w:val="Garamond115pt"/>
                      </w:rPr>
                      <w:t>#</w:t>
                    </w:r>
                    <w:r>
                      <w:rPr>
                        <w:rStyle w:val="Garamond115pt"/>
                        <w:i w:val="0"/>
                        <w:iCs w:val="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70528" behindDoc="1" locked="0" layoutInCell="1" allowOverlap="1" wp14:anchorId="2CBAE3BF" wp14:editId="18BFF001">
              <wp:simplePos x="0" y="0"/>
              <wp:positionH relativeFrom="page">
                <wp:posOffset>4208780</wp:posOffset>
              </wp:positionH>
              <wp:positionV relativeFrom="page">
                <wp:posOffset>10283825</wp:posOffset>
              </wp:positionV>
              <wp:extent cx="106680" cy="103505"/>
              <wp:effectExtent l="0" t="0" r="0" b="444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i w:val="0"/>
                              <w:iCs w:val="0"/>
                              <w:noProof/>
                            </w:rPr>
                            <w:t>17</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BAE3BF" id="_x0000_t202" coordsize="21600,21600" o:spt="202" path="m,l,21600r21600,l21600,xe">
              <v:stroke joinstyle="miter"/>
              <v:path gradientshapeok="t" o:connecttype="rect"/>
            </v:shapetype>
            <v:shape id="Text Box 133" o:spid="_x0000_s1406" type="#_x0000_t202" style="position:absolute;margin-left:331.4pt;margin-top:809.75pt;width:8.4pt;height:8.1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i w:val="0"/>
                        <w:iCs w:val="0"/>
                        <w:noProof/>
                      </w:rPr>
                      <w:t>17</w:t>
                    </w:r>
                    <w:r>
                      <w:rPr>
                        <w:rStyle w:val="Garamond12pt0pt"/>
                        <w:i w:val="0"/>
                        <w:iCs w:val="0"/>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51424" behindDoc="1" locked="0" layoutInCell="1" allowOverlap="1" wp14:anchorId="1207928F" wp14:editId="478E44C0">
              <wp:simplePos x="0" y="0"/>
              <wp:positionH relativeFrom="page">
                <wp:posOffset>4173855</wp:posOffset>
              </wp:positionH>
              <wp:positionV relativeFrom="page">
                <wp:posOffset>9911715</wp:posOffset>
              </wp:positionV>
              <wp:extent cx="137160" cy="164465"/>
              <wp:effectExtent l="1905" t="0" r="3810" b="127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85</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07928F" id="_x0000_t202" coordsize="21600,21600" o:spt="202" path="m,l,21600r21600,l21600,xe">
              <v:stroke joinstyle="miter"/>
              <v:path gradientshapeok="t" o:connecttype="rect"/>
            </v:shapetype>
            <v:shape id="_x0000_s1485" type="#_x0000_t202" style="position:absolute;margin-left:328.65pt;margin-top:780.45pt;width:10.8pt;height:12.95pt;z-index:-251565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n5rQIAALA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85</w:t>
                    </w:r>
                    <w:r>
                      <w:rPr>
                        <w:rStyle w:val="Garamond115pt"/>
                        <w:i w:val="0"/>
                        <w:iCs w:val="0"/>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53472" behindDoc="1" locked="0" layoutInCell="1" allowOverlap="1" wp14:anchorId="0F7A2144" wp14:editId="5B5AF868">
              <wp:simplePos x="0" y="0"/>
              <wp:positionH relativeFrom="page">
                <wp:posOffset>4189095</wp:posOffset>
              </wp:positionH>
              <wp:positionV relativeFrom="page">
                <wp:posOffset>9973945</wp:posOffset>
              </wp:positionV>
              <wp:extent cx="137160" cy="164465"/>
              <wp:effectExtent l="0" t="127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84</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7A2144" id="_x0000_t202" coordsize="21600,21600" o:spt="202" path="m,l,21600r21600,l21600,xe">
              <v:stroke joinstyle="miter"/>
              <v:path gradientshapeok="t" o:connecttype="rect"/>
            </v:shapetype>
            <v:shape id="_x0000_s1487" type="#_x0000_t202" style="position:absolute;margin-left:329.85pt;margin-top:785.35pt;width:10.8pt;height:12.95pt;z-index:-25156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84</w:t>
                    </w:r>
                    <w:r>
                      <w:rPr>
                        <w:rStyle w:val="Garamond115pt"/>
                        <w:i w:val="0"/>
                        <w:iCs w:val="0"/>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54496" behindDoc="1" locked="0" layoutInCell="1" allowOverlap="1" wp14:anchorId="4BF88B4B" wp14:editId="19048A19">
              <wp:simplePos x="0" y="0"/>
              <wp:positionH relativeFrom="page">
                <wp:posOffset>4190365</wp:posOffset>
              </wp:positionH>
              <wp:positionV relativeFrom="page">
                <wp:posOffset>9958705</wp:posOffset>
              </wp:positionV>
              <wp:extent cx="137160" cy="164465"/>
              <wp:effectExtent l="0" t="0" r="0"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88</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F88B4B" id="_x0000_t202" coordsize="21600,21600" o:spt="202" path="m,l,21600r21600,l21600,xe">
              <v:stroke joinstyle="miter"/>
              <v:path gradientshapeok="t" o:connecttype="rect"/>
            </v:shapetype>
            <v:shape id="_x0000_s1488" type="#_x0000_t202" style="position:absolute;margin-left:329.95pt;margin-top:784.15pt;width:10.8pt;height:12.95pt;z-index:-251561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88</w:t>
                    </w:r>
                    <w:r>
                      <w:rPr>
                        <w:rStyle w:val="Garamond115pt"/>
                        <w:i w:val="0"/>
                        <w:iCs w:val="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55520" behindDoc="1" locked="0" layoutInCell="1" allowOverlap="1" wp14:anchorId="5E32B05B" wp14:editId="59A473A4">
              <wp:simplePos x="0" y="0"/>
              <wp:positionH relativeFrom="page">
                <wp:posOffset>4190365</wp:posOffset>
              </wp:positionH>
              <wp:positionV relativeFrom="page">
                <wp:posOffset>9958705</wp:posOffset>
              </wp:positionV>
              <wp:extent cx="137795" cy="164465"/>
              <wp:effectExtent l="0" t="0" r="0"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88</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32B05B" id="_x0000_t202" coordsize="21600,21600" o:spt="202" path="m,l,21600r21600,l21600,xe">
              <v:stroke joinstyle="miter"/>
              <v:path gradientshapeok="t" o:connecttype="rect"/>
            </v:shapetype>
            <v:shape id="_x0000_s1489" type="#_x0000_t202" style="position:absolute;margin-left:329.95pt;margin-top:784.15pt;width:10.85pt;height:12.95pt;z-index:-251560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88</w:t>
                    </w:r>
                    <w:r>
                      <w:rPr>
                        <w:rStyle w:val="Garamond115pt"/>
                        <w:i w:val="0"/>
                        <w:iCs w:val="0"/>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56544" behindDoc="1" locked="0" layoutInCell="1" allowOverlap="1" wp14:anchorId="14F53997" wp14:editId="1EAF159F">
              <wp:simplePos x="0" y="0"/>
              <wp:positionH relativeFrom="page">
                <wp:posOffset>4190365</wp:posOffset>
              </wp:positionH>
              <wp:positionV relativeFrom="page">
                <wp:posOffset>9958705</wp:posOffset>
              </wp:positionV>
              <wp:extent cx="137160" cy="164465"/>
              <wp:effectExtent l="0" t="0" r="0" b="19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94</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F53997" id="_x0000_t202" coordsize="21600,21600" o:spt="202" path="m,l,21600r21600,l21600,xe">
              <v:stroke joinstyle="miter"/>
              <v:path gradientshapeok="t" o:connecttype="rect"/>
            </v:shapetype>
            <v:shape id="_x0000_s1490" type="#_x0000_t202" style="position:absolute;margin-left:329.95pt;margin-top:784.15pt;width:10.8pt;height:12.95pt;z-index:-251559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FYrQIAALA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
                        <w:noProof/>
                      </w:rPr>
                      <w:t>94</w:t>
                    </w:r>
                    <w:r>
                      <w:rPr>
                        <w:rStyle w:val="Garamond115pt"/>
                        <w:i w:val="0"/>
                        <w:iCs w:val="0"/>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57568" behindDoc="1" locked="0" layoutInCell="1" allowOverlap="1" wp14:anchorId="3DDD3E57" wp14:editId="6BAD77AE">
              <wp:simplePos x="0" y="0"/>
              <wp:positionH relativeFrom="page">
                <wp:posOffset>4190365</wp:posOffset>
              </wp:positionH>
              <wp:positionV relativeFrom="page">
                <wp:posOffset>9958705</wp:posOffset>
              </wp:positionV>
              <wp:extent cx="137160" cy="164465"/>
              <wp:effectExtent l="0" t="0" r="0" b="19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92</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DD3E57" id="_x0000_t202" coordsize="21600,21600" o:spt="202" path="m,l,21600r21600,l21600,xe">
              <v:stroke joinstyle="miter"/>
              <v:path gradientshapeok="t" o:connecttype="rect"/>
            </v:shapetype>
            <v:shape id="_x0000_s1491" type="#_x0000_t202" style="position:absolute;margin-left:329.95pt;margin-top:784.15pt;width:10.8pt;height:12.95pt;z-index:-251558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92</w:t>
                    </w:r>
                    <w:r>
                      <w:rPr>
                        <w:rStyle w:val="Garamond115pt"/>
                        <w:i w:val="0"/>
                        <w:iCs w:val="0"/>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59616" behindDoc="1" locked="0" layoutInCell="1" allowOverlap="1" wp14:anchorId="1E8AE16E" wp14:editId="50F6FABF">
              <wp:simplePos x="0" y="0"/>
              <wp:positionH relativeFrom="page">
                <wp:posOffset>4190365</wp:posOffset>
              </wp:positionH>
              <wp:positionV relativeFrom="page">
                <wp:posOffset>9942830</wp:posOffset>
              </wp:positionV>
              <wp:extent cx="137160" cy="16446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89</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8AE16E" id="_x0000_t202" coordsize="21600,21600" o:spt="202" path="m,l,21600r21600,l21600,xe">
              <v:stroke joinstyle="miter"/>
              <v:path gradientshapeok="t" o:connecttype="rect"/>
            </v:shapetype>
            <v:shape id="_x0000_s1493" type="#_x0000_t202" style="position:absolute;margin-left:329.95pt;margin-top:782.9pt;width:10.8pt;height:12.95pt;z-index:-251556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D1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89</w:t>
                    </w:r>
                    <w:r>
                      <w:rPr>
                        <w:rStyle w:val="Garamond115pt"/>
                        <w:i w:val="0"/>
                        <w:iCs w:val="0"/>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62688" behindDoc="1" locked="0" layoutInCell="1" allowOverlap="1" wp14:anchorId="500303D2" wp14:editId="1EB67CB0">
              <wp:simplePos x="0" y="0"/>
              <wp:positionH relativeFrom="page">
                <wp:posOffset>8127365</wp:posOffset>
              </wp:positionH>
              <wp:positionV relativeFrom="page">
                <wp:posOffset>9839325</wp:posOffset>
              </wp:positionV>
              <wp:extent cx="117475" cy="164465"/>
              <wp:effectExtent l="2540" t="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EA7C4D">
                            <w:rPr>
                              <w:rStyle w:val="Garamond115pt-1pt"/>
                              <w:noProof/>
                            </w:rPr>
                            <w:t>96</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0303D2" id="_x0000_t202" coordsize="21600,21600" o:spt="202" path="m,l,21600r21600,l21600,xe">
              <v:stroke joinstyle="miter"/>
              <v:path gradientshapeok="t" o:connecttype="rect"/>
            </v:shapetype>
            <v:shape id="_x0000_s1496" type="#_x0000_t202" style="position:absolute;margin-left:639.95pt;margin-top:774.75pt;width:9.25pt;height:12.95pt;z-index:-25155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YkrgIAALE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EA7C4D">
                      <w:rPr>
                        <w:rStyle w:val="Garamond115pt-1pt"/>
                        <w:noProof/>
                      </w:rPr>
                      <w:t>96</w:t>
                    </w:r>
                    <w:r>
                      <w:rPr>
                        <w:rStyle w:val="Garamond115pt-1pt"/>
                        <w:i w:val="0"/>
                        <w:iCs w:val="0"/>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63712" behindDoc="1" locked="0" layoutInCell="1" allowOverlap="1" wp14:anchorId="59DA26E8" wp14:editId="21136A40">
              <wp:simplePos x="0" y="0"/>
              <wp:positionH relativeFrom="page">
                <wp:posOffset>8127365</wp:posOffset>
              </wp:positionH>
              <wp:positionV relativeFrom="page">
                <wp:posOffset>9839325</wp:posOffset>
              </wp:positionV>
              <wp:extent cx="130810" cy="103505"/>
              <wp:effectExtent l="2540" t="0" r="0"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94</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DA26E8" id="_x0000_t202" coordsize="21600,21600" o:spt="202" path="m,l,21600r21600,l21600,xe">
              <v:stroke joinstyle="miter"/>
              <v:path gradientshapeok="t" o:connecttype="rect"/>
            </v:shapetype>
            <v:shape id="_x0000_s1497" type="#_x0000_t202" style="position:absolute;margin-left:639.95pt;margin-top:774.75pt;width:10.3pt;height:8.15pt;z-index:-251552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94</w:t>
                    </w:r>
                    <w:r>
                      <w:rPr>
                        <w:rStyle w:val="Garamond115pt-1pt"/>
                        <w:i w:val="0"/>
                        <w:iCs w:val="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71552" behindDoc="1" locked="0" layoutInCell="1" allowOverlap="1" wp14:anchorId="16671322" wp14:editId="0B55BEBF">
              <wp:simplePos x="0" y="0"/>
              <wp:positionH relativeFrom="page">
                <wp:posOffset>8147050</wp:posOffset>
              </wp:positionH>
              <wp:positionV relativeFrom="page">
                <wp:posOffset>10180955</wp:posOffset>
              </wp:positionV>
              <wp:extent cx="127000" cy="171450"/>
              <wp:effectExtent l="3175" t="0" r="3175" b="127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16</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671322" id="_x0000_t202" coordsize="21600,21600" o:spt="202" path="m,l,21600r21600,l21600,xe">
              <v:stroke joinstyle="miter"/>
              <v:path gradientshapeok="t" o:connecttype="rect"/>
            </v:shapetype>
            <v:shape id="Text Box 132" o:spid="_x0000_s1407" type="#_x0000_t202" style="position:absolute;margin-left:641.5pt;margin-top:801.65pt;width:10pt;height:13.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2pt0pt"/>
                        <w:noProof/>
                      </w:rPr>
                      <w:t>16</w:t>
                    </w:r>
                    <w:r>
                      <w:rPr>
                        <w:rStyle w:val="Garamond12pt0pt"/>
                        <w:i w:val="0"/>
                        <w:iCs w:val="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65760" behindDoc="1" locked="0" layoutInCell="1" allowOverlap="1" wp14:anchorId="671FBB23" wp14:editId="475B1048">
              <wp:simplePos x="0" y="0"/>
              <wp:positionH relativeFrom="page">
                <wp:posOffset>8127365</wp:posOffset>
              </wp:positionH>
              <wp:positionV relativeFrom="page">
                <wp:posOffset>9839325</wp:posOffset>
              </wp:positionV>
              <wp:extent cx="137160" cy="164465"/>
              <wp:effectExtent l="2540" t="0" r="317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93</w:t>
                          </w:r>
                          <w:r>
                            <w:rPr>
                              <w:rStyle w:val="Garamond115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1FBB23" id="_x0000_t202" coordsize="21600,21600" o:spt="202" path="m,l,21600r21600,l21600,xe">
              <v:stroke joinstyle="miter"/>
              <v:path gradientshapeok="t" o:connecttype="rect"/>
            </v:shapetype>
            <v:shape id="_x0000_s1499" type="#_x0000_t202" style="position:absolute;margin-left:639.95pt;margin-top:774.75pt;width:10.8pt;height:12.95pt;z-index:-251550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
                        <w:noProof/>
                      </w:rPr>
                      <w:t>93</w:t>
                    </w:r>
                    <w:r>
                      <w:rPr>
                        <w:rStyle w:val="Garamond115pt"/>
                        <w:i w:val="0"/>
                        <w:iCs w:val="0"/>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68832" behindDoc="1" locked="0" layoutInCell="1" allowOverlap="1" wp14:anchorId="65EB4261" wp14:editId="0D5E75A8">
              <wp:simplePos x="0" y="0"/>
              <wp:positionH relativeFrom="page">
                <wp:posOffset>8127365</wp:posOffset>
              </wp:positionH>
              <wp:positionV relativeFrom="page">
                <wp:posOffset>9839325</wp:posOffset>
              </wp:positionV>
              <wp:extent cx="168275" cy="164465"/>
              <wp:effectExtent l="2540" t="0" r="63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1pt"/>
                              <w:noProof/>
                            </w:rPr>
                            <w:t>100</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EB4261" id="_x0000_t202" coordsize="21600,21600" o:spt="202" path="m,l,21600r21600,l21600,xe">
              <v:stroke joinstyle="miter"/>
              <v:path gradientshapeok="t" o:connecttype="rect"/>
            </v:shapetype>
            <v:shape id="_x0000_s1502" type="#_x0000_t202" style="position:absolute;margin-left:639.95pt;margin-top:774.75pt;width:13.25pt;height:12.95pt;z-index:-251547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6KrgIAALE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1pt"/>
                        <w:noProof/>
                      </w:rPr>
                      <w:t>100</w:t>
                    </w:r>
                    <w:r>
                      <w:rPr>
                        <w:rStyle w:val="Garamond115pt-1pt"/>
                        <w:i w:val="0"/>
                        <w:iCs w:val="0"/>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69856" behindDoc="1" locked="0" layoutInCell="1" allowOverlap="1" wp14:anchorId="7BD46F84" wp14:editId="1FC711B7">
              <wp:simplePos x="0" y="0"/>
              <wp:positionH relativeFrom="page">
                <wp:posOffset>8127365</wp:posOffset>
              </wp:positionH>
              <wp:positionV relativeFrom="page">
                <wp:posOffset>9839325</wp:posOffset>
              </wp:positionV>
              <wp:extent cx="113030" cy="164465"/>
              <wp:effectExtent l="254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100</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D46F84" id="_x0000_t202" coordsize="21600,21600" o:spt="202" path="m,l,21600r21600,l21600,xe">
              <v:stroke joinstyle="miter"/>
              <v:path gradientshapeok="t" o:connecttype="rect"/>
            </v:shapetype>
            <v:shape id="_x0000_s1503" type="#_x0000_t202" style="position:absolute;margin-left:639.95pt;margin-top:774.75pt;width:8.9pt;height:12.95pt;z-index:-251546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KPrgIAALE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100</w:t>
                    </w:r>
                    <w:r>
                      <w:rPr>
                        <w:rStyle w:val="Garamond115pt-1pt"/>
                        <w:i w:val="0"/>
                        <w:iCs w:val="0"/>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71904" behindDoc="1" locked="0" layoutInCell="1" allowOverlap="1" wp14:anchorId="12F6F3BA" wp14:editId="26F0E211">
              <wp:simplePos x="0" y="0"/>
              <wp:positionH relativeFrom="page">
                <wp:posOffset>8127365</wp:posOffset>
              </wp:positionH>
              <wp:positionV relativeFrom="page">
                <wp:posOffset>9839325</wp:posOffset>
              </wp:positionV>
              <wp:extent cx="120015" cy="164465"/>
              <wp:effectExtent l="2540" t="0" r="127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95</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F6F3BA" id="_x0000_t202" coordsize="21600,21600" o:spt="202" path="m,l,21600r21600,l21600,xe">
              <v:stroke joinstyle="miter"/>
              <v:path gradientshapeok="t" o:connecttype="rect"/>
            </v:shapetype>
            <v:shape id="_x0000_s1505" type="#_x0000_t202" style="position:absolute;margin-left:639.95pt;margin-top:774.75pt;width:9.45pt;height:12.95pt;z-index:-251544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95</w:t>
                    </w:r>
                    <w:r>
                      <w:rPr>
                        <w:rStyle w:val="Garamond115pt-1pt"/>
                        <w:i w:val="0"/>
                        <w:iCs w:val="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74976" behindDoc="1" locked="0" layoutInCell="1" allowOverlap="1" wp14:anchorId="50CF1179" wp14:editId="32DE4053">
              <wp:simplePos x="0" y="0"/>
              <wp:positionH relativeFrom="page">
                <wp:posOffset>8112125</wp:posOffset>
              </wp:positionH>
              <wp:positionV relativeFrom="page">
                <wp:posOffset>9839325</wp:posOffset>
              </wp:positionV>
              <wp:extent cx="167640" cy="16446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1pt"/>
                              <w:noProof/>
                            </w:rPr>
                            <w:t>106</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CF1179" id="_x0000_t202" coordsize="21600,21600" o:spt="202" path="m,l,21600r21600,l21600,xe">
              <v:stroke joinstyle="miter"/>
              <v:path gradientshapeok="t" o:connecttype="rect"/>
            </v:shapetype>
            <v:shape id="_x0000_s1508" type="#_x0000_t202" style="position:absolute;margin-left:638.75pt;margin-top:774.75pt;width:13.2pt;height:12.95pt;z-index:-251541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1pt"/>
                        <w:noProof/>
                      </w:rPr>
                      <w:t>106</w:t>
                    </w:r>
                    <w:r>
                      <w:rPr>
                        <w:rStyle w:val="Garamond115pt-1pt"/>
                        <w:i w:val="0"/>
                        <w:iCs w:val="0"/>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76000" behindDoc="1" locked="0" layoutInCell="1" allowOverlap="1" wp14:anchorId="1356832D" wp14:editId="78F312B6">
              <wp:simplePos x="0" y="0"/>
              <wp:positionH relativeFrom="page">
                <wp:posOffset>8121015</wp:posOffset>
              </wp:positionH>
              <wp:positionV relativeFrom="page">
                <wp:posOffset>9839325</wp:posOffset>
              </wp:positionV>
              <wp:extent cx="167640" cy="16446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103</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56832D" id="_x0000_t202" coordsize="21600,21600" o:spt="202" path="m,l,21600r21600,l21600,xe">
              <v:stroke joinstyle="miter"/>
              <v:path gradientshapeok="t" o:connecttype="rect"/>
            </v:shapetype>
            <v:shape id="_x0000_s1509" type="#_x0000_t202" style="position:absolute;margin-left:639.45pt;margin-top:774.75pt;width:13.2pt;height:12.95pt;z-index:-251540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103</w:t>
                    </w:r>
                    <w:r>
                      <w:rPr>
                        <w:rStyle w:val="Garamond115pt-1pt"/>
                        <w:i w:val="0"/>
                        <w:iCs w:val="0"/>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78048" behindDoc="1" locked="0" layoutInCell="1" allowOverlap="1" wp14:anchorId="6F195A3A" wp14:editId="3AA74873">
              <wp:simplePos x="0" y="0"/>
              <wp:positionH relativeFrom="page">
                <wp:posOffset>8112125</wp:posOffset>
              </wp:positionH>
              <wp:positionV relativeFrom="page">
                <wp:posOffset>9839325</wp:posOffset>
              </wp:positionV>
              <wp:extent cx="167640" cy="16446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101</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195A3A" id="_x0000_t202" coordsize="21600,21600" o:spt="202" path="m,l,21600r21600,l21600,xe">
              <v:stroke joinstyle="miter"/>
              <v:path gradientshapeok="t" o:connecttype="rect"/>
            </v:shapetype>
            <v:shape id="_x0000_s1511" type="#_x0000_t202" style="position:absolute;margin-left:638.75pt;margin-top:774.75pt;width:13.2pt;height:12.95pt;z-index:-251538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101</w:t>
                    </w:r>
                    <w:r>
                      <w:rPr>
                        <w:rStyle w:val="Garamond115pt-1pt"/>
                        <w:i w:val="0"/>
                        <w:iCs w:val="0"/>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81120" behindDoc="1" locked="0" layoutInCell="1" allowOverlap="1" wp14:anchorId="1E6D8BAD" wp14:editId="6B9425B1">
              <wp:simplePos x="0" y="0"/>
              <wp:positionH relativeFrom="page">
                <wp:posOffset>8105775</wp:posOffset>
              </wp:positionH>
              <wp:positionV relativeFrom="page">
                <wp:posOffset>9839325</wp:posOffset>
              </wp:positionV>
              <wp:extent cx="167640" cy="164465"/>
              <wp:effectExtent l="0" t="0" r="381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1pt"/>
                              <w:noProof/>
                            </w:rPr>
                            <w:t>110</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6D8BAD" id="_x0000_t202" coordsize="21600,21600" o:spt="202" path="m,l,21600r21600,l21600,xe">
              <v:stroke joinstyle="miter"/>
              <v:path gradientshapeok="t" o:connecttype="rect"/>
            </v:shapetype>
            <v:shape id="_x0000_s1514" type="#_x0000_t202" style="position:absolute;margin-left:638.25pt;margin-top:774.75pt;width:13.2pt;height:12.95pt;z-index:-251535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1pt"/>
                        <w:noProof/>
                      </w:rPr>
                      <w:t>110</w:t>
                    </w:r>
                    <w:r>
                      <w:rPr>
                        <w:rStyle w:val="Garamond115pt-1pt"/>
                        <w:i w:val="0"/>
                        <w:iCs w:val="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82144" behindDoc="1" locked="0" layoutInCell="1" allowOverlap="1" wp14:anchorId="2D76D9D5" wp14:editId="438F94D3">
              <wp:simplePos x="0" y="0"/>
              <wp:positionH relativeFrom="page">
                <wp:posOffset>8112125</wp:posOffset>
              </wp:positionH>
              <wp:positionV relativeFrom="page">
                <wp:posOffset>9839325</wp:posOffset>
              </wp:positionV>
              <wp:extent cx="167640" cy="16446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108</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76D9D5" id="_x0000_t202" coordsize="21600,21600" o:spt="202" path="m,l,21600r21600,l21600,xe">
              <v:stroke joinstyle="miter"/>
              <v:path gradientshapeok="t" o:connecttype="rect"/>
            </v:shapetype>
            <v:shape id="_x0000_s1515" type="#_x0000_t202" style="position:absolute;margin-left:638.75pt;margin-top:774.75pt;width:13.2pt;height:12.95pt;z-index:-251534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05rQIAALE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108</w:t>
                    </w:r>
                    <w:r>
                      <w:rPr>
                        <w:rStyle w:val="Garamond115pt-1pt"/>
                        <w:i w:val="0"/>
                        <w:iCs w:val="0"/>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84192" behindDoc="1" locked="0" layoutInCell="1" allowOverlap="1" wp14:anchorId="2728702C" wp14:editId="55640BB8">
              <wp:simplePos x="0" y="0"/>
              <wp:positionH relativeFrom="page">
                <wp:posOffset>8112125</wp:posOffset>
              </wp:positionH>
              <wp:positionV relativeFrom="page">
                <wp:posOffset>9839325</wp:posOffset>
              </wp:positionV>
              <wp:extent cx="167640" cy="16446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104</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28702C" id="_x0000_t202" coordsize="21600,21600" o:spt="202" path="m,l,21600r21600,l21600,xe">
              <v:stroke joinstyle="miter"/>
              <v:path gradientshapeok="t" o:connecttype="rect"/>
            </v:shapetype>
            <v:shape id="_x0000_s1517" type="#_x0000_t202" style="position:absolute;margin-left:638.75pt;margin-top:774.75pt;width:13.2pt;height:12.95pt;z-index:-251532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104</w:t>
                    </w:r>
                    <w:r>
                      <w:rPr>
                        <w:rStyle w:val="Garamond115pt-1pt"/>
                        <w:i w:val="0"/>
                        <w:iCs w:val="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73600" behindDoc="1" locked="0" layoutInCell="1" allowOverlap="1" wp14:anchorId="63B129FB" wp14:editId="1EA45D73">
              <wp:simplePos x="0" y="0"/>
              <wp:positionH relativeFrom="page">
                <wp:posOffset>4568825</wp:posOffset>
              </wp:positionH>
              <wp:positionV relativeFrom="page">
                <wp:posOffset>10283825</wp:posOffset>
              </wp:positionV>
              <wp:extent cx="159385" cy="171450"/>
              <wp:effectExtent l="0" t="0" r="0" b="317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2pt0pt"/>
                              <w:noProof/>
                            </w:rPr>
                            <w:t>20</w:t>
                          </w:r>
                          <w:r>
                            <w:rPr>
                              <w:rStyle w:val="Garamond12pt0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B129FB" id="_x0000_t202" coordsize="21600,21600" o:spt="202" path="m,l,21600r21600,l21600,xe">
              <v:stroke joinstyle="miter"/>
              <v:path gradientshapeok="t" o:connecttype="rect"/>
            </v:shapetype>
            <v:shape id="Text Box 130" o:spid="_x0000_s1409" type="#_x0000_t202" style="position:absolute;margin-left:359.75pt;margin-top:809.75pt;width:12.55pt;height:13.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2pt0pt"/>
                        <w:noProof/>
                      </w:rPr>
                      <w:t>20</w:t>
                    </w:r>
                    <w:r>
                      <w:rPr>
                        <w:rStyle w:val="Garamond12pt0pt"/>
                        <w:i w:val="0"/>
                        <w:iCs w:val="0"/>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87264" behindDoc="1" locked="0" layoutInCell="1" allowOverlap="1" wp14:anchorId="7305F3B9" wp14:editId="4663F8B1">
              <wp:simplePos x="0" y="0"/>
              <wp:positionH relativeFrom="page">
                <wp:posOffset>8112125</wp:posOffset>
              </wp:positionH>
              <wp:positionV relativeFrom="page">
                <wp:posOffset>9839325</wp:posOffset>
              </wp:positionV>
              <wp:extent cx="167640" cy="16446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1pt"/>
                              <w:noProof/>
                            </w:rPr>
                            <w:t>114</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05F3B9" id="_x0000_t202" coordsize="21600,21600" o:spt="202" path="m,l,21600r21600,l21600,xe">
              <v:stroke joinstyle="miter"/>
              <v:path gradientshapeok="t" o:connecttype="rect"/>
            </v:shapetype>
            <v:shape id="_x0000_s1520" type="#_x0000_t202" style="position:absolute;margin-left:638.75pt;margin-top:774.75pt;width:13.2pt;height:12.95pt;z-index:-251529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1pt"/>
                        <w:noProof/>
                      </w:rPr>
                      <w:t>114</w:t>
                    </w:r>
                    <w:r>
                      <w:rPr>
                        <w:rStyle w:val="Garamond115pt-1pt"/>
                        <w:i w:val="0"/>
                        <w:iCs w:val="0"/>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88288" behindDoc="1" locked="0" layoutInCell="1" allowOverlap="1" wp14:anchorId="04487B24" wp14:editId="6BA8C993">
              <wp:simplePos x="0" y="0"/>
              <wp:positionH relativeFrom="page">
                <wp:posOffset>8112125</wp:posOffset>
              </wp:positionH>
              <wp:positionV relativeFrom="page">
                <wp:posOffset>9839325</wp:posOffset>
              </wp:positionV>
              <wp:extent cx="167640" cy="16446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111</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487B24" id="_x0000_t202" coordsize="21600,21600" o:spt="202" path="m,l,21600r21600,l21600,xe">
              <v:stroke joinstyle="miter"/>
              <v:path gradientshapeok="t" o:connecttype="rect"/>
            </v:shapetype>
            <v:shape id="_x0000_s1521" type="#_x0000_t202" style="position:absolute;margin-left:638.75pt;margin-top:774.75pt;width:13.2pt;height:12.95pt;z-index:-251528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111</w:t>
                    </w:r>
                    <w:r>
                      <w:rPr>
                        <w:rStyle w:val="Garamond115pt-1pt"/>
                        <w:i w:val="0"/>
                        <w:iCs w:val="0"/>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90336" behindDoc="1" locked="0" layoutInCell="1" allowOverlap="1" wp14:anchorId="477966B8" wp14:editId="17667C7C">
              <wp:simplePos x="0" y="0"/>
              <wp:positionH relativeFrom="page">
                <wp:posOffset>8112125</wp:posOffset>
              </wp:positionH>
              <wp:positionV relativeFrom="page">
                <wp:posOffset>9839325</wp:posOffset>
              </wp:positionV>
              <wp:extent cx="167640" cy="16446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109</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7966B8" id="_x0000_t202" coordsize="21600,21600" o:spt="202" path="m,l,21600r21600,l21600,xe">
              <v:stroke joinstyle="miter"/>
              <v:path gradientshapeok="t" o:connecttype="rect"/>
            </v:shapetype>
            <v:shape id="_x0000_s1523" type="#_x0000_t202" style="position:absolute;margin-left:638.75pt;margin-top:774.75pt;width:13.2pt;height:12.95pt;z-index:-251526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pYrAIAALE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109</w:t>
                    </w:r>
                    <w:r>
                      <w:rPr>
                        <w:rStyle w:val="Garamond115pt-1pt"/>
                        <w:i w:val="0"/>
                        <w:iCs w:val="0"/>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94432" behindDoc="1" locked="0" layoutInCell="1" allowOverlap="1" wp14:anchorId="3B72DECF" wp14:editId="40DA6FE9">
              <wp:simplePos x="0" y="0"/>
              <wp:positionH relativeFrom="page">
                <wp:posOffset>8121015</wp:posOffset>
              </wp:positionH>
              <wp:positionV relativeFrom="page">
                <wp:posOffset>9839325</wp:posOffset>
              </wp:positionV>
              <wp:extent cx="167640" cy="16446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1pt"/>
                              <w:noProof/>
                            </w:rPr>
                            <w:t>122</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72DECF" id="_x0000_t202" coordsize="21600,21600" o:spt="202" path="m,l,21600r21600,l21600,xe">
              <v:stroke joinstyle="miter"/>
              <v:path gradientshapeok="t" o:connecttype="rect"/>
            </v:shapetype>
            <v:shape id="_x0000_s1527" type="#_x0000_t202" style="position:absolute;margin-left:639.45pt;margin-top:774.75pt;width:13.2pt;height:12.95pt;z-index:-251522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Pr="0040211E">
                      <w:rPr>
                        <w:rStyle w:val="Garamond115pt-1pt"/>
                        <w:noProof/>
                      </w:rPr>
                      <w:t>122</w:t>
                    </w:r>
                    <w:r>
                      <w:rPr>
                        <w:rStyle w:val="Garamond115pt-1pt"/>
                        <w:i w:val="0"/>
                        <w:iCs w:val="0"/>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95456" behindDoc="1" locked="0" layoutInCell="1" allowOverlap="1" wp14:anchorId="170406C7" wp14:editId="1084BE90">
              <wp:simplePos x="0" y="0"/>
              <wp:positionH relativeFrom="page">
                <wp:posOffset>8129905</wp:posOffset>
              </wp:positionH>
              <wp:positionV relativeFrom="page">
                <wp:posOffset>9839325</wp:posOffset>
              </wp:positionV>
              <wp:extent cx="167640" cy="16446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119</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0406C7" id="_x0000_t202" coordsize="21600,21600" o:spt="202" path="m,l,21600r21600,l21600,xe">
              <v:stroke joinstyle="miter"/>
              <v:path gradientshapeok="t" o:connecttype="rect"/>
            </v:shapetype>
            <v:shape id="_x0000_s1528" type="#_x0000_t202" style="position:absolute;margin-left:640.15pt;margin-top:774.75pt;width:13.2pt;height:12.95pt;z-index:-251521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119</w:t>
                    </w:r>
                    <w:r>
                      <w:rPr>
                        <w:rStyle w:val="Garamond115pt-1pt"/>
                        <w:i w:val="0"/>
                        <w:iCs w:val="0"/>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97504" behindDoc="1" locked="0" layoutInCell="1" allowOverlap="1" wp14:anchorId="1782C3A6" wp14:editId="0E987AAB">
              <wp:simplePos x="0" y="0"/>
              <wp:positionH relativeFrom="page">
                <wp:posOffset>8112125</wp:posOffset>
              </wp:positionH>
              <wp:positionV relativeFrom="page">
                <wp:posOffset>9839325</wp:posOffset>
              </wp:positionV>
              <wp:extent cx="167640" cy="16446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112</w:t>
                          </w:r>
                          <w:r>
                            <w:rPr>
                              <w:rStyle w:val="Garamond115pt-1pt"/>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82C3A6" id="_x0000_t202" coordsize="21600,21600" o:spt="202" path="m,l,21600r21600,l21600,xe">
              <v:stroke joinstyle="miter"/>
              <v:path gradientshapeok="t" o:connecttype="rect"/>
            </v:shapetype>
            <v:shape id="_x0000_s1530" type="#_x0000_t202" style="position:absolute;margin-left:638.75pt;margin-top:774.75pt;width:13.2pt;height:12.95pt;z-index:-251518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JfrAIAAK8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" filled="f" stroked="f">
              <v:textbox style="mso-fit-shape-to-text:t" inset="0,0,0,0">
                <w:txbxContent>
                  <w:p w:rsidR="00C750DF" w:rsidRDefault="00C750DF">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sidR="00A93C03" w:rsidRPr="00A93C03">
                      <w:rPr>
                        <w:rStyle w:val="Garamond115pt-1pt"/>
                        <w:noProof/>
                      </w:rPr>
                      <w:t>112</w:t>
                    </w:r>
                    <w:r>
                      <w:rPr>
                        <w:rStyle w:val="Garamond115pt-1pt"/>
                        <w:i w:val="0"/>
                        <w:iCs w:val="0"/>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98528" behindDoc="1" locked="0" layoutInCell="1" allowOverlap="1" wp14:anchorId="0AA6B0EA" wp14:editId="37DDBCBA">
              <wp:simplePos x="0" y="0"/>
              <wp:positionH relativeFrom="page">
                <wp:posOffset>4578350</wp:posOffset>
              </wp:positionH>
              <wp:positionV relativeFrom="page">
                <wp:posOffset>10391775</wp:posOffset>
              </wp:positionV>
              <wp:extent cx="102235" cy="167005"/>
              <wp:effectExtent l="0" t="0" r="0" b="4445"/>
              <wp:wrapNone/>
              <wp:docPr id="57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b w:val="0"/>
                              <w:bCs w:val="0"/>
                              <w:noProof/>
                            </w:rPr>
                            <w:t>16</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A6B0EA" id="_x0000_t202" coordsize="21600,21600" o:spt="202" path="m,l,21600r21600,l21600,xe">
              <v:stroke joinstyle="miter"/>
              <v:path gradientshapeok="t" o:connecttype="rect"/>
            </v:shapetype>
            <v:shape id="_x0000_s1531" type="#_x0000_t202" style="position:absolute;margin-left:360.5pt;margin-top:818.25pt;width:8.05pt;height:13.15pt;z-index:-251517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W1sAIAALI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b w:val="0"/>
                        <w:bCs w:val="0"/>
                        <w:noProof/>
                      </w:rPr>
                      <w:t>16</w:t>
                    </w:r>
                    <w:r>
                      <w:rPr>
                        <w:rStyle w:val="Sylfaen10pt-1pt"/>
                        <w:b w:val="0"/>
                        <w:bCs w:val="0"/>
                        <w:i w:val="0"/>
                        <w:iCs w:val="0"/>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99552" behindDoc="1" locked="0" layoutInCell="1" allowOverlap="1" wp14:anchorId="509DFC7E" wp14:editId="57EC4E34">
              <wp:simplePos x="0" y="0"/>
              <wp:positionH relativeFrom="page">
                <wp:posOffset>4578350</wp:posOffset>
              </wp:positionH>
              <wp:positionV relativeFrom="page">
                <wp:posOffset>10391775</wp:posOffset>
              </wp:positionV>
              <wp:extent cx="133985" cy="167005"/>
              <wp:effectExtent l="0" t="0" r="2540" b="4445"/>
              <wp:wrapNone/>
              <wp:docPr id="57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16</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9DFC7E" id="_x0000_t202" coordsize="21600,21600" o:spt="202" path="m,l,21600r21600,l21600,xe">
              <v:stroke joinstyle="miter"/>
              <v:path gradientshapeok="t" o:connecttype="rect"/>
            </v:shapetype>
            <v:shape id="_x0000_s1532" type="#_x0000_t202" style="position:absolute;margin-left:360.5pt;margin-top:818.25pt;width:10.55pt;height:13.15pt;z-index:-251516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9nsAIAALI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16</w:t>
                    </w:r>
                    <w:r>
                      <w:rPr>
                        <w:rStyle w:val="Sylfaen10pt-1pt"/>
                        <w:b w:val="0"/>
                        <w:bCs w:val="0"/>
                        <w:i w:val="0"/>
                        <w:iCs w:val="0"/>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00576" behindDoc="1" locked="0" layoutInCell="1" allowOverlap="1" wp14:anchorId="1F811854" wp14:editId="368F1686">
              <wp:simplePos x="0" y="0"/>
              <wp:positionH relativeFrom="page">
                <wp:posOffset>7966710</wp:posOffset>
              </wp:positionH>
              <wp:positionV relativeFrom="page">
                <wp:posOffset>10180955</wp:posOffset>
              </wp:positionV>
              <wp:extent cx="127635" cy="167005"/>
              <wp:effectExtent l="3810" t="0" r="1905" b="0"/>
              <wp:wrapNone/>
              <wp:docPr id="5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noProof/>
                            </w:rPr>
                            <w:t>18</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811854" id="_x0000_t202" coordsize="21600,21600" o:spt="202" path="m,l,21600r21600,l21600,xe">
              <v:stroke joinstyle="miter"/>
              <v:path gradientshapeok="t" o:connecttype="rect"/>
            </v:shapetype>
            <v:shape id="_x0000_s1533" type="#_x0000_t202" style="position:absolute;margin-left:627.3pt;margin-top:801.65pt;width:10.05pt;height:13.15pt;z-index:-251515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Pr="0040211E">
                      <w:rPr>
                        <w:rStyle w:val="Sylfaen10pt-1pt"/>
                        <w:noProof/>
                      </w:rPr>
                      <w:t>18</w:t>
                    </w:r>
                    <w:r>
                      <w:rPr>
                        <w:rStyle w:val="Sylfaen10pt-1pt"/>
                        <w:b w:val="0"/>
                        <w:bCs w:val="0"/>
                        <w:i w:val="0"/>
                        <w:iCs w:val="0"/>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01600" behindDoc="1" locked="0" layoutInCell="1" allowOverlap="1" wp14:anchorId="2A5FDB83" wp14:editId="3A74F959">
              <wp:simplePos x="0" y="0"/>
              <wp:positionH relativeFrom="page">
                <wp:posOffset>7966710</wp:posOffset>
              </wp:positionH>
              <wp:positionV relativeFrom="page">
                <wp:posOffset>10180955</wp:posOffset>
              </wp:positionV>
              <wp:extent cx="127635" cy="167005"/>
              <wp:effectExtent l="3810" t="0" r="1905" b="0"/>
              <wp:wrapNone/>
              <wp:docPr id="5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17</w:t>
                          </w:r>
                          <w:r>
                            <w:rPr>
                              <w:rStyle w:val="Sylfaen10pt-1pt"/>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5FDB83" id="_x0000_t202" coordsize="21600,21600" o:spt="202" path="m,l,21600r21600,l21600,xe">
              <v:stroke joinstyle="miter"/>
              <v:path gradientshapeok="t" o:connecttype="rect"/>
            </v:shapetype>
            <v:shape id="_x0000_s1534" type="#_x0000_t202" style="position:absolute;margin-left:627.3pt;margin-top:801.65pt;width:10.05pt;height:13.15pt;z-index:-251514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6P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" filled="f" stroked="f">
              <v:textbox style="mso-fit-shape-to-text:t" inset="0,0,0,0">
                <w:txbxContent>
                  <w:p w:rsidR="00C750DF" w:rsidRDefault="00C750DF">
                    <w:r>
                      <w:rPr>
                        <w:rFonts w:ascii="Trebuchet MS" w:eastAsia="Trebuchet MS" w:hAnsi="Trebuchet MS" w:cs="Trebuchet MS"/>
                        <w:sz w:val="22"/>
                        <w:szCs w:val="22"/>
                      </w:rPr>
                      <w:fldChar w:fldCharType="begin"/>
                    </w:r>
                    <w:r>
                      <w:instrText xml:space="preserve"> PAGE \* MERGEFORMAT </w:instrText>
                    </w:r>
                    <w:r>
                      <w:rPr>
                        <w:rFonts w:ascii="Trebuchet MS" w:eastAsia="Trebuchet MS" w:hAnsi="Trebuchet MS" w:cs="Trebuchet MS"/>
                        <w:sz w:val="22"/>
                        <w:szCs w:val="22"/>
                      </w:rPr>
                      <w:fldChar w:fldCharType="separate"/>
                    </w:r>
                    <w:r w:rsidR="00A93C03" w:rsidRPr="00A93C03">
                      <w:rPr>
                        <w:rStyle w:val="Sylfaen10pt-1pt"/>
                        <w:noProof/>
                      </w:rPr>
                      <w:t>17</w:t>
                    </w:r>
                    <w:r>
                      <w:rPr>
                        <w:rStyle w:val="Sylfaen10pt-1pt"/>
                        <w:b w:val="0"/>
                        <w:bCs w:val="0"/>
                        <w:i w:val="0"/>
                        <w:iCs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7AF" w:rsidRDefault="006017AF">
      <w:r>
        <w:separator/>
      </w:r>
    </w:p>
  </w:footnote>
  <w:footnote w:type="continuationSeparator" w:id="0">
    <w:p w:rsidR="006017AF" w:rsidRDefault="006017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61312" behindDoc="1" locked="0" layoutInCell="1" allowOverlap="1" wp14:anchorId="08E92D44" wp14:editId="747A4D23">
              <wp:simplePos x="0" y="0"/>
              <wp:positionH relativeFrom="page">
                <wp:posOffset>5866765</wp:posOffset>
              </wp:positionH>
              <wp:positionV relativeFrom="page">
                <wp:posOffset>854075</wp:posOffset>
              </wp:positionV>
              <wp:extent cx="1511935" cy="147320"/>
              <wp:effectExtent l="0" t="0" r="3175"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af3"/>
                            </w:rPr>
                            <w:t>Продолжение таблицы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E92D44" id="_x0000_t202" coordsize="21600,21600" o:spt="202" path="m,l,21600r21600,l21600,xe">
              <v:stroke joinstyle="miter"/>
              <v:path gradientshapeok="t" o:connecttype="rect"/>
            </v:shapetype>
            <v:shape id="_x0000_s1397" type="#_x0000_t202" style="position:absolute;margin-left:461.95pt;margin-top:67.25pt;width:119.05pt;height:11.6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" filled="f" stroked="f">
              <v:textbox style="mso-fit-shape-to-text:t" inset="0,0,0,0">
                <w:txbxContent>
                  <w:p w:rsidR="00C750DF" w:rsidRDefault="00C750DF">
                    <w:r>
                      <w:rPr>
                        <w:rStyle w:val="af3"/>
                      </w:rPr>
                      <w:t>Продолжение таблицы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77696" behindDoc="1" locked="0" layoutInCell="1" allowOverlap="1" wp14:anchorId="20FB6970" wp14:editId="6808C26E">
              <wp:simplePos x="0" y="0"/>
              <wp:positionH relativeFrom="page">
                <wp:posOffset>5555615</wp:posOffset>
              </wp:positionH>
              <wp:positionV relativeFrom="page">
                <wp:posOffset>625475</wp:posOffset>
              </wp:positionV>
              <wp:extent cx="1508760" cy="147320"/>
              <wp:effectExtent l="2540" t="0" r="3175"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af3"/>
                            </w:rPr>
                            <w:t>Продолжение Таблицы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FB6970" id="_x0000_t202" coordsize="21600,21600" o:spt="202" path="m,l,21600r21600,l21600,xe">
              <v:stroke joinstyle="miter"/>
              <v:path gradientshapeok="t" o:connecttype="rect"/>
            </v:shapetype>
            <v:shape id="_x0000_s1413" type="#_x0000_t202" style="position:absolute;margin-left:437.45pt;margin-top:49.25pt;width:118.8pt;height:11.6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h9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" filled="f" stroked="f">
              <v:textbox style="mso-fit-shape-to-text:t" inset="0,0,0,0">
                <w:txbxContent>
                  <w:p w:rsidR="00C750DF" w:rsidRDefault="00C750DF">
                    <w:r>
                      <w:rPr>
                        <w:rStyle w:val="af3"/>
                      </w:rPr>
                      <w:t>Продолжение Таблицы 4</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66112" behindDoc="1" locked="0" layoutInCell="1" allowOverlap="1" wp14:anchorId="68EA7E1A" wp14:editId="06F49FE3">
              <wp:simplePos x="0" y="0"/>
              <wp:positionH relativeFrom="page">
                <wp:posOffset>5793105</wp:posOffset>
              </wp:positionH>
              <wp:positionV relativeFrom="page">
                <wp:posOffset>871855</wp:posOffset>
              </wp:positionV>
              <wp:extent cx="1624330" cy="128270"/>
              <wp:effectExtent l="1905" t="0" r="2540" b="0"/>
              <wp:wrapNone/>
              <wp:docPr id="6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rPr>
                              <w:rStyle w:val="410pt"/>
                            </w:rPr>
                            <w:t>Продолжение таблицы 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EA7E1A" id="_x0000_t202" coordsize="21600,21600" o:spt="202" path="m,l,21600r21600,l21600,xe">
              <v:stroke joinstyle="miter"/>
              <v:path gradientshapeok="t" o:connecttype="rect"/>
            </v:shapetype>
            <v:shape id="_x0000_s1597" type="#_x0000_t202" style="position:absolute;margin-left:456.15pt;margin-top:68.65pt;width:127.9pt;height:10.1pt;z-index:-251450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" filled="f" stroked="f">
              <v:textbox style="mso-fit-shape-to-text:t" inset="0,0,0,0">
                <w:txbxContent>
                  <w:p w:rsidR="00C750DF" w:rsidRDefault="00C750DF">
                    <w:pPr>
                      <w:pStyle w:val="45"/>
                      <w:shd w:val="clear" w:color="auto" w:fill="auto"/>
                      <w:spacing w:line="240" w:lineRule="auto"/>
                    </w:pPr>
                    <w:r>
                      <w:rPr>
                        <w:rStyle w:val="410pt"/>
                      </w:rPr>
                      <w:t>Продолжение таблицы 23</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67136" behindDoc="1" locked="0" layoutInCell="1" allowOverlap="1" wp14:anchorId="71A68547" wp14:editId="1C53EF61">
              <wp:simplePos x="0" y="0"/>
              <wp:positionH relativeFrom="page">
                <wp:posOffset>5793105</wp:posOffset>
              </wp:positionH>
              <wp:positionV relativeFrom="page">
                <wp:posOffset>871855</wp:posOffset>
              </wp:positionV>
              <wp:extent cx="1624330" cy="128270"/>
              <wp:effectExtent l="1905" t="0" r="2540" b="0"/>
              <wp:wrapNone/>
              <wp:docPr id="6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rPr>
                              <w:rStyle w:val="410pt"/>
                            </w:rPr>
                            <w:t>Продолжение таблицы 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A68547" id="_x0000_t202" coordsize="21600,21600" o:spt="202" path="m,l,21600r21600,l21600,xe">
              <v:stroke joinstyle="miter"/>
              <v:path gradientshapeok="t" o:connecttype="rect"/>
            </v:shapetype>
            <v:shape id="_x0000_s1598" type="#_x0000_t202" style="position:absolute;margin-left:456.15pt;margin-top:68.65pt;width:127.9pt;height:10.1pt;z-index:-251449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wmswIAALM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" filled="f" stroked="f">
              <v:textbox style="mso-fit-shape-to-text:t" inset="0,0,0,0">
                <w:txbxContent>
                  <w:p w:rsidR="00C750DF" w:rsidRDefault="00C750DF">
                    <w:pPr>
                      <w:pStyle w:val="45"/>
                      <w:shd w:val="clear" w:color="auto" w:fill="auto"/>
                      <w:spacing w:line="240" w:lineRule="auto"/>
                    </w:pPr>
                    <w:r>
                      <w:rPr>
                        <w:rStyle w:val="410pt"/>
                      </w:rPr>
                      <w:t>Продолжение таблицы 23</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70208" behindDoc="1" locked="0" layoutInCell="1" allowOverlap="1" wp14:anchorId="4D5D6F18" wp14:editId="147BD991">
              <wp:simplePos x="0" y="0"/>
              <wp:positionH relativeFrom="page">
                <wp:posOffset>5796915</wp:posOffset>
              </wp:positionH>
              <wp:positionV relativeFrom="page">
                <wp:posOffset>873125</wp:posOffset>
              </wp:positionV>
              <wp:extent cx="1615440" cy="128270"/>
              <wp:effectExtent l="0" t="0" r="0" b="0"/>
              <wp:wrapNone/>
              <wp:docPr id="6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rPr>
                              <w:rStyle w:val="410pt"/>
                            </w:rPr>
                            <w:t>Продолжение Таблицы 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5D6F18" id="_x0000_t202" coordsize="21600,21600" o:spt="202" path="m,l,21600r21600,l21600,xe">
              <v:stroke joinstyle="miter"/>
              <v:path gradientshapeok="t" o:connecttype="rect"/>
            </v:shapetype>
            <v:shape id="_x0000_s1601" type="#_x0000_t202" style="position:absolute;margin-left:456.45pt;margin-top:68.75pt;width:127.2pt;height:10.1pt;z-index:-251446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lN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" filled="f" stroked="f">
              <v:textbox style="mso-fit-shape-to-text:t" inset="0,0,0,0">
                <w:txbxContent>
                  <w:p w:rsidR="00C750DF" w:rsidRDefault="00C750DF">
                    <w:pPr>
                      <w:pStyle w:val="45"/>
                      <w:shd w:val="clear" w:color="auto" w:fill="auto"/>
                      <w:spacing w:line="240" w:lineRule="auto"/>
                    </w:pPr>
                    <w:r>
                      <w:rPr>
                        <w:rStyle w:val="410pt"/>
                      </w:rPr>
                      <w:t>Продолжение Таблицы 29</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71232" behindDoc="1" locked="0" layoutInCell="1" allowOverlap="1" wp14:anchorId="6E564E17" wp14:editId="7FFEADF4">
              <wp:simplePos x="0" y="0"/>
              <wp:positionH relativeFrom="page">
                <wp:posOffset>5796915</wp:posOffset>
              </wp:positionH>
              <wp:positionV relativeFrom="page">
                <wp:posOffset>873125</wp:posOffset>
              </wp:positionV>
              <wp:extent cx="1615440" cy="128270"/>
              <wp:effectExtent l="0" t="0" r="0" b="0"/>
              <wp:wrapNone/>
              <wp:docPr id="6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rPr>
                              <w:rStyle w:val="410pt"/>
                            </w:rPr>
                            <w:t>Продолжение Таблицы 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564E17" id="_x0000_t202" coordsize="21600,21600" o:spt="202" path="m,l,21600r21600,l21600,xe">
              <v:stroke joinstyle="miter"/>
              <v:path gradientshapeok="t" o:connecttype="rect"/>
            </v:shapetype>
            <v:shape id="_x0000_s1602" type="#_x0000_t202" style="position:absolute;margin-left:456.45pt;margin-top:68.75pt;width:127.2pt;height:10.1pt;z-index:-251445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nsQIAALM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" filled="f" stroked="f">
              <v:textbox style="mso-fit-shape-to-text:t" inset="0,0,0,0">
                <w:txbxContent>
                  <w:p w:rsidR="00C750DF" w:rsidRDefault="00C750DF">
                    <w:pPr>
                      <w:pStyle w:val="45"/>
                      <w:shd w:val="clear" w:color="auto" w:fill="auto"/>
                      <w:spacing w:line="240" w:lineRule="auto"/>
                    </w:pPr>
                    <w:r>
                      <w:rPr>
                        <w:rStyle w:val="410pt"/>
                      </w:rPr>
                      <w:t>Продолжение Таблицы 29</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74304" behindDoc="1" locked="0" layoutInCell="1" allowOverlap="1" wp14:anchorId="3539ED8D" wp14:editId="0A5B0288">
              <wp:simplePos x="0" y="0"/>
              <wp:positionH relativeFrom="page">
                <wp:posOffset>4799965</wp:posOffset>
              </wp:positionH>
              <wp:positionV relativeFrom="page">
                <wp:posOffset>1207135</wp:posOffset>
              </wp:positionV>
              <wp:extent cx="2606040" cy="133985"/>
              <wp:effectExtent l="0" t="0" r="4445" b="1905"/>
              <wp:wrapNone/>
              <wp:docPr id="6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rPr>
                              <w:rStyle w:val="410pt"/>
                            </w:rPr>
                            <w:t xml:space="preserve">Таблица 28 </w:t>
                          </w:r>
                          <w:r>
                            <w:rPr>
                              <w:rStyle w:val="4-1pt"/>
                            </w:rPr>
                            <w:t>Установка дорожных знаков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39ED8D" id="_x0000_t202" coordsize="21600,21600" o:spt="202" path="m,l,21600r21600,l21600,xe">
              <v:stroke joinstyle="miter"/>
              <v:path gradientshapeok="t" o:connecttype="rect"/>
            </v:shapetype>
            <v:shape id="_x0000_s1605" type="#_x0000_t202" style="position:absolute;margin-left:377.95pt;margin-top:95.05pt;width:205.2pt;height:10.55pt;z-index:-251442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If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" filled="f" stroked="f">
              <v:textbox style="mso-fit-shape-to-text:t" inset="0,0,0,0">
                <w:txbxContent>
                  <w:p w:rsidR="00C750DF" w:rsidRDefault="00C750DF">
                    <w:pPr>
                      <w:pStyle w:val="45"/>
                      <w:shd w:val="clear" w:color="auto" w:fill="auto"/>
                      <w:spacing w:line="240" w:lineRule="auto"/>
                    </w:pPr>
                    <w:r>
                      <w:rPr>
                        <w:rStyle w:val="410pt"/>
                      </w:rPr>
                      <w:t xml:space="preserve">Таблица 28 </w:t>
                    </w:r>
                    <w:r>
                      <w:rPr>
                        <w:rStyle w:val="4-1pt"/>
                      </w:rPr>
                      <w:t>Установка дорожных знаков</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76352" behindDoc="1" locked="0" layoutInCell="1" allowOverlap="1" wp14:anchorId="770FD076" wp14:editId="34BD436B">
              <wp:simplePos x="0" y="0"/>
              <wp:positionH relativeFrom="page">
                <wp:posOffset>5671820</wp:posOffset>
              </wp:positionH>
              <wp:positionV relativeFrom="page">
                <wp:posOffset>864235</wp:posOffset>
              </wp:positionV>
              <wp:extent cx="1743710" cy="137160"/>
              <wp:effectExtent l="4445" t="0" r="4445" b="0"/>
              <wp:wrapNone/>
              <wp:docPr id="6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rPr>
                              <w:rStyle w:val="411pt"/>
                            </w:rPr>
                            <w:t>Продолжение таблицы 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0FD076" id="_x0000_t202" coordsize="21600,21600" o:spt="202" path="m,l,21600r21600,l21600,xe">
              <v:stroke joinstyle="miter"/>
              <v:path gradientshapeok="t" o:connecttype="rect"/>
            </v:shapetype>
            <v:shape id="_x0000_s1607" type="#_x0000_t202" style="position:absolute;margin-left:446.6pt;margin-top:68.05pt;width:137.3pt;height:10.8pt;z-index:-251440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" filled="f" stroked="f">
              <v:textbox style="mso-fit-shape-to-text:t" inset="0,0,0,0">
                <w:txbxContent>
                  <w:p w:rsidR="00C750DF" w:rsidRDefault="00C750DF">
                    <w:pPr>
                      <w:pStyle w:val="45"/>
                      <w:shd w:val="clear" w:color="auto" w:fill="auto"/>
                      <w:spacing w:line="240" w:lineRule="auto"/>
                    </w:pPr>
                    <w:r>
                      <w:rPr>
                        <w:rStyle w:val="411pt"/>
                      </w:rPr>
                      <w:t>Продолжение таблицы 31</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77376" behindDoc="1" locked="0" layoutInCell="1" allowOverlap="1" wp14:anchorId="5BD01FC9" wp14:editId="5A603989">
              <wp:simplePos x="0" y="0"/>
              <wp:positionH relativeFrom="page">
                <wp:posOffset>5671820</wp:posOffset>
              </wp:positionH>
              <wp:positionV relativeFrom="page">
                <wp:posOffset>864235</wp:posOffset>
              </wp:positionV>
              <wp:extent cx="1743710" cy="137160"/>
              <wp:effectExtent l="4445" t="0" r="4445" b="0"/>
              <wp:wrapNone/>
              <wp:docPr id="6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rPr>
                              <w:rStyle w:val="411pt"/>
                            </w:rPr>
                            <w:t>Продолжение таблицы 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D01FC9" id="_x0000_t202" coordsize="21600,21600" o:spt="202" path="m,l,21600r21600,l21600,xe">
              <v:stroke joinstyle="miter"/>
              <v:path gradientshapeok="t" o:connecttype="rect"/>
            </v:shapetype>
            <v:shape id="_x0000_s1608" type="#_x0000_t202" style="position:absolute;margin-left:446.6pt;margin-top:68.05pt;width:137.3pt;height:10.8pt;z-index:-251439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" filled="f" stroked="f">
              <v:textbox style="mso-fit-shape-to-text:t" inset="0,0,0,0">
                <w:txbxContent>
                  <w:p w:rsidR="00C750DF" w:rsidRDefault="00C750DF">
                    <w:pPr>
                      <w:pStyle w:val="45"/>
                      <w:shd w:val="clear" w:color="auto" w:fill="auto"/>
                      <w:spacing w:line="240" w:lineRule="auto"/>
                    </w:pPr>
                    <w:r>
                      <w:rPr>
                        <w:rStyle w:val="411pt"/>
                      </w:rPr>
                      <w:t>Продолжение таблицы 31</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78720" behindDoc="1" locked="0" layoutInCell="1" allowOverlap="1" wp14:anchorId="3317E083" wp14:editId="360CC04E">
              <wp:simplePos x="0" y="0"/>
              <wp:positionH relativeFrom="page">
                <wp:posOffset>5555615</wp:posOffset>
              </wp:positionH>
              <wp:positionV relativeFrom="page">
                <wp:posOffset>625475</wp:posOffset>
              </wp:positionV>
              <wp:extent cx="1508760" cy="147320"/>
              <wp:effectExtent l="2540" t="0" r="3175"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af3"/>
                            </w:rPr>
                            <w:t>Продолжение Таблицы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17E083" id="_x0000_t202" coordsize="21600,21600" o:spt="202" path="m,l,21600r21600,l21600,xe">
              <v:stroke joinstyle="miter"/>
              <v:path gradientshapeok="t" o:connecttype="rect"/>
            </v:shapetype>
            <v:shape id="_x0000_s1414" type="#_x0000_t202" style="position:absolute;margin-left:437.45pt;margin-top:49.25pt;width:118.8pt;height:11.6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k4sAIAALM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" filled="f" stroked="f">
              <v:textbox style="mso-fit-shape-to-text:t" inset="0,0,0,0">
                <w:txbxContent>
                  <w:p w:rsidR="00C750DF" w:rsidRDefault="00C750DF">
                    <w:r>
                      <w:rPr>
                        <w:rStyle w:val="af3"/>
                      </w:rPr>
                      <w:t>Продолжение Таблицы 4</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82496" behindDoc="1" locked="0" layoutInCell="1" allowOverlap="1" wp14:anchorId="732069D3" wp14:editId="3D88BDDC">
              <wp:simplePos x="0" y="0"/>
              <wp:positionH relativeFrom="page">
                <wp:posOffset>3333750</wp:posOffset>
              </wp:positionH>
              <wp:positionV relativeFrom="page">
                <wp:posOffset>1134110</wp:posOffset>
              </wp:positionV>
              <wp:extent cx="524510" cy="82550"/>
              <wp:effectExtent l="0" t="635" r="0" b="2540"/>
              <wp:wrapNone/>
              <wp:docPr id="6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rPr>
                              <w:rStyle w:val="4Sylfaen85pt"/>
                            </w:rPr>
                            <w:t>внедрения.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2069D3" id="_x0000_t202" coordsize="21600,21600" o:spt="202" path="m,l,21600r21600,l21600,xe">
              <v:stroke joinstyle="miter"/>
              <v:path gradientshapeok="t" o:connecttype="rect"/>
            </v:shapetype>
            <v:shape id="_x0000_s1613" type="#_x0000_t202" style="position:absolute;margin-left:262.5pt;margin-top:89.3pt;width:41.3pt;height:6.5pt;z-index:-25143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" filled="f" stroked="f">
              <v:textbox style="mso-fit-shape-to-text:t" inset="0,0,0,0">
                <w:txbxContent>
                  <w:p w:rsidR="00C750DF" w:rsidRDefault="00C750DF">
                    <w:pPr>
                      <w:pStyle w:val="45"/>
                      <w:shd w:val="clear" w:color="auto" w:fill="auto"/>
                      <w:spacing w:line="240" w:lineRule="auto"/>
                    </w:pPr>
                    <w:r>
                      <w:rPr>
                        <w:rStyle w:val="4Sylfaen85pt"/>
                      </w:rPr>
                      <w:t>внедрения.</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85568" behindDoc="1" locked="0" layoutInCell="1" allowOverlap="1" wp14:anchorId="6554099A" wp14:editId="64014F2E">
              <wp:simplePos x="0" y="0"/>
              <wp:positionH relativeFrom="page">
                <wp:posOffset>3324860</wp:posOffset>
              </wp:positionH>
              <wp:positionV relativeFrom="page">
                <wp:posOffset>1143000</wp:posOffset>
              </wp:positionV>
              <wp:extent cx="1103630" cy="88265"/>
              <wp:effectExtent l="635" t="0" r="635" b="0"/>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45"/>
                            <w:shd w:val="clear" w:color="auto" w:fill="auto"/>
                            <w:spacing w:line="240" w:lineRule="auto"/>
                          </w:pPr>
                          <w:r>
                            <w:rPr>
                              <w:rStyle w:val="4Sylfaen85pt"/>
                            </w:rPr>
                            <w:t>транспортных средств.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54099A" id="_x0000_t202" coordsize="21600,21600" o:spt="202" path="m,l,21600r21600,l21600,xe">
              <v:stroke joinstyle="miter"/>
              <v:path gradientshapeok="t" o:connecttype="rect"/>
            </v:shapetype>
            <v:shape id="_x0000_s1616" type="#_x0000_t202" style="position:absolute;margin-left:261.8pt;margin-top:90pt;width:86.9pt;height:6.95pt;z-index:-251430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mTrQIAALE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" filled="f" stroked="f">
              <v:textbox style="mso-fit-shape-to-text:t" inset="0,0,0,0">
                <w:txbxContent>
                  <w:p w:rsidR="00C750DF" w:rsidRDefault="00C750DF">
                    <w:pPr>
                      <w:pStyle w:val="45"/>
                      <w:shd w:val="clear" w:color="auto" w:fill="auto"/>
                      <w:spacing w:line="240" w:lineRule="auto"/>
                    </w:pPr>
                    <w:r>
                      <w:rPr>
                        <w:rStyle w:val="4Sylfaen85pt"/>
                      </w:rPr>
                      <w:t>транспортных средств.</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81792" behindDoc="1" locked="0" layoutInCell="1" allowOverlap="1" wp14:anchorId="0A9145B6" wp14:editId="022C1E15">
              <wp:simplePos x="0" y="0"/>
              <wp:positionH relativeFrom="page">
                <wp:posOffset>5497830</wp:posOffset>
              </wp:positionH>
              <wp:positionV relativeFrom="page">
                <wp:posOffset>625475</wp:posOffset>
              </wp:positionV>
              <wp:extent cx="1483360" cy="147320"/>
              <wp:effectExtent l="1905" t="0" r="635"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af3"/>
                            </w:rPr>
                            <w:t>Продолжение Таблицы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9145B6" id="_x0000_t202" coordsize="21600,21600" o:spt="202" path="m,l,21600r21600,l21600,xe">
              <v:stroke joinstyle="miter"/>
              <v:path gradientshapeok="t" o:connecttype="rect"/>
            </v:shapetype>
            <v:shape id="_x0000_s1417" type="#_x0000_t202" style="position:absolute;margin-left:432.9pt;margin-top:49.25pt;width:116.8pt;height:11.6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3Lrw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" filled="f" stroked="f">
              <v:textbox style="mso-fit-shape-to-text:t" inset="0,0,0,0">
                <w:txbxContent>
                  <w:p w:rsidR="00C750DF" w:rsidRDefault="00C750DF">
                    <w:r>
                      <w:rPr>
                        <w:rStyle w:val="af3"/>
                      </w:rPr>
                      <w:t>Продолжение Таблицы 3</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85888" behindDoc="1" locked="0" layoutInCell="1" allowOverlap="1" wp14:anchorId="20401CB0" wp14:editId="5699573D">
              <wp:simplePos x="0" y="0"/>
              <wp:positionH relativeFrom="page">
                <wp:posOffset>2856230</wp:posOffset>
              </wp:positionH>
              <wp:positionV relativeFrom="page">
                <wp:posOffset>966470</wp:posOffset>
              </wp:positionV>
              <wp:extent cx="906780" cy="95885"/>
              <wp:effectExtent l="0" t="4445" r="0" b="444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65pt"/>
                            </w:rPr>
                            <w:t>Условные обозначения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401CB0" id="_x0000_t202" coordsize="21600,21600" o:spt="202" path="m,l,21600r21600,l21600,xe">
              <v:stroke joinstyle="miter"/>
              <v:path gradientshapeok="t" o:connecttype="rect"/>
            </v:shapetype>
            <v:shape id="_x0000_s1421" type="#_x0000_t202" style="position:absolute;margin-left:224.9pt;margin-top:76.1pt;width:71.4pt;height:7.55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MjqwIAALE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" filled="f" stroked="f">
              <v:textbox style="mso-fit-shape-to-text:t" inset="0,0,0,0">
                <w:txbxContent>
                  <w:p w:rsidR="00C750DF" w:rsidRDefault="00C750DF">
                    <w:r>
                      <w:rPr>
                        <w:rStyle w:val="65pt"/>
                      </w:rPr>
                      <w:t>Условные обозначения</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89984" behindDoc="1" locked="0" layoutInCell="1" allowOverlap="1" wp14:anchorId="2B8CE4A6" wp14:editId="572C89F2">
              <wp:simplePos x="0" y="0"/>
              <wp:positionH relativeFrom="page">
                <wp:posOffset>5497830</wp:posOffset>
              </wp:positionH>
              <wp:positionV relativeFrom="page">
                <wp:posOffset>631190</wp:posOffset>
              </wp:positionV>
              <wp:extent cx="1458595" cy="147320"/>
              <wp:effectExtent l="1905" t="2540" r="0" b="254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Продолжение Таблица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8CE4A6" id="_x0000_t202" coordsize="21600,21600" o:spt="202" path="m,l,21600r21600,l21600,xe">
              <v:stroke joinstyle="miter"/>
              <v:path gradientshapeok="t" o:connecttype="rect"/>
            </v:shapetype>
            <v:shape id="_x0000_s1425" type="#_x0000_t202" style="position:absolute;margin-left:432.9pt;margin-top:49.7pt;width:114.85pt;height:11.6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" filled="f" stroked="f">
              <v:textbox style="mso-fit-shape-to-text:t" inset="0,0,0,0">
                <w:txbxContent>
                  <w:p w:rsidR="00C750DF" w:rsidRDefault="00C750DF">
                    <w:r>
                      <w:t>Продолжение Таблица 5</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91008" behindDoc="1" locked="0" layoutInCell="1" allowOverlap="1" wp14:anchorId="62B4FA5B" wp14:editId="53F54F0C">
              <wp:simplePos x="0" y="0"/>
              <wp:positionH relativeFrom="page">
                <wp:posOffset>5497830</wp:posOffset>
              </wp:positionH>
              <wp:positionV relativeFrom="page">
                <wp:posOffset>631190</wp:posOffset>
              </wp:positionV>
              <wp:extent cx="1542415" cy="128270"/>
              <wp:effectExtent l="1905" t="2540" r="0" b="254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Продолжение Таблица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B4FA5B" id="_x0000_t202" coordsize="21600,21600" o:spt="202" path="m,l,21600r21600,l21600,xe">
              <v:stroke joinstyle="miter"/>
              <v:path gradientshapeok="t" o:connecttype="rect"/>
            </v:shapetype>
            <v:shape id="_x0000_s1426" type="#_x0000_t202" style="position:absolute;margin-left:432.9pt;margin-top:49.7pt;width:121.45pt;height:10.1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dhsQIAALM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" filled="f" stroked="f">
              <v:textbox style="mso-fit-shape-to-text:t" inset="0,0,0,0">
                <w:txbxContent>
                  <w:p w:rsidR="00C750DF" w:rsidRDefault="00C750DF">
                    <w:r>
                      <w:t>Продолжение Таблица 5</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62336" behindDoc="1" locked="0" layoutInCell="1" allowOverlap="1" wp14:anchorId="12EE23D7" wp14:editId="54E1A6C7">
              <wp:simplePos x="0" y="0"/>
              <wp:positionH relativeFrom="page">
                <wp:posOffset>5866765</wp:posOffset>
              </wp:positionH>
              <wp:positionV relativeFrom="page">
                <wp:posOffset>854075</wp:posOffset>
              </wp:positionV>
              <wp:extent cx="1511935" cy="147320"/>
              <wp:effectExtent l="0" t="0" r="3175"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af3"/>
                            </w:rPr>
                            <w:t>Продолжение таблицы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EE23D7" id="_x0000_t202" coordsize="21600,21600" o:spt="202" path="m,l,21600r21600,l21600,xe">
              <v:stroke joinstyle="miter"/>
              <v:path gradientshapeok="t" o:connecttype="rect"/>
            </v:shapetype>
            <v:shape id="_x0000_s1398" type="#_x0000_t202" style="position:absolute;margin-left:461.95pt;margin-top:67.25pt;width:119.05pt;height:11.6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" filled="f" stroked="f">
              <v:textbox style="mso-fit-shape-to-text:t" inset="0,0,0,0">
                <w:txbxContent>
                  <w:p w:rsidR="00C750DF" w:rsidRDefault="00C750DF">
                    <w:r>
                      <w:rPr>
                        <w:rStyle w:val="af3"/>
                      </w:rPr>
                      <w:t>Продолжение таблицы 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96128" behindDoc="1" locked="0" layoutInCell="1" allowOverlap="1" wp14:anchorId="6878DB4C" wp14:editId="7F81EE16">
              <wp:simplePos x="0" y="0"/>
              <wp:positionH relativeFrom="page">
                <wp:posOffset>1413510</wp:posOffset>
              </wp:positionH>
              <wp:positionV relativeFrom="page">
                <wp:posOffset>634365</wp:posOffset>
              </wp:positionV>
              <wp:extent cx="5198110" cy="324485"/>
              <wp:effectExtent l="3810" t="0" r="0" b="317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11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rPr>
                            <w:t>2.2 Подготовка и проведение натурного обследования пассажиропотоков</w:t>
                          </w:r>
                        </w:p>
                        <w:p w:rsidR="00C750DF" w:rsidRDefault="00C750DF">
                          <w:r>
                            <w:rPr>
                              <w:rStyle w:val="11pt"/>
                            </w:rPr>
                            <w:t>на пассажирском транспорте общего пользования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78DB4C" id="_x0000_t202" coordsize="21600,21600" o:spt="202" path="m,l,21600r21600,l21600,xe">
              <v:stroke joinstyle="miter"/>
              <v:path gradientshapeok="t" o:connecttype="rect"/>
            </v:shapetype>
            <v:shape id="_x0000_s1431" type="#_x0000_t202" style="position:absolute;margin-left:111.3pt;margin-top:49.95pt;width:409.3pt;height:25.55pt;z-index:-251620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lrwIAALM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" filled="f" stroked="f">
              <v:textbox style="mso-fit-shape-to-text:t" inset="0,0,0,0">
                <w:txbxContent>
                  <w:p w:rsidR="00C750DF" w:rsidRDefault="00C750DF">
                    <w:r>
                      <w:rPr>
                        <w:rStyle w:val="11pt"/>
                      </w:rPr>
                      <w:t>2.2 Подготовка и проведение натурного обследования пассажиропотоков</w:t>
                    </w:r>
                  </w:p>
                  <w:p w:rsidR="00C750DF" w:rsidRDefault="00C750DF">
                    <w:r>
                      <w:rPr>
                        <w:rStyle w:val="11pt"/>
                      </w:rPr>
                      <w:t>на пассажирском транспорте общего пользования</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00224" behindDoc="1" locked="0" layoutInCell="1" allowOverlap="1" wp14:anchorId="65F10783" wp14:editId="6ABA2B11">
              <wp:simplePos x="0" y="0"/>
              <wp:positionH relativeFrom="page">
                <wp:posOffset>1431925</wp:posOffset>
              </wp:positionH>
              <wp:positionV relativeFrom="page">
                <wp:posOffset>634365</wp:posOffset>
              </wp:positionV>
              <wp:extent cx="5166995" cy="324485"/>
              <wp:effectExtent l="3175" t="0" r="1905" b="31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rPr>
                            <w:t>2.3 Подготовка и проведение натурного обследования мест для стоянки</w:t>
                          </w:r>
                        </w:p>
                        <w:p w:rsidR="00C750DF" w:rsidRDefault="00C750DF">
                          <w:r>
                            <w:rPr>
                              <w:rStyle w:val="11pt"/>
                            </w:rPr>
                            <w:t>и остановки транспортных средств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F10783" id="_x0000_t202" coordsize="21600,21600" o:spt="202" path="m,l,21600r21600,l21600,xe">
              <v:stroke joinstyle="miter"/>
              <v:path gradientshapeok="t" o:connecttype="rect"/>
            </v:shapetype>
            <v:shape id="_x0000_s1435" type="#_x0000_t202" style="position:absolute;margin-left:112.75pt;margin-top:49.95pt;width:406.85pt;height:25.55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" filled="f" stroked="f">
              <v:textbox style="mso-fit-shape-to-text:t" inset="0,0,0,0">
                <w:txbxContent>
                  <w:p w:rsidR="00C750DF" w:rsidRDefault="00C750DF">
                    <w:r>
                      <w:rPr>
                        <w:rStyle w:val="11pt"/>
                      </w:rPr>
                      <w:t>2.3 Подготовка и проведение натурного обследования мест для стоянки</w:t>
                    </w:r>
                  </w:p>
                  <w:p w:rsidR="00C750DF" w:rsidRDefault="00C750DF">
                    <w:r>
                      <w:rPr>
                        <w:rStyle w:val="11pt"/>
                      </w:rPr>
                      <w:t>и остановки транспортных средств</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04320" behindDoc="1" locked="0" layoutInCell="1" allowOverlap="1" wp14:anchorId="31169C60" wp14:editId="4B79D575">
              <wp:simplePos x="0" y="0"/>
              <wp:positionH relativeFrom="page">
                <wp:posOffset>10093960</wp:posOffset>
              </wp:positionH>
              <wp:positionV relativeFrom="page">
                <wp:posOffset>783590</wp:posOffset>
              </wp:positionV>
              <wp:extent cx="2446020" cy="215900"/>
              <wp:effectExtent l="0" t="2540" r="4445" b="6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FranklinGothicHeavy15pt"/>
                            </w:rPr>
                            <w:t>УСЛОВНЫЕ ОБОЗНАЧЕНИЯ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169C60" id="_x0000_t202" coordsize="21600,21600" o:spt="202" path="m,l,21600r21600,l21600,xe">
              <v:stroke joinstyle="miter"/>
              <v:path gradientshapeok="t" o:connecttype="rect"/>
            </v:shapetype>
            <v:shape id="_x0000_s1439" type="#_x0000_t202" style="position:absolute;margin-left:794.8pt;margin-top:61.7pt;width:192.6pt;height:17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" filled="f" stroked="f">
              <v:textbox style="mso-fit-shape-to-text:t" inset="0,0,0,0">
                <w:txbxContent>
                  <w:p w:rsidR="00C750DF" w:rsidRDefault="00C750DF">
                    <w:r>
                      <w:rPr>
                        <w:rStyle w:val="FranklinGothicHeavy15pt"/>
                      </w:rPr>
                      <w:t>УСЛОВНЫЕ ОБОЗНАЧЕНИЯ</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05344" behindDoc="1" locked="0" layoutInCell="1" allowOverlap="1" wp14:anchorId="1BFEC764" wp14:editId="183411A9">
              <wp:simplePos x="0" y="0"/>
              <wp:positionH relativeFrom="page">
                <wp:posOffset>10093960</wp:posOffset>
              </wp:positionH>
              <wp:positionV relativeFrom="page">
                <wp:posOffset>783590</wp:posOffset>
              </wp:positionV>
              <wp:extent cx="2446020" cy="215900"/>
              <wp:effectExtent l="0" t="2540" r="4445" b="6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FranklinGothicHeavy15pt"/>
                            </w:rPr>
                            <w:t>УСЛОВНЫЕ ОБОЗНАЧЕНИЯ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FEC764" id="_x0000_t202" coordsize="21600,21600" o:spt="202" path="m,l,21600r21600,l21600,xe">
              <v:stroke joinstyle="miter"/>
              <v:path gradientshapeok="t" o:connecttype="rect"/>
            </v:shapetype>
            <v:shape id="_x0000_s1440" type="#_x0000_t202" style="position:absolute;margin-left:794.8pt;margin-top:61.7pt;width:192.6pt;height:17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" filled="f" stroked="f">
              <v:textbox style="mso-fit-shape-to-text:t" inset="0,0,0,0">
                <w:txbxContent>
                  <w:p w:rsidR="00C750DF" w:rsidRDefault="00C750DF">
                    <w:r>
                      <w:rPr>
                        <w:rStyle w:val="FranklinGothicHeavy15pt"/>
                      </w:rPr>
                      <w:t>УСЛОВНЫЕ ОБОЗНАЧЕНИЯ</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12512" behindDoc="1" locked="0" layoutInCell="1" allowOverlap="1" wp14:anchorId="59E3CE48" wp14:editId="136D8311">
              <wp:simplePos x="0" y="0"/>
              <wp:positionH relativeFrom="page">
                <wp:posOffset>5510530</wp:posOffset>
              </wp:positionH>
              <wp:positionV relativeFrom="page">
                <wp:posOffset>593090</wp:posOffset>
              </wp:positionV>
              <wp:extent cx="1483995" cy="147320"/>
              <wp:effectExtent l="0" t="2540" r="0" b="254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Продолжение Таблицы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E3CE48" id="_x0000_t202" coordsize="21600,21600" o:spt="202" path="m,l,21600r21600,l21600,xe">
              <v:stroke joinstyle="miter"/>
              <v:path gradientshapeok="t" o:connecttype="rect"/>
            </v:shapetype>
            <v:shape id="_x0000_s1447" type="#_x0000_t202" style="position:absolute;margin-left:433.9pt;margin-top:46.7pt;width:116.85pt;height:11.6pt;z-index:-25160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" filled="f" stroked="f">
              <v:textbox style="mso-fit-shape-to-text:t" inset="0,0,0,0">
                <w:txbxContent>
                  <w:p w:rsidR="00C750DF" w:rsidRDefault="00C750DF">
                    <w:r>
                      <w:t>Продолжение Таблицы 9</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13536" behindDoc="1" locked="0" layoutInCell="1" allowOverlap="1" wp14:anchorId="6B49CDA8" wp14:editId="0963A5DD">
              <wp:simplePos x="0" y="0"/>
              <wp:positionH relativeFrom="page">
                <wp:posOffset>5510530</wp:posOffset>
              </wp:positionH>
              <wp:positionV relativeFrom="page">
                <wp:posOffset>593090</wp:posOffset>
              </wp:positionV>
              <wp:extent cx="1483995" cy="147320"/>
              <wp:effectExtent l="0" t="2540" r="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Продолжение Таблицы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49CDA8" id="_x0000_t202" coordsize="21600,21600" o:spt="202" path="m,l,21600r21600,l21600,xe">
              <v:stroke joinstyle="miter"/>
              <v:path gradientshapeok="t" o:connecttype="rect"/>
            </v:shapetype>
            <v:shape id="_x0000_s1448" type="#_x0000_t202" style="position:absolute;margin-left:433.9pt;margin-top:46.7pt;width:116.85pt;height:11.6pt;z-index:-25160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" filled="f" stroked="f">
              <v:textbox style="mso-fit-shape-to-text:t" inset="0,0,0,0">
                <w:txbxContent>
                  <w:p w:rsidR="00C750DF" w:rsidRDefault="00C750DF">
                    <w:r>
                      <w:t>Продолжение Таблицы 9</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65408" behindDoc="1" locked="0" layoutInCell="1" allowOverlap="1" wp14:anchorId="408FF199" wp14:editId="6D3451A5">
              <wp:simplePos x="0" y="0"/>
              <wp:positionH relativeFrom="page">
                <wp:posOffset>1953260</wp:posOffset>
              </wp:positionH>
              <wp:positionV relativeFrom="page">
                <wp:posOffset>1027430</wp:posOffset>
              </wp:positionV>
              <wp:extent cx="4514850" cy="161925"/>
              <wp:effectExtent l="635" t="0" r="0" b="127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i w:val="0"/>
                              <w:iCs w:val="0"/>
                            </w:rPr>
                            <w:t>1.2 Общие сведения о территории муниципального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8FF199" id="_x0000_t202" coordsize="21600,21600" o:spt="202" path="m,l,21600r21600,l21600,xe">
              <v:stroke joinstyle="miter"/>
              <v:path gradientshapeok="t" o:connecttype="rect"/>
            </v:shapetype>
            <v:shape id="_x0000_s1401" type="#_x0000_t202" style="position:absolute;margin-left:153.8pt;margin-top:80.9pt;width:355.5pt;height:12.7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3krgIAALI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" filled="f" stroked="f">
              <v:textbox style="mso-fit-shape-to-text:t" inset="0,0,0,0">
                <w:txbxContent>
                  <w:p w:rsidR="00C750DF" w:rsidRDefault="00C750DF">
                    <w:r>
                      <w:rPr>
                        <w:rStyle w:val="11pt"/>
                        <w:i w:val="0"/>
                        <w:iCs w:val="0"/>
                      </w:rPr>
                      <w:t>1.2 Общие сведения о территории муниципального образования</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17632" behindDoc="1" locked="0" layoutInCell="1" allowOverlap="1" wp14:anchorId="18447406" wp14:editId="1523CD05">
              <wp:simplePos x="0" y="0"/>
              <wp:positionH relativeFrom="page">
                <wp:posOffset>5539740</wp:posOffset>
              </wp:positionH>
              <wp:positionV relativeFrom="page">
                <wp:posOffset>593090</wp:posOffset>
              </wp:positionV>
              <wp:extent cx="1551305" cy="147320"/>
              <wp:effectExtent l="0" t="2540" r="0" b="25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Продолжение Таблицы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447406" id="_x0000_t202" coordsize="21600,21600" o:spt="202" path="m,l,21600r21600,l21600,xe">
              <v:stroke joinstyle="miter"/>
              <v:path gradientshapeok="t" o:connecttype="rect"/>
            </v:shapetype>
            <v:shape id="_x0000_s1452" type="#_x0000_t202" style="position:absolute;margin-left:436.2pt;margin-top:46.7pt;width:122.15pt;height:11.6pt;z-index:-251598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" filled="f" stroked="f">
              <v:textbox style="mso-fit-shape-to-text:t" inset="0,0,0,0">
                <w:txbxContent>
                  <w:p w:rsidR="00C750DF" w:rsidRDefault="00C750DF">
                    <w:r>
                      <w:t>Продолжение Таблицы 10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18656" behindDoc="1" locked="0" layoutInCell="1" allowOverlap="1" wp14:anchorId="197CED32" wp14:editId="68A4495D">
              <wp:simplePos x="0" y="0"/>
              <wp:positionH relativeFrom="page">
                <wp:posOffset>5539740</wp:posOffset>
              </wp:positionH>
              <wp:positionV relativeFrom="page">
                <wp:posOffset>593090</wp:posOffset>
              </wp:positionV>
              <wp:extent cx="1551305" cy="147320"/>
              <wp:effectExtent l="0" t="2540" r="0" b="25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Продолжение Таблицы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7CED32" id="_x0000_t202" coordsize="21600,21600" o:spt="202" path="m,l,21600r21600,l21600,xe">
              <v:stroke joinstyle="miter"/>
              <v:path gradientshapeok="t" o:connecttype="rect"/>
            </v:shapetype>
            <v:shape id="_x0000_s1453" type="#_x0000_t202" style="position:absolute;margin-left:436.2pt;margin-top:46.7pt;width:122.15pt;height:11.6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LNsQ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" filled="f" stroked="f">
              <v:textbox style="mso-fit-shape-to-text:t" inset="0,0,0,0">
                <w:txbxContent>
                  <w:p w:rsidR="00C750DF" w:rsidRDefault="00C750DF">
                    <w:r>
                      <w:t>Продолжение Таблицы 10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21728" behindDoc="1" locked="0" layoutInCell="1" allowOverlap="1" wp14:anchorId="76AAD9A2" wp14:editId="136C18E9">
              <wp:simplePos x="0" y="0"/>
              <wp:positionH relativeFrom="page">
                <wp:posOffset>5467350</wp:posOffset>
              </wp:positionH>
              <wp:positionV relativeFrom="page">
                <wp:posOffset>621665</wp:posOffset>
              </wp:positionV>
              <wp:extent cx="1550035" cy="147320"/>
              <wp:effectExtent l="0" t="2540" r="2540" b="254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Продолжение Таблицы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AAD9A2" id="_x0000_t202" coordsize="21600,21600" o:spt="202" path="m,l,21600r21600,l21600,xe">
              <v:stroke joinstyle="miter"/>
              <v:path gradientshapeok="t" o:connecttype="rect"/>
            </v:shapetype>
            <v:shape id="_x0000_s1456" type="#_x0000_t202" style="position:absolute;margin-left:430.5pt;margin-top:48.95pt;width:122.05pt;height:11.6pt;z-index:-251594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" filled="f" stroked="f">
              <v:textbox style="mso-fit-shape-to-text:t" inset="0,0,0,0">
                <w:txbxContent>
                  <w:p w:rsidR="00C750DF" w:rsidRDefault="00C750DF">
                    <w:r>
                      <w:t>Продолжение Таблицы 11</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22752" behindDoc="1" locked="0" layoutInCell="1" allowOverlap="1" wp14:anchorId="35045C44" wp14:editId="03546A55">
              <wp:simplePos x="0" y="0"/>
              <wp:positionH relativeFrom="page">
                <wp:posOffset>947420</wp:posOffset>
              </wp:positionH>
              <wp:positionV relativeFrom="page">
                <wp:posOffset>567055</wp:posOffset>
              </wp:positionV>
              <wp:extent cx="6089650" cy="147320"/>
              <wp:effectExtent l="4445" t="0" r="190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9590"/>
                            </w:tabs>
                          </w:pPr>
                          <w:r>
                            <w:t>Таблица 12</w:t>
                          </w:r>
                          <w:r>
                            <w:tab/>
                            <w:t>- Перечень камер фотовидеофиксации нарушений ПДД В Мамадышском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045C44" id="_x0000_t202" coordsize="21600,21600" o:spt="202" path="m,l,21600r21600,l21600,xe">
              <v:stroke joinstyle="miter"/>
              <v:path gradientshapeok="t" o:connecttype="rect"/>
            </v:shapetype>
            <v:shape id="_x0000_s1457" type="#_x0000_t202" style="position:absolute;margin-left:74.6pt;margin-top:44.65pt;width:479.5pt;height:11.6pt;z-index:-2515937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dAsg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" filled="f" stroked="f">
              <v:textbox style="mso-fit-shape-to-text:t" inset="0,0,0,0">
                <w:txbxContent>
                  <w:p w:rsidR="00C750DF" w:rsidRDefault="00C750DF">
                    <w:pPr>
                      <w:tabs>
                        <w:tab w:val="right" w:pos="9590"/>
                      </w:tabs>
                    </w:pPr>
                    <w:r>
                      <w:t>Таблица 12</w:t>
                    </w:r>
                    <w:r>
                      <w:tab/>
                      <w:t>- Перечень камер фотовидеофиксации нарушений ПДД В Мамадышском</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26848" behindDoc="1" locked="0" layoutInCell="1" allowOverlap="1" wp14:anchorId="644C6FEB" wp14:editId="636E8181">
              <wp:simplePos x="0" y="0"/>
              <wp:positionH relativeFrom="page">
                <wp:posOffset>5406390</wp:posOffset>
              </wp:positionH>
              <wp:positionV relativeFrom="page">
                <wp:posOffset>638175</wp:posOffset>
              </wp:positionV>
              <wp:extent cx="1550035" cy="14732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Продолжение Таблицы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4C6FEB" id="_x0000_t202" coordsize="21600,21600" o:spt="202" path="m,l,21600r21600,l21600,xe">
              <v:stroke joinstyle="miter"/>
              <v:path gradientshapeok="t" o:connecttype="rect"/>
            </v:shapetype>
            <v:shape id="Text Box 78" o:spid="_x0000_s1461" type="#_x0000_t202" style="position:absolute;margin-left:425.7pt;margin-top:50.25pt;width:122.05pt;height:11.6pt;z-index:-251589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" filled="f" stroked="f">
              <v:textbox style="mso-fit-shape-to-text:t" inset="0,0,0,0">
                <w:txbxContent>
                  <w:p w:rsidR="00C750DF" w:rsidRDefault="00C750DF">
                    <w:r>
                      <w:t>Продолжение Таблицы 13</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27872" behindDoc="1" locked="0" layoutInCell="1" allowOverlap="1" wp14:anchorId="216B2ABA" wp14:editId="2752D486">
              <wp:simplePos x="0" y="0"/>
              <wp:positionH relativeFrom="page">
                <wp:posOffset>1834515</wp:posOffset>
              </wp:positionH>
              <wp:positionV relativeFrom="page">
                <wp:posOffset>553720</wp:posOffset>
              </wp:positionV>
              <wp:extent cx="4537075" cy="161925"/>
              <wp:effectExtent l="0" t="1270" r="63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rPr>
                            <w:t>5.3 Организация движения маршрутных транспортных средств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6B2ABA" id="_x0000_t202" coordsize="21600,21600" o:spt="202" path="m,l,21600r21600,l21600,xe">
              <v:stroke joinstyle="miter"/>
              <v:path gradientshapeok="t" o:connecttype="rect"/>
            </v:shapetype>
            <v:shape id="Text Box 77" o:spid="_x0000_s1462" type="#_x0000_t202" style="position:absolute;margin-left:144.45pt;margin-top:43.6pt;width:357.25pt;height:12.75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" filled="f" stroked="f">
              <v:textbox style="mso-fit-shape-to-text:t" inset="0,0,0,0">
                <w:txbxContent>
                  <w:p w:rsidR="00C750DF" w:rsidRDefault="00C750DF">
                    <w:r>
                      <w:rPr>
                        <w:rStyle w:val="11pt"/>
                      </w:rPr>
                      <w:t>5.3 Организация движения маршрутных транспортных средств</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30944" behindDoc="1" locked="0" layoutInCell="1" allowOverlap="1" wp14:anchorId="78DC2CC4" wp14:editId="31AE5556">
              <wp:simplePos x="0" y="0"/>
              <wp:positionH relativeFrom="page">
                <wp:posOffset>2705735</wp:posOffset>
              </wp:positionH>
              <wp:positionV relativeFrom="page">
                <wp:posOffset>597535</wp:posOffset>
              </wp:positionV>
              <wp:extent cx="2792730" cy="161925"/>
              <wp:effectExtent l="635" t="0" r="0" b="254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rPr>
                            <w:t>5.2 Организация пешеходного движения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DC2CC4" id="_x0000_t202" coordsize="21600,21600" o:spt="202" path="m,l,21600r21600,l21600,xe">
              <v:stroke joinstyle="miter"/>
              <v:path gradientshapeok="t" o:connecttype="rect"/>
            </v:shapetype>
            <v:shape id="_x0000_s1465" type="#_x0000_t202" style="position:absolute;margin-left:213.05pt;margin-top:47.05pt;width:219.9pt;height:12.75pt;z-index:-251585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BZrgIAALE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" filled="f" stroked="f">
              <v:textbox style="mso-fit-shape-to-text:t" inset="0,0,0,0">
                <w:txbxContent>
                  <w:p w:rsidR="00C750DF" w:rsidRDefault="00C750DF">
                    <w:r>
                      <w:rPr>
                        <w:rStyle w:val="11pt"/>
                      </w:rPr>
                      <w:t>5.2 Организация пешеходного движения</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35040" behindDoc="1" locked="0" layoutInCell="1" allowOverlap="1" wp14:anchorId="4DA68E79" wp14:editId="09B4A50E">
              <wp:simplePos x="0" y="0"/>
              <wp:positionH relativeFrom="page">
                <wp:posOffset>6348095</wp:posOffset>
              </wp:positionH>
              <wp:positionV relativeFrom="page">
                <wp:posOffset>822960</wp:posOffset>
              </wp:positionV>
              <wp:extent cx="681990" cy="147320"/>
              <wp:effectExtent l="4445" t="3810" r="0" b="127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Таблица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A68E79" id="_x0000_t202" coordsize="21600,21600" o:spt="202" path="m,l,21600r21600,l21600,xe">
              <v:stroke joinstyle="miter"/>
              <v:path gradientshapeok="t" o:connecttype="rect"/>
            </v:shapetype>
            <v:shape id="_x0000_s1469" type="#_x0000_t202" style="position:absolute;margin-left:499.85pt;margin-top:64.8pt;width:53.7pt;height:11.6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SbrwIAALA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" filled="f" stroked="f">
              <v:textbox style="mso-fit-shape-to-text:t" inset="0,0,0,0">
                <w:txbxContent>
                  <w:p w:rsidR="00C750DF" w:rsidRDefault="00C750DF">
                    <w:r>
                      <w:t>Таблица 15</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67456" behindDoc="1" locked="0" layoutInCell="1" allowOverlap="1" wp14:anchorId="05268A15" wp14:editId="328BF81C">
              <wp:simplePos x="0" y="0"/>
              <wp:positionH relativeFrom="page">
                <wp:posOffset>1694180</wp:posOffset>
              </wp:positionH>
              <wp:positionV relativeFrom="page">
                <wp:posOffset>786765</wp:posOffset>
              </wp:positionV>
              <wp:extent cx="4289425" cy="161925"/>
              <wp:effectExtent l="0" t="0" r="0" b="381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94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i w:val="0"/>
                              <w:iCs w:val="0"/>
                            </w:rPr>
                            <w:t>1.3 Демографическая ситуация муниципального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268A15" id="_x0000_t202" coordsize="21600,21600" o:spt="202" path="m,l,21600r21600,l21600,xe">
              <v:stroke joinstyle="miter"/>
              <v:path gradientshapeok="t" o:connecttype="rect"/>
            </v:shapetype>
            <v:shape id="_x0000_s1403" type="#_x0000_t202" style="position:absolute;margin-left:133.4pt;margin-top:61.95pt;width:337.75pt;height:12.7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n8rQ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" filled="f" stroked="f">
              <v:textbox style="mso-fit-shape-to-text:t" inset="0,0,0,0">
                <w:txbxContent>
                  <w:p w:rsidR="00C750DF" w:rsidRDefault="00C750DF">
                    <w:r>
                      <w:rPr>
                        <w:rStyle w:val="11pt"/>
                        <w:i w:val="0"/>
                        <w:iCs w:val="0"/>
                      </w:rPr>
                      <w:t>1.3 Демографическая ситуация муниципального образования</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39136" behindDoc="1" locked="0" layoutInCell="1" allowOverlap="1" wp14:anchorId="58BC5F1D" wp14:editId="4D99CD93">
              <wp:simplePos x="0" y="0"/>
              <wp:positionH relativeFrom="page">
                <wp:posOffset>2419350</wp:posOffset>
              </wp:positionH>
              <wp:positionV relativeFrom="page">
                <wp:posOffset>597535</wp:posOffset>
              </wp:positionV>
              <wp:extent cx="3378200" cy="161925"/>
              <wp:effectExtent l="0" t="0" r="3175" b="254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rPr>
                            <w:t>6.2 Анализ движения маршрутного транспорта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BC5F1D" id="_x0000_t202" coordsize="21600,21600" o:spt="202" path="m,l,21600r21600,l21600,xe">
              <v:stroke joinstyle="miter"/>
              <v:path gradientshapeok="t" o:connecttype="rect"/>
            </v:shapetype>
            <v:shape id="_x0000_s1473" type="#_x0000_t202" style="position:absolute;margin-left:190.5pt;margin-top:47.05pt;width:266pt;height:12.75pt;z-index:-251577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" filled="f" stroked="f">
              <v:textbox style="mso-fit-shape-to-text:t" inset="0,0,0,0">
                <w:txbxContent>
                  <w:p w:rsidR="00C750DF" w:rsidRDefault="00C750DF">
                    <w:r>
                      <w:rPr>
                        <w:rStyle w:val="11pt"/>
                      </w:rPr>
                      <w:t>6.2 Анализ движения маршрутного транспорта</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41184" behindDoc="1" locked="0" layoutInCell="1" allowOverlap="1" wp14:anchorId="1749F7F9" wp14:editId="0BBABE43">
              <wp:simplePos x="0" y="0"/>
              <wp:positionH relativeFrom="page">
                <wp:posOffset>6345555</wp:posOffset>
              </wp:positionH>
              <wp:positionV relativeFrom="page">
                <wp:posOffset>594360</wp:posOffset>
              </wp:positionV>
              <wp:extent cx="681990" cy="147320"/>
              <wp:effectExtent l="1905" t="3810" r="1905" b="12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Таблица 18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49F7F9" id="_x0000_t202" coordsize="21600,21600" o:spt="202" path="m,l,21600r21600,l21600,xe">
              <v:stroke joinstyle="miter"/>
              <v:path gradientshapeok="t" o:connecttype="rect"/>
            </v:shapetype>
            <v:shape id="_x0000_s1475" type="#_x0000_t202" style="position:absolute;margin-left:499.65pt;margin-top:46.8pt;width:53.7pt;height:11.6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" filled="f" stroked="f">
              <v:textbox style="mso-fit-shape-to-text:t" inset="0,0,0,0">
                <w:txbxContent>
                  <w:p w:rsidR="00C750DF" w:rsidRDefault="00C750DF">
                    <w:r>
                      <w:t>Таблица 18</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44256" behindDoc="1" locked="0" layoutInCell="1" allowOverlap="1" wp14:anchorId="474FE242" wp14:editId="5EA7DBEF">
              <wp:simplePos x="0" y="0"/>
              <wp:positionH relativeFrom="page">
                <wp:posOffset>2075180</wp:posOffset>
              </wp:positionH>
              <wp:positionV relativeFrom="page">
                <wp:posOffset>597535</wp:posOffset>
              </wp:positionV>
              <wp:extent cx="3996690" cy="161925"/>
              <wp:effectExtent l="0" t="0" r="0" b="25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rPr>
                            <w:t>7.2 Оценка параметров движения грузового транспорта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4FE242" id="_x0000_t202" coordsize="21600,21600" o:spt="202" path="m,l,21600r21600,l21600,xe">
              <v:stroke joinstyle="miter"/>
              <v:path gradientshapeok="t" o:connecttype="rect"/>
            </v:shapetype>
            <v:shape id="_x0000_s1478" type="#_x0000_t202" style="position:absolute;margin-left:163.4pt;margin-top:47.05pt;width:314.7pt;height:12.75pt;z-index:-251572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" filled="f" stroked="f">
              <v:textbox style="mso-fit-shape-to-text:t" inset="0,0,0,0">
                <w:txbxContent>
                  <w:p w:rsidR="00C750DF" w:rsidRDefault="00C750DF">
                    <w:r>
                      <w:rPr>
                        <w:rStyle w:val="11pt"/>
                      </w:rPr>
                      <w:t>7.2 Оценка параметров движения грузового транспорта</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48352" behindDoc="1" locked="0" layoutInCell="1" allowOverlap="1" wp14:anchorId="6B2C8752" wp14:editId="265035C0">
              <wp:simplePos x="0" y="0"/>
              <wp:positionH relativeFrom="page">
                <wp:posOffset>6316345</wp:posOffset>
              </wp:positionH>
              <wp:positionV relativeFrom="page">
                <wp:posOffset>563245</wp:posOffset>
              </wp:positionV>
              <wp:extent cx="713105" cy="113030"/>
              <wp:effectExtent l="1270" t="127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Таблица 25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2C8752" id="_x0000_t202" coordsize="21600,21600" o:spt="202" path="m,l,21600r21600,l21600,xe">
              <v:stroke joinstyle="miter"/>
              <v:path gradientshapeok="t" o:connecttype="rect"/>
            </v:shapetype>
            <v:shape id="_x0000_s1482" type="#_x0000_t202" style="position:absolute;margin-left:497.35pt;margin-top:44.35pt;width:56.15pt;height:8.9pt;z-index:-251568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" filled="f" stroked="f">
              <v:textbox style="mso-fit-shape-to-text:t" inset="0,0,0,0">
                <w:txbxContent>
                  <w:p w:rsidR="00C750DF" w:rsidRDefault="00C750DF">
                    <w:r>
                      <w:t>Таблица 25</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49376" behindDoc="1" locked="0" layoutInCell="1" allowOverlap="1" wp14:anchorId="6E2ABC06" wp14:editId="787C11A3">
              <wp:simplePos x="0" y="0"/>
              <wp:positionH relativeFrom="page">
                <wp:posOffset>6316345</wp:posOffset>
              </wp:positionH>
              <wp:positionV relativeFrom="page">
                <wp:posOffset>563245</wp:posOffset>
              </wp:positionV>
              <wp:extent cx="681990" cy="147320"/>
              <wp:effectExtent l="1270" t="1270" r="2540" b="38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Таблица 25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2ABC06" id="_x0000_t202" coordsize="21600,21600" o:spt="202" path="m,l,21600r21600,l21600,xe">
              <v:stroke joinstyle="miter"/>
              <v:path gradientshapeok="t" o:connecttype="rect"/>
            </v:shapetype>
            <v:shape id="_x0000_s1483" type="#_x0000_t202" style="position:absolute;margin-left:497.35pt;margin-top:44.35pt;width:53.7pt;height:11.6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ksAIAALA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" filled="f" stroked="f">
              <v:textbox style="mso-fit-shape-to-text:t" inset="0,0,0,0">
                <w:txbxContent>
                  <w:p w:rsidR="00C750DF" w:rsidRDefault="00C750DF">
                    <w:r>
                      <w:t>Таблица 25</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52448" behindDoc="1" locked="0" layoutInCell="1" allowOverlap="1" wp14:anchorId="37F05A8F" wp14:editId="1ACEED81">
              <wp:simplePos x="0" y="0"/>
              <wp:positionH relativeFrom="page">
                <wp:posOffset>3972560</wp:posOffset>
              </wp:positionH>
              <wp:positionV relativeFrom="page">
                <wp:posOffset>601345</wp:posOffset>
              </wp:positionV>
              <wp:extent cx="2812415" cy="147320"/>
              <wp:effectExtent l="635" t="1270" r="0" b="381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Таблица 23 - Уровень обслиживания движения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F05A8F" id="_x0000_t202" coordsize="21600,21600" o:spt="202" path="m,l,21600r21600,l21600,xe">
              <v:stroke joinstyle="miter"/>
              <v:path gradientshapeok="t" o:connecttype="rect"/>
            </v:shapetype>
            <v:shape id="_x0000_s1486" type="#_x0000_t202" style="position:absolute;margin-left:312.8pt;margin-top:47.35pt;width:221.45pt;height:11.6pt;z-index:-25156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ibsQIAALE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" filled="f" stroked="f">
              <v:textbox style="mso-fit-shape-to-text:t" inset="0,0,0,0">
                <w:txbxContent>
                  <w:p w:rsidR="00C750DF" w:rsidRDefault="00C750DF">
                    <w:r>
                      <w:t>Таблица 23 - Уровень обслиживания движения</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68480" behindDoc="1" locked="0" layoutInCell="1" allowOverlap="1" wp14:anchorId="3EBA11A7" wp14:editId="03441873">
              <wp:simplePos x="0" y="0"/>
              <wp:positionH relativeFrom="page">
                <wp:posOffset>1694180</wp:posOffset>
              </wp:positionH>
              <wp:positionV relativeFrom="page">
                <wp:posOffset>786765</wp:posOffset>
              </wp:positionV>
              <wp:extent cx="4596130" cy="15875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1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i w:val="0"/>
                              <w:iCs w:val="0"/>
                            </w:rPr>
                            <w:t>1.3 Демографическая ситуация муниципального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BA11A7" id="_x0000_t202" coordsize="21600,21600" o:spt="202" path="m,l,21600r21600,l21600,xe">
              <v:stroke joinstyle="miter"/>
              <v:path gradientshapeok="t" o:connecttype="rect"/>
            </v:shapetype>
            <v:shape id="Text Box 135" o:spid="_x0000_s1404" type="#_x0000_t202" style="position:absolute;margin-left:133.4pt;margin-top:61.95pt;width:361.9pt;height:12.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" filled="f" stroked="f">
              <v:textbox style="mso-fit-shape-to-text:t" inset="0,0,0,0">
                <w:txbxContent>
                  <w:p w:rsidR="00C750DF" w:rsidRDefault="00C750DF">
                    <w:r>
                      <w:rPr>
                        <w:rStyle w:val="11pt"/>
                        <w:i w:val="0"/>
                        <w:iCs w:val="0"/>
                      </w:rPr>
                      <w:t>1.3 Демографическая ситуация муниципального образования</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58592" behindDoc="1" locked="0" layoutInCell="1" allowOverlap="1" wp14:anchorId="78D53383" wp14:editId="2626189C">
              <wp:simplePos x="0" y="0"/>
              <wp:positionH relativeFrom="page">
                <wp:posOffset>1401445</wp:posOffset>
              </wp:positionH>
              <wp:positionV relativeFrom="page">
                <wp:posOffset>600710</wp:posOffset>
              </wp:positionV>
              <wp:extent cx="2682875" cy="161925"/>
              <wp:effectExtent l="1270" t="635" r="190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0"/>
                            </w:rPr>
                            <w:t>Таблица 30 - Статистика аварийности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D53383" id="_x0000_t202" coordsize="21600,21600" o:spt="202" path="m,l,21600r21600,l21600,xe">
              <v:stroke joinstyle="miter"/>
              <v:path gradientshapeok="t" o:connecttype="rect"/>
            </v:shapetype>
            <v:shape id="_x0000_s1492" type="#_x0000_t202" style="position:absolute;margin-left:110.35pt;margin-top:47.3pt;width:211.25pt;height:12.75pt;z-index:-251557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" filled="f" stroked="f">
              <v:textbox style="mso-fit-shape-to-text:t" inset="0,0,0,0">
                <w:txbxContent>
                  <w:p w:rsidR="00C750DF" w:rsidRDefault="00C750DF">
                    <w:r>
                      <w:rPr>
                        <w:rStyle w:val="11pt0"/>
                      </w:rPr>
                      <w:t>Таблица 30 - Статистика аварийности</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60640" behindDoc="1" locked="0" layoutInCell="1" allowOverlap="1" wp14:anchorId="2DFE5DA9" wp14:editId="125BE1EE">
              <wp:simplePos x="0" y="0"/>
              <wp:positionH relativeFrom="page">
                <wp:posOffset>2954655</wp:posOffset>
              </wp:positionH>
              <wp:positionV relativeFrom="page">
                <wp:posOffset>771525</wp:posOffset>
              </wp:positionV>
              <wp:extent cx="9914890" cy="324485"/>
              <wp:effectExtent l="1905"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48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9595"/>
                              <w:tab w:val="right" w:pos="9998"/>
                              <w:tab w:val="right" w:pos="11117"/>
                              <w:tab w:val="right" w:pos="11880"/>
                              <w:tab w:val="right" w:pos="12144"/>
                              <w:tab w:val="right" w:pos="13075"/>
                              <w:tab w:val="right" w:pos="13872"/>
                              <w:tab w:val="right" w:pos="14131"/>
                              <w:tab w:val="right" w:pos="15528"/>
                            </w:tabs>
                          </w:pPr>
                          <w:r>
                            <w:rPr>
                              <w:rStyle w:val="11pt"/>
                            </w:rPr>
                            <w:t>Расчет интенсивности дорожного движения на перекрестке п. Вахитово -</w:t>
                          </w:r>
                          <w:r>
                            <w:rPr>
                              <w:rStyle w:val="11pt"/>
                            </w:rPr>
                            <w:tab/>
                            <w:t>а/д</w:t>
                          </w:r>
                          <w:r>
                            <w:rPr>
                              <w:rStyle w:val="11pt"/>
                            </w:rPr>
                            <w:tab/>
                            <w:t>к п.</w:t>
                          </w:r>
                          <w:r>
                            <w:rPr>
                              <w:rStyle w:val="11pt"/>
                            </w:rPr>
                            <w:tab/>
                            <w:t>Юкачи -</w:t>
                          </w:r>
                          <w:r>
                            <w:rPr>
                              <w:rStyle w:val="11pt"/>
                            </w:rPr>
                            <w:tab/>
                            <w:t>а/д к</w:t>
                          </w:r>
                          <w:r>
                            <w:rPr>
                              <w:rStyle w:val="11pt"/>
                            </w:rPr>
                            <w:tab/>
                            <w:t>п.</w:t>
                          </w:r>
                          <w:r>
                            <w:rPr>
                              <w:rStyle w:val="11pt"/>
                            </w:rPr>
                            <w:tab/>
                            <w:t>Зюри -</w:t>
                          </w:r>
                          <w:r>
                            <w:rPr>
                              <w:rStyle w:val="11pt"/>
                            </w:rPr>
                            <w:tab/>
                            <w:t>а/д к</w:t>
                          </w:r>
                          <w:r>
                            <w:rPr>
                              <w:rStyle w:val="11pt"/>
                            </w:rPr>
                            <w:tab/>
                            <w:t>п.</w:t>
                          </w:r>
                          <w:r>
                            <w:rPr>
                              <w:rStyle w:val="11pt"/>
                            </w:rPr>
                            <w:tab/>
                            <w:t>Комаровка.</w:t>
                          </w:r>
                        </w:p>
                        <w:p w:rsidR="00C750DF" w:rsidRDefault="00C750DF">
                          <w:r>
                            <w:rPr>
                              <w:rStyle w:val="11pt"/>
                            </w:rPr>
                            <w:t>Контрольная точка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FE5DA9" id="_x0000_t202" coordsize="21600,21600" o:spt="202" path="m,l,21600r21600,l21600,xe">
              <v:stroke joinstyle="miter"/>
              <v:path gradientshapeok="t" o:connecttype="rect"/>
            </v:shapetype>
            <v:shape id="_x0000_s1494" type="#_x0000_t202" style="position:absolute;margin-left:232.65pt;margin-top:60.75pt;width:780.7pt;height:25.55pt;z-index:-2515558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stsgIAALM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" filled="f" stroked="f">
              <v:textbox style="mso-fit-shape-to-text:t" inset="0,0,0,0">
                <w:txbxContent>
                  <w:p w:rsidR="00C750DF" w:rsidRDefault="00C750DF">
                    <w:pPr>
                      <w:tabs>
                        <w:tab w:val="right" w:pos="9595"/>
                        <w:tab w:val="right" w:pos="9998"/>
                        <w:tab w:val="right" w:pos="11117"/>
                        <w:tab w:val="right" w:pos="11880"/>
                        <w:tab w:val="right" w:pos="12144"/>
                        <w:tab w:val="right" w:pos="13075"/>
                        <w:tab w:val="right" w:pos="13872"/>
                        <w:tab w:val="right" w:pos="14131"/>
                        <w:tab w:val="right" w:pos="15528"/>
                      </w:tabs>
                    </w:pPr>
                    <w:r>
                      <w:rPr>
                        <w:rStyle w:val="11pt"/>
                      </w:rPr>
                      <w:t>Расчет интенсивности дорожного движения на перекрестке п. Вахитово -</w:t>
                    </w:r>
                    <w:r>
                      <w:rPr>
                        <w:rStyle w:val="11pt"/>
                      </w:rPr>
                      <w:tab/>
                      <w:t>а/д</w:t>
                    </w:r>
                    <w:r>
                      <w:rPr>
                        <w:rStyle w:val="11pt"/>
                      </w:rPr>
                      <w:tab/>
                      <w:t>к п.</w:t>
                    </w:r>
                    <w:r>
                      <w:rPr>
                        <w:rStyle w:val="11pt"/>
                      </w:rPr>
                      <w:tab/>
                      <w:t>Юкачи -</w:t>
                    </w:r>
                    <w:r>
                      <w:rPr>
                        <w:rStyle w:val="11pt"/>
                      </w:rPr>
                      <w:tab/>
                      <w:t>а/д к</w:t>
                    </w:r>
                    <w:r>
                      <w:rPr>
                        <w:rStyle w:val="11pt"/>
                      </w:rPr>
                      <w:tab/>
                      <w:t>п.</w:t>
                    </w:r>
                    <w:r>
                      <w:rPr>
                        <w:rStyle w:val="11pt"/>
                      </w:rPr>
                      <w:tab/>
                      <w:t>Зюри -</w:t>
                    </w:r>
                    <w:r>
                      <w:rPr>
                        <w:rStyle w:val="11pt"/>
                      </w:rPr>
                      <w:tab/>
                      <w:t>а/д к</w:t>
                    </w:r>
                    <w:r>
                      <w:rPr>
                        <w:rStyle w:val="11pt"/>
                      </w:rPr>
                      <w:tab/>
                      <w:t>п.</w:t>
                    </w:r>
                    <w:r>
                      <w:rPr>
                        <w:rStyle w:val="11pt"/>
                      </w:rPr>
                      <w:tab/>
                      <w:t>Комаровка.</w:t>
                    </w:r>
                  </w:p>
                  <w:p w:rsidR="00C750DF" w:rsidRDefault="00C750DF">
                    <w:r>
                      <w:rPr>
                        <w:rStyle w:val="11pt"/>
                      </w:rPr>
                      <w:t>Контрольная точка №2</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61664" behindDoc="1" locked="0" layoutInCell="1" allowOverlap="1" wp14:anchorId="69F73084" wp14:editId="4B0D159D">
              <wp:simplePos x="0" y="0"/>
              <wp:positionH relativeFrom="page">
                <wp:posOffset>2954655</wp:posOffset>
              </wp:positionH>
              <wp:positionV relativeFrom="page">
                <wp:posOffset>771525</wp:posOffset>
              </wp:positionV>
              <wp:extent cx="9914890" cy="374650"/>
              <wp:effectExtent l="1905"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489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9595"/>
                              <w:tab w:val="right" w:pos="9998"/>
                              <w:tab w:val="right" w:pos="11117"/>
                              <w:tab w:val="right" w:pos="11880"/>
                              <w:tab w:val="right" w:pos="12144"/>
                              <w:tab w:val="right" w:pos="13075"/>
                              <w:tab w:val="right" w:pos="13872"/>
                              <w:tab w:val="right" w:pos="14131"/>
                              <w:tab w:val="right" w:pos="15528"/>
                            </w:tabs>
                          </w:pPr>
                          <w:r>
                            <w:rPr>
                              <w:rStyle w:val="11pt"/>
                            </w:rPr>
                            <w:t>Расчет интенсивности дорожного движения на перекрестке п. Вахитово -</w:t>
                          </w:r>
                          <w:r>
                            <w:rPr>
                              <w:rStyle w:val="11pt"/>
                            </w:rPr>
                            <w:tab/>
                            <w:t>а/д</w:t>
                          </w:r>
                          <w:r>
                            <w:rPr>
                              <w:rStyle w:val="11pt"/>
                            </w:rPr>
                            <w:tab/>
                            <w:t>к п.</w:t>
                          </w:r>
                          <w:r>
                            <w:rPr>
                              <w:rStyle w:val="11pt"/>
                            </w:rPr>
                            <w:tab/>
                            <w:t>Юкачи -</w:t>
                          </w:r>
                          <w:r>
                            <w:rPr>
                              <w:rStyle w:val="11pt"/>
                            </w:rPr>
                            <w:tab/>
                            <w:t>а/д к</w:t>
                          </w:r>
                          <w:r>
                            <w:rPr>
                              <w:rStyle w:val="11pt"/>
                            </w:rPr>
                            <w:tab/>
                            <w:t>п.</w:t>
                          </w:r>
                          <w:r>
                            <w:rPr>
                              <w:rStyle w:val="11pt"/>
                            </w:rPr>
                            <w:tab/>
                            <w:t>Зюри -</w:t>
                          </w:r>
                          <w:r>
                            <w:rPr>
                              <w:rStyle w:val="11pt"/>
                            </w:rPr>
                            <w:tab/>
                            <w:t>а/д к</w:t>
                          </w:r>
                          <w:r>
                            <w:rPr>
                              <w:rStyle w:val="11pt"/>
                            </w:rPr>
                            <w:tab/>
                            <w:t>п.</w:t>
                          </w:r>
                          <w:r>
                            <w:rPr>
                              <w:rStyle w:val="11pt"/>
                            </w:rPr>
                            <w:tab/>
                            <w:t>Комаровка.</w:t>
                          </w:r>
                        </w:p>
                        <w:p w:rsidR="00C750DF" w:rsidRDefault="00C750DF">
                          <w:r>
                            <w:rPr>
                              <w:rStyle w:val="11pt"/>
                            </w:rPr>
                            <w:t>Контрольная точка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F73084" id="_x0000_t202" coordsize="21600,21600" o:spt="202" path="m,l,21600r21600,l21600,xe">
              <v:stroke joinstyle="miter"/>
              <v:path gradientshapeok="t" o:connecttype="rect"/>
            </v:shapetype>
            <v:shape id="_x0000_s1495" type="#_x0000_t202" style="position:absolute;margin-left:232.65pt;margin-top:60.75pt;width:780.7pt;height:29.5pt;z-index:-2515548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HRsgIAALQ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" filled="f" stroked="f">
              <v:textbox style="mso-fit-shape-to-text:t" inset="0,0,0,0">
                <w:txbxContent>
                  <w:p w:rsidR="00C750DF" w:rsidRDefault="00C750DF">
                    <w:pPr>
                      <w:tabs>
                        <w:tab w:val="right" w:pos="9595"/>
                        <w:tab w:val="right" w:pos="9998"/>
                        <w:tab w:val="right" w:pos="11117"/>
                        <w:tab w:val="right" w:pos="11880"/>
                        <w:tab w:val="right" w:pos="12144"/>
                        <w:tab w:val="right" w:pos="13075"/>
                        <w:tab w:val="right" w:pos="13872"/>
                        <w:tab w:val="right" w:pos="14131"/>
                        <w:tab w:val="right" w:pos="15528"/>
                      </w:tabs>
                    </w:pPr>
                    <w:r>
                      <w:rPr>
                        <w:rStyle w:val="11pt"/>
                      </w:rPr>
                      <w:t>Расчет интенсивности дорожного движения на перекрестке п. Вахитово -</w:t>
                    </w:r>
                    <w:r>
                      <w:rPr>
                        <w:rStyle w:val="11pt"/>
                      </w:rPr>
                      <w:tab/>
                      <w:t>а/д</w:t>
                    </w:r>
                    <w:r>
                      <w:rPr>
                        <w:rStyle w:val="11pt"/>
                      </w:rPr>
                      <w:tab/>
                      <w:t>к п.</w:t>
                    </w:r>
                    <w:r>
                      <w:rPr>
                        <w:rStyle w:val="11pt"/>
                      </w:rPr>
                      <w:tab/>
                      <w:t>Юкачи -</w:t>
                    </w:r>
                    <w:r>
                      <w:rPr>
                        <w:rStyle w:val="11pt"/>
                      </w:rPr>
                      <w:tab/>
                      <w:t>а/д к</w:t>
                    </w:r>
                    <w:r>
                      <w:rPr>
                        <w:rStyle w:val="11pt"/>
                      </w:rPr>
                      <w:tab/>
                      <w:t>п.</w:t>
                    </w:r>
                    <w:r>
                      <w:rPr>
                        <w:rStyle w:val="11pt"/>
                      </w:rPr>
                      <w:tab/>
                      <w:t>Зюри -</w:t>
                    </w:r>
                    <w:r>
                      <w:rPr>
                        <w:rStyle w:val="11pt"/>
                      </w:rPr>
                      <w:tab/>
                      <w:t>а/д к</w:t>
                    </w:r>
                    <w:r>
                      <w:rPr>
                        <w:rStyle w:val="11pt"/>
                      </w:rPr>
                      <w:tab/>
                      <w:t>п.</w:t>
                    </w:r>
                    <w:r>
                      <w:rPr>
                        <w:rStyle w:val="11pt"/>
                      </w:rPr>
                      <w:tab/>
                      <w:t>Комаровка.</w:t>
                    </w:r>
                  </w:p>
                  <w:p w:rsidR="00C750DF" w:rsidRDefault="00C750DF">
                    <w:r>
                      <w:rPr>
                        <w:rStyle w:val="11pt"/>
                      </w:rPr>
                      <w:t>Контрольная точка №2</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64736" behindDoc="1" locked="0" layoutInCell="1" allowOverlap="1" wp14:anchorId="00DFD62C" wp14:editId="2627FCF3">
              <wp:simplePos x="0" y="0"/>
              <wp:positionH relativeFrom="page">
                <wp:posOffset>2055495</wp:posOffset>
              </wp:positionH>
              <wp:positionV relativeFrom="page">
                <wp:posOffset>771525</wp:posOffset>
              </wp:positionV>
              <wp:extent cx="11713210" cy="324485"/>
              <wp:effectExtent l="0" t="0" r="444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321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8035"/>
                              <w:tab w:val="right" w:pos="8170"/>
                              <w:tab w:val="right" w:pos="9499"/>
                              <w:tab w:val="right" w:pos="10066"/>
                              <w:tab w:val="right" w:pos="10325"/>
                              <w:tab w:val="right" w:pos="10555"/>
                              <w:tab w:val="right" w:pos="11659"/>
                              <w:tab w:val="right" w:pos="12485"/>
                              <w:tab w:val="right" w:pos="12749"/>
                              <w:tab w:val="right" w:pos="15168"/>
                              <w:tab w:val="right" w:pos="15974"/>
                              <w:tab w:val="right" w:pos="16234"/>
                              <w:tab w:val="right" w:pos="18350"/>
                            </w:tabs>
                          </w:pPr>
                          <w:r>
                            <w:rPr>
                              <w:rStyle w:val="11pt"/>
                            </w:rPr>
                            <w:t xml:space="preserve">Расчет интенсивности дорожного движения на </w:t>
                          </w:r>
                          <w:proofErr w:type="gramStart"/>
                          <w:r>
                            <w:rPr>
                              <w:rStyle w:val="11pt"/>
                            </w:rPr>
                            <w:t>перекрестке</w:t>
                          </w:r>
                          <w:proofErr w:type="gramEnd"/>
                          <w:r>
                            <w:rPr>
                              <w:rStyle w:val="11pt"/>
                            </w:rPr>
                            <w:tab/>
                            <w:t>а/д к</w:t>
                          </w:r>
                          <w:r>
                            <w:rPr>
                              <w:rStyle w:val="11pt"/>
                            </w:rPr>
                            <w:tab/>
                            <w:t>п.</w:t>
                          </w:r>
                          <w:r>
                            <w:rPr>
                              <w:rStyle w:val="11pt"/>
                            </w:rPr>
                            <w:tab/>
                            <w:t>Дусаево -</w:t>
                          </w:r>
                          <w:r>
                            <w:rPr>
                              <w:rStyle w:val="11pt"/>
                            </w:rPr>
                            <w:tab/>
                            <w:t>а/д</w:t>
                          </w:r>
                          <w:r>
                            <w:rPr>
                              <w:rStyle w:val="11pt"/>
                            </w:rPr>
                            <w:tab/>
                            <w:t>к</w:t>
                          </w:r>
                          <w:r>
                            <w:rPr>
                              <w:rStyle w:val="11pt"/>
                            </w:rPr>
                            <w:tab/>
                            <w:t>п.</w:t>
                          </w:r>
                          <w:r>
                            <w:rPr>
                              <w:rStyle w:val="11pt"/>
                            </w:rPr>
                            <w:tab/>
                            <w:t>Шемяк -</w:t>
                          </w:r>
                          <w:r>
                            <w:rPr>
                              <w:rStyle w:val="11pt"/>
                            </w:rPr>
                            <w:tab/>
                            <w:t>а/д к</w:t>
                          </w:r>
                          <w:r>
                            <w:rPr>
                              <w:rStyle w:val="11pt"/>
                            </w:rPr>
                            <w:tab/>
                            <w:t>п.</w:t>
                          </w:r>
                          <w:r>
                            <w:rPr>
                              <w:rStyle w:val="11pt"/>
                            </w:rPr>
                            <w:tab/>
                            <w:t>Средний Таканыш -</w:t>
                          </w:r>
                          <w:r>
                            <w:rPr>
                              <w:rStyle w:val="11pt"/>
                            </w:rPr>
                            <w:tab/>
                            <w:t>а/д к</w:t>
                          </w:r>
                          <w:r>
                            <w:rPr>
                              <w:rStyle w:val="11pt"/>
                            </w:rPr>
                            <w:tab/>
                            <w:t>п.</w:t>
                          </w:r>
                          <w:r>
                            <w:rPr>
                              <w:rStyle w:val="11pt"/>
                            </w:rPr>
                            <w:tab/>
                            <w:t>Нижний Таканыш.</w:t>
                          </w:r>
                        </w:p>
                        <w:p w:rsidR="00C750DF" w:rsidRDefault="00C750DF">
                          <w:r>
                            <w:rPr>
                              <w:rStyle w:val="11pt"/>
                            </w:rPr>
                            <w:t>Контрольная точка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DFD62C" id="_x0000_t202" coordsize="21600,21600" o:spt="202" path="m,l,21600r21600,l21600,xe">
              <v:stroke joinstyle="miter"/>
              <v:path gradientshapeok="t" o:connecttype="rect"/>
            </v:shapetype>
            <v:shape id="_x0000_s1498" type="#_x0000_t202" style="position:absolute;margin-left:161.85pt;margin-top:60.75pt;width:922.3pt;height:25.55pt;z-index:-2515517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XJsgIAALU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" filled="f" stroked="f">
              <v:textbox style="mso-fit-shape-to-text:t" inset="0,0,0,0">
                <w:txbxContent>
                  <w:p w:rsidR="00C750DF" w:rsidRDefault="00C750DF">
                    <w:pPr>
                      <w:tabs>
                        <w:tab w:val="right" w:pos="8035"/>
                        <w:tab w:val="right" w:pos="8170"/>
                        <w:tab w:val="right" w:pos="9499"/>
                        <w:tab w:val="right" w:pos="10066"/>
                        <w:tab w:val="right" w:pos="10325"/>
                        <w:tab w:val="right" w:pos="10555"/>
                        <w:tab w:val="right" w:pos="11659"/>
                        <w:tab w:val="right" w:pos="12485"/>
                        <w:tab w:val="right" w:pos="12749"/>
                        <w:tab w:val="right" w:pos="15168"/>
                        <w:tab w:val="right" w:pos="15974"/>
                        <w:tab w:val="right" w:pos="16234"/>
                        <w:tab w:val="right" w:pos="18350"/>
                      </w:tabs>
                    </w:pPr>
                    <w:r>
                      <w:rPr>
                        <w:rStyle w:val="11pt"/>
                      </w:rPr>
                      <w:t xml:space="preserve">Расчет интенсивности дорожного движения на </w:t>
                    </w:r>
                    <w:proofErr w:type="gramStart"/>
                    <w:r>
                      <w:rPr>
                        <w:rStyle w:val="11pt"/>
                      </w:rPr>
                      <w:t>перекрестке</w:t>
                    </w:r>
                    <w:proofErr w:type="gramEnd"/>
                    <w:r>
                      <w:rPr>
                        <w:rStyle w:val="11pt"/>
                      </w:rPr>
                      <w:tab/>
                      <w:t>а/д к</w:t>
                    </w:r>
                    <w:r>
                      <w:rPr>
                        <w:rStyle w:val="11pt"/>
                      </w:rPr>
                      <w:tab/>
                      <w:t>п.</w:t>
                    </w:r>
                    <w:r>
                      <w:rPr>
                        <w:rStyle w:val="11pt"/>
                      </w:rPr>
                      <w:tab/>
                      <w:t>Дусаево -</w:t>
                    </w:r>
                    <w:r>
                      <w:rPr>
                        <w:rStyle w:val="11pt"/>
                      </w:rPr>
                      <w:tab/>
                      <w:t>а/д</w:t>
                    </w:r>
                    <w:r>
                      <w:rPr>
                        <w:rStyle w:val="11pt"/>
                      </w:rPr>
                      <w:tab/>
                      <w:t>к</w:t>
                    </w:r>
                    <w:r>
                      <w:rPr>
                        <w:rStyle w:val="11pt"/>
                      </w:rPr>
                      <w:tab/>
                      <w:t>п.</w:t>
                    </w:r>
                    <w:r>
                      <w:rPr>
                        <w:rStyle w:val="11pt"/>
                      </w:rPr>
                      <w:tab/>
                      <w:t>Шемяк -</w:t>
                    </w:r>
                    <w:r>
                      <w:rPr>
                        <w:rStyle w:val="11pt"/>
                      </w:rPr>
                      <w:tab/>
                      <w:t>а/д к</w:t>
                    </w:r>
                    <w:r>
                      <w:rPr>
                        <w:rStyle w:val="11pt"/>
                      </w:rPr>
                      <w:tab/>
                      <w:t>п.</w:t>
                    </w:r>
                    <w:r>
                      <w:rPr>
                        <w:rStyle w:val="11pt"/>
                      </w:rPr>
                      <w:tab/>
                      <w:t>Средний Таканыш -</w:t>
                    </w:r>
                    <w:r>
                      <w:rPr>
                        <w:rStyle w:val="11pt"/>
                      </w:rPr>
                      <w:tab/>
                      <w:t>а/д к</w:t>
                    </w:r>
                    <w:r>
                      <w:rPr>
                        <w:rStyle w:val="11pt"/>
                      </w:rPr>
                      <w:tab/>
                      <w:t>п.</w:t>
                    </w:r>
                    <w:r>
                      <w:rPr>
                        <w:rStyle w:val="11pt"/>
                      </w:rPr>
                      <w:tab/>
                      <w:t>Нижний Таканыш.</w:t>
                    </w:r>
                  </w:p>
                  <w:p w:rsidR="00C750DF" w:rsidRDefault="00C750DF">
                    <w:r>
                      <w:rPr>
                        <w:rStyle w:val="11pt"/>
                      </w:rPr>
                      <w:t>Контрольная точка №1</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66784" behindDoc="1" locked="0" layoutInCell="1" allowOverlap="1" wp14:anchorId="0B8C8528" wp14:editId="28DD11B2">
              <wp:simplePos x="0" y="0"/>
              <wp:positionH relativeFrom="page">
                <wp:posOffset>3695065</wp:posOffset>
              </wp:positionH>
              <wp:positionV relativeFrom="page">
                <wp:posOffset>771525</wp:posOffset>
              </wp:positionV>
              <wp:extent cx="8446135" cy="324485"/>
              <wp:effectExtent l="0" t="0" r="317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613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5534"/>
                              <w:tab w:val="right" w:pos="5664"/>
                              <w:tab w:val="right" w:pos="8064"/>
                              <w:tab w:val="right" w:pos="8592"/>
                              <w:tab w:val="right" w:pos="9130"/>
                              <w:tab w:val="right" w:pos="10541"/>
                              <w:tab w:val="right" w:pos="11059"/>
                              <w:tab w:val="right" w:pos="11328"/>
                              <w:tab w:val="right" w:pos="11563"/>
                              <w:tab w:val="right" w:pos="13219"/>
                            </w:tabs>
                          </w:pPr>
                          <w:r>
                            <w:rPr>
                              <w:rStyle w:val="11pt"/>
                            </w:rPr>
                            <w:t xml:space="preserve">Расчёт интенсивности на </w:t>
                          </w:r>
                          <w:proofErr w:type="gramStart"/>
                          <w:r>
                            <w:rPr>
                              <w:rStyle w:val="11pt"/>
                            </w:rPr>
                            <w:t>перекрёстке</w:t>
                          </w:r>
                          <w:proofErr w:type="gramEnd"/>
                          <w:r>
                            <w:rPr>
                              <w:rStyle w:val="11pt"/>
                            </w:rPr>
                            <w:tab/>
                            <w:t>а/д к</w:t>
                          </w:r>
                          <w:r>
                            <w:rPr>
                              <w:rStyle w:val="11pt"/>
                            </w:rPr>
                            <w:tab/>
                            <w:t>п.</w:t>
                          </w:r>
                          <w:r>
                            <w:rPr>
                              <w:rStyle w:val="11pt"/>
                            </w:rPr>
                            <w:tab/>
                            <w:t>Нижняя Кузгунча -</w:t>
                          </w:r>
                          <w:r>
                            <w:rPr>
                              <w:rStyle w:val="11pt"/>
                            </w:rPr>
                            <w:tab/>
                            <w:t>а/д</w:t>
                          </w:r>
                          <w:r>
                            <w:rPr>
                              <w:rStyle w:val="11pt"/>
                            </w:rPr>
                            <w:tab/>
                            <w:t>к п.</w:t>
                          </w:r>
                          <w:r>
                            <w:rPr>
                              <w:rStyle w:val="11pt"/>
                            </w:rPr>
                            <w:tab/>
                            <w:t>Ямашево -</w:t>
                          </w:r>
                          <w:r>
                            <w:rPr>
                              <w:rStyle w:val="11pt"/>
                            </w:rPr>
                            <w:tab/>
                            <w:t>а/д</w:t>
                          </w:r>
                          <w:r>
                            <w:rPr>
                              <w:rStyle w:val="11pt"/>
                            </w:rPr>
                            <w:tab/>
                            <w:t>к</w:t>
                          </w:r>
                          <w:r>
                            <w:rPr>
                              <w:rStyle w:val="11pt"/>
                            </w:rPr>
                            <w:tab/>
                            <w:t>п.</w:t>
                          </w:r>
                          <w:r>
                            <w:rPr>
                              <w:rStyle w:val="11pt"/>
                            </w:rPr>
                            <w:tab/>
                            <w:t>Дюсьметьево</w:t>
                          </w:r>
                        </w:p>
                        <w:p w:rsidR="00C750DF" w:rsidRDefault="00C750DF">
                          <w:r>
                            <w:rPr>
                              <w:rStyle w:val="11pt"/>
                            </w:rPr>
                            <w:t>Контрольная точка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8C8528" id="_x0000_t202" coordsize="21600,21600" o:spt="202" path="m,l,21600r21600,l21600,xe">
              <v:stroke joinstyle="miter"/>
              <v:path gradientshapeok="t" o:connecttype="rect"/>
            </v:shapetype>
            <v:shape id="_x0000_s1500" type="#_x0000_t202" style="position:absolute;margin-left:290.95pt;margin-top:60.75pt;width:665.05pt;height:25.55pt;z-index:-2515496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BsQIAALQ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" filled="f" stroked="f">
              <v:textbox style="mso-fit-shape-to-text:t" inset="0,0,0,0">
                <w:txbxContent>
                  <w:p w:rsidR="00C750DF" w:rsidRDefault="00C750DF">
                    <w:pPr>
                      <w:tabs>
                        <w:tab w:val="right" w:pos="5534"/>
                        <w:tab w:val="right" w:pos="5664"/>
                        <w:tab w:val="right" w:pos="8064"/>
                        <w:tab w:val="right" w:pos="8592"/>
                        <w:tab w:val="right" w:pos="9130"/>
                        <w:tab w:val="right" w:pos="10541"/>
                        <w:tab w:val="right" w:pos="11059"/>
                        <w:tab w:val="right" w:pos="11328"/>
                        <w:tab w:val="right" w:pos="11563"/>
                        <w:tab w:val="right" w:pos="13219"/>
                      </w:tabs>
                    </w:pPr>
                    <w:r>
                      <w:rPr>
                        <w:rStyle w:val="11pt"/>
                      </w:rPr>
                      <w:t xml:space="preserve">Расчёт интенсивности на </w:t>
                    </w:r>
                    <w:proofErr w:type="gramStart"/>
                    <w:r>
                      <w:rPr>
                        <w:rStyle w:val="11pt"/>
                      </w:rPr>
                      <w:t>перекрёстке</w:t>
                    </w:r>
                    <w:proofErr w:type="gramEnd"/>
                    <w:r>
                      <w:rPr>
                        <w:rStyle w:val="11pt"/>
                      </w:rPr>
                      <w:tab/>
                      <w:t>а/д к</w:t>
                    </w:r>
                    <w:r>
                      <w:rPr>
                        <w:rStyle w:val="11pt"/>
                      </w:rPr>
                      <w:tab/>
                      <w:t>п.</w:t>
                    </w:r>
                    <w:r>
                      <w:rPr>
                        <w:rStyle w:val="11pt"/>
                      </w:rPr>
                      <w:tab/>
                      <w:t>Нижняя Кузгунча -</w:t>
                    </w:r>
                    <w:r>
                      <w:rPr>
                        <w:rStyle w:val="11pt"/>
                      </w:rPr>
                      <w:tab/>
                      <w:t>а/д</w:t>
                    </w:r>
                    <w:r>
                      <w:rPr>
                        <w:rStyle w:val="11pt"/>
                      </w:rPr>
                      <w:tab/>
                      <w:t>к п.</w:t>
                    </w:r>
                    <w:r>
                      <w:rPr>
                        <w:rStyle w:val="11pt"/>
                      </w:rPr>
                      <w:tab/>
                      <w:t>Ямашево -</w:t>
                    </w:r>
                    <w:r>
                      <w:rPr>
                        <w:rStyle w:val="11pt"/>
                      </w:rPr>
                      <w:tab/>
                      <w:t>а/д</w:t>
                    </w:r>
                    <w:r>
                      <w:rPr>
                        <w:rStyle w:val="11pt"/>
                      </w:rPr>
                      <w:tab/>
                      <w:t>к</w:t>
                    </w:r>
                    <w:r>
                      <w:rPr>
                        <w:rStyle w:val="11pt"/>
                      </w:rPr>
                      <w:tab/>
                      <w:t>п.</w:t>
                    </w:r>
                    <w:r>
                      <w:rPr>
                        <w:rStyle w:val="11pt"/>
                      </w:rPr>
                      <w:tab/>
                      <w:t>Дюсьметьево</w:t>
                    </w:r>
                  </w:p>
                  <w:p w:rsidR="00C750DF" w:rsidRDefault="00C750DF">
                    <w:r>
                      <w:rPr>
                        <w:rStyle w:val="11pt"/>
                      </w:rPr>
                      <w:t>Контрольная точка №4</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67808" behindDoc="1" locked="0" layoutInCell="1" allowOverlap="1" wp14:anchorId="43FC9C0D" wp14:editId="4CFB7603">
              <wp:simplePos x="0" y="0"/>
              <wp:positionH relativeFrom="page">
                <wp:posOffset>3533775</wp:posOffset>
              </wp:positionH>
              <wp:positionV relativeFrom="page">
                <wp:posOffset>771525</wp:posOffset>
              </wp:positionV>
              <wp:extent cx="7753985" cy="32448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rPr>
                            <w:t>Расчёт интенсивности на перекрёстке п. Ишкеево - а/д к п. Никифорово - а/д к п. Васильево - а/д к п. Тавели.</w:t>
                          </w:r>
                        </w:p>
                        <w:p w:rsidR="00C750DF" w:rsidRDefault="00C750DF">
                          <w:r>
                            <w:rPr>
                              <w:rStyle w:val="11pt"/>
                            </w:rPr>
                            <w:t>Контрольная точка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FC9C0D" id="_x0000_t202" coordsize="21600,21600" o:spt="202" path="m,l,21600r21600,l21600,xe">
              <v:stroke joinstyle="miter"/>
              <v:path gradientshapeok="t" o:connecttype="rect"/>
            </v:shapetype>
            <v:shape id="_x0000_s1501" type="#_x0000_t202" style="position:absolute;margin-left:278.25pt;margin-top:60.75pt;width:610.55pt;height:25.55pt;z-index:-251548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" filled="f" stroked="f">
              <v:textbox style="mso-fit-shape-to-text:t" inset="0,0,0,0">
                <w:txbxContent>
                  <w:p w:rsidR="00C750DF" w:rsidRDefault="00C750DF">
                    <w:r>
                      <w:rPr>
                        <w:rStyle w:val="11pt"/>
                      </w:rPr>
                      <w:t>Расчёт интенсивности на перекрёстке п. Ишкеево - а/д к п. Никифорово - а/д к п. Васильево - а/д к п. Тавели.</w:t>
                    </w:r>
                  </w:p>
                  <w:p w:rsidR="00C750DF" w:rsidRDefault="00C750DF">
                    <w:r>
                      <w:rPr>
                        <w:rStyle w:val="11pt"/>
                      </w:rPr>
                      <w:t>Контрольная точка №5</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70880" behindDoc="1" locked="0" layoutInCell="1" allowOverlap="1" wp14:anchorId="32FF6F93" wp14:editId="0C6828EE">
              <wp:simplePos x="0" y="0"/>
              <wp:positionH relativeFrom="page">
                <wp:posOffset>3731895</wp:posOffset>
              </wp:positionH>
              <wp:positionV relativeFrom="page">
                <wp:posOffset>771525</wp:posOffset>
              </wp:positionV>
              <wp:extent cx="8378825" cy="32448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882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5525"/>
                              <w:tab w:val="right" w:pos="5650"/>
                              <w:tab w:val="right" w:pos="8002"/>
                              <w:tab w:val="right" w:pos="8803"/>
                              <w:tab w:val="right" w:pos="9067"/>
                              <w:tab w:val="right" w:pos="11098"/>
                              <w:tab w:val="right" w:pos="11654"/>
                              <w:tab w:val="right" w:pos="12192"/>
                              <w:tab w:val="right" w:pos="13104"/>
                            </w:tabs>
                          </w:pPr>
                          <w:r>
                            <w:rPr>
                              <w:rStyle w:val="11pt"/>
                            </w:rPr>
                            <w:t xml:space="preserve">Расчёт интенсивности на </w:t>
                          </w:r>
                          <w:proofErr w:type="gramStart"/>
                          <w:r>
                            <w:rPr>
                              <w:rStyle w:val="11pt"/>
                            </w:rPr>
                            <w:t>перекрёстке</w:t>
                          </w:r>
                          <w:proofErr w:type="gramEnd"/>
                          <w:r>
                            <w:rPr>
                              <w:rStyle w:val="11pt"/>
                            </w:rPr>
                            <w:tab/>
                            <w:t>а/д к</w:t>
                          </w:r>
                          <w:r>
                            <w:rPr>
                              <w:rStyle w:val="11pt"/>
                            </w:rPr>
                            <w:tab/>
                            <w:t>п.</w:t>
                          </w:r>
                          <w:r>
                            <w:rPr>
                              <w:rStyle w:val="11pt"/>
                            </w:rPr>
                            <w:tab/>
                            <w:t>Нижний Таканыш -</w:t>
                          </w:r>
                          <w:r>
                            <w:rPr>
                              <w:rStyle w:val="11pt"/>
                            </w:rPr>
                            <w:tab/>
                            <w:t>а/д к</w:t>
                          </w:r>
                          <w:r>
                            <w:rPr>
                              <w:rStyle w:val="11pt"/>
                            </w:rPr>
                            <w:tab/>
                            <w:t>п.</w:t>
                          </w:r>
                          <w:r>
                            <w:rPr>
                              <w:rStyle w:val="11pt"/>
                            </w:rPr>
                            <w:tab/>
                            <w:t>Старая Чабья -</w:t>
                          </w:r>
                          <w:r>
                            <w:rPr>
                              <w:rStyle w:val="11pt"/>
                            </w:rPr>
                            <w:tab/>
                            <w:t>а/д</w:t>
                          </w:r>
                          <w:r>
                            <w:rPr>
                              <w:rStyle w:val="11pt"/>
                            </w:rPr>
                            <w:tab/>
                            <w:t>к п.</w:t>
                          </w:r>
                          <w:r>
                            <w:rPr>
                              <w:rStyle w:val="11pt"/>
                            </w:rPr>
                            <w:tab/>
                            <w:t>Табели</w:t>
                          </w:r>
                        </w:p>
                        <w:p w:rsidR="00C750DF" w:rsidRDefault="00C750DF">
                          <w:r>
                            <w:rPr>
                              <w:rStyle w:val="11pt"/>
                            </w:rPr>
                            <w:t>Контрольная точка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FF6F93" id="_x0000_t202" coordsize="21600,21600" o:spt="202" path="m,l,21600r21600,l21600,xe">
              <v:stroke joinstyle="miter"/>
              <v:path gradientshapeok="t" o:connecttype="rect"/>
            </v:shapetype>
            <v:shape id="_x0000_s1504" type="#_x0000_t202" style="position:absolute;margin-left:293.85pt;margin-top:60.75pt;width:659.75pt;height:25.55pt;z-index:-2515456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2itA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" filled="f" stroked="f">
              <v:textbox style="mso-fit-shape-to-text:t" inset="0,0,0,0">
                <w:txbxContent>
                  <w:p w:rsidR="00C750DF" w:rsidRDefault="00C750DF">
                    <w:pPr>
                      <w:tabs>
                        <w:tab w:val="right" w:pos="5525"/>
                        <w:tab w:val="right" w:pos="5650"/>
                        <w:tab w:val="right" w:pos="8002"/>
                        <w:tab w:val="right" w:pos="8803"/>
                        <w:tab w:val="right" w:pos="9067"/>
                        <w:tab w:val="right" w:pos="11098"/>
                        <w:tab w:val="right" w:pos="11654"/>
                        <w:tab w:val="right" w:pos="12192"/>
                        <w:tab w:val="right" w:pos="13104"/>
                      </w:tabs>
                    </w:pPr>
                    <w:r>
                      <w:rPr>
                        <w:rStyle w:val="11pt"/>
                      </w:rPr>
                      <w:t xml:space="preserve">Расчёт интенсивности на </w:t>
                    </w:r>
                    <w:proofErr w:type="gramStart"/>
                    <w:r>
                      <w:rPr>
                        <w:rStyle w:val="11pt"/>
                      </w:rPr>
                      <w:t>перекрёстке</w:t>
                    </w:r>
                    <w:proofErr w:type="gramEnd"/>
                    <w:r>
                      <w:rPr>
                        <w:rStyle w:val="11pt"/>
                      </w:rPr>
                      <w:tab/>
                      <w:t>а/д к</w:t>
                    </w:r>
                    <w:r>
                      <w:rPr>
                        <w:rStyle w:val="11pt"/>
                      </w:rPr>
                      <w:tab/>
                      <w:t>п.</w:t>
                    </w:r>
                    <w:r>
                      <w:rPr>
                        <w:rStyle w:val="11pt"/>
                      </w:rPr>
                      <w:tab/>
                      <w:t>Нижний Таканыш -</w:t>
                    </w:r>
                    <w:r>
                      <w:rPr>
                        <w:rStyle w:val="11pt"/>
                      </w:rPr>
                      <w:tab/>
                      <w:t>а/д к</w:t>
                    </w:r>
                    <w:r>
                      <w:rPr>
                        <w:rStyle w:val="11pt"/>
                      </w:rPr>
                      <w:tab/>
                      <w:t>п.</w:t>
                    </w:r>
                    <w:r>
                      <w:rPr>
                        <w:rStyle w:val="11pt"/>
                      </w:rPr>
                      <w:tab/>
                      <w:t>Старая Чабья -</w:t>
                    </w:r>
                    <w:r>
                      <w:rPr>
                        <w:rStyle w:val="11pt"/>
                      </w:rPr>
                      <w:tab/>
                      <w:t>а/д</w:t>
                    </w:r>
                    <w:r>
                      <w:rPr>
                        <w:rStyle w:val="11pt"/>
                      </w:rPr>
                      <w:tab/>
                      <w:t>к п.</w:t>
                    </w:r>
                    <w:r>
                      <w:rPr>
                        <w:rStyle w:val="11pt"/>
                      </w:rPr>
                      <w:tab/>
                      <w:t>Табели</w:t>
                    </w:r>
                  </w:p>
                  <w:p w:rsidR="00C750DF" w:rsidRDefault="00C750DF">
                    <w:r>
                      <w:rPr>
                        <w:rStyle w:val="11pt"/>
                      </w:rPr>
                      <w:t>Контрольная точка №3</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72928" behindDoc="1" locked="0" layoutInCell="1" allowOverlap="1" wp14:anchorId="021D6233" wp14:editId="3C4CDE99">
              <wp:simplePos x="0" y="0"/>
              <wp:positionH relativeFrom="page">
                <wp:posOffset>3064510</wp:posOffset>
              </wp:positionH>
              <wp:positionV relativeFrom="page">
                <wp:posOffset>771525</wp:posOffset>
              </wp:positionV>
              <wp:extent cx="9695815" cy="324485"/>
              <wp:effectExtent l="0" t="0" r="317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581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6941"/>
                              <w:tab w:val="right" w:pos="7339"/>
                              <w:tab w:val="right" w:pos="7867"/>
                              <w:tab w:val="right" w:pos="9720"/>
                              <w:tab w:val="right" w:pos="10229"/>
                              <w:tab w:val="right" w:pos="12523"/>
                              <w:tab w:val="right" w:pos="13046"/>
                              <w:tab w:val="right" w:pos="13579"/>
                              <w:tab w:val="right" w:pos="15211"/>
                            </w:tabs>
                          </w:pPr>
                          <w:r>
                            <w:rPr>
                              <w:rStyle w:val="11pt"/>
                            </w:rPr>
                            <w:t>Расчёт интенсивности в п.</w:t>
                          </w:r>
                          <w:r>
                            <w:rPr>
                              <w:rStyle w:val="11pt"/>
                            </w:rPr>
                            <w:tab/>
                            <w:t xml:space="preserve">Средняя Сунь на </w:t>
                          </w:r>
                          <w:proofErr w:type="gramStart"/>
                          <w:r>
                            <w:rPr>
                              <w:rStyle w:val="11pt"/>
                            </w:rPr>
                            <w:t>перекрёстке</w:t>
                          </w:r>
                          <w:proofErr w:type="gramEnd"/>
                          <w:r>
                            <w:rPr>
                              <w:rStyle w:val="11pt"/>
                            </w:rPr>
                            <w:tab/>
                            <w:t>а/д</w:t>
                          </w:r>
                          <w:r>
                            <w:rPr>
                              <w:rStyle w:val="11pt"/>
                            </w:rPr>
                            <w:tab/>
                            <w:t>к п.</w:t>
                          </w:r>
                          <w:r>
                            <w:rPr>
                              <w:rStyle w:val="11pt"/>
                            </w:rPr>
                            <w:tab/>
                            <w:t>Верхние Яки -</w:t>
                          </w:r>
                          <w:r>
                            <w:rPr>
                              <w:rStyle w:val="11pt"/>
                            </w:rPr>
                            <w:tab/>
                            <w:t>а/д</w:t>
                          </w:r>
                          <w:r>
                            <w:rPr>
                              <w:rStyle w:val="11pt"/>
                            </w:rPr>
                            <w:tab/>
                            <w:t>к п. Малая Сунь -</w:t>
                          </w:r>
                          <w:r>
                            <w:rPr>
                              <w:rStyle w:val="11pt"/>
                            </w:rPr>
                            <w:tab/>
                            <w:t>а/д</w:t>
                          </w:r>
                          <w:r>
                            <w:rPr>
                              <w:rStyle w:val="11pt"/>
                            </w:rPr>
                            <w:tab/>
                            <w:t>к п.</w:t>
                          </w:r>
                          <w:r>
                            <w:rPr>
                              <w:rStyle w:val="11pt"/>
                            </w:rPr>
                            <w:tab/>
                            <w:t>Нижняя Сунь.</w:t>
                          </w:r>
                        </w:p>
                        <w:p w:rsidR="00C750DF" w:rsidRDefault="00C750DF">
                          <w:r>
                            <w:rPr>
                              <w:rStyle w:val="11pt"/>
                            </w:rPr>
                            <w:t>Контрольная точка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1D6233" id="_x0000_t202" coordsize="21600,21600" o:spt="202" path="m,l,21600r21600,l21600,xe">
              <v:stroke joinstyle="miter"/>
              <v:path gradientshapeok="t" o:connecttype="rect"/>
            </v:shapetype>
            <v:shape id="_x0000_s1506" type="#_x0000_t202" style="position:absolute;margin-left:241.3pt;margin-top:60.75pt;width:763.45pt;height:25.55pt;z-index:-2515435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" filled="f" stroked="f">
              <v:textbox style="mso-fit-shape-to-text:t" inset="0,0,0,0">
                <w:txbxContent>
                  <w:p w:rsidR="00C750DF" w:rsidRDefault="00C750DF">
                    <w:pPr>
                      <w:tabs>
                        <w:tab w:val="right" w:pos="6941"/>
                        <w:tab w:val="right" w:pos="7339"/>
                        <w:tab w:val="right" w:pos="7867"/>
                        <w:tab w:val="right" w:pos="9720"/>
                        <w:tab w:val="right" w:pos="10229"/>
                        <w:tab w:val="right" w:pos="12523"/>
                        <w:tab w:val="right" w:pos="13046"/>
                        <w:tab w:val="right" w:pos="13579"/>
                        <w:tab w:val="right" w:pos="15211"/>
                      </w:tabs>
                    </w:pPr>
                    <w:r>
                      <w:rPr>
                        <w:rStyle w:val="11pt"/>
                      </w:rPr>
                      <w:t>Расчёт интенсивности в п.</w:t>
                    </w:r>
                    <w:r>
                      <w:rPr>
                        <w:rStyle w:val="11pt"/>
                      </w:rPr>
                      <w:tab/>
                      <w:t xml:space="preserve">Средняя Сунь на </w:t>
                    </w:r>
                    <w:proofErr w:type="gramStart"/>
                    <w:r>
                      <w:rPr>
                        <w:rStyle w:val="11pt"/>
                      </w:rPr>
                      <w:t>перекрёстке</w:t>
                    </w:r>
                    <w:proofErr w:type="gramEnd"/>
                    <w:r>
                      <w:rPr>
                        <w:rStyle w:val="11pt"/>
                      </w:rPr>
                      <w:tab/>
                      <w:t>а/д</w:t>
                    </w:r>
                    <w:r>
                      <w:rPr>
                        <w:rStyle w:val="11pt"/>
                      </w:rPr>
                      <w:tab/>
                      <w:t>к п.</w:t>
                    </w:r>
                    <w:r>
                      <w:rPr>
                        <w:rStyle w:val="11pt"/>
                      </w:rPr>
                      <w:tab/>
                      <w:t>Верхние Яки -</w:t>
                    </w:r>
                    <w:r>
                      <w:rPr>
                        <w:rStyle w:val="11pt"/>
                      </w:rPr>
                      <w:tab/>
                      <w:t>а/д</w:t>
                    </w:r>
                    <w:r>
                      <w:rPr>
                        <w:rStyle w:val="11pt"/>
                      </w:rPr>
                      <w:tab/>
                      <w:t>к п. Малая Сунь -</w:t>
                    </w:r>
                    <w:r>
                      <w:rPr>
                        <w:rStyle w:val="11pt"/>
                      </w:rPr>
                      <w:tab/>
                      <w:t>а/д</w:t>
                    </w:r>
                    <w:r>
                      <w:rPr>
                        <w:rStyle w:val="11pt"/>
                      </w:rPr>
                      <w:tab/>
                      <w:t>к п.</w:t>
                    </w:r>
                    <w:r>
                      <w:rPr>
                        <w:rStyle w:val="11pt"/>
                      </w:rPr>
                      <w:tab/>
                      <w:t>Нижняя Сунь.</w:t>
                    </w:r>
                  </w:p>
                  <w:p w:rsidR="00C750DF" w:rsidRDefault="00C750DF">
                    <w:r>
                      <w:rPr>
                        <w:rStyle w:val="11pt"/>
                      </w:rPr>
                      <w:t>Контрольная точка №8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73952" behindDoc="1" locked="0" layoutInCell="1" allowOverlap="1" wp14:anchorId="6C046388" wp14:editId="7F6B41FA">
              <wp:simplePos x="0" y="0"/>
              <wp:positionH relativeFrom="page">
                <wp:posOffset>3789680</wp:posOffset>
              </wp:positionH>
              <wp:positionV relativeFrom="page">
                <wp:posOffset>771525</wp:posOffset>
              </wp:positionV>
              <wp:extent cx="7275195" cy="324485"/>
              <wp:effectExtent l="0" t="0" r="317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51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rPr>
                            <w:t xml:space="preserve">Расчёт интенсивности на </w:t>
                          </w:r>
                          <w:proofErr w:type="gramStart"/>
                          <w:r>
                            <w:rPr>
                              <w:rStyle w:val="11pt"/>
                            </w:rPr>
                            <w:t>перекрестке</w:t>
                          </w:r>
                          <w:proofErr w:type="gramEnd"/>
                          <w:r>
                            <w:rPr>
                              <w:rStyle w:val="11pt"/>
                            </w:rPr>
                            <w:t xml:space="preserve"> а/д в п. Усали - а/д к п. Верхний Берсут - а/д к п. Берсут Сукаче</w:t>
                          </w:r>
                        </w:p>
                        <w:p w:rsidR="00C750DF" w:rsidRDefault="00C750DF">
                          <w:r>
                            <w:rPr>
                              <w:rStyle w:val="11pt"/>
                            </w:rPr>
                            <w:t>Контрольная точка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046388" id="_x0000_t202" coordsize="21600,21600" o:spt="202" path="m,l,21600r21600,l21600,xe">
              <v:stroke joinstyle="miter"/>
              <v:path gradientshapeok="t" o:connecttype="rect"/>
            </v:shapetype>
            <v:shape id="_x0000_s1507" type="#_x0000_t202" style="position:absolute;margin-left:298.4pt;margin-top:60.75pt;width:572.85pt;height:25.55pt;z-index:-251542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" filled="f" stroked="f">
              <v:textbox style="mso-fit-shape-to-text:t" inset="0,0,0,0">
                <w:txbxContent>
                  <w:p w:rsidR="00C750DF" w:rsidRDefault="00C750DF">
                    <w:r>
                      <w:rPr>
                        <w:rStyle w:val="11pt"/>
                      </w:rPr>
                      <w:t xml:space="preserve">Расчёт интенсивности на </w:t>
                    </w:r>
                    <w:proofErr w:type="gramStart"/>
                    <w:r>
                      <w:rPr>
                        <w:rStyle w:val="11pt"/>
                      </w:rPr>
                      <w:t>перекрестке</w:t>
                    </w:r>
                    <w:proofErr w:type="gramEnd"/>
                    <w:r>
                      <w:rPr>
                        <w:rStyle w:val="11pt"/>
                      </w:rPr>
                      <w:t xml:space="preserve"> а/д в п. Усали - а/д к п. Верхний Берсут - а/д к п. Берсут Сукаче</w:t>
                    </w:r>
                  </w:p>
                  <w:p w:rsidR="00C750DF" w:rsidRDefault="00C750DF">
                    <w:r>
                      <w:rPr>
                        <w:rStyle w:val="11pt"/>
                      </w:rPr>
                      <w:t>Контрольная точка №7</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77024" behindDoc="1" locked="0" layoutInCell="1" allowOverlap="1" wp14:anchorId="2021C741" wp14:editId="4AE5DB42">
              <wp:simplePos x="0" y="0"/>
              <wp:positionH relativeFrom="page">
                <wp:posOffset>3719830</wp:posOffset>
              </wp:positionH>
              <wp:positionV relativeFrom="page">
                <wp:posOffset>771525</wp:posOffset>
              </wp:positionV>
              <wp:extent cx="7452360" cy="324485"/>
              <wp:effectExtent l="0" t="0" r="63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36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rPr>
                            <w:t xml:space="preserve">Расчёт интенсивности на </w:t>
                          </w:r>
                          <w:proofErr w:type="gramStart"/>
                          <w:r>
                            <w:rPr>
                              <w:rStyle w:val="11pt"/>
                            </w:rPr>
                            <w:t>перекрёстке</w:t>
                          </w:r>
                          <w:proofErr w:type="gramEnd"/>
                          <w:r>
                            <w:rPr>
                              <w:rStyle w:val="11pt"/>
                            </w:rPr>
                            <w:t xml:space="preserve"> а/д к п. Теплое Болото - а/д к п. Дружба - а/д к п. Верхний Берсут</w:t>
                          </w:r>
                        </w:p>
                        <w:p w:rsidR="00C750DF" w:rsidRDefault="00C750DF">
                          <w:r>
                            <w:rPr>
                              <w:rStyle w:val="11pt"/>
                            </w:rPr>
                            <w:t>Контрольная точка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21C741" id="_x0000_t202" coordsize="21600,21600" o:spt="202" path="m,l,21600r21600,l21600,xe">
              <v:stroke joinstyle="miter"/>
              <v:path gradientshapeok="t" o:connecttype="rect"/>
            </v:shapetype>
            <v:shape id="_x0000_s1510" type="#_x0000_t202" style="position:absolute;margin-left:292.9pt;margin-top:60.75pt;width:586.8pt;height:25.55pt;z-index:-251539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OGrwIAALI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" filled="f" stroked="f">
              <v:textbox style="mso-fit-shape-to-text:t" inset="0,0,0,0">
                <w:txbxContent>
                  <w:p w:rsidR="00C750DF" w:rsidRDefault="00C750DF">
                    <w:r>
                      <w:rPr>
                        <w:rStyle w:val="11pt"/>
                      </w:rPr>
                      <w:t xml:space="preserve">Расчёт интенсивности на </w:t>
                    </w:r>
                    <w:proofErr w:type="gramStart"/>
                    <w:r>
                      <w:rPr>
                        <w:rStyle w:val="11pt"/>
                      </w:rPr>
                      <w:t>перекрёстке</w:t>
                    </w:r>
                    <w:proofErr w:type="gramEnd"/>
                    <w:r>
                      <w:rPr>
                        <w:rStyle w:val="11pt"/>
                      </w:rPr>
                      <w:t xml:space="preserve"> а/д к п. Теплое Болото - а/д к п. Дружба - а/д к п. Верхний Берсут</w:t>
                    </w:r>
                  </w:p>
                  <w:p w:rsidR="00C750DF" w:rsidRDefault="00C750DF">
                    <w:r>
                      <w:rPr>
                        <w:rStyle w:val="11pt"/>
                      </w:rPr>
                      <w:t>Контрольная точка №6</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79072" behindDoc="1" locked="0" layoutInCell="1" allowOverlap="1" wp14:anchorId="3E93347A" wp14:editId="3050F7D9">
              <wp:simplePos x="0" y="0"/>
              <wp:positionH relativeFrom="page">
                <wp:posOffset>6319520</wp:posOffset>
              </wp:positionH>
              <wp:positionV relativeFrom="page">
                <wp:posOffset>771525</wp:posOffset>
              </wp:positionV>
              <wp:extent cx="6805295" cy="324485"/>
              <wp:effectExtent l="4445" t="0" r="63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2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rPr>
                            <w:t>сторону п. Нижние Яки - а/д М7 «Волга» в сторону п. Русские Кирмени - а/д к п. Средние Кирмени</w:t>
                          </w:r>
                        </w:p>
                        <w:p w:rsidR="00C750DF" w:rsidRDefault="00C750DF">
                          <w:r>
                            <w:rPr>
                              <w:rStyle w:val="11pt"/>
                            </w:rPr>
                            <w:t>Контрольная точка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93347A" id="_x0000_t202" coordsize="21600,21600" o:spt="202" path="m,l,21600r21600,l21600,xe">
              <v:stroke joinstyle="miter"/>
              <v:path gradientshapeok="t" o:connecttype="rect"/>
            </v:shapetype>
            <v:shape id="_x0000_s1512" type="#_x0000_t202" style="position:absolute;margin-left:497.6pt;margin-top:60.75pt;width:535.85pt;height:25.55pt;z-index:-251537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" filled="f" stroked="f">
              <v:textbox style="mso-fit-shape-to-text:t" inset="0,0,0,0">
                <w:txbxContent>
                  <w:p w:rsidR="00C750DF" w:rsidRDefault="00C750DF">
                    <w:r>
                      <w:rPr>
                        <w:rStyle w:val="11pt"/>
                      </w:rPr>
                      <w:t>сторону п. Нижние Яки - а/д М7 «Волга» в сторону п. Русские Кирмени - а/д к п. Средние Кирмени</w:t>
                    </w:r>
                  </w:p>
                  <w:p w:rsidR="00C750DF" w:rsidRDefault="00C750DF">
                    <w:r>
                      <w:rPr>
                        <w:rStyle w:val="11pt"/>
                      </w:rPr>
                      <w:t>Контрольная точка №10</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80096" behindDoc="1" locked="0" layoutInCell="1" allowOverlap="1" wp14:anchorId="2D411D45" wp14:editId="360CA6F3">
              <wp:simplePos x="0" y="0"/>
              <wp:positionH relativeFrom="page">
                <wp:posOffset>1899920</wp:posOffset>
              </wp:positionH>
              <wp:positionV relativeFrom="page">
                <wp:posOffset>771525</wp:posOffset>
              </wp:positionV>
              <wp:extent cx="12024360" cy="324485"/>
              <wp:effectExtent l="4445" t="0" r="127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436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5256"/>
                              <w:tab w:val="right" w:pos="7162"/>
                              <w:tab w:val="right" w:pos="9562"/>
                              <w:tab w:val="right" w:pos="10090"/>
                              <w:tab w:val="right" w:pos="10618"/>
                              <w:tab w:val="right" w:pos="14117"/>
                              <w:tab w:val="right" w:pos="15202"/>
                              <w:tab w:val="right" w:pos="16478"/>
                              <w:tab w:val="right" w:pos="16747"/>
                              <w:tab w:val="right" w:pos="18845"/>
                            </w:tabs>
                          </w:pPr>
                          <w:r>
                            <w:rPr>
                              <w:rStyle w:val="11pt"/>
                            </w:rPr>
                            <w:t xml:space="preserve">Расчёт интенсивности на </w:t>
                          </w:r>
                          <w:proofErr w:type="gramStart"/>
                          <w:r>
                            <w:rPr>
                              <w:rStyle w:val="11pt"/>
                            </w:rPr>
                            <w:t>перекрёстке</w:t>
                          </w:r>
                          <w:proofErr w:type="gramEnd"/>
                          <w:r>
                            <w:rPr>
                              <w:rStyle w:val="11pt"/>
                            </w:rPr>
                            <w:tab/>
                            <w:t>а/д</w:t>
                          </w:r>
                          <w:r>
                            <w:rPr>
                              <w:rStyle w:val="11pt"/>
                            </w:rPr>
                            <w:tab/>
                            <w:t>М7 «Волга» к п.</w:t>
                          </w:r>
                          <w:r>
                            <w:rPr>
                              <w:rStyle w:val="11pt"/>
                            </w:rPr>
                            <w:tab/>
                            <w:t>Средние Кирмени -</w:t>
                          </w:r>
                          <w:r>
                            <w:rPr>
                              <w:rStyle w:val="11pt"/>
                            </w:rPr>
                            <w:tab/>
                            <w:t>а/д</w:t>
                          </w:r>
                          <w:r>
                            <w:rPr>
                              <w:rStyle w:val="11pt"/>
                            </w:rPr>
                            <w:tab/>
                            <w:t>к п.</w:t>
                          </w:r>
                          <w:r>
                            <w:rPr>
                              <w:rStyle w:val="11pt"/>
                            </w:rPr>
                            <w:tab/>
                            <w:t>Максимов Починок - а/д М7</w:t>
                          </w:r>
                          <w:r>
                            <w:rPr>
                              <w:rStyle w:val="11pt"/>
                            </w:rPr>
                            <w:tab/>
                            <w:t>«Волга»</w:t>
                          </w:r>
                          <w:r>
                            <w:rPr>
                              <w:rStyle w:val="11pt"/>
                            </w:rPr>
                            <w:tab/>
                            <w:t>в сторону</w:t>
                          </w:r>
                          <w:r>
                            <w:rPr>
                              <w:rStyle w:val="11pt"/>
                            </w:rPr>
                            <w:tab/>
                            <w:t>п.</w:t>
                          </w:r>
                          <w:r>
                            <w:rPr>
                              <w:rStyle w:val="11pt"/>
                            </w:rPr>
                            <w:tab/>
                            <w:t>Русские Кирмени.</w:t>
                          </w:r>
                        </w:p>
                        <w:p w:rsidR="00C750DF" w:rsidRDefault="00C750DF">
                          <w:r>
                            <w:rPr>
                              <w:rStyle w:val="11pt"/>
                            </w:rPr>
                            <w:t>Контрольная точка №11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411D45" id="_x0000_t202" coordsize="21600,21600" o:spt="202" path="m,l,21600r21600,l21600,xe">
              <v:stroke joinstyle="miter"/>
              <v:path gradientshapeok="t" o:connecttype="rect"/>
            </v:shapetype>
            <v:shape id="_x0000_s1513" type="#_x0000_t202" style="position:absolute;margin-left:149.6pt;margin-top:60.75pt;width:946.8pt;height:25.55pt;z-index:-2515363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55V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" filled="f" stroked="f">
              <v:textbox style="mso-fit-shape-to-text:t" inset="0,0,0,0">
                <w:txbxContent>
                  <w:p w:rsidR="00C750DF" w:rsidRDefault="00C750DF">
                    <w:pPr>
                      <w:tabs>
                        <w:tab w:val="right" w:pos="5256"/>
                        <w:tab w:val="right" w:pos="7162"/>
                        <w:tab w:val="right" w:pos="9562"/>
                        <w:tab w:val="right" w:pos="10090"/>
                        <w:tab w:val="right" w:pos="10618"/>
                        <w:tab w:val="right" w:pos="14117"/>
                        <w:tab w:val="right" w:pos="15202"/>
                        <w:tab w:val="right" w:pos="16478"/>
                        <w:tab w:val="right" w:pos="16747"/>
                        <w:tab w:val="right" w:pos="18845"/>
                      </w:tabs>
                    </w:pPr>
                    <w:r>
                      <w:rPr>
                        <w:rStyle w:val="11pt"/>
                      </w:rPr>
                      <w:t xml:space="preserve">Расчёт интенсивности на </w:t>
                    </w:r>
                    <w:proofErr w:type="gramStart"/>
                    <w:r>
                      <w:rPr>
                        <w:rStyle w:val="11pt"/>
                      </w:rPr>
                      <w:t>перекрёстке</w:t>
                    </w:r>
                    <w:proofErr w:type="gramEnd"/>
                    <w:r>
                      <w:rPr>
                        <w:rStyle w:val="11pt"/>
                      </w:rPr>
                      <w:tab/>
                      <w:t>а/д</w:t>
                    </w:r>
                    <w:r>
                      <w:rPr>
                        <w:rStyle w:val="11pt"/>
                      </w:rPr>
                      <w:tab/>
                      <w:t>М7 «Волга» к п.</w:t>
                    </w:r>
                    <w:r>
                      <w:rPr>
                        <w:rStyle w:val="11pt"/>
                      </w:rPr>
                      <w:tab/>
                      <w:t>Средние Кирмени -</w:t>
                    </w:r>
                    <w:r>
                      <w:rPr>
                        <w:rStyle w:val="11pt"/>
                      </w:rPr>
                      <w:tab/>
                      <w:t>а/д</w:t>
                    </w:r>
                    <w:r>
                      <w:rPr>
                        <w:rStyle w:val="11pt"/>
                      </w:rPr>
                      <w:tab/>
                      <w:t>к п.</w:t>
                    </w:r>
                    <w:r>
                      <w:rPr>
                        <w:rStyle w:val="11pt"/>
                      </w:rPr>
                      <w:tab/>
                      <w:t>Максимов Починок - а/д М7</w:t>
                    </w:r>
                    <w:r>
                      <w:rPr>
                        <w:rStyle w:val="11pt"/>
                      </w:rPr>
                      <w:tab/>
                      <w:t>«Волга»</w:t>
                    </w:r>
                    <w:r>
                      <w:rPr>
                        <w:rStyle w:val="11pt"/>
                      </w:rPr>
                      <w:tab/>
                      <w:t>в сторону</w:t>
                    </w:r>
                    <w:r>
                      <w:rPr>
                        <w:rStyle w:val="11pt"/>
                      </w:rPr>
                      <w:tab/>
                      <w:t>п.</w:t>
                    </w:r>
                    <w:r>
                      <w:rPr>
                        <w:rStyle w:val="11pt"/>
                      </w:rPr>
                      <w:tab/>
                      <w:t>Русские Кирмени.</w:t>
                    </w:r>
                  </w:p>
                  <w:p w:rsidR="00C750DF" w:rsidRDefault="00C750DF">
                    <w:r>
                      <w:rPr>
                        <w:rStyle w:val="11pt"/>
                      </w:rPr>
                      <w:t>Контрольная точка №11</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83168" behindDoc="1" locked="0" layoutInCell="1" allowOverlap="1" wp14:anchorId="764D3153" wp14:editId="0A6A32B8">
              <wp:simplePos x="0" y="0"/>
              <wp:positionH relativeFrom="page">
                <wp:posOffset>2704465</wp:posOffset>
              </wp:positionH>
              <wp:positionV relativeFrom="page">
                <wp:posOffset>771525</wp:posOffset>
              </wp:positionV>
              <wp:extent cx="10430510" cy="32448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051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5266"/>
                              <w:tab w:val="right" w:pos="5578"/>
                              <w:tab w:val="right" w:pos="6638"/>
                              <w:tab w:val="right" w:pos="7934"/>
                              <w:tab w:val="right" w:pos="8222"/>
                              <w:tab w:val="right" w:pos="9427"/>
                              <w:tab w:val="right" w:pos="9984"/>
                              <w:tab w:val="right" w:pos="10430"/>
                              <w:tab w:val="right" w:pos="11486"/>
                              <w:tab w:val="right" w:pos="14525"/>
                              <w:tab w:val="right" w:pos="15029"/>
                              <w:tab w:val="right" w:pos="15566"/>
                              <w:tab w:val="right" w:pos="16358"/>
                            </w:tabs>
                          </w:pPr>
                          <w:r>
                            <w:rPr>
                              <w:rStyle w:val="11pt"/>
                            </w:rPr>
                            <w:t xml:space="preserve">Расчёт интенсивности на </w:t>
                          </w:r>
                          <w:proofErr w:type="gramStart"/>
                          <w:r>
                            <w:rPr>
                              <w:rStyle w:val="11pt"/>
                            </w:rPr>
                            <w:t>перекрёстке</w:t>
                          </w:r>
                          <w:proofErr w:type="gramEnd"/>
                          <w:r>
                            <w:rPr>
                              <w:rStyle w:val="11pt"/>
                            </w:rPr>
                            <w:tab/>
                            <w:t>а/д</w:t>
                          </w:r>
                          <w:r>
                            <w:rPr>
                              <w:rStyle w:val="11pt"/>
                            </w:rPr>
                            <w:tab/>
                            <w:t>М7</w:t>
                          </w:r>
                          <w:r>
                            <w:rPr>
                              <w:rStyle w:val="11pt"/>
                            </w:rPr>
                            <w:tab/>
                            <w:t>«Волга»</w:t>
                          </w:r>
                          <w:r>
                            <w:rPr>
                              <w:rStyle w:val="11pt"/>
                            </w:rPr>
                            <w:tab/>
                            <w:t>в сторону</w:t>
                          </w:r>
                          <w:r>
                            <w:rPr>
                              <w:rStyle w:val="11pt"/>
                            </w:rPr>
                            <w:tab/>
                            <w:t>г.</w:t>
                          </w:r>
                          <w:r>
                            <w:rPr>
                              <w:rStyle w:val="11pt"/>
                            </w:rPr>
                            <w:tab/>
                            <w:t>Казань -</w:t>
                          </w:r>
                          <w:r>
                            <w:rPr>
                              <w:rStyle w:val="11pt"/>
                            </w:rPr>
                            <w:tab/>
                            <w:t>а/д</w:t>
                          </w:r>
                          <w:r>
                            <w:rPr>
                              <w:rStyle w:val="11pt"/>
                            </w:rPr>
                            <w:tab/>
                            <w:t>М7</w:t>
                          </w:r>
                          <w:r>
                            <w:rPr>
                              <w:rStyle w:val="11pt"/>
                            </w:rPr>
                            <w:tab/>
                            <w:t>«Волга»</w:t>
                          </w:r>
                          <w:r>
                            <w:rPr>
                              <w:rStyle w:val="11pt"/>
                            </w:rPr>
                            <w:tab/>
                            <w:t>в сторону г. Мамадыш -</w:t>
                          </w:r>
                          <w:r>
                            <w:rPr>
                              <w:rStyle w:val="11pt"/>
                            </w:rPr>
                            <w:tab/>
                            <w:t>а/д</w:t>
                          </w:r>
                          <w:r>
                            <w:rPr>
                              <w:rStyle w:val="11pt"/>
                            </w:rPr>
                            <w:tab/>
                            <w:t>к п.</w:t>
                          </w:r>
                          <w:r>
                            <w:rPr>
                              <w:rStyle w:val="11pt"/>
                            </w:rPr>
                            <w:tab/>
                            <w:t>Усали</w:t>
                          </w:r>
                        </w:p>
                        <w:p w:rsidR="00C750DF" w:rsidRDefault="00C750DF">
                          <w:r>
                            <w:rPr>
                              <w:rStyle w:val="11pt"/>
                            </w:rPr>
                            <w:t>Контрольная точка №9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4D3153" id="_x0000_t202" coordsize="21600,21600" o:spt="202" path="m,l,21600r21600,l21600,xe">
              <v:stroke joinstyle="miter"/>
              <v:path gradientshapeok="t" o:connecttype="rect"/>
            </v:shapetype>
            <v:shape id="_x0000_s1516" type="#_x0000_t202" style="position:absolute;margin-left:212.95pt;margin-top:60.75pt;width:821.3pt;height:25.55pt;z-index:-2515333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xTsQ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" filled="f" stroked="f">
              <v:textbox style="mso-fit-shape-to-text:t" inset="0,0,0,0">
                <w:txbxContent>
                  <w:p w:rsidR="00C750DF" w:rsidRDefault="00C750DF">
                    <w:pPr>
                      <w:tabs>
                        <w:tab w:val="right" w:pos="5266"/>
                        <w:tab w:val="right" w:pos="5578"/>
                        <w:tab w:val="right" w:pos="6638"/>
                        <w:tab w:val="right" w:pos="7934"/>
                        <w:tab w:val="right" w:pos="8222"/>
                        <w:tab w:val="right" w:pos="9427"/>
                        <w:tab w:val="right" w:pos="9984"/>
                        <w:tab w:val="right" w:pos="10430"/>
                        <w:tab w:val="right" w:pos="11486"/>
                        <w:tab w:val="right" w:pos="14525"/>
                        <w:tab w:val="right" w:pos="15029"/>
                        <w:tab w:val="right" w:pos="15566"/>
                        <w:tab w:val="right" w:pos="16358"/>
                      </w:tabs>
                    </w:pPr>
                    <w:r>
                      <w:rPr>
                        <w:rStyle w:val="11pt"/>
                      </w:rPr>
                      <w:t xml:space="preserve">Расчёт интенсивности на </w:t>
                    </w:r>
                    <w:proofErr w:type="gramStart"/>
                    <w:r>
                      <w:rPr>
                        <w:rStyle w:val="11pt"/>
                      </w:rPr>
                      <w:t>перекрёстке</w:t>
                    </w:r>
                    <w:proofErr w:type="gramEnd"/>
                    <w:r>
                      <w:rPr>
                        <w:rStyle w:val="11pt"/>
                      </w:rPr>
                      <w:tab/>
                      <w:t>а/д</w:t>
                    </w:r>
                    <w:r>
                      <w:rPr>
                        <w:rStyle w:val="11pt"/>
                      </w:rPr>
                      <w:tab/>
                      <w:t>М7</w:t>
                    </w:r>
                    <w:r>
                      <w:rPr>
                        <w:rStyle w:val="11pt"/>
                      </w:rPr>
                      <w:tab/>
                      <w:t>«Волга»</w:t>
                    </w:r>
                    <w:r>
                      <w:rPr>
                        <w:rStyle w:val="11pt"/>
                      </w:rPr>
                      <w:tab/>
                      <w:t>в сторону</w:t>
                    </w:r>
                    <w:r>
                      <w:rPr>
                        <w:rStyle w:val="11pt"/>
                      </w:rPr>
                      <w:tab/>
                      <w:t>г.</w:t>
                    </w:r>
                    <w:r>
                      <w:rPr>
                        <w:rStyle w:val="11pt"/>
                      </w:rPr>
                      <w:tab/>
                      <w:t>Казань -</w:t>
                    </w:r>
                    <w:r>
                      <w:rPr>
                        <w:rStyle w:val="11pt"/>
                      </w:rPr>
                      <w:tab/>
                      <w:t>а/д</w:t>
                    </w:r>
                    <w:r>
                      <w:rPr>
                        <w:rStyle w:val="11pt"/>
                      </w:rPr>
                      <w:tab/>
                      <w:t>М7</w:t>
                    </w:r>
                    <w:r>
                      <w:rPr>
                        <w:rStyle w:val="11pt"/>
                      </w:rPr>
                      <w:tab/>
                      <w:t>«Волга»</w:t>
                    </w:r>
                    <w:r>
                      <w:rPr>
                        <w:rStyle w:val="11pt"/>
                      </w:rPr>
                      <w:tab/>
                      <w:t>в сторону г. Мамадыш -</w:t>
                    </w:r>
                    <w:r>
                      <w:rPr>
                        <w:rStyle w:val="11pt"/>
                      </w:rPr>
                      <w:tab/>
                      <w:t>а/д</w:t>
                    </w:r>
                    <w:r>
                      <w:rPr>
                        <w:rStyle w:val="11pt"/>
                      </w:rPr>
                      <w:tab/>
                      <w:t>к п.</w:t>
                    </w:r>
                    <w:r>
                      <w:rPr>
                        <w:rStyle w:val="11pt"/>
                      </w:rPr>
                      <w:tab/>
                      <w:t>Усали</w:t>
                    </w:r>
                  </w:p>
                  <w:p w:rsidR="00C750DF" w:rsidRDefault="00C750DF">
                    <w:r>
                      <w:rPr>
                        <w:rStyle w:val="11pt"/>
                      </w:rPr>
                      <w:t>Контрольная точка №9</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85216" behindDoc="1" locked="0" layoutInCell="1" allowOverlap="1" wp14:anchorId="7A227379" wp14:editId="16B4DCCD">
              <wp:simplePos x="0" y="0"/>
              <wp:positionH relativeFrom="page">
                <wp:posOffset>4204335</wp:posOffset>
              </wp:positionH>
              <wp:positionV relativeFrom="page">
                <wp:posOffset>771525</wp:posOffset>
              </wp:positionV>
              <wp:extent cx="7421880" cy="324485"/>
              <wp:effectExtent l="3810" t="0" r="381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5275"/>
                              <w:tab w:val="right" w:pos="5678"/>
                              <w:tab w:val="right" w:pos="7142"/>
                              <w:tab w:val="right" w:pos="7896"/>
                              <w:tab w:val="right" w:pos="8165"/>
                              <w:tab w:val="right" w:pos="9586"/>
                              <w:tab w:val="right" w:pos="10123"/>
                              <w:tab w:val="right" w:pos="10570"/>
                              <w:tab w:val="right" w:pos="11626"/>
                            </w:tabs>
                          </w:pPr>
                          <w:r>
                            <w:rPr>
                              <w:rStyle w:val="11pt"/>
                            </w:rPr>
                            <w:t xml:space="preserve">Расчёт интенсивности на </w:t>
                          </w:r>
                          <w:proofErr w:type="gramStart"/>
                          <w:r>
                            <w:rPr>
                              <w:rStyle w:val="11pt"/>
                            </w:rPr>
                            <w:t>перекрёстке</w:t>
                          </w:r>
                          <w:proofErr w:type="gramEnd"/>
                          <w:r>
                            <w:rPr>
                              <w:rStyle w:val="11pt"/>
                            </w:rPr>
                            <w:tab/>
                            <w:t>а/д</w:t>
                          </w:r>
                          <w:r>
                            <w:rPr>
                              <w:rStyle w:val="11pt"/>
                            </w:rPr>
                            <w:tab/>
                            <w:t>к г.</w:t>
                          </w:r>
                          <w:r>
                            <w:rPr>
                              <w:rStyle w:val="11pt"/>
                            </w:rPr>
                            <w:tab/>
                            <w:t>Мамадыш -</w:t>
                          </w:r>
                          <w:r>
                            <w:rPr>
                              <w:rStyle w:val="11pt"/>
                            </w:rPr>
                            <w:tab/>
                            <w:t>а/д к</w:t>
                          </w:r>
                          <w:r>
                            <w:rPr>
                              <w:rStyle w:val="11pt"/>
                            </w:rPr>
                            <w:tab/>
                            <w:t>п.</w:t>
                          </w:r>
                          <w:r>
                            <w:rPr>
                              <w:rStyle w:val="11pt"/>
                            </w:rPr>
                            <w:tab/>
                            <w:t xml:space="preserve">Беляев - </w:t>
                          </w:r>
                          <w:proofErr w:type="gramStart"/>
                          <w:r>
                            <w:rPr>
                              <w:rStyle w:val="11pt"/>
                            </w:rPr>
                            <w:t>к</w:t>
                          </w:r>
                          <w:proofErr w:type="gramEnd"/>
                          <w:r>
                            <w:rPr>
                              <w:rStyle w:val="11pt"/>
                            </w:rPr>
                            <w:tab/>
                            <w:t>а/д</w:t>
                          </w:r>
                          <w:r>
                            <w:rPr>
                              <w:rStyle w:val="11pt"/>
                            </w:rPr>
                            <w:tab/>
                            <w:t>М7</w:t>
                          </w:r>
                          <w:r>
                            <w:rPr>
                              <w:rStyle w:val="11pt"/>
                            </w:rPr>
                            <w:tab/>
                            <w:t>«Волга»</w:t>
                          </w:r>
                        </w:p>
                        <w:p w:rsidR="00C750DF" w:rsidRDefault="00C750DF">
                          <w:r>
                            <w:rPr>
                              <w:rStyle w:val="11pt"/>
                            </w:rPr>
                            <w:t>Контрольная точка №14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227379" id="_x0000_t202" coordsize="21600,21600" o:spt="202" path="m,l,21600r21600,l21600,xe">
              <v:stroke joinstyle="miter"/>
              <v:path gradientshapeok="t" o:connecttype="rect"/>
            </v:shapetype>
            <v:shape id="_x0000_s1518" type="#_x0000_t202" style="position:absolute;margin-left:331.05pt;margin-top:60.75pt;width:584.4pt;height:25.55pt;z-index:-2515312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6JsQIAALQ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" filled="f" stroked="f">
              <v:textbox style="mso-fit-shape-to-text:t" inset="0,0,0,0">
                <w:txbxContent>
                  <w:p w:rsidR="00C750DF" w:rsidRDefault="00C750DF">
                    <w:pPr>
                      <w:tabs>
                        <w:tab w:val="right" w:pos="5275"/>
                        <w:tab w:val="right" w:pos="5678"/>
                        <w:tab w:val="right" w:pos="7142"/>
                        <w:tab w:val="right" w:pos="7896"/>
                        <w:tab w:val="right" w:pos="8165"/>
                        <w:tab w:val="right" w:pos="9586"/>
                        <w:tab w:val="right" w:pos="10123"/>
                        <w:tab w:val="right" w:pos="10570"/>
                        <w:tab w:val="right" w:pos="11626"/>
                      </w:tabs>
                    </w:pPr>
                    <w:r>
                      <w:rPr>
                        <w:rStyle w:val="11pt"/>
                      </w:rPr>
                      <w:t xml:space="preserve">Расчёт интенсивности на </w:t>
                    </w:r>
                    <w:proofErr w:type="gramStart"/>
                    <w:r>
                      <w:rPr>
                        <w:rStyle w:val="11pt"/>
                      </w:rPr>
                      <w:t>перекрёстке</w:t>
                    </w:r>
                    <w:proofErr w:type="gramEnd"/>
                    <w:r>
                      <w:rPr>
                        <w:rStyle w:val="11pt"/>
                      </w:rPr>
                      <w:tab/>
                      <w:t>а/д</w:t>
                    </w:r>
                    <w:r>
                      <w:rPr>
                        <w:rStyle w:val="11pt"/>
                      </w:rPr>
                      <w:tab/>
                      <w:t>к г.</w:t>
                    </w:r>
                    <w:r>
                      <w:rPr>
                        <w:rStyle w:val="11pt"/>
                      </w:rPr>
                      <w:tab/>
                      <w:t>Мамадыш -</w:t>
                    </w:r>
                    <w:r>
                      <w:rPr>
                        <w:rStyle w:val="11pt"/>
                      </w:rPr>
                      <w:tab/>
                      <w:t>а/д к</w:t>
                    </w:r>
                    <w:r>
                      <w:rPr>
                        <w:rStyle w:val="11pt"/>
                      </w:rPr>
                      <w:tab/>
                      <w:t>п.</w:t>
                    </w:r>
                    <w:r>
                      <w:rPr>
                        <w:rStyle w:val="11pt"/>
                      </w:rPr>
                      <w:tab/>
                      <w:t xml:space="preserve">Беляев - </w:t>
                    </w:r>
                    <w:proofErr w:type="gramStart"/>
                    <w:r>
                      <w:rPr>
                        <w:rStyle w:val="11pt"/>
                      </w:rPr>
                      <w:t>к</w:t>
                    </w:r>
                    <w:proofErr w:type="gramEnd"/>
                    <w:r>
                      <w:rPr>
                        <w:rStyle w:val="11pt"/>
                      </w:rPr>
                      <w:tab/>
                      <w:t>а/д</w:t>
                    </w:r>
                    <w:r>
                      <w:rPr>
                        <w:rStyle w:val="11pt"/>
                      </w:rPr>
                      <w:tab/>
                      <w:t>М7</w:t>
                    </w:r>
                    <w:r>
                      <w:rPr>
                        <w:rStyle w:val="11pt"/>
                      </w:rPr>
                      <w:tab/>
                      <w:t>«Волга»</w:t>
                    </w:r>
                  </w:p>
                  <w:p w:rsidR="00C750DF" w:rsidRDefault="00C750DF">
                    <w:r>
                      <w:rPr>
                        <w:rStyle w:val="11pt"/>
                      </w:rPr>
                      <w:t>Контрольная точка №14</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86240" behindDoc="1" locked="0" layoutInCell="1" allowOverlap="1" wp14:anchorId="3387510E" wp14:editId="693D62D8">
              <wp:simplePos x="0" y="0"/>
              <wp:positionH relativeFrom="page">
                <wp:posOffset>1147445</wp:posOffset>
              </wp:positionH>
              <wp:positionV relativeFrom="page">
                <wp:posOffset>771525</wp:posOffset>
              </wp:positionV>
              <wp:extent cx="13536295" cy="324485"/>
              <wp:effectExtent l="4445"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62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6614"/>
                              <w:tab w:val="right" w:pos="6922"/>
                              <w:tab w:val="right" w:pos="7978"/>
                              <w:tab w:val="right" w:pos="9274"/>
                              <w:tab w:val="right" w:pos="9557"/>
                              <w:tab w:val="right" w:pos="11962"/>
                              <w:tab w:val="right" w:pos="12456"/>
                              <w:tab w:val="right" w:pos="12989"/>
                              <w:tab w:val="right" w:pos="14458"/>
                              <w:tab w:val="right" w:pos="14971"/>
                              <w:tab w:val="right" w:pos="15418"/>
                              <w:tab w:val="right" w:pos="16474"/>
                              <w:tab w:val="right" w:pos="17770"/>
                              <w:tab w:val="right" w:pos="18053"/>
                              <w:tab w:val="right" w:pos="19939"/>
                              <w:tab w:val="right" w:pos="20222"/>
                              <w:tab w:val="right" w:pos="21240"/>
                            </w:tabs>
                          </w:pPr>
                          <w:r>
                            <w:rPr>
                              <w:rStyle w:val="11pt"/>
                            </w:rPr>
                            <w:t xml:space="preserve">Расчёт интенсивности на транспортной </w:t>
                          </w:r>
                          <w:proofErr w:type="gramStart"/>
                          <w:r>
                            <w:rPr>
                              <w:rStyle w:val="11pt"/>
                            </w:rPr>
                            <w:t>развязке</w:t>
                          </w:r>
                          <w:proofErr w:type="gramEnd"/>
                          <w:r>
                            <w:rPr>
                              <w:rStyle w:val="11pt"/>
                            </w:rPr>
                            <w:tab/>
                            <w:t>а/д</w:t>
                          </w:r>
                          <w:r>
                            <w:rPr>
                              <w:rStyle w:val="11pt"/>
                            </w:rPr>
                            <w:tab/>
                            <w:t>М7</w:t>
                          </w:r>
                          <w:r>
                            <w:rPr>
                              <w:rStyle w:val="11pt"/>
                            </w:rPr>
                            <w:tab/>
                            <w:t>«Волга»</w:t>
                          </w:r>
                          <w:r>
                            <w:rPr>
                              <w:rStyle w:val="11pt"/>
                            </w:rPr>
                            <w:tab/>
                            <w:t>в сторону</w:t>
                          </w:r>
                          <w:r>
                            <w:rPr>
                              <w:rStyle w:val="11pt"/>
                            </w:rPr>
                            <w:tab/>
                            <w:t>п.</w:t>
                          </w:r>
                          <w:r>
                            <w:rPr>
                              <w:rStyle w:val="11pt"/>
                            </w:rPr>
                            <w:tab/>
                            <w:t>Средние Кирмени -</w:t>
                          </w:r>
                          <w:r>
                            <w:rPr>
                              <w:rStyle w:val="11pt"/>
                            </w:rPr>
                            <w:tab/>
                            <w:t>а/д</w:t>
                          </w:r>
                          <w:r>
                            <w:rPr>
                              <w:rStyle w:val="11pt"/>
                            </w:rPr>
                            <w:tab/>
                            <w:t>к г.</w:t>
                          </w:r>
                          <w:r>
                            <w:rPr>
                              <w:rStyle w:val="11pt"/>
                            </w:rPr>
                            <w:tab/>
                            <w:t>Мамадыш -</w:t>
                          </w:r>
                          <w:r>
                            <w:rPr>
                              <w:rStyle w:val="11pt"/>
                            </w:rPr>
                            <w:tab/>
                            <w:t>а/д</w:t>
                          </w:r>
                          <w:r>
                            <w:rPr>
                              <w:rStyle w:val="11pt"/>
                            </w:rPr>
                            <w:tab/>
                            <w:t>М7</w:t>
                          </w:r>
                          <w:r>
                            <w:rPr>
                              <w:rStyle w:val="11pt"/>
                            </w:rPr>
                            <w:tab/>
                            <w:t>«Волга»</w:t>
                          </w:r>
                          <w:r>
                            <w:rPr>
                              <w:rStyle w:val="11pt"/>
                            </w:rPr>
                            <w:tab/>
                            <w:t>в сторону</w:t>
                          </w:r>
                          <w:r>
                            <w:rPr>
                              <w:rStyle w:val="11pt"/>
                            </w:rPr>
                            <w:tab/>
                            <w:t>п.</w:t>
                          </w:r>
                          <w:r>
                            <w:rPr>
                              <w:rStyle w:val="11pt"/>
                            </w:rPr>
                            <w:tab/>
                            <w:t>Чирши - а/д к</w:t>
                          </w:r>
                          <w:r>
                            <w:rPr>
                              <w:rStyle w:val="11pt"/>
                            </w:rPr>
                            <w:tab/>
                            <w:t>п.</w:t>
                          </w:r>
                          <w:r>
                            <w:rPr>
                              <w:rStyle w:val="11pt"/>
                            </w:rPr>
                            <w:tab/>
                            <w:t>Соколка</w:t>
                          </w:r>
                        </w:p>
                        <w:p w:rsidR="00C750DF" w:rsidRDefault="00C750DF">
                          <w:r>
                            <w:rPr>
                              <w:rStyle w:val="11pt"/>
                            </w:rPr>
                            <w:t>Контрольная точка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87510E" id="_x0000_t202" coordsize="21600,21600" o:spt="202" path="m,l,21600r21600,l21600,xe">
              <v:stroke joinstyle="miter"/>
              <v:path gradientshapeok="t" o:connecttype="rect"/>
            </v:shapetype>
            <v:shape id="_x0000_s1519" type="#_x0000_t202" style="position:absolute;margin-left:90.35pt;margin-top:60.75pt;width:1065.85pt;height:25.55pt;z-index:-2515302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P8sgIAALU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" filled="f" stroked="f">
              <v:textbox style="mso-fit-shape-to-text:t" inset="0,0,0,0">
                <w:txbxContent>
                  <w:p w:rsidR="00C750DF" w:rsidRDefault="00C750DF">
                    <w:pPr>
                      <w:tabs>
                        <w:tab w:val="right" w:pos="6614"/>
                        <w:tab w:val="right" w:pos="6922"/>
                        <w:tab w:val="right" w:pos="7978"/>
                        <w:tab w:val="right" w:pos="9274"/>
                        <w:tab w:val="right" w:pos="9557"/>
                        <w:tab w:val="right" w:pos="11962"/>
                        <w:tab w:val="right" w:pos="12456"/>
                        <w:tab w:val="right" w:pos="12989"/>
                        <w:tab w:val="right" w:pos="14458"/>
                        <w:tab w:val="right" w:pos="14971"/>
                        <w:tab w:val="right" w:pos="15418"/>
                        <w:tab w:val="right" w:pos="16474"/>
                        <w:tab w:val="right" w:pos="17770"/>
                        <w:tab w:val="right" w:pos="18053"/>
                        <w:tab w:val="right" w:pos="19939"/>
                        <w:tab w:val="right" w:pos="20222"/>
                        <w:tab w:val="right" w:pos="21240"/>
                      </w:tabs>
                    </w:pPr>
                    <w:r>
                      <w:rPr>
                        <w:rStyle w:val="11pt"/>
                      </w:rPr>
                      <w:t xml:space="preserve">Расчёт интенсивности на транспортной </w:t>
                    </w:r>
                    <w:proofErr w:type="gramStart"/>
                    <w:r>
                      <w:rPr>
                        <w:rStyle w:val="11pt"/>
                      </w:rPr>
                      <w:t>развязке</w:t>
                    </w:r>
                    <w:proofErr w:type="gramEnd"/>
                    <w:r>
                      <w:rPr>
                        <w:rStyle w:val="11pt"/>
                      </w:rPr>
                      <w:tab/>
                      <w:t>а/д</w:t>
                    </w:r>
                    <w:r>
                      <w:rPr>
                        <w:rStyle w:val="11pt"/>
                      </w:rPr>
                      <w:tab/>
                      <w:t>М7</w:t>
                    </w:r>
                    <w:r>
                      <w:rPr>
                        <w:rStyle w:val="11pt"/>
                      </w:rPr>
                      <w:tab/>
                      <w:t>«Волга»</w:t>
                    </w:r>
                    <w:r>
                      <w:rPr>
                        <w:rStyle w:val="11pt"/>
                      </w:rPr>
                      <w:tab/>
                      <w:t>в сторону</w:t>
                    </w:r>
                    <w:r>
                      <w:rPr>
                        <w:rStyle w:val="11pt"/>
                      </w:rPr>
                      <w:tab/>
                      <w:t>п.</w:t>
                    </w:r>
                    <w:r>
                      <w:rPr>
                        <w:rStyle w:val="11pt"/>
                      </w:rPr>
                      <w:tab/>
                      <w:t>Средние Кирмени -</w:t>
                    </w:r>
                    <w:r>
                      <w:rPr>
                        <w:rStyle w:val="11pt"/>
                      </w:rPr>
                      <w:tab/>
                      <w:t>а/д</w:t>
                    </w:r>
                    <w:r>
                      <w:rPr>
                        <w:rStyle w:val="11pt"/>
                      </w:rPr>
                      <w:tab/>
                      <w:t>к г.</w:t>
                    </w:r>
                    <w:r>
                      <w:rPr>
                        <w:rStyle w:val="11pt"/>
                      </w:rPr>
                      <w:tab/>
                      <w:t>Мамадыш -</w:t>
                    </w:r>
                    <w:r>
                      <w:rPr>
                        <w:rStyle w:val="11pt"/>
                      </w:rPr>
                      <w:tab/>
                      <w:t>а/д</w:t>
                    </w:r>
                    <w:r>
                      <w:rPr>
                        <w:rStyle w:val="11pt"/>
                      </w:rPr>
                      <w:tab/>
                      <w:t>М7</w:t>
                    </w:r>
                    <w:r>
                      <w:rPr>
                        <w:rStyle w:val="11pt"/>
                      </w:rPr>
                      <w:tab/>
                      <w:t>«Волга»</w:t>
                    </w:r>
                    <w:r>
                      <w:rPr>
                        <w:rStyle w:val="11pt"/>
                      </w:rPr>
                      <w:tab/>
                      <w:t>в сторону</w:t>
                    </w:r>
                    <w:r>
                      <w:rPr>
                        <w:rStyle w:val="11pt"/>
                      </w:rPr>
                      <w:tab/>
                      <w:t>п.</w:t>
                    </w:r>
                    <w:r>
                      <w:rPr>
                        <w:rStyle w:val="11pt"/>
                      </w:rPr>
                      <w:tab/>
                      <w:t>Чирши - а/д к</w:t>
                    </w:r>
                    <w:r>
                      <w:rPr>
                        <w:rStyle w:val="11pt"/>
                      </w:rPr>
                      <w:tab/>
                      <w:t>п.</w:t>
                    </w:r>
                    <w:r>
                      <w:rPr>
                        <w:rStyle w:val="11pt"/>
                      </w:rPr>
                      <w:tab/>
                      <w:t>Соколка</w:t>
                    </w:r>
                  </w:p>
                  <w:p w:rsidR="00C750DF" w:rsidRDefault="00C750DF">
                    <w:r>
                      <w:rPr>
                        <w:rStyle w:val="11pt"/>
                      </w:rPr>
                      <w:t>Контрольная точка №13</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89312" behindDoc="1" locked="0" layoutInCell="1" allowOverlap="1" wp14:anchorId="454A00C4" wp14:editId="430C3C7D">
              <wp:simplePos x="0" y="0"/>
              <wp:positionH relativeFrom="page">
                <wp:posOffset>2326640</wp:posOffset>
              </wp:positionH>
              <wp:positionV relativeFrom="page">
                <wp:posOffset>771525</wp:posOffset>
              </wp:positionV>
              <wp:extent cx="11189335" cy="324485"/>
              <wp:effectExtent l="254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933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5256"/>
                              <w:tab w:val="right" w:pos="6643"/>
                              <w:tab w:val="right" w:pos="7920"/>
                              <w:tab w:val="right" w:pos="8203"/>
                              <w:tab w:val="right" w:pos="10603"/>
                              <w:tab w:val="right" w:pos="11112"/>
                              <w:tab w:val="right" w:pos="11558"/>
                              <w:tab w:val="right" w:pos="12614"/>
                              <w:tab w:val="right" w:pos="13910"/>
                              <w:tab w:val="right" w:pos="14189"/>
                              <w:tab w:val="right" w:pos="15629"/>
                              <w:tab w:val="right" w:pos="16450"/>
                              <w:tab w:val="right" w:pos="16709"/>
                              <w:tab w:val="right" w:pos="17539"/>
                            </w:tabs>
                          </w:pPr>
                          <w:r>
                            <w:rPr>
                              <w:rStyle w:val="11pt"/>
                            </w:rPr>
                            <w:t xml:space="preserve">Расчёт интенсивности на </w:t>
                          </w:r>
                          <w:proofErr w:type="gramStart"/>
                          <w:r>
                            <w:rPr>
                              <w:rStyle w:val="11pt"/>
                            </w:rPr>
                            <w:t>перекрестке</w:t>
                          </w:r>
                          <w:proofErr w:type="gramEnd"/>
                          <w:r>
                            <w:rPr>
                              <w:rStyle w:val="11pt"/>
                            </w:rPr>
                            <w:tab/>
                            <w:t>а/д</w:t>
                          </w:r>
                          <w:r>
                            <w:rPr>
                              <w:rStyle w:val="11pt"/>
                            </w:rPr>
                            <w:tab/>
                            <w:t>М7 «Волга»</w:t>
                          </w:r>
                          <w:r>
                            <w:rPr>
                              <w:rStyle w:val="11pt"/>
                            </w:rPr>
                            <w:tab/>
                            <w:t>в сторону</w:t>
                          </w:r>
                          <w:r>
                            <w:rPr>
                              <w:rStyle w:val="11pt"/>
                            </w:rPr>
                            <w:tab/>
                            <w:t>п.</w:t>
                          </w:r>
                          <w:r>
                            <w:rPr>
                              <w:rStyle w:val="11pt"/>
                            </w:rPr>
                            <w:tab/>
                            <w:t>Русские Кирмени -</w:t>
                          </w:r>
                          <w:r>
                            <w:rPr>
                              <w:rStyle w:val="11pt"/>
                            </w:rPr>
                            <w:tab/>
                            <w:t>а/д</w:t>
                          </w:r>
                          <w:r>
                            <w:rPr>
                              <w:rStyle w:val="11pt"/>
                            </w:rPr>
                            <w:tab/>
                            <w:t>М7</w:t>
                          </w:r>
                          <w:r>
                            <w:rPr>
                              <w:rStyle w:val="11pt"/>
                            </w:rPr>
                            <w:tab/>
                            <w:t>«Волга»</w:t>
                          </w:r>
                          <w:r>
                            <w:rPr>
                              <w:rStyle w:val="11pt"/>
                            </w:rPr>
                            <w:tab/>
                            <w:t>в сторону</w:t>
                          </w:r>
                          <w:r>
                            <w:rPr>
                              <w:rStyle w:val="11pt"/>
                            </w:rPr>
                            <w:tab/>
                            <w:t>г.</w:t>
                          </w:r>
                          <w:r>
                            <w:rPr>
                              <w:rStyle w:val="11pt"/>
                            </w:rPr>
                            <w:tab/>
                            <w:t>Мамадыш -</w:t>
                          </w:r>
                          <w:r>
                            <w:rPr>
                              <w:rStyle w:val="11pt"/>
                            </w:rPr>
                            <w:tab/>
                            <w:t>а/д к</w:t>
                          </w:r>
                          <w:r>
                            <w:rPr>
                              <w:rStyle w:val="11pt"/>
                            </w:rPr>
                            <w:tab/>
                            <w:t>п.</w:t>
                          </w:r>
                          <w:r>
                            <w:rPr>
                              <w:rStyle w:val="11pt"/>
                            </w:rPr>
                            <w:tab/>
                            <w:t>Омары</w:t>
                          </w:r>
                        </w:p>
                        <w:p w:rsidR="00C750DF" w:rsidRDefault="00C750DF">
                          <w:r>
                            <w:rPr>
                              <w:rStyle w:val="11pt"/>
                            </w:rPr>
                            <w:t>Контрольная точка №12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4A00C4" id="_x0000_t202" coordsize="21600,21600" o:spt="202" path="m,l,21600r21600,l21600,xe">
              <v:stroke joinstyle="miter"/>
              <v:path gradientshapeok="t" o:connecttype="rect"/>
            </v:shapetype>
            <v:shape id="_x0000_s1522" type="#_x0000_t202" style="position:absolute;margin-left:183.2pt;margin-top:60.75pt;width:881.05pt;height:25.55pt;z-index:-2515271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3ksAIAALU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" filled="f" stroked="f">
              <v:textbox style="mso-fit-shape-to-text:t" inset="0,0,0,0">
                <w:txbxContent>
                  <w:p w:rsidR="00C750DF" w:rsidRDefault="00C750DF">
                    <w:pPr>
                      <w:tabs>
                        <w:tab w:val="right" w:pos="5256"/>
                        <w:tab w:val="right" w:pos="6643"/>
                        <w:tab w:val="right" w:pos="7920"/>
                        <w:tab w:val="right" w:pos="8203"/>
                        <w:tab w:val="right" w:pos="10603"/>
                        <w:tab w:val="right" w:pos="11112"/>
                        <w:tab w:val="right" w:pos="11558"/>
                        <w:tab w:val="right" w:pos="12614"/>
                        <w:tab w:val="right" w:pos="13910"/>
                        <w:tab w:val="right" w:pos="14189"/>
                        <w:tab w:val="right" w:pos="15629"/>
                        <w:tab w:val="right" w:pos="16450"/>
                        <w:tab w:val="right" w:pos="16709"/>
                        <w:tab w:val="right" w:pos="17539"/>
                      </w:tabs>
                    </w:pPr>
                    <w:r>
                      <w:rPr>
                        <w:rStyle w:val="11pt"/>
                      </w:rPr>
                      <w:t xml:space="preserve">Расчёт интенсивности на </w:t>
                    </w:r>
                    <w:proofErr w:type="gramStart"/>
                    <w:r>
                      <w:rPr>
                        <w:rStyle w:val="11pt"/>
                      </w:rPr>
                      <w:t>перекрестке</w:t>
                    </w:r>
                    <w:proofErr w:type="gramEnd"/>
                    <w:r>
                      <w:rPr>
                        <w:rStyle w:val="11pt"/>
                      </w:rPr>
                      <w:tab/>
                      <w:t>а/д</w:t>
                    </w:r>
                    <w:r>
                      <w:rPr>
                        <w:rStyle w:val="11pt"/>
                      </w:rPr>
                      <w:tab/>
                      <w:t>М7 «Волга»</w:t>
                    </w:r>
                    <w:r>
                      <w:rPr>
                        <w:rStyle w:val="11pt"/>
                      </w:rPr>
                      <w:tab/>
                      <w:t>в сторону</w:t>
                    </w:r>
                    <w:r>
                      <w:rPr>
                        <w:rStyle w:val="11pt"/>
                      </w:rPr>
                      <w:tab/>
                      <w:t>п.</w:t>
                    </w:r>
                    <w:r>
                      <w:rPr>
                        <w:rStyle w:val="11pt"/>
                      </w:rPr>
                      <w:tab/>
                      <w:t>Русские Кирмени -</w:t>
                    </w:r>
                    <w:r>
                      <w:rPr>
                        <w:rStyle w:val="11pt"/>
                      </w:rPr>
                      <w:tab/>
                      <w:t>а/д</w:t>
                    </w:r>
                    <w:r>
                      <w:rPr>
                        <w:rStyle w:val="11pt"/>
                      </w:rPr>
                      <w:tab/>
                      <w:t>М7</w:t>
                    </w:r>
                    <w:r>
                      <w:rPr>
                        <w:rStyle w:val="11pt"/>
                      </w:rPr>
                      <w:tab/>
                      <w:t>«Волга»</w:t>
                    </w:r>
                    <w:r>
                      <w:rPr>
                        <w:rStyle w:val="11pt"/>
                      </w:rPr>
                      <w:tab/>
                      <w:t>в сторону</w:t>
                    </w:r>
                    <w:r>
                      <w:rPr>
                        <w:rStyle w:val="11pt"/>
                      </w:rPr>
                      <w:tab/>
                      <w:t>г.</w:t>
                    </w:r>
                    <w:r>
                      <w:rPr>
                        <w:rStyle w:val="11pt"/>
                      </w:rPr>
                      <w:tab/>
                      <w:t>Мамадыш -</w:t>
                    </w:r>
                    <w:r>
                      <w:rPr>
                        <w:rStyle w:val="11pt"/>
                      </w:rPr>
                      <w:tab/>
                      <w:t>а/д к</w:t>
                    </w:r>
                    <w:r>
                      <w:rPr>
                        <w:rStyle w:val="11pt"/>
                      </w:rPr>
                      <w:tab/>
                      <w:t>п.</w:t>
                    </w:r>
                    <w:r>
                      <w:rPr>
                        <w:rStyle w:val="11pt"/>
                      </w:rPr>
                      <w:tab/>
                      <w:t>Омары</w:t>
                    </w:r>
                  </w:p>
                  <w:p w:rsidR="00C750DF" w:rsidRDefault="00C750DF">
                    <w:r>
                      <w:rPr>
                        <w:rStyle w:val="11pt"/>
                      </w:rPr>
                      <w:t>Контрольная точка №12</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91360" behindDoc="1" locked="0" layoutInCell="1" allowOverlap="1" wp14:anchorId="51C25A24" wp14:editId="280900A7">
              <wp:simplePos x="0" y="0"/>
              <wp:positionH relativeFrom="page">
                <wp:posOffset>2445385</wp:posOffset>
              </wp:positionH>
              <wp:positionV relativeFrom="page">
                <wp:posOffset>771525</wp:posOffset>
              </wp:positionV>
              <wp:extent cx="10948670" cy="32448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867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5275"/>
                              <w:tab w:val="right" w:pos="5808"/>
                              <w:tab w:val="right" w:pos="7262"/>
                              <w:tab w:val="right" w:pos="8102"/>
                              <w:tab w:val="right" w:pos="8366"/>
                              <w:tab w:val="right" w:pos="10286"/>
                              <w:tab w:val="right" w:pos="10805"/>
                              <w:tab w:val="right" w:pos="11338"/>
                              <w:tab w:val="right" w:pos="13560"/>
                              <w:tab w:val="right" w:pos="14088"/>
                              <w:tab w:val="right" w:pos="17194"/>
                            </w:tabs>
                          </w:pPr>
                          <w:r>
                            <w:rPr>
                              <w:rStyle w:val="11pt"/>
                            </w:rPr>
                            <w:t xml:space="preserve">Расчёт интенсивности на </w:t>
                          </w:r>
                          <w:proofErr w:type="gramStart"/>
                          <w:r>
                            <w:rPr>
                              <w:rStyle w:val="11pt"/>
                            </w:rPr>
                            <w:t>перекрёстке</w:t>
                          </w:r>
                          <w:proofErr w:type="gramEnd"/>
                          <w:r>
                            <w:rPr>
                              <w:rStyle w:val="11pt"/>
                            </w:rPr>
                            <w:tab/>
                            <w:t>а/д</w:t>
                          </w:r>
                          <w:r>
                            <w:rPr>
                              <w:rStyle w:val="11pt"/>
                            </w:rPr>
                            <w:tab/>
                            <w:t>к ул.</w:t>
                          </w:r>
                          <w:r>
                            <w:rPr>
                              <w:rStyle w:val="11pt"/>
                            </w:rPr>
                            <w:tab/>
                            <w:t>Давыдова -</w:t>
                          </w:r>
                          <w:r>
                            <w:rPr>
                              <w:rStyle w:val="11pt"/>
                            </w:rPr>
                            <w:tab/>
                            <w:t>а/д к</w:t>
                          </w:r>
                          <w:r>
                            <w:rPr>
                              <w:rStyle w:val="11pt"/>
                            </w:rPr>
                            <w:tab/>
                            <w:t>п.</w:t>
                          </w:r>
                          <w:r>
                            <w:rPr>
                              <w:rStyle w:val="11pt"/>
                            </w:rPr>
                            <w:tab/>
                            <w:t>Дюсьметьево -</w:t>
                          </w:r>
                          <w:r>
                            <w:rPr>
                              <w:rStyle w:val="11pt"/>
                            </w:rPr>
                            <w:tab/>
                            <w:t>а/д</w:t>
                          </w:r>
                          <w:r>
                            <w:rPr>
                              <w:rStyle w:val="11pt"/>
                            </w:rPr>
                            <w:tab/>
                            <w:t>к п.</w:t>
                          </w:r>
                          <w:r>
                            <w:rPr>
                              <w:rStyle w:val="11pt"/>
                            </w:rPr>
                            <w:tab/>
                            <w:t>Беляев Починок -</w:t>
                          </w:r>
                          <w:r>
                            <w:rPr>
                              <w:rStyle w:val="11pt"/>
                            </w:rPr>
                            <w:tab/>
                            <w:t>а/д</w:t>
                          </w:r>
                          <w:r>
                            <w:rPr>
                              <w:rStyle w:val="11pt"/>
                            </w:rPr>
                            <w:tab/>
                            <w:t>к Совхозу Мамадышскому</w:t>
                          </w:r>
                        </w:p>
                        <w:p w:rsidR="00C750DF" w:rsidRDefault="00C750DF">
                          <w:r>
                            <w:rPr>
                              <w:rStyle w:val="11pt"/>
                            </w:rPr>
                            <w:t>Контрольная точка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C25A24" id="_x0000_t202" coordsize="21600,21600" o:spt="202" path="m,l,21600r21600,l21600,xe">
              <v:stroke joinstyle="miter"/>
              <v:path gradientshapeok="t" o:connecttype="rect"/>
            </v:shapetype>
            <v:shape id="_x0000_s1524" type="#_x0000_t202" style="position:absolute;margin-left:192.55pt;margin-top:60.75pt;width:862.1pt;height:25.55pt;z-index:-2515251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2ms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" filled="f" stroked="f">
              <v:textbox style="mso-fit-shape-to-text:t" inset="0,0,0,0">
                <w:txbxContent>
                  <w:p w:rsidR="00C750DF" w:rsidRDefault="00C750DF">
                    <w:pPr>
                      <w:tabs>
                        <w:tab w:val="right" w:pos="5275"/>
                        <w:tab w:val="right" w:pos="5808"/>
                        <w:tab w:val="right" w:pos="7262"/>
                        <w:tab w:val="right" w:pos="8102"/>
                        <w:tab w:val="right" w:pos="8366"/>
                        <w:tab w:val="right" w:pos="10286"/>
                        <w:tab w:val="right" w:pos="10805"/>
                        <w:tab w:val="right" w:pos="11338"/>
                        <w:tab w:val="right" w:pos="13560"/>
                        <w:tab w:val="right" w:pos="14088"/>
                        <w:tab w:val="right" w:pos="17194"/>
                      </w:tabs>
                    </w:pPr>
                    <w:r>
                      <w:rPr>
                        <w:rStyle w:val="11pt"/>
                      </w:rPr>
                      <w:t xml:space="preserve">Расчёт интенсивности на </w:t>
                    </w:r>
                    <w:proofErr w:type="gramStart"/>
                    <w:r>
                      <w:rPr>
                        <w:rStyle w:val="11pt"/>
                      </w:rPr>
                      <w:t>перекрёстке</w:t>
                    </w:r>
                    <w:proofErr w:type="gramEnd"/>
                    <w:r>
                      <w:rPr>
                        <w:rStyle w:val="11pt"/>
                      </w:rPr>
                      <w:tab/>
                      <w:t>а/д</w:t>
                    </w:r>
                    <w:r>
                      <w:rPr>
                        <w:rStyle w:val="11pt"/>
                      </w:rPr>
                      <w:tab/>
                      <w:t>к ул.</w:t>
                    </w:r>
                    <w:r>
                      <w:rPr>
                        <w:rStyle w:val="11pt"/>
                      </w:rPr>
                      <w:tab/>
                      <w:t>Давыдова -</w:t>
                    </w:r>
                    <w:r>
                      <w:rPr>
                        <w:rStyle w:val="11pt"/>
                      </w:rPr>
                      <w:tab/>
                      <w:t>а/д к</w:t>
                    </w:r>
                    <w:r>
                      <w:rPr>
                        <w:rStyle w:val="11pt"/>
                      </w:rPr>
                      <w:tab/>
                      <w:t>п.</w:t>
                    </w:r>
                    <w:r>
                      <w:rPr>
                        <w:rStyle w:val="11pt"/>
                      </w:rPr>
                      <w:tab/>
                      <w:t>Дюсьметьево -</w:t>
                    </w:r>
                    <w:r>
                      <w:rPr>
                        <w:rStyle w:val="11pt"/>
                      </w:rPr>
                      <w:tab/>
                      <w:t>а/д</w:t>
                    </w:r>
                    <w:r>
                      <w:rPr>
                        <w:rStyle w:val="11pt"/>
                      </w:rPr>
                      <w:tab/>
                      <w:t>к п.</w:t>
                    </w:r>
                    <w:r>
                      <w:rPr>
                        <w:rStyle w:val="11pt"/>
                      </w:rPr>
                      <w:tab/>
                      <w:t>Беляев Починок -</w:t>
                    </w:r>
                    <w:r>
                      <w:rPr>
                        <w:rStyle w:val="11pt"/>
                      </w:rPr>
                      <w:tab/>
                      <w:t>а/д</w:t>
                    </w:r>
                    <w:r>
                      <w:rPr>
                        <w:rStyle w:val="11pt"/>
                      </w:rPr>
                      <w:tab/>
                      <w:t>к Совхозу Мамадышскому</w:t>
                    </w:r>
                  </w:p>
                  <w:p w:rsidR="00C750DF" w:rsidRDefault="00C750DF">
                    <w:r>
                      <w:rPr>
                        <w:rStyle w:val="11pt"/>
                      </w:rPr>
                      <w:t>Контрольная точка №16</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92384" behindDoc="1" locked="0" layoutInCell="1" allowOverlap="1" wp14:anchorId="7C6ADDE2" wp14:editId="2ACF116D">
              <wp:simplePos x="0" y="0"/>
              <wp:positionH relativeFrom="page">
                <wp:posOffset>4963160</wp:posOffset>
              </wp:positionH>
              <wp:positionV relativeFrom="page">
                <wp:posOffset>771525</wp:posOffset>
              </wp:positionV>
              <wp:extent cx="5415915" cy="324485"/>
              <wp:effectExtent l="635" t="0" r="317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rPr>
                            <w:t>Расчёт интенсивности в г. Мамадыш на перекрёстке ул. Азина - ул. Ленина.</w:t>
                          </w:r>
                        </w:p>
                        <w:p w:rsidR="00C750DF" w:rsidRDefault="00C750DF">
                          <w:r>
                            <w:rPr>
                              <w:rStyle w:val="11pt"/>
                            </w:rPr>
                            <w:t>Контрольная точка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6ADDE2" id="_x0000_t202" coordsize="21600,21600" o:spt="202" path="m,l,21600r21600,l21600,xe">
              <v:stroke joinstyle="miter"/>
              <v:path gradientshapeok="t" o:connecttype="rect"/>
            </v:shapetype>
            <v:shape id="_x0000_s1525" type="#_x0000_t202" style="position:absolute;margin-left:390.8pt;margin-top:60.75pt;width:426.45pt;height:25.55pt;z-index:-251524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7+rgIAALI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" filled="f" stroked="f">
              <v:textbox style="mso-fit-shape-to-text:t" inset="0,0,0,0">
                <w:txbxContent>
                  <w:p w:rsidR="00C750DF" w:rsidRDefault="00C750DF">
                    <w:r>
                      <w:rPr>
                        <w:rStyle w:val="11pt"/>
                      </w:rPr>
                      <w:t>Расчёт интенсивности в г. Мамадыш на перекрёстке ул. Азина - ул. Ленина.</w:t>
                    </w:r>
                  </w:p>
                  <w:p w:rsidR="00C750DF" w:rsidRDefault="00C750DF">
                    <w:r>
                      <w:rPr>
                        <w:rStyle w:val="11pt"/>
                      </w:rPr>
                      <w:t>Контрольная точка №17</w:t>
                    </w:r>
                  </w:p>
                </w:txbxContent>
              </v:textbox>
              <w10:wrap anchorx="page" anchory="page"/>
            </v:shape>
          </w:pict>
        </mc:Fallback>
      </mc:AlternateContent>
    </w:r>
    <w:r>
      <w:rPr>
        <w:noProof/>
      </w:rPr>
      <mc:AlternateContent>
        <mc:Choice Requires="wps">
          <w:drawing>
            <wp:anchor distT="0" distB="0" distL="63500" distR="63500" simplePos="0" relativeHeight="251793408" behindDoc="1" locked="0" layoutInCell="1" allowOverlap="1" wp14:anchorId="64DC52D8" wp14:editId="736316E9">
              <wp:simplePos x="0" y="0"/>
              <wp:positionH relativeFrom="page">
                <wp:posOffset>3601085</wp:posOffset>
              </wp:positionH>
              <wp:positionV relativeFrom="page">
                <wp:posOffset>1423670</wp:posOffset>
              </wp:positionV>
              <wp:extent cx="8068310" cy="147320"/>
              <wp:effectExtent l="635" t="4445"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83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12706"/>
                            </w:tabs>
                          </w:pPr>
                          <w:r>
                            <w:t>Существующая схема</w:t>
                          </w:r>
                          <w:r>
                            <w:tab/>
                            <w:t>Фотоматериал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DC52D8" id="Text Box 13" o:spid="_x0000_s1526" type="#_x0000_t202" style="position:absolute;margin-left:283.55pt;margin-top:112.1pt;width:635.3pt;height:11.6pt;z-index:-2515230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" filled="f" stroked="f">
              <v:textbox style="mso-fit-shape-to-text:t" inset="0,0,0,0">
                <w:txbxContent>
                  <w:p w:rsidR="00C750DF" w:rsidRDefault="00C750DF">
                    <w:pPr>
                      <w:tabs>
                        <w:tab w:val="right" w:pos="12706"/>
                      </w:tabs>
                    </w:pPr>
                    <w:r>
                      <w:t>Существующая схема</w:t>
                    </w:r>
                    <w:r>
                      <w:tab/>
                      <w:t>Фотоматериал</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796480" behindDoc="1" locked="0" layoutInCell="1" allowOverlap="1" wp14:anchorId="4F8F4B9D" wp14:editId="4754B3CE">
              <wp:simplePos x="0" y="0"/>
              <wp:positionH relativeFrom="page">
                <wp:posOffset>2765425</wp:posOffset>
              </wp:positionH>
              <wp:positionV relativeFrom="page">
                <wp:posOffset>771525</wp:posOffset>
              </wp:positionV>
              <wp:extent cx="10311130" cy="324485"/>
              <wp:effectExtent l="3175" t="0" r="127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113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tabs>
                              <w:tab w:val="right" w:pos="5534"/>
                              <w:tab w:val="right" w:pos="5794"/>
                              <w:tab w:val="right" w:pos="7286"/>
                              <w:tab w:val="right" w:pos="7834"/>
                              <w:tab w:val="right" w:pos="8093"/>
                              <w:tab w:val="right" w:pos="8323"/>
                              <w:tab w:val="right" w:pos="9523"/>
                              <w:tab w:val="right" w:pos="10090"/>
                              <w:tab w:val="right" w:pos="10358"/>
                              <w:tab w:val="right" w:pos="10594"/>
                              <w:tab w:val="right" w:pos="12576"/>
                              <w:tab w:val="right" w:pos="16195"/>
                            </w:tabs>
                          </w:pPr>
                          <w:r>
                            <w:rPr>
                              <w:rStyle w:val="11pt"/>
                            </w:rPr>
                            <w:t xml:space="preserve">Расчёт интенсивности на </w:t>
                          </w:r>
                          <w:proofErr w:type="gramStart"/>
                          <w:r>
                            <w:rPr>
                              <w:rStyle w:val="11pt"/>
                            </w:rPr>
                            <w:t>перекрёстке</w:t>
                          </w:r>
                          <w:proofErr w:type="gramEnd"/>
                          <w:r>
                            <w:rPr>
                              <w:rStyle w:val="11pt"/>
                            </w:rPr>
                            <w:tab/>
                            <w:t>а/д к</w:t>
                          </w:r>
                          <w:r>
                            <w:rPr>
                              <w:rStyle w:val="11pt"/>
                            </w:rPr>
                            <w:tab/>
                            <w:t>ул.</w:t>
                          </w:r>
                          <w:r>
                            <w:rPr>
                              <w:rStyle w:val="11pt"/>
                            </w:rPr>
                            <w:tab/>
                            <w:t>Давыдова -</w:t>
                          </w:r>
                          <w:r>
                            <w:rPr>
                              <w:rStyle w:val="11pt"/>
                            </w:rPr>
                            <w:tab/>
                            <w:t>а/д</w:t>
                          </w:r>
                          <w:r>
                            <w:rPr>
                              <w:rStyle w:val="11pt"/>
                            </w:rPr>
                            <w:tab/>
                            <w:t>к</w:t>
                          </w:r>
                          <w:r>
                            <w:rPr>
                              <w:rStyle w:val="11pt"/>
                            </w:rPr>
                            <w:tab/>
                            <w:t>г.</w:t>
                          </w:r>
                          <w:r>
                            <w:rPr>
                              <w:rStyle w:val="11pt"/>
                            </w:rPr>
                            <w:tab/>
                            <w:t>Кукмор -</w:t>
                          </w:r>
                          <w:r>
                            <w:rPr>
                              <w:rStyle w:val="11pt"/>
                            </w:rPr>
                            <w:tab/>
                            <w:t>а/д</w:t>
                          </w:r>
                          <w:r>
                            <w:rPr>
                              <w:rStyle w:val="11pt"/>
                            </w:rPr>
                            <w:tab/>
                            <w:t>к</w:t>
                          </w:r>
                          <w:r>
                            <w:rPr>
                              <w:rStyle w:val="11pt"/>
                            </w:rPr>
                            <w:tab/>
                            <w:t>п.</w:t>
                          </w:r>
                          <w:r>
                            <w:rPr>
                              <w:rStyle w:val="11pt"/>
                            </w:rPr>
                            <w:tab/>
                            <w:t>Нижняя Ошма -</w:t>
                          </w:r>
                          <w:r>
                            <w:rPr>
                              <w:rStyle w:val="11pt"/>
                            </w:rPr>
                            <w:tab/>
                            <w:t>а/д к Совхозу Мамадышскому</w:t>
                          </w:r>
                        </w:p>
                        <w:p w:rsidR="00C750DF" w:rsidRDefault="00C750DF">
                          <w:r>
                            <w:rPr>
                              <w:rStyle w:val="11pt"/>
                            </w:rPr>
                            <w:t>Контрольная точка №15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8F4B9D" id="_x0000_t202" coordsize="21600,21600" o:spt="202" path="m,l,21600r21600,l21600,xe">
              <v:stroke joinstyle="miter"/>
              <v:path gradientshapeok="t" o:connecttype="rect"/>
            </v:shapetype>
            <v:shape id="_x0000_s1529" type="#_x0000_t202" style="position:absolute;margin-left:217.75pt;margin-top:60.75pt;width:811.9pt;height:25.55pt;z-index:-251520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" filled="f" stroked="f">
              <v:textbox style="mso-fit-shape-to-text:t" inset="0,0,0,0">
                <w:txbxContent>
                  <w:p w:rsidR="00C750DF" w:rsidRDefault="00C750DF">
                    <w:pPr>
                      <w:tabs>
                        <w:tab w:val="right" w:pos="5534"/>
                        <w:tab w:val="right" w:pos="5794"/>
                        <w:tab w:val="right" w:pos="7286"/>
                        <w:tab w:val="right" w:pos="7834"/>
                        <w:tab w:val="right" w:pos="8093"/>
                        <w:tab w:val="right" w:pos="8323"/>
                        <w:tab w:val="right" w:pos="9523"/>
                        <w:tab w:val="right" w:pos="10090"/>
                        <w:tab w:val="right" w:pos="10358"/>
                        <w:tab w:val="right" w:pos="10594"/>
                        <w:tab w:val="right" w:pos="12576"/>
                        <w:tab w:val="right" w:pos="16195"/>
                      </w:tabs>
                    </w:pPr>
                    <w:r>
                      <w:rPr>
                        <w:rStyle w:val="11pt"/>
                      </w:rPr>
                      <w:t xml:space="preserve">Расчёт интенсивности на </w:t>
                    </w:r>
                    <w:proofErr w:type="gramStart"/>
                    <w:r>
                      <w:rPr>
                        <w:rStyle w:val="11pt"/>
                      </w:rPr>
                      <w:t>перекрёстке</w:t>
                    </w:r>
                    <w:proofErr w:type="gramEnd"/>
                    <w:r>
                      <w:rPr>
                        <w:rStyle w:val="11pt"/>
                      </w:rPr>
                      <w:tab/>
                      <w:t>а/д к</w:t>
                    </w:r>
                    <w:r>
                      <w:rPr>
                        <w:rStyle w:val="11pt"/>
                      </w:rPr>
                      <w:tab/>
                      <w:t>ул.</w:t>
                    </w:r>
                    <w:r>
                      <w:rPr>
                        <w:rStyle w:val="11pt"/>
                      </w:rPr>
                      <w:tab/>
                      <w:t>Давыдова -</w:t>
                    </w:r>
                    <w:r>
                      <w:rPr>
                        <w:rStyle w:val="11pt"/>
                      </w:rPr>
                      <w:tab/>
                      <w:t>а/д</w:t>
                    </w:r>
                    <w:r>
                      <w:rPr>
                        <w:rStyle w:val="11pt"/>
                      </w:rPr>
                      <w:tab/>
                      <w:t>к</w:t>
                    </w:r>
                    <w:r>
                      <w:rPr>
                        <w:rStyle w:val="11pt"/>
                      </w:rPr>
                      <w:tab/>
                      <w:t>г.</w:t>
                    </w:r>
                    <w:r>
                      <w:rPr>
                        <w:rStyle w:val="11pt"/>
                      </w:rPr>
                      <w:tab/>
                      <w:t>Кукмор -</w:t>
                    </w:r>
                    <w:r>
                      <w:rPr>
                        <w:rStyle w:val="11pt"/>
                      </w:rPr>
                      <w:tab/>
                      <w:t>а/д</w:t>
                    </w:r>
                    <w:r>
                      <w:rPr>
                        <w:rStyle w:val="11pt"/>
                      </w:rPr>
                      <w:tab/>
                      <w:t>к</w:t>
                    </w:r>
                    <w:r>
                      <w:rPr>
                        <w:rStyle w:val="11pt"/>
                      </w:rPr>
                      <w:tab/>
                      <w:t>п.</w:t>
                    </w:r>
                    <w:r>
                      <w:rPr>
                        <w:rStyle w:val="11pt"/>
                      </w:rPr>
                      <w:tab/>
                      <w:t>Нижняя Ошма -</w:t>
                    </w:r>
                    <w:r>
                      <w:rPr>
                        <w:rStyle w:val="11pt"/>
                      </w:rPr>
                      <w:tab/>
                      <w:t>а/д к Совхозу Мамадышскому</w:t>
                    </w:r>
                  </w:p>
                  <w:p w:rsidR="00C750DF" w:rsidRDefault="00C750DF">
                    <w:r>
                      <w:rPr>
                        <w:rStyle w:val="11pt"/>
                      </w:rPr>
                      <w:t>Контрольная точка №15</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02624" behindDoc="1" locked="0" layoutInCell="1" allowOverlap="1" wp14:anchorId="348E8D1F" wp14:editId="5BC8A42B">
              <wp:simplePos x="0" y="0"/>
              <wp:positionH relativeFrom="page">
                <wp:posOffset>1291590</wp:posOffset>
              </wp:positionH>
              <wp:positionV relativeFrom="page">
                <wp:posOffset>742315</wp:posOffset>
              </wp:positionV>
              <wp:extent cx="6104890" cy="368935"/>
              <wp:effectExtent l="0" t="0" r="4445" b="3175"/>
              <wp:wrapNone/>
              <wp:docPr id="57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Таблица 5 Ведомость сельских поселений и населенных пунктов с числен-</w:t>
                          </w:r>
                        </w:p>
                        <w:p w:rsidR="00C750DF" w:rsidRDefault="00C750DF">
                          <w:r>
                            <w:t>ностью выше 50 человек и транспортной связанностью ниже 75%.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8E8D1F" id="_x0000_t202" coordsize="21600,21600" o:spt="202" path="m,l,21600r21600,l21600,xe">
              <v:stroke joinstyle="miter"/>
              <v:path gradientshapeok="t" o:connecttype="rect"/>
            </v:shapetype>
            <v:shape id="_x0000_s1535" type="#_x0000_t202" style="position:absolute;margin-left:101.7pt;margin-top:58.45pt;width:480.7pt;height:29.05pt;z-index:-25151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" filled="f" stroked="f">
              <v:textbox style="mso-fit-shape-to-text:t" inset="0,0,0,0">
                <w:txbxContent>
                  <w:p w:rsidR="00C750DF" w:rsidRDefault="00C750DF">
                    <w:r>
                      <w:t>Таблица 5 Ведомость сельских поселений и населенных пунктов с числен-</w:t>
                    </w:r>
                  </w:p>
                  <w:p w:rsidR="00C750DF" w:rsidRDefault="00C750DF">
                    <w:r>
                      <w:t>ностью выше 50 человек и транспортной связанностью ниже 75%.</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03648" behindDoc="1" locked="0" layoutInCell="1" allowOverlap="1" wp14:anchorId="3B4EF185" wp14:editId="5E94445F">
              <wp:simplePos x="0" y="0"/>
              <wp:positionH relativeFrom="page">
                <wp:posOffset>1291590</wp:posOffset>
              </wp:positionH>
              <wp:positionV relativeFrom="page">
                <wp:posOffset>742315</wp:posOffset>
              </wp:positionV>
              <wp:extent cx="6104890" cy="368935"/>
              <wp:effectExtent l="0" t="0" r="4445" b="3175"/>
              <wp:wrapNone/>
              <wp:docPr id="57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Таблица 5 Ведомость сельских поселений и населенных пунктов с числен-</w:t>
                          </w:r>
                        </w:p>
                        <w:p w:rsidR="00C750DF" w:rsidRDefault="00C750DF">
                          <w:r>
                            <w:t>ностью выше 50 человек и транспортной связанностью ниже 75%.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4EF185" id="_x0000_t202" coordsize="21600,21600" o:spt="202" path="m,l,21600r21600,l21600,xe">
              <v:stroke joinstyle="miter"/>
              <v:path gradientshapeok="t" o:connecttype="rect"/>
            </v:shapetype>
            <v:shape id="_x0000_s1536" type="#_x0000_t202" style="position:absolute;margin-left:101.7pt;margin-top:58.45pt;width:480.7pt;height:29.05pt;z-index:-251512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XcsA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" filled="f" stroked="f">
              <v:textbox style="mso-fit-shape-to-text:t" inset="0,0,0,0">
                <w:txbxContent>
                  <w:p w:rsidR="00C750DF" w:rsidRDefault="00C750DF">
                    <w:r>
                      <w:t>Таблица 5 Ведомость сельских поселений и населенных пунктов с числен-</w:t>
                    </w:r>
                  </w:p>
                  <w:p w:rsidR="00C750DF" w:rsidRDefault="00C750DF">
                    <w:r>
                      <w:t>ностью выше 50 человек и транспортной связанностью ниже 75%.</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06720" behindDoc="1" locked="0" layoutInCell="1" allowOverlap="1" wp14:anchorId="7936E9C0" wp14:editId="4AB270A6">
              <wp:simplePos x="0" y="0"/>
              <wp:positionH relativeFrom="page">
                <wp:posOffset>1776095</wp:posOffset>
              </wp:positionH>
              <wp:positionV relativeFrom="page">
                <wp:posOffset>1013460</wp:posOffset>
              </wp:positionV>
              <wp:extent cx="5632450" cy="149225"/>
              <wp:effectExtent l="4445" t="3810" r="1905" b="0"/>
              <wp:wrapNone/>
              <wp:docPr id="5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Таблица 3 Ведомость сельских поселений с показателями транспортной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36E9C0" id="_x0000_t202" coordsize="21600,21600" o:spt="202" path="m,l,21600r21600,l21600,xe">
              <v:stroke joinstyle="miter"/>
              <v:path gradientshapeok="t" o:connecttype="rect"/>
            </v:shapetype>
            <v:shape id="_x0000_s1539" type="#_x0000_t202" style="position:absolute;margin-left:139.85pt;margin-top:79.8pt;width:443.5pt;height:11.75pt;z-index:-251509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" filled="f" stroked="f">
              <v:textbox style="mso-fit-shape-to-text:t" inset="0,0,0,0">
                <w:txbxContent>
                  <w:p w:rsidR="00C750DF" w:rsidRDefault="00C750DF">
                    <w:r>
                      <w:t>Таблица 3 Ведомость сельских поселений с показателями транспортной</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10816" behindDoc="1" locked="0" layoutInCell="1" allowOverlap="1" wp14:anchorId="19C1522B" wp14:editId="2879FBB0">
              <wp:simplePos x="0" y="0"/>
              <wp:positionH relativeFrom="page">
                <wp:posOffset>1928495</wp:posOffset>
              </wp:positionH>
              <wp:positionV relativeFrom="page">
                <wp:posOffset>878205</wp:posOffset>
              </wp:positionV>
              <wp:extent cx="5480050" cy="368935"/>
              <wp:effectExtent l="4445" t="1905" r="1905" b="635"/>
              <wp:wrapNone/>
              <wp:docPr id="5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Таблица 6 Ведомость сельских поселений и населенных пунктов с мини-</w:t>
                          </w:r>
                        </w:p>
                        <w:p w:rsidR="00C750DF" w:rsidRDefault="00C750DF">
                          <w:r>
                            <w:t>мальными показателями транспортной связанности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C1522B" id="_x0000_t202" coordsize="21600,21600" o:spt="202" path="m,l,21600r21600,l21600,xe">
              <v:stroke joinstyle="miter"/>
              <v:path gradientshapeok="t" o:connecttype="rect"/>
            </v:shapetype>
            <v:shape id="_x0000_s1543" type="#_x0000_t202" style="position:absolute;margin-left:151.85pt;margin-top:69.15pt;width:431.5pt;height:29.05pt;z-index:-251505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" filled="f" stroked="f">
              <v:textbox style="mso-fit-shape-to-text:t" inset="0,0,0,0">
                <w:txbxContent>
                  <w:p w:rsidR="00C750DF" w:rsidRDefault="00C750DF">
                    <w:r>
                      <w:t>Таблица 6 Ведомость сельских поселений и населенных пунктов с мини-</w:t>
                    </w:r>
                  </w:p>
                  <w:p w:rsidR="00C750DF" w:rsidRDefault="00C750DF">
                    <w:r>
                      <w:t>мальными показателями транспортной связанности</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12864" behindDoc="1" locked="0" layoutInCell="1" allowOverlap="1" wp14:anchorId="4B0A1127" wp14:editId="5C40E719">
              <wp:simplePos x="0" y="0"/>
              <wp:positionH relativeFrom="page">
                <wp:posOffset>12585700</wp:posOffset>
              </wp:positionH>
              <wp:positionV relativeFrom="page">
                <wp:posOffset>1148715</wp:posOffset>
              </wp:positionV>
              <wp:extent cx="1816735" cy="149225"/>
              <wp:effectExtent l="3175" t="0" r="0" b="0"/>
              <wp:wrapNone/>
              <wp:docPr id="58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Продолжение таблицы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0A1127" id="_x0000_t202" coordsize="21600,21600" o:spt="202" path="m,l,21600r21600,l21600,xe">
              <v:stroke joinstyle="miter"/>
              <v:path gradientshapeok="t" o:connecttype="rect"/>
            </v:shapetype>
            <v:shape id="_x0000_s1545" type="#_x0000_t202" style="position:absolute;margin-left:991pt;margin-top:90.45pt;width:143.05pt;height:11.75pt;z-index:-25150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0OsA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" filled="f" stroked="f">
              <v:textbox style="mso-fit-shape-to-text:t" inset="0,0,0,0">
                <w:txbxContent>
                  <w:p w:rsidR="00C750DF" w:rsidRDefault="00C750DF">
                    <w:r>
                      <w:t>Продолжение таблицы 9</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13888" behindDoc="1" locked="0" layoutInCell="1" allowOverlap="1" wp14:anchorId="40EE936E" wp14:editId="1B9ACBA3">
              <wp:simplePos x="0" y="0"/>
              <wp:positionH relativeFrom="page">
                <wp:posOffset>12585700</wp:posOffset>
              </wp:positionH>
              <wp:positionV relativeFrom="page">
                <wp:posOffset>1148715</wp:posOffset>
              </wp:positionV>
              <wp:extent cx="1816735" cy="149225"/>
              <wp:effectExtent l="3175" t="0" r="0" b="0"/>
              <wp:wrapNone/>
              <wp:docPr id="5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Продолжение таблицы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EE936E" id="_x0000_t202" coordsize="21600,21600" o:spt="202" path="m,l,21600r21600,l21600,xe">
              <v:stroke joinstyle="miter"/>
              <v:path gradientshapeok="t" o:connecttype="rect"/>
            </v:shapetype>
            <v:shape id="_x0000_s1546" type="#_x0000_t202" style="position:absolute;margin-left:991pt;margin-top:90.45pt;width:143.05pt;height:11.75pt;z-index:-251502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l6sA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" filled="f" stroked="f">
              <v:textbox style="mso-fit-shape-to-text:t" inset="0,0,0,0">
                <w:txbxContent>
                  <w:p w:rsidR="00C750DF" w:rsidRDefault="00C750DF">
                    <w:r>
                      <w:t>Продолжение таблицы 9</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72576" behindDoc="1" locked="0" layoutInCell="1" allowOverlap="1" wp14:anchorId="73834C1F" wp14:editId="0F0C3DF2">
              <wp:simplePos x="0" y="0"/>
              <wp:positionH relativeFrom="page">
                <wp:posOffset>5497830</wp:posOffset>
              </wp:positionH>
              <wp:positionV relativeFrom="page">
                <wp:posOffset>625475</wp:posOffset>
              </wp:positionV>
              <wp:extent cx="1483360" cy="147320"/>
              <wp:effectExtent l="1905" t="0" r="635"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af3"/>
                            </w:rPr>
                            <w:t>Продолжение Таблицы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834C1F" id="_x0000_t202" coordsize="21600,21600" o:spt="202" path="m,l,21600r21600,l21600,xe">
              <v:stroke joinstyle="miter"/>
              <v:path gradientshapeok="t" o:connecttype="rect"/>
            </v:shapetype>
            <v:shape id="Text Box 131" o:spid="_x0000_s1408" type="#_x0000_t202" style="position:absolute;margin-left:432.9pt;margin-top:49.25pt;width:116.8pt;height:11.6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" filled="f" stroked="f">
              <v:textbox style="mso-fit-shape-to-text:t" inset="0,0,0,0">
                <w:txbxContent>
                  <w:p w:rsidR="00C750DF" w:rsidRDefault="00C750DF">
                    <w:r>
                      <w:rPr>
                        <w:rStyle w:val="af3"/>
                      </w:rPr>
                      <w:t>Продолжение Таблицы 3</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19008" behindDoc="1" locked="0" layoutInCell="1" allowOverlap="1" wp14:anchorId="0E9BCCCC" wp14:editId="0A0C7957">
              <wp:simplePos x="0" y="0"/>
              <wp:positionH relativeFrom="page">
                <wp:posOffset>12409805</wp:posOffset>
              </wp:positionH>
              <wp:positionV relativeFrom="page">
                <wp:posOffset>1136650</wp:posOffset>
              </wp:positionV>
              <wp:extent cx="1816735" cy="149225"/>
              <wp:effectExtent l="0" t="3175" r="3810" b="0"/>
              <wp:wrapNone/>
              <wp:docPr id="59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Продолжение таблицы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9BCCCC" id="_x0000_t202" coordsize="21600,21600" o:spt="202" path="m,l,21600r21600,l21600,xe">
              <v:stroke joinstyle="miter"/>
              <v:path gradientshapeok="t" o:connecttype="rect"/>
            </v:shapetype>
            <v:shape id="_x0000_s1551" type="#_x0000_t202" style="position:absolute;margin-left:977.15pt;margin-top:89.5pt;width:143.05pt;height:11.75pt;z-index:-251497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fP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" filled="f" stroked="f">
              <v:textbox style="mso-fit-shape-to-text:t" inset="0,0,0,0">
                <w:txbxContent>
                  <w:p w:rsidR="00C750DF" w:rsidRDefault="00C750DF">
                    <w:r>
                      <w:t>Продолжение таблицы 8</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20032" behindDoc="1" locked="0" layoutInCell="1" allowOverlap="1" wp14:anchorId="1B97C02C" wp14:editId="27B408FD">
              <wp:simplePos x="0" y="0"/>
              <wp:positionH relativeFrom="page">
                <wp:posOffset>12409805</wp:posOffset>
              </wp:positionH>
              <wp:positionV relativeFrom="page">
                <wp:posOffset>1136650</wp:posOffset>
              </wp:positionV>
              <wp:extent cx="1816735" cy="149225"/>
              <wp:effectExtent l="0" t="3175" r="3810" b="0"/>
              <wp:wrapNone/>
              <wp:docPr id="59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t>Продолжение таблицы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97C02C" id="_x0000_t202" coordsize="21600,21600" o:spt="202" path="m,l,21600r21600,l21600,xe">
              <v:stroke joinstyle="miter"/>
              <v:path gradientshapeok="t" o:connecttype="rect"/>
            </v:shapetype>
            <v:shape id="_x0000_s1552" type="#_x0000_t202" style="position:absolute;margin-left:977.15pt;margin-top:89.5pt;width:143.05pt;height:11.75pt;z-index:-251496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6l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" filled="f" stroked="f">
              <v:textbox style="mso-fit-shape-to-text:t" inset="0,0,0,0">
                <w:txbxContent>
                  <w:p w:rsidR="00C750DF" w:rsidRDefault="00C750DF">
                    <w:r>
                      <w:t>Продолжение таблицы 8</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27200" behindDoc="1" locked="0" layoutInCell="1" allowOverlap="1" wp14:anchorId="75AE5947" wp14:editId="3CA3F4CD">
              <wp:simplePos x="0" y="0"/>
              <wp:positionH relativeFrom="page">
                <wp:posOffset>1504950</wp:posOffset>
              </wp:positionH>
              <wp:positionV relativeFrom="page">
                <wp:posOffset>1027430</wp:posOffset>
              </wp:positionV>
              <wp:extent cx="5687695" cy="438785"/>
              <wp:effectExtent l="0" t="0" r="0" b="635"/>
              <wp:wrapNone/>
              <wp:docPr id="60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af9"/>
                              <w:i w:val="0"/>
                              <w:iCs w:val="0"/>
                            </w:rPr>
                            <w:t>3.6 Совершенствование системы информационного обеспечения участников</w:t>
                          </w:r>
                        </w:p>
                        <w:p w:rsidR="00C750DF" w:rsidRDefault="00C750DF">
                          <w:r>
                            <w:rPr>
                              <w:rStyle w:val="af9"/>
                              <w:i w:val="0"/>
                              <w:iCs w:val="0"/>
                            </w:rPr>
                            <w:t>дорожного движения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AE5947" id="_x0000_t202" coordsize="21600,21600" o:spt="202" path="m,l,21600r21600,l21600,xe">
              <v:stroke joinstyle="miter"/>
              <v:path gradientshapeok="t" o:connecttype="rect"/>
            </v:shapetype>
            <v:shape id="_x0000_s1559" type="#_x0000_t202" style="position:absolute;margin-left:118.5pt;margin-top:80.9pt;width:447.85pt;height:34.55pt;z-index:-251489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CCsAIAALM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" filled="f" stroked="f">
              <v:textbox style="mso-fit-shape-to-text:t" inset="0,0,0,0">
                <w:txbxContent>
                  <w:p w:rsidR="00C750DF" w:rsidRDefault="00C750DF">
                    <w:r>
                      <w:rPr>
                        <w:rStyle w:val="af9"/>
                        <w:i w:val="0"/>
                        <w:iCs w:val="0"/>
                      </w:rPr>
                      <w:t>3.6 Совершенствование системы информационного обеспечения участников</w:t>
                    </w:r>
                  </w:p>
                  <w:p w:rsidR="00C750DF" w:rsidRDefault="00C750DF">
                    <w:r>
                      <w:rPr>
                        <w:rStyle w:val="af9"/>
                        <w:i w:val="0"/>
                        <w:iCs w:val="0"/>
                      </w:rPr>
                      <w:t>дорожного движения</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31296" behindDoc="1" locked="0" layoutInCell="1" allowOverlap="1" wp14:anchorId="60A2E685" wp14:editId="647272DA">
              <wp:simplePos x="0" y="0"/>
              <wp:positionH relativeFrom="page">
                <wp:posOffset>2876550</wp:posOffset>
              </wp:positionH>
              <wp:positionV relativeFrom="page">
                <wp:posOffset>1027430</wp:posOffset>
              </wp:positionV>
              <wp:extent cx="2947670" cy="155575"/>
              <wp:effectExtent l="0" t="0" r="0" b="0"/>
              <wp:wrapNone/>
              <wp:docPr id="6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af9"/>
                              <w:i w:val="0"/>
                              <w:iCs w:val="0"/>
                            </w:rPr>
                            <w:t>3.7 Применение реверсивного движения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A2E685" id="_x0000_t202" coordsize="21600,21600" o:spt="202" path="m,l,21600r21600,l21600,xe">
              <v:stroke joinstyle="miter"/>
              <v:path gradientshapeok="t" o:connecttype="rect"/>
            </v:shapetype>
            <v:shape id="_x0000_s1563" type="#_x0000_t202" style="position:absolute;margin-left:226.5pt;margin-top:80.9pt;width:232.1pt;height:12.25pt;z-index:-251485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LwswIAALM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" filled="f" stroked="f">
              <v:textbox style="mso-fit-shape-to-text:t" inset="0,0,0,0">
                <w:txbxContent>
                  <w:p w:rsidR="00C750DF" w:rsidRDefault="00C750DF">
                    <w:r>
                      <w:rPr>
                        <w:rStyle w:val="af9"/>
                        <w:i w:val="0"/>
                        <w:iCs w:val="0"/>
                      </w:rPr>
                      <w:t>3.7 Применение реверсивного движения</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38464" behindDoc="1" locked="0" layoutInCell="1" allowOverlap="1" wp14:anchorId="74D427E0" wp14:editId="0A0AB5EA">
              <wp:simplePos x="0" y="0"/>
              <wp:positionH relativeFrom="page">
                <wp:posOffset>2461895</wp:posOffset>
              </wp:positionH>
              <wp:positionV relativeFrom="page">
                <wp:posOffset>1027430</wp:posOffset>
              </wp:positionV>
              <wp:extent cx="3779520" cy="155575"/>
              <wp:effectExtent l="4445" t="0" r="0" b="0"/>
              <wp:wrapNone/>
              <wp:docPr id="6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rPr>
                              <w:rStyle w:val="3-1pt1"/>
                            </w:rPr>
                            <w:t>3.16</w:t>
                          </w:r>
                          <w:r>
                            <w:t xml:space="preserve"> Режимы работы светофорного регулирования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D427E0" id="_x0000_t202" coordsize="21600,21600" o:spt="202" path="m,l,21600r21600,l21600,xe">
              <v:stroke joinstyle="miter"/>
              <v:path gradientshapeok="t" o:connecttype="rect"/>
            </v:shapetype>
            <v:shape id="_x0000_s1570" type="#_x0000_t202" style="position:absolute;margin-left:193.85pt;margin-top:80.9pt;width:297.6pt;height:12.25pt;z-index:-251478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" filled="f" stroked="f">
              <v:textbox style="mso-fit-shape-to-text:t" inset="0,0,0,0">
                <w:txbxContent>
                  <w:p w:rsidR="00C750DF" w:rsidRDefault="00C750DF">
                    <w:pPr>
                      <w:pStyle w:val="3d"/>
                      <w:shd w:val="clear" w:color="auto" w:fill="auto"/>
                      <w:spacing w:after="0" w:line="240" w:lineRule="auto"/>
                    </w:pPr>
                    <w:r>
                      <w:rPr>
                        <w:rStyle w:val="3-1pt1"/>
                      </w:rPr>
                      <w:t>3.16</w:t>
                    </w:r>
                    <w:r>
                      <w:t xml:space="preserve"> Режимы работы светофорного регулирования</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675648" behindDoc="1" locked="0" layoutInCell="1" allowOverlap="1" wp14:anchorId="36E3AB92" wp14:editId="5739D59B">
              <wp:simplePos x="0" y="0"/>
              <wp:positionH relativeFrom="page">
                <wp:posOffset>1374140</wp:posOffset>
              </wp:positionH>
              <wp:positionV relativeFrom="page">
                <wp:posOffset>786765</wp:posOffset>
              </wp:positionV>
              <wp:extent cx="4854575" cy="161925"/>
              <wp:effectExtent l="2540" t="0" r="635" b="381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45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r>
                            <w:rPr>
                              <w:rStyle w:val="11pt"/>
                              <w:i w:val="0"/>
                              <w:iCs w:val="0"/>
                            </w:rPr>
                            <w:t>1.4 Социально-экономическая ситуация муниципального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E3AB92" id="_x0000_t202" coordsize="21600,21600" o:spt="202" path="m,l,21600r21600,l21600,xe">
              <v:stroke joinstyle="miter"/>
              <v:path gradientshapeok="t" o:connecttype="rect"/>
            </v:shapetype>
            <v:shape id="_x0000_s1411" type="#_x0000_t202" style="position:absolute;margin-left:108.2pt;margin-top:61.95pt;width:382.25pt;height:12.7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Wrg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" filled="f" stroked="f">
              <v:textbox style="mso-fit-shape-to-text:t" inset="0,0,0,0">
                <w:txbxContent>
                  <w:p w:rsidR="00C750DF" w:rsidRDefault="00C750DF">
                    <w:r>
                      <w:rPr>
                        <w:rStyle w:val="11pt"/>
                        <w:i w:val="0"/>
                        <w:iCs w:val="0"/>
                      </w:rPr>
                      <w:t>1.4 Социально-экономическая ситуация муниципального образования</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39488" behindDoc="1" locked="0" layoutInCell="1" allowOverlap="1" wp14:anchorId="57F17719" wp14:editId="6572D08C">
              <wp:simplePos x="0" y="0"/>
              <wp:positionH relativeFrom="page">
                <wp:posOffset>2461895</wp:posOffset>
              </wp:positionH>
              <wp:positionV relativeFrom="page">
                <wp:posOffset>1027430</wp:posOffset>
              </wp:positionV>
              <wp:extent cx="3779520" cy="155575"/>
              <wp:effectExtent l="4445" t="0" r="0" b="0"/>
              <wp:wrapNone/>
              <wp:docPr id="6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rPr>
                              <w:rStyle w:val="3-1pt1"/>
                            </w:rPr>
                            <w:t>3.16</w:t>
                          </w:r>
                          <w:r>
                            <w:t xml:space="preserve"> Режимы работы светофорного регулирования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F17719" id="_x0000_t202" coordsize="21600,21600" o:spt="202" path="m,l,21600r21600,l21600,xe">
              <v:stroke joinstyle="miter"/>
              <v:path gradientshapeok="t" o:connecttype="rect"/>
            </v:shapetype>
            <v:shape id="_x0000_s1571" type="#_x0000_t202" style="position:absolute;margin-left:193.85pt;margin-top:80.9pt;width:297.6pt;height:12.25pt;z-index:-251476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" filled="f" stroked="f">
              <v:textbox style="mso-fit-shape-to-text:t" inset="0,0,0,0">
                <w:txbxContent>
                  <w:p w:rsidR="00C750DF" w:rsidRDefault="00C750DF">
                    <w:pPr>
                      <w:pStyle w:val="3d"/>
                      <w:shd w:val="clear" w:color="auto" w:fill="auto"/>
                      <w:spacing w:after="0" w:line="240" w:lineRule="auto"/>
                    </w:pPr>
                    <w:r>
                      <w:rPr>
                        <w:rStyle w:val="3-1pt1"/>
                      </w:rPr>
                      <w:t>3.16</w:t>
                    </w:r>
                    <w:r>
                      <w:t xml:space="preserve"> Режимы работы светофорного регулирования</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42560" behindDoc="1" locked="0" layoutInCell="1" allowOverlap="1" wp14:anchorId="5A72EFD9" wp14:editId="06683190">
              <wp:simplePos x="0" y="0"/>
              <wp:positionH relativeFrom="page">
                <wp:posOffset>1328420</wp:posOffset>
              </wp:positionH>
              <wp:positionV relativeFrom="page">
                <wp:posOffset>1027430</wp:posOffset>
              </wp:positionV>
              <wp:extent cx="6043930" cy="438785"/>
              <wp:effectExtent l="4445" t="0" r="0" b="635"/>
              <wp:wrapNone/>
              <wp:docPr id="6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rPr>
                              <w:rStyle w:val="3-1pt1"/>
                            </w:rPr>
                            <w:t>3.15</w:t>
                          </w:r>
                          <w:r>
                            <w:t xml:space="preserve"> Перечень пересечений, примыканий и участков дорог, требующих введения</w:t>
                          </w:r>
                        </w:p>
                        <w:p w:rsidR="00C750DF" w:rsidRDefault="00C750DF">
                          <w:pPr>
                            <w:pStyle w:val="3d"/>
                            <w:shd w:val="clear" w:color="auto" w:fill="auto"/>
                            <w:spacing w:after="0" w:line="240" w:lineRule="auto"/>
                          </w:pPr>
                          <w:r>
                            <w:t>светофорного регулирования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72EFD9" id="_x0000_t202" coordsize="21600,21600" o:spt="202" path="m,l,21600r21600,l21600,xe">
              <v:stroke joinstyle="miter"/>
              <v:path gradientshapeok="t" o:connecttype="rect"/>
            </v:shapetype>
            <v:shape id="_x0000_s1574" type="#_x0000_t202" style="position:absolute;margin-left:104.6pt;margin-top:80.9pt;width:475.9pt;height:34.55pt;z-index:-25147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" filled="f" stroked="f">
              <v:textbox style="mso-fit-shape-to-text:t" inset="0,0,0,0">
                <w:txbxContent>
                  <w:p w:rsidR="00C750DF" w:rsidRDefault="00C750DF">
                    <w:pPr>
                      <w:pStyle w:val="3d"/>
                      <w:shd w:val="clear" w:color="auto" w:fill="auto"/>
                      <w:spacing w:after="0" w:line="240" w:lineRule="auto"/>
                    </w:pPr>
                    <w:r>
                      <w:rPr>
                        <w:rStyle w:val="3-1pt1"/>
                      </w:rPr>
                      <w:t>3.15</w:t>
                    </w:r>
                    <w:r>
                      <w:t xml:space="preserve"> Перечень пересечений, примыканий и участков дорог, требующих введения</w:t>
                    </w:r>
                  </w:p>
                  <w:p w:rsidR="00C750DF" w:rsidRDefault="00C750DF">
                    <w:pPr>
                      <w:pStyle w:val="3d"/>
                      <w:shd w:val="clear" w:color="auto" w:fill="auto"/>
                      <w:spacing w:after="0" w:line="240" w:lineRule="auto"/>
                    </w:pPr>
                    <w:r>
                      <w:t>светофорного регулирования</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48704" behindDoc="1" locked="0" layoutInCell="1" allowOverlap="1" wp14:anchorId="461A487E" wp14:editId="795BE5DB">
              <wp:simplePos x="0" y="0"/>
              <wp:positionH relativeFrom="page">
                <wp:posOffset>2355215</wp:posOffset>
              </wp:positionH>
              <wp:positionV relativeFrom="page">
                <wp:posOffset>875030</wp:posOffset>
              </wp:positionV>
              <wp:extent cx="4438015" cy="133985"/>
              <wp:effectExtent l="2540" t="0" r="0" b="635"/>
              <wp:wrapNone/>
              <wp:docPr id="6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rPr>
                              <w:rStyle w:val="3-1pt1"/>
                            </w:rPr>
                            <w:t>3.19 О</w:t>
                          </w:r>
                          <w:r>
                            <w:rPr>
                              <w:rStyle w:val="395pt0"/>
                            </w:rPr>
                            <w:t>беспечение благоприятных условий для движения инвалидов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1A487E" id="_x0000_t202" coordsize="21600,21600" o:spt="202" path="m,l,21600r21600,l21600,xe">
              <v:stroke joinstyle="miter"/>
              <v:path gradientshapeok="t" o:connecttype="rect"/>
            </v:shapetype>
            <v:shape id="_x0000_s1580" type="#_x0000_t202" style="position:absolute;margin-left:185.45pt;margin-top:68.9pt;width:349.45pt;height:10.55pt;z-index:-251467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ACsAIAALM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" filled="f" stroked="f">
              <v:textbox style="mso-fit-shape-to-text:t" inset="0,0,0,0">
                <w:txbxContent>
                  <w:p w:rsidR="00C750DF" w:rsidRDefault="00C750DF">
                    <w:pPr>
                      <w:pStyle w:val="3d"/>
                      <w:shd w:val="clear" w:color="auto" w:fill="auto"/>
                      <w:spacing w:after="0" w:line="240" w:lineRule="auto"/>
                    </w:pPr>
                    <w:r>
                      <w:rPr>
                        <w:rStyle w:val="3-1pt1"/>
                      </w:rPr>
                      <w:t>3.19 О</w:t>
                    </w:r>
                    <w:r>
                      <w:rPr>
                        <w:rStyle w:val="395pt0"/>
                      </w:rPr>
                      <w:t>беспечение благоприятных условий для движения инвалидов</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52800" behindDoc="1" locked="0" layoutInCell="1" allowOverlap="1" wp14:anchorId="690D8FFA" wp14:editId="4859503F">
              <wp:simplePos x="0" y="0"/>
              <wp:positionH relativeFrom="page">
                <wp:posOffset>3154045</wp:posOffset>
              </wp:positionH>
              <wp:positionV relativeFrom="page">
                <wp:posOffset>875030</wp:posOffset>
              </wp:positionV>
              <wp:extent cx="2853055" cy="140335"/>
              <wp:effectExtent l="1270" t="0" r="3175" b="3810"/>
              <wp:wrapNone/>
              <wp:docPr id="6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rPr>
                              <w:rStyle w:val="3-1pt1"/>
                            </w:rPr>
                            <w:t>3.21 О</w:t>
                          </w:r>
                          <w:r>
                            <w:rPr>
                              <w:rStyle w:val="395pt0"/>
                            </w:rPr>
                            <w:t>рганизация велосипедного движения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0D8FFA" id="_x0000_t202" coordsize="21600,21600" o:spt="202" path="m,l,21600r21600,l21600,xe">
              <v:stroke joinstyle="miter"/>
              <v:path gradientshapeok="t" o:connecttype="rect"/>
            </v:shapetype>
            <v:shape id="_x0000_s1584" type="#_x0000_t202" style="position:absolute;margin-left:248.35pt;margin-top:68.9pt;width:224.65pt;height:11.05pt;z-index:-25146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GLsQ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" filled="f" stroked="f">
              <v:textbox style="mso-fit-shape-to-text:t" inset="0,0,0,0">
                <w:txbxContent>
                  <w:p w:rsidR="00C750DF" w:rsidRDefault="00C750DF">
                    <w:pPr>
                      <w:pStyle w:val="3d"/>
                      <w:shd w:val="clear" w:color="auto" w:fill="auto"/>
                      <w:spacing w:after="0" w:line="240" w:lineRule="auto"/>
                    </w:pPr>
                    <w:r>
                      <w:rPr>
                        <w:rStyle w:val="3-1pt1"/>
                      </w:rPr>
                      <w:t>3.21 О</w:t>
                    </w:r>
                    <w:r>
                      <w:rPr>
                        <w:rStyle w:val="395pt0"/>
                      </w:rPr>
                      <w:t>рганизация велосипедного движения</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54848" behindDoc="1" locked="0" layoutInCell="1" allowOverlap="1" wp14:anchorId="572737F7" wp14:editId="169AE0AA">
              <wp:simplePos x="0" y="0"/>
              <wp:positionH relativeFrom="page">
                <wp:posOffset>13561060</wp:posOffset>
              </wp:positionH>
              <wp:positionV relativeFrom="page">
                <wp:posOffset>1445260</wp:posOffset>
              </wp:positionV>
              <wp:extent cx="835025" cy="133985"/>
              <wp:effectExtent l="0" t="0" r="0" b="1905"/>
              <wp:wrapNone/>
              <wp:docPr id="6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rPr>
                              <w:rStyle w:val="3e"/>
                            </w:rPr>
                            <w:t>Таблица 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2737F7" id="_x0000_t202" coordsize="21600,21600" o:spt="202" path="m,l,21600r21600,l21600,xe">
              <v:stroke joinstyle="miter"/>
              <v:path gradientshapeok="t" o:connecttype="rect"/>
            </v:shapetype>
            <v:shape id="_x0000_s1586" type="#_x0000_t202" style="position:absolute;margin-left:1067.8pt;margin-top:113.8pt;width:65.75pt;height:10.55pt;z-index:-251461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" filled="f" stroked="f">
              <v:textbox style="mso-fit-shape-to-text:t" inset="0,0,0,0">
                <w:txbxContent>
                  <w:p w:rsidR="00C750DF" w:rsidRDefault="00C750DF">
                    <w:pPr>
                      <w:pStyle w:val="3d"/>
                      <w:shd w:val="clear" w:color="auto" w:fill="auto"/>
                      <w:spacing w:after="0" w:line="240" w:lineRule="auto"/>
                    </w:pPr>
                    <w:r>
                      <w:rPr>
                        <w:rStyle w:val="3e"/>
                      </w:rPr>
                      <w:t>Таблица 20</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pPr>
      <w:rPr>
        <w:sz w:val="2"/>
        <w:szCs w:val="2"/>
      </w:rPr>
    </w:pPr>
    <w:r>
      <w:rPr>
        <w:noProof/>
      </w:rPr>
      <mc:AlternateContent>
        <mc:Choice Requires="wps">
          <w:drawing>
            <wp:anchor distT="0" distB="0" distL="63500" distR="63500" simplePos="0" relativeHeight="251857920" behindDoc="1" locked="0" layoutInCell="1" allowOverlap="1" wp14:anchorId="5221E623" wp14:editId="7986BF0D">
              <wp:simplePos x="0" y="0"/>
              <wp:positionH relativeFrom="page">
                <wp:posOffset>6598285</wp:posOffset>
              </wp:positionH>
              <wp:positionV relativeFrom="page">
                <wp:posOffset>878205</wp:posOffset>
              </wp:positionV>
              <wp:extent cx="814070" cy="133985"/>
              <wp:effectExtent l="0" t="1905" r="0" b="0"/>
              <wp:wrapNone/>
              <wp:docPr id="6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0DF" w:rsidRDefault="00C750DF">
                          <w:pPr>
                            <w:pStyle w:val="3d"/>
                            <w:shd w:val="clear" w:color="auto" w:fill="auto"/>
                            <w:spacing w:after="0" w:line="240" w:lineRule="auto"/>
                          </w:pPr>
                          <w:r>
                            <w:rPr>
                              <w:rStyle w:val="3e"/>
                            </w:rPr>
                            <w:t>Таблица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21E623" id="_x0000_t202" coordsize="21600,21600" o:spt="202" path="m,l,21600r21600,l21600,xe">
              <v:stroke joinstyle="miter"/>
              <v:path gradientshapeok="t" o:connecttype="rect"/>
            </v:shapetype>
            <v:shape id="_x0000_s1589" type="#_x0000_t202" style="position:absolute;margin-left:519.55pt;margin-top:69.15pt;width:64.1pt;height:10.55pt;z-index:-251458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5g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" filled="f" stroked="f">
              <v:textbox style="mso-fit-shape-to-text:t" inset="0,0,0,0">
                <w:txbxContent>
                  <w:p w:rsidR="00C750DF" w:rsidRDefault="00C750DF">
                    <w:pPr>
                      <w:pStyle w:val="3d"/>
                      <w:shd w:val="clear" w:color="auto" w:fill="auto"/>
                      <w:spacing w:after="0" w:line="240" w:lineRule="auto"/>
                    </w:pPr>
                    <w:r>
                      <w:rPr>
                        <w:rStyle w:val="3e"/>
                      </w:rPr>
                      <w:t>Таблица 19</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DF" w:rsidRDefault="00C750D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7020"/>
    <w:multiLevelType w:val="multilevel"/>
    <w:tmpl w:val="758E2FFC"/>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0307A"/>
    <w:multiLevelType w:val="multilevel"/>
    <w:tmpl w:val="FA08BB0E"/>
    <w:lvl w:ilvl="0">
      <w:start w:val="1"/>
      <w:numFmt w:val="decimal"/>
      <w:lvlText w:val="7.%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7C127E"/>
    <w:multiLevelType w:val="multilevel"/>
    <w:tmpl w:val="462670EA"/>
    <w:lvl w:ilvl="0">
      <w:start w:val="3"/>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2B5515"/>
    <w:multiLevelType w:val="multilevel"/>
    <w:tmpl w:val="8A021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85C28"/>
    <w:multiLevelType w:val="multilevel"/>
    <w:tmpl w:val="769A4E9E"/>
    <w:lvl w:ilvl="0">
      <w:start w:val="3"/>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D20AB6"/>
    <w:multiLevelType w:val="multilevel"/>
    <w:tmpl w:val="383A9A90"/>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164817"/>
    <w:multiLevelType w:val="hybridMultilevel"/>
    <w:tmpl w:val="6422018E"/>
    <w:lvl w:ilvl="0" w:tplc="16922662">
      <w:start w:val="1"/>
      <w:numFmt w:val="bullet"/>
      <w:pStyle w:val="1"/>
      <w:lvlText w:val=""/>
      <w:lvlJc w:val="left"/>
      <w:pPr>
        <w:tabs>
          <w:tab w:val="num" w:pos="1353"/>
        </w:tabs>
        <w:ind w:left="1353"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0F4D4169"/>
    <w:multiLevelType w:val="multilevel"/>
    <w:tmpl w:val="53EE4C7A"/>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E256DB"/>
    <w:multiLevelType w:val="multilevel"/>
    <w:tmpl w:val="C8BEB4E8"/>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523BB2"/>
    <w:multiLevelType w:val="multilevel"/>
    <w:tmpl w:val="98C8D7BC"/>
    <w:lvl w:ilvl="0">
      <w:start w:val="2"/>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2">
      <w:start w:val="1"/>
      <w:numFmt w:val="decimal"/>
      <w:lvlText w:val="%1.%2.%3"/>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3F3962"/>
    <w:multiLevelType w:val="multilevel"/>
    <w:tmpl w:val="2FFC45EE"/>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2">
      <w:start w:val="1"/>
      <w:numFmt w:val="decimal"/>
      <w:lvlText w:val="%1.%2.%3"/>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3F4A4B"/>
    <w:multiLevelType w:val="multilevel"/>
    <w:tmpl w:val="C9CE6D10"/>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C6F72AF"/>
    <w:multiLevelType w:val="multilevel"/>
    <w:tmpl w:val="EFA8B234"/>
    <w:lvl w:ilvl="0">
      <w:start w:val="7"/>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B7599F"/>
    <w:multiLevelType w:val="multilevel"/>
    <w:tmpl w:val="051A24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DA14FB5"/>
    <w:multiLevelType w:val="multilevel"/>
    <w:tmpl w:val="56847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E434B6"/>
    <w:multiLevelType w:val="multilevel"/>
    <w:tmpl w:val="AB6865A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156133F"/>
    <w:multiLevelType w:val="multilevel"/>
    <w:tmpl w:val="088A0342"/>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2">
      <w:start w:val="1"/>
      <w:numFmt w:val="decimal"/>
      <w:lvlText w:val="%1.%2.%3"/>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5D50F70"/>
    <w:multiLevelType w:val="multilevel"/>
    <w:tmpl w:val="BAA6F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B383248"/>
    <w:multiLevelType w:val="multilevel"/>
    <w:tmpl w:val="85C2F926"/>
    <w:lvl w:ilvl="0">
      <w:start w:val="8"/>
      <w:numFmt w:val="decimal"/>
      <w:lvlText w:val="3.%1"/>
      <w:lvlJc w:val="left"/>
      <w:rPr>
        <w:rFonts w:ascii="Trebuchet MS" w:eastAsia="Trebuchet MS" w:hAnsi="Trebuchet MS" w:cs="Trebuchet MS"/>
        <w:b/>
        <w:bCs/>
        <w:i/>
        <w:iCs/>
        <w:smallCaps w:val="0"/>
        <w:strike w:val="0"/>
        <w:color w:val="000000"/>
        <w:spacing w:val="-3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BE708F2"/>
    <w:multiLevelType w:val="multilevel"/>
    <w:tmpl w:val="BBFE85B8"/>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EFF26C1"/>
    <w:multiLevelType w:val="multilevel"/>
    <w:tmpl w:val="DC9A972C"/>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F42438E"/>
    <w:multiLevelType w:val="multilevel"/>
    <w:tmpl w:val="BF803AF0"/>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1E00F2A"/>
    <w:multiLevelType w:val="multilevel"/>
    <w:tmpl w:val="DB6E9022"/>
    <w:lvl w:ilvl="0">
      <w:start w:val="6"/>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33F3F93"/>
    <w:multiLevelType w:val="multilevel"/>
    <w:tmpl w:val="474A414A"/>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6ED6174"/>
    <w:multiLevelType w:val="multilevel"/>
    <w:tmpl w:val="BB22B9CA"/>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7492223"/>
    <w:multiLevelType w:val="multilevel"/>
    <w:tmpl w:val="91D41FFA"/>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7AF648A"/>
    <w:multiLevelType w:val="multilevel"/>
    <w:tmpl w:val="C0308752"/>
    <w:lvl w:ilvl="0">
      <w:start w:val="2"/>
      <w:numFmt w:val="decimal"/>
      <w:lvlText w:val="3.%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B1C6EA4"/>
    <w:multiLevelType w:val="multilevel"/>
    <w:tmpl w:val="CAAA90D6"/>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F667B45"/>
    <w:multiLevelType w:val="multilevel"/>
    <w:tmpl w:val="AF5CDCAA"/>
    <w:lvl w:ilvl="0">
      <w:start w:val="1"/>
      <w:numFmt w:val="decimal"/>
      <w:lvlText w:val="2.3.%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FB55223"/>
    <w:multiLevelType w:val="multilevel"/>
    <w:tmpl w:val="B2FA9CD8"/>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3CA5812"/>
    <w:multiLevelType w:val="multilevel"/>
    <w:tmpl w:val="00F038A4"/>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4F24B4E"/>
    <w:multiLevelType w:val="multilevel"/>
    <w:tmpl w:val="5C04A37A"/>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4F6534F"/>
    <w:multiLevelType w:val="multilevel"/>
    <w:tmpl w:val="99864A4A"/>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F3C7504"/>
    <w:multiLevelType w:val="multilevel"/>
    <w:tmpl w:val="F4C858EC"/>
    <w:lvl w:ilvl="0">
      <w:start w:val="22"/>
      <w:numFmt w:val="decimal"/>
      <w:lvlText w:val="3.%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0811B9F"/>
    <w:multiLevelType w:val="multilevel"/>
    <w:tmpl w:val="B0F65444"/>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4A62FE7"/>
    <w:multiLevelType w:val="multilevel"/>
    <w:tmpl w:val="E72AF55A"/>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6444888"/>
    <w:multiLevelType w:val="multilevel"/>
    <w:tmpl w:val="CD9EA8CC"/>
    <w:lvl w:ilvl="0">
      <w:start w:val="1"/>
      <w:numFmt w:val="decimal"/>
      <w:pStyle w:val="10"/>
      <w:lvlText w:val="%1."/>
      <w:lvlJc w:val="left"/>
      <w:pPr>
        <w:tabs>
          <w:tab w:val="num" w:pos="1712"/>
        </w:tabs>
        <w:ind w:left="1352" w:hanging="360"/>
      </w:pPr>
      <w:rPr>
        <w:rFonts w:hint="default"/>
      </w:rPr>
    </w:lvl>
    <w:lvl w:ilvl="1">
      <w:start w:val="1"/>
      <w:numFmt w:val="decimal"/>
      <w:pStyle w:val="2"/>
      <w:lvlText w:val="%1.%2."/>
      <w:lvlJc w:val="left"/>
      <w:pPr>
        <w:tabs>
          <w:tab w:val="num" w:pos="2792"/>
        </w:tabs>
        <w:ind w:left="1784" w:hanging="432"/>
      </w:pPr>
      <w:rPr>
        <w:rFonts w:hint="default"/>
      </w:rPr>
    </w:lvl>
    <w:lvl w:ilvl="2">
      <w:start w:val="1"/>
      <w:numFmt w:val="decimal"/>
      <w:pStyle w:val="3"/>
      <w:lvlText w:val="%1.%2.%3."/>
      <w:lvlJc w:val="left"/>
      <w:pPr>
        <w:tabs>
          <w:tab w:val="num" w:pos="3872"/>
        </w:tabs>
        <w:ind w:left="2216" w:hanging="504"/>
      </w:pPr>
      <w:rPr>
        <w:rFonts w:hint="default"/>
      </w:rPr>
    </w:lvl>
    <w:lvl w:ilvl="3">
      <w:start w:val="1"/>
      <w:numFmt w:val="decimal"/>
      <w:lvlText w:val="%1.%2.%3.%4."/>
      <w:lvlJc w:val="left"/>
      <w:pPr>
        <w:tabs>
          <w:tab w:val="num" w:pos="4592"/>
        </w:tabs>
        <w:ind w:left="2720" w:hanging="648"/>
      </w:pPr>
      <w:rPr>
        <w:rFonts w:hint="default"/>
      </w:rPr>
    </w:lvl>
    <w:lvl w:ilvl="4">
      <w:start w:val="1"/>
      <w:numFmt w:val="decimal"/>
      <w:lvlText w:val="%1.%2.%3.%4.%5."/>
      <w:lvlJc w:val="left"/>
      <w:pPr>
        <w:tabs>
          <w:tab w:val="num" w:pos="5672"/>
        </w:tabs>
        <w:ind w:left="3224" w:hanging="792"/>
      </w:pPr>
      <w:rPr>
        <w:rFonts w:hint="default"/>
      </w:rPr>
    </w:lvl>
    <w:lvl w:ilvl="5">
      <w:start w:val="1"/>
      <w:numFmt w:val="decimal"/>
      <w:lvlText w:val="%1.%2.%3.%4.%5.%6."/>
      <w:lvlJc w:val="left"/>
      <w:pPr>
        <w:tabs>
          <w:tab w:val="num" w:pos="6752"/>
        </w:tabs>
        <w:ind w:left="3728" w:hanging="936"/>
      </w:pPr>
      <w:rPr>
        <w:rFonts w:hint="default"/>
      </w:rPr>
    </w:lvl>
    <w:lvl w:ilvl="6">
      <w:start w:val="1"/>
      <w:numFmt w:val="decimal"/>
      <w:lvlText w:val="%1.%2.%3.%4.%5.%6.%7."/>
      <w:lvlJc w:val="left"/>
      <w:pPr>
        <w:tabs>
          <w:tab w:val="num" w:pos="7472"/>
        </w:tabs>
        <w:ind w:left="4232" w:hanging="1080"/>
      </w:pPr>
      <w:rPr>
        <w:rFonts w:hint="default"/>
      </w:rPr>
    </w:lvl>
    <w:lvl w:ilvl="7">
      <w:start w:val="1"/>
      <w:numFmt w:val="decimal"/>
      <w:lvlText w:val="%1.%2.%3.%4.%5.%6.%7.%8."/>
      <w:lvlJc w:val="left"/>
      <w:pPr>
        <w:tabs>
          <w:tab w:val="num" w:pos="8552"/>
        </w:tabs>
        <w:ind w:left="4736" w:hanging="1224"/>
      </w:pPr>
      <w:rPr>
        <w:rFonts w:hint="default"/>
      </w:rPr>
    </w:lvl>
    <w:lvl w:ilvl="8">
      <w:start w:val="1"/>
      <w:numFmt w:val="decimal"/>
      <w:lvlText w:val="%1.%2.%3.%4.%5.%6.%7.%8.%9."/>
      <w:lvlJc w:val="left"/>
      <w:pPr>
        <w:tabs>
          <w:tab w:val="num" w:pos="9632"/>
        </w:tabs>
        <w:ind w:left="5312" w:hanging="1440"/>
      </w:pPr>
      <w:rPr>
        <w:rFonts w:hint="default"/>
      </w:rPr>
    </w:lvl>
  </w:abstractNum>
  <w:abstractNum w:abstractNumId="37" w15:restartNumberingAfterBreak="0">
    <w:nsid w:val="56571CB3"/>
    <w:multiLevelType w:val="multilevel"/>
    <w:tmpl w:val="46F247F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6FE1439"/>
    <w:multiLevelType w:val="multilevel"/>
    <w:tmpl w:val="16227B26"/>
    <w:lvl w:ilvl="0">
      <w:start w:val="2"/>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2">
      <w:start w:val="1"/>
      <w:numFmt w:val="decimal"/>
      <w:lvlText w:val="%1.%2.%3"/>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9611C72"/>
    <w:multiLevelType w:val="multilevel"/>
    <w:tmpl w:val="E6469898"/>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9FF59E1"/>
    <w:multiLevelType w:val="multilevel"/>
    <w:tmpl w:val="9B1E59EA"/>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DC76402"/>
    <w:multiLevelType w:val="multilevel"/>
    <w:tmpl w:val="B77EFF5C"/>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EA41205"/>
    <w:multiLevelType w:val="multilevel"/>
    <w:tmpl w:val="175A5A76"/>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2702606"/>
    <w:multiLevelType w:val="multilevel"/>
    <w:tmpl w:val="DC5AE448"/>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2A470A4"/>
    <w:multiLevelType w:val="multilevel"/>
    <w:tmpl w:val="3A02C97C"/>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45447D2"/>
    <w:multiLevelType w:val="multilevel"/>
    <w:tmpl w:val="1D386D0E"/>
    <w:lvl w:ilvl="0">
      <w:start w:val="4"/>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CA96293"/>
    <w:multiLevelType w:val="multilevel"/>
    <w:tmpl w:val="C4A0DDAA"/>
    <w:lvl w:ilvl="0">
      <w:start w:val="14"/>
      <w:numFmt w:val="decimal"/>
      <w:lvlText w:val="3.%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D4D77E9"/>
    <w:multiLevelType w:val="multilevel"/>
    <w:tmpl w:val="CE5E772A"/>
    <w:lvl w:ilvl="0">
      <w:start w:val="12"/>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EB85CE9"/>
    <w:multiLevelType w:val="multilevel"/>
    <w:tmpl w:val="1F8CAE12"/>
    <w:lvl w:ilvl="0">
      <w:start w:val="5"/>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6A01D8E"/>
    <w:multiLevelType w:val="multilevel"/>
    <w:tmpl w:val="0288868E"/>
    <w:lvl w:ilvl="0">
      <w:start w:val="1"/>
      <w:numFmt w:val="decimal"/>
      <w:lvlText w:val="2.2.%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7F8421D"/>
    <w:multiLevelType w:val="multilevel"/>
    <w:tmpl w:val="4D2875C0"/>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921280A"/>
    <w:multiLevelType w:val="multilevel"/>
    <w:tmpl w:val="A29CD334"/>
    <w:lvl w:ilvl="0">
      <w:start w:val="1"/>
      <w:numFmt w:val="decimal"/>
      <w:lvlText w:val="2.3.%1"/>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9D652B7"/>
    <w:multiLevelType w:val="multilevel"/>
    <w:tmpl w:val="DBD2AE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A0C662C"/>
    <w:multiLevelType w:val="multilevel"/>
    <w:tmpl w:val="F962A752"/>
    <w:lvl w:ilvl="0">
      <w:start w:val="2"/>
      <w:numFmt w:val="decimal"/>
      <w:lvlText w:val="3.1.%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F8F6332"/>
    <w:multiLevelType w:val="multilevel"/>
    <w:tmpl w:val="88E8C7EE"/>
    <w:lvl w:ilvl="0">
      <w:start w:val="1"/>
      <w:numFmt w:val="decimal"/>
      <w:lvlText w:val="1.%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6"/>
  </w:num>
  <w:num w:numId="3">
    <w:abstractNumId w:val="39"/>
  </w:num>
  <w:num w:numId="4">
    <w:abstractNumId w:val="31"/>
  </w:num>
  <w:num w:numId="5">
    <w:abstractNumId w:val="9"/>
  </w:num>
  <w:num w:numId="6">
    <w:abstractNumId w:val="51"/>
  </w:num>
  <w:num w:numId="7">
    <w:abstractNumId w:val="2"/>
  </w:num>
  <w:num w:numId="8">
    <w:abstractNumId w:val="12"/>
  </w:num>
  <w:num w:numId="9">
    <w:abstractNumId w:val="54"/>
  </w:num>
  <w:num w:numId="10">
    <w:abstractNumId w:val="29"/>
  </w:num>
  <w:num w:numId="11">
    <w:abstractNumId w:val="38"/>
  </w:num>
  <w:num w:numId="12">
    <w:abstractNumId w:val="42"/>
  </w:num>
  <w:num w:numId="13">
    <w:abstractNumId w:val="49"/>
  </w:num>
  <w:num w:numId="14">
    <w:abstractNumId w:val="28"/>
  </w:num>
  <w:num w:numId="15">
    <w:abstractNumId w:val="4"/>
  </w:num>
  <w:num w:numId="16">
    <w:abstractNumId w:val="21"/>
  </w:num>
  <w:num w:numId="17">
    <w:abstractNumId w:val="24"/>
  </w:num>
  <w:num w:numId="18">
    <w:abstractNumId w:val="50"/>
  </w:num>
  <w:num w:numId="19">
    <w:abstractNumId w:val="40"/>
  </w:num>
  <w:num w:numId="20">
    <w:abstractNumId w:val="43"/>
  </w:num>
  <w:num w:numId="21">
    <w:abstractNumId w:val="19"/>
  </w:num>
  <w:num w:numId="22">
    <w:abstractNumId w:val="22"/>
  </w:num>
  <w:num w:numId="23">
    <w:abstractNumId w:val="1"/>
  </w:num>
  <w:num w:numId="24">
    <w:abstractNumId w:val="35"/>
  </w:num>
  <w:num w:numId="25">
    <w:abstractNumId w:val="30"/>
  </w:num>
  <w:num w:numId="26">
    <w:abstractNumId w:val="16"/>
  </w:num>
  <w:num w:numId="27">
    <w:abstractNumId w:val="23"/>
  </w:num>
  <w:num w:numId="28">
    <w:abstractNumId w:val="10"/>
  </w:num>
  <w:num w:numId="29">
    <w:abstractNumId w:val="5"/>
  </w:num>
  <w:num w:numId="30">
    <w:abstractNumId w:val="53"/>
  </w:num>
  <w:num w:numId="31">
    <w:abstractNumId w:val="32"/>
  </w:num>
  <w:num w:numId="32">
    <w:abstractNumId w:val="26"/>
  </w:num>
  <w:num w:numId="33">
    <w:abstractNumId w:val="41"/>
  </w:num>
  <w:num w:numId="34">
    <w:abstractNumId w:val="11"/>
  </w:num>
  <w:num w:numId="35">
    <w:abstractNumId w:val="18"/>
  </w:num>
  <w:num w:numId="36">
    <w:abstractNumId w:val="46"/>
  </w:num>
  <w:num w:numId="37">
    <w:abstractNumId w:val="25"/>
  </w:num>
  <w:num w:numId="38">
    <w:abstractNumId w:val="0"/>
  </w:num>
  <w:num w:numId="39">
    <w:abstractNumId w:val="8"/>
  </w:num>
  <w:num w:numId="40">
    <w:abstractNumId w:val="33"/>
  </w:num>
  <w:num w:numId="41">
    <w:abstractNumId w:val="45"/>
  </w:num>
  <w:num w:numId="42">
    <w:abstractNumId w:val="14"/>
  </w:num>
  <w:num w:numId="43">
    <w:abstractNumId w:val="48"/>
  </w:num>
  <w:num w:numId="44">
    <w:abstractNumId w:val="27"/>
  </w:num>
  <w:num w:numId="45">
    <w:abstractNumId w:val="47"/>
  </w:num>
  <w:num w:numId="46">
    <w:abstractNumId w:val="52"/>
  </w:num>
  <w:num w:numId="47">
    <w:abstractNumId w:val="34"/>
  </w:num>
  <w:num w:numId="48">
    <w:abstractNumId w:val="7"/>
  </w:num>
  <w:num w:numId="49">
    <w:abstractNumId w:val="15"/>
  </w:num>
  <w:num w:numId="50">
    <w:abstractNumId w:val="20"/>
  </w:num>
  <w:num w:numId="51">
    <w:abstractNumId w:val="3"/>
  </w:num>
  <w:num w:numId="52">
    <w:abstractNumId w:val="37"/>
  </w:num>
  <w:num w:numId="53">
    <w:abstractNumId w:val="13"/>
  </w:num>
  <w:num w:numId="54">
    <w:abstractNumId w:val="44"/>
  </w:num>
  <w:num w:numId="55">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843"/>
    <w:rsid w:val="00006ED4"/>
    <w:rsid w:val="00015ED9"/>
    <w:rsid w:val="00022359"/>
    <w:rsid w:val="000429F7"/>
    <w:rsid w:val="000430DB"/>
    <w:rsid w:val="00047FCC"/>
    <w:rsid w:val="0005711A"/>
    <w:rsid w:val="00063630"/>
    <w:rsid w:val="000636B5"/>
    <w:rsid w:val="0008359D"/>
    <w:rsid w:val="00095CF6"/>
    <w:rsid w:val="000C0B1A"/>
    <w:rsid w:val="000C4A61"/>
    <w:rsid w:val="00107FC2"/>
    <w:rsid w:val="00111AE9"/>
    <w:rsid w:val="00113E25"/>
    <w:rsid w:val="00122155"/>
    <w:rsid w:val="00131B46"/>
    <w:rsid w:val="0018195A"/>
    <w:rsid w:val="001B41FB"/>
    <w:rsid w:val="001B5F1C"/>
    <w:rsid w:val="001C5938"/>
    <w:rsid w:val="001E4053"/>
    <w:rsid w:val="00200549"/>
    <w:rsid w:val="0020685B"/>
    <w:rsid w:val="00206B4F"/>
    <w:rsid w:val="00217843"/>
    <w:rsid w:val="002264DB"/>
    <w:rsid w:val="0025552E"/>
    <w:rsid w:val="00275860"/>
    <w:rsid w:val="00281EEB"/>
    <w:rsid w:val="00293F50"/>
    <w:rsid w:val="002A435D"/>
    <w:rsid w:val="002A6A6D"/>
    <w:rsid w:val="002D267E"/>
    <w:rsid w:val="002D3DCB"/>
    <w:rsid w:val="00301CE8"/>
    <w:rsid w:val="003063CB"/>
    <w:rsid w:val="003207EC"/>
    <w:rsid w:val="00321CC3"/>
    <w:rsid w:val="003222F7"/>
    <w:rsid w:val="003355B1"/>
    <w:rsid w:val="00356D78"/>
    <w:rsid w:val="00383F4A"/>
    <w:rsid w:val="003A2FC9"/>
    <w:rsid w:val="003B7D21"/>
    <w:rsid w:val="003D3526"/>
    <w:rsid w:val="004056B3"/>
    <w:rsid w:val="00411014"/>
    <w:rsid w:val="00412309"/>
    <w:rsid w:val="00415936"/>
    <w:rsid w:val="00417663"/>
    <w:rsid w:val="00420E8B"/>
    <w:rsid w:val="00437108"/>
    <w:rsid w:val="00440713"/>
    <w:rsid w:val="00442D64"/>
    <w:rsid w:val="0045012E"/>
    <w:rsid w:val="00450462"/>
    <w:rsid w:val="004700CC"/>
    <w:rsid w:val="00474802"/>
    <w:rsid w:val="00474D02"/>
    <w:rsid w:val="004754B0"/>
    <w:rsid w:val="004A232B"/>
    <w:rsid w:val="004F191F"/>
    <w:rsid w:val="005075F8"/>
    <w:rsid w:val="00530A98"/>
    <w:rsid w:val="0053423B"/>
    <w:rsid w:val="005550F3"/>
    <w:rsid w:val="005773B3"/>
    <w:rsid w:val="00583C0B"/>
    <w:rsid w:val="005B63D9"/>
    <w:rsid w:val="005C5CF0"/>
    <w:rsid w:val="005D5FFA"/>
    <w:rsid w:val="005E3205"/>
    <w:rsid w:val="005F19CC"/>
    <w:rsid w:val="005F5AD1"/>
    <w:rsid w:val="005F7E8D"/>
    <w:rsid w:val="006017AF"/>
    <w:rsid w:val="00606A63"/>
    <w:rsid w:val="0062743B"/>
    <w:rsid w:val="00677669"/>
    <w:rsid w:val="00691C1D"/>
    <w:rsid w:val="00694EED"/>
    <w:rsid w:val="006B6E87"/>
    <w:rsid w:val="006C7F97"/>
    <w:rsid w:val="006D16C3"/>
    <w:rsid w:val="006F6AA6"/>
    <w:rsid w:val="00700BEB"/>
    <w:rsid w:val="00744812"/>
    <w:rsid w:val="00751297"/>
    <w:rsid w:val="00767EAD"/>
    <w:rsid w:val="00780A18"/>
    <w:rsid w:val="00794779"/>
    <w:rsid w:val="007969EC"/>
    <w:rsid w:val="007A6E8B"/>
    <w:rsid w:val="007B74E4"/>
    <w:rsid w:val="007C4361"/>
    <w:rsid w:val="007E0B19"/>
    <w:rsid w:val="00827D69"/>
    <w:rsid w:val="00841AE4"/>
    <w:rsid w:val="008508B3"/>
    <w:rsid w:val="00851C33"/>
    <w:rsid w:val="00863784"/>
    <w:rsid w:val="00864085"/>
    <w:rsid w:val="0088299D"/>
    <w:rsid w:val="008B288E"/>
    <w:rsid w:val="008B37EE"/>
    <w:rsid w:val="008B7A17"/>
    <w:rsid w:val="008D7E9B"/>
    <w:rsid w:val="008E3C06"/>
    <w:rsid w:val="008E457F"/>
    <w:rsid w:val="00907CFD"/>
    <w:rsid w:val="009173C1"/>
    <w:rsid w:val="00917A3E"/>
    <w:rsid w:val="009257CA"/>
    <w:rsid w:val="00926F86"/>
    <w:rsid w:val="00946541"/>
    <w:rsid w:val="00950689"/>
    <w:rsid w:val="00967F54"/>
    <w:rsid w:val="009967F3"/>
    <w:rsid w:val="009B70FA"/>
    <w:rsid w:val="009C3A44"/>
    <w:rsid w:val="009E212D"/>
    <w:rsid w:val="00A03E0C"/>
    <w:rsid w:val="00A14ED6"/>
    <w:rsid w:val="00A15AB5"/>
    <w:rsid w:val="00A35590"/>
    <w:rsid w:val="00A43554"/>
    <w:rsid w:val="00A60D80"/>
    <w:rsid w:val="00A82C40"/>
    <w:rsid w:val="00A92A11"/>
    <w:rsid w:val="00A93C03"/>
    <w:rsid w:val="00AB64AC"/>
    <w:rsid w:val="00AC5587"/>
    <w:rsid w:val="00AC6217"/>
    <w:rsid w:val="00AC7B2A"/>
    <w:rsid w:val="00AE76F9"/>
    <w:rsid w:val="00AF4545"/>
    <w:rsid w:val="00B12302"/>
    <w:rsid w:val="00B2782C"/>
    <w:rsid w:val="00B5409E"/>
    <w:rsid w:val="00B934FC"/>
    <w:rsid w:val="00BC3C8B"/>
    <w:rsid w:val="00BC440A"/>
    <w:rsid w:val="00BF431B"/>
    <w:rsid w:val="00C02746"/>
    <w:rsid w:val="00C32166"/>
    <w:rsid w:val="00C66C16"/>
    <w:rsid w:val="00C673E6"/>
    <w:rsid w:val="00C67F28"/>
    <w:rsid w:val="00C750DF"/>
    <w:rsid w:val="00C95E0A"/>
    <w:rsid w:val="00CA379A"/>
    <w:rsid w:val="00CD226B"/>
    <w:rsid w:val="00CE4E37"/>
    <w:rsid w:val="00CF038D"/>
    <w:rsid w:val="00D17400"/>
    <w:rsid w:val="00D2444C"/>
    <w:rsid w:val="00D320A4"/>
    <w:rsid w:val="00D33E4E"/>
    <w:rsid w:val="00D504AC"/>
    <w:rsid w:val="00D56925"/>
    <w:rsid w:val="00D60017"/>
    <w:rsid w:val="00D6781B"/>
    <w:rsid w:val="00D90903"/>
    <w:rsid w:val="00D958E4"/>
    <w:rsid w:val="00DA662A"/>
    <w:rsid w:val="00DB4DCE"/>
    <w:rsid w:val="00DC7458"/>
    <w:rsid w:val="00DE335E"/>
    <w:rsid w:val="00DF08E8"/>
    <w:rsid w:val="00E03FB0"/>
    <w:rsid w:val="00E12C1E"/>
    <w:rsid w:val="00E20990"/>
    <w:rsid w:val="00E44E26"/>
    <w:rsid w:val="00E51B49"/>
    <w:rsid w:val="00E57376"/>
    <w:rsid w:val="00E707DB"/>
    <w:rsid w:val="00E804CB"/>
    <w:rsid w:val="00E8375B"/>
    <w:rsid w:val="00EA7058"/>
    <w:rsid w:val="00EB51E8"/>
    <w:rsid w:val="00EE65F9"/>
    <w:rsid w:val="00F17F28"/>
    <w:rsid w:val="00F22FF3"/>
    <w:rsid w:val="00F7699A"/>
    <w:rsid w:val="00F8752E"/>
    <w:rsid w:val="00FA5E31"/>
    <w:rsid w:val="00FB2C89"/>
    <w:rsid w:val="00FD5C48"/>
    <w:rsid w:val="00FD7C4E"/>
    <w:rsid w:val="00FE23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F3494D"/>
  <w15:docId w15:val="{82C37731-FA81-494B-B38E-20C006E12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0F3"/>
  </w:style>
  <w:style w:type="paragraph" w:styleId="11">
    <w:name w:val="heading 1"/>
    <w:basedOn w:val="a"/>
    <w:next w:val="a"/>
    <w:qFormat/>
    <w:rsid w:val="005550F3"/>
    <w:pPr>
      <w:keepNext/>
      <w:outlineLvl w:val="0"/>
    </w:pPr>
    <w:rPr>
      <w:sz w:val="28"/>
    </w:rPr>
  </w:style>
  <w:style w:type="paragraph" w:styleId="20">
    <w:name w:val="heading 2"/>
    <w:basedOn w:val="a"/>
    <w:next w:val="a"/>
    <w:qFormat/>
    <w:rsid w:val="005550F3"/>
    <w:pPr>
      <w:keepNext/>
      <w:jc w:val="center"/>
      <w:outlineLvl w:val="1"/>
    </w:pPr>
    <w:rPr>
      <w:rFonts w:ascii="Tatar Academy" w:hAnsi="Tatar Academy"/>
      <w:caps/>
      <w:noProof/>
      <w:color w:val="000000"/>
      <w:sz w:val="26"/>
      <w14:shadow w14:blurRad="50800" w14:dist="38100" w14:dir="2700000" w14:sx="100000" w14:sy="100000" w14:kx="0" w14:ky="0" w14:algn="tl">
        <w14:srgbClr w14:val="000000">
          <w14:alpha w14:val="60000"/>
        </w14:srgbClr>
      </w14:shadow>
    </w:rPr>
  </w:style>
  <w:style w:type="paragraph" w:styleId="30">
    <w:name w:val="heading 3"/>
    <w:basedOn w:val="a"/>
    <w:next w:val="a"/>
    <w:qFormat/>
    <w:rsid w:val="005550F3"/>
    <w:pPr>
      <w:keepNext/>
      <w:jc w:val="both"/>
      <w:outlineLvl w:val="2"/>
    </w:pPr>
    <w:rPr>
      <w:b/>
      <w:sz w:val="28"/>
      <w:u w:val="single"/>
    </w:rPr>
  </w:style>
  <w:style w:type="paragraph" w:styleId="4">
    <w:name w:val="heading 4"/>
    <w:basedOn w:val="a"/>
    <w:next w:val="a"/>
    <w:qFormat/>
    <w:rsid w:val="005550F3"/>
    <w:pPr>
      <w:keepNext/>
      <w:jc w:val="center"/>
      <w:outlineLvl w:val="3"/>
    </w:pPr>
    <w:rPr>
      <w:rFonts w:ascii="Tatar Peterburg" w:hAnsi="Tatar Peterburg"/>
      <w:caps/>
      <w:noProo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5550F3"/>
    <w:pPr>
      <w:jc w:val="both"/>
    </w:pPr>
    <w:rPr>
      <w:sz w:val="28"/>
    </w:rPr>
  </w:style>
  <w:style w:type="paragraph" w:styleId="a4">
    <w:name w:val="footer"/>
    <w:basedOn w:val="a"/>
    <w:link w:val="a5"/>
    <w:rsid w:val="005550F3"/>
    <w:pPr>
      <w:tabs>
        <w:tab w:val="center" w:pos="4153"/>
        <w:tab w:val="right" w:pos="8306"/>
      </w:tabs>
    </w:pPr>
  </w:style>
  <w:style w:type="paragraph" w:styleId="a6">
    <w:name w:val="header"/>
    <w:basedOn w:val="a"/>
    <w:rsid w:val="005550F3"/>
    <w:pPr>
      <w:tabs>
        <w:tab w:val="center" w:pos="4153"/>
        <w:tab w:val="right" w:pos="8306"/>
      </w:tabs>
    </w:pPr>
  </w:style>
  <w:style w:type="paragraph" w:styleId="a7">
    <w:name w:val="Body Text Indent"/>
    <w:basedOn w:val="a"/>
    <w:rsid w:val="005550F3"/>
    <w:pPr>
      <w:ind w:firstLine="720"/>
      <w:jc w:val="both"/>
    </w:pPr>
    <w:rPr>
      <w:sz w:val="28"/>
    </w:rPr>
  </w:style>
  <w:style w:type="paragraph" w:styleId="a8">
    <w:name w:val="Balloon Text"/>
    <w:basedOn w:val="a"/>
    <w:semiHidden/>
    <w:rsid w:val="005550F3"/>
    <w:rPr>
      <w:rFonts w:ascii="Tahoma" w:hAnsi="Tahoma" w:cs="Tahoma"/>
      <w:sz w:val="16"/>
      <w:szCs w:val="16"/>
    </w:rPr>
  </w:style>
  <w:style w:type="character" w:styleId="a9">
    <w:name w:val="Hyperlink"/>
    <w:rsid w:val="00022359"/>
    <w:rPr>
      <w:color w:val="0000FF"/>
      <w:u w:val="single"/>
    </w:rPr>
  </w:style>
  <w:style w:type="character" w:customStyle="1" w:styleId="a5">
    <w:name w:val="Нижний колонтитул Знак"/>
    <w:basedOn w:val="a0"/>
    <w:link w:val="a4"/>
    <w:rsid w:val="004A232B"/>
  </w:style>
  <w:style w:type="table" w:styleId="aa">
    <w:name w:val="Table Grid"/>
    <w:basedOn w:val="a1"/>
    <w:uiPriority w:val="59"/>
    <w:rsid w:val="004A23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34"/>
    <w:qFormat/>
    <w:rsid w:val="00440713"/>
    <w:pPr>
      <w:ind w:left="708"/>
    </w:pPr>
    <w:rPr>
      <w:sz w:val="24"/>
      <w:szCs w:val="24"/>
    </w:rPr>
  </w:style>
  <w:style w:type="paragraph" w:styleId="ac">
    <w:name w:val="Title"/>
    <w:basedOn w:val="a"/>
    <w:link w:val="ad"/>
    <w:qFormat/>
    <w:rsid w:val="00440713"/>
    <w:pPr>
      <w:jc w:val="center"/>
    </w:pPr>
    <w:rPr>
      <w:b/>
      <w:bCs/>
      <w:sz w:val="24"/>
      <w:szCs w:val="24"/>
    </w:rPr>
  </w:style>
  <w:style w:type="character" w:customStyle="1" w:styleId="ad">
    <w:name w:val="Заголовок Знак"/>
    <w:basedOn w:val="a0"/>
    <w:link w:val="ac"/>
    <w:rsid w:val="00440713"/>
    <w:rPr>
      <w:b/>
      <w:bCs/>
      <w:sz w:val="24"/>
      <w:szCs w:val="24"/>
    </w:rPr>
  </w:style>
  <w:style w:type="paragraph" w:customStyle="1" w:styleId="paragraf0">
    <w:name w:val="paragraf 0"/>
    <w:basedOn w:val="a"/>
    <w:rsid w:val="00440713"/>
    <w:pPr>
      <w:spacing w:before="60" w:after="60"/>
      <w:jc w:val="both"/>
    </w:pPr>
    <w:rPr>
      <w:sz w:val="22"/>
      <w:szCs w:val="24"/>
    </w:rPr>
  </w:style>
  <w:style w:type="paragraph" w:customStyle="1" w:styleId="10">
    <w:name w:val="Список 1 нумер"/>
    <w:basedOn w:val="a"/>
    <w:rsid w:val="00440713"/>
    <w:pPr>
      <w:numPr>
        <w:numId w:val="1"/>
      </w:numPr>
      <w:tabs>
        <w:tab w:val="left" w:pos="993"/>
      </w:tabs>
      <w:ind w:left="0" w:firstLine="567"/>
      <w:jc w:val="both"/>
    </w:pPr>
    <w:rPr>
      <w:sz w:val="24"/>
      <w:lang w:eastAsia="en-US" w:bidi="en-US"/>
    </w:rPr>
  </w:style>
  <w:style w:type="paragraph" w:customStyle="1" w:styleId="2">
    <w:name w:val="Список 2 нумер"/>
    <w:basedOn w:val="10"/>
    <w:autoRedefine/>
    <w:rsid w:val="00440713"/>
    <w:pPr>
      <w:numPr>
        <w:ilvl w:val="1"/>
      </w:numPr>
      <w:tabs>
        <w:tab w:val="left" w:pos="1191"/>
      </w:tabs>
    </w:pPr>
  </w:style>
  <w:style w:type="paragraph" w:customStyle="1" w:styleId="3">
    <w:name w:val="Список 3 нумер"/>
    <w:basedOn w:val="10"/>
    <w:autoRedefine/>
    <w:rsid w:val="00440713"/>
    <w:pPr>
      <w:numPr>
        <w:ilvl w:val="2"/>
      </w:numPr>
      <w:tabs>
        <w:tab w:val="left" w:pos="1985"/>
      </w:tabs>
    </w:pPr>
  </w:style>
  <w:style w:type="paragraph" w:customStyle="1" w:styleId="1">
    <w:name w:val="Список 1 марк"/>
    <w:basedOn w:val="a"/>
    <w:next w:val="a"/>
    <w:link w:val="12"/>
    <w:qFormat/>
    <w:rsid w:val="00440713"/>
    <w:pPr>
      <w:numPr>
        <w:numId w:val="2"/>
      </w:numPr>
      <w:tabs>
        <w:tab w:val="clear" w:pos="1353"/>
        <w:tab w:val="num" w:pos="993"/>
      </w:tabs>
      <w:ind w:left="0" w:firstLine="720"/>
      <w:jc w:val="both"/>
    </w:pPr>
    <w:rPr>
      <w:sz w:val="24"/>
      <w:szCs w:val="24"/>
      <w:lang w:eastAsia="en-US" w:bidi="en-US"/>
    </w:rPr>
  </w:style>
  <w:style w:type="character" w:customStyle="1" w:styleId="12">
    <w:name w:val="Список 1 марк Знак"/>
    <w:link w:val="1"/>
    <w:rsid w:val="00440713"/>
    <w:rPr>
      <w:sz w:val="24"/>
      <w:szCs w:val="24"/>
      <w:lang w:eastAsia="en-US" w:bidi="en-US"/>
    </w:rPr>
  </w:style>
  <w:style w:type="character" w:customStyle="1" w:styleId="ConsPlusNormal">
    <w:name w:val="ConsPlusNormal Знак"/>
    <w:basedOn w:val="a0"/>
    <w:link w:val="ConsPlusNormal0"/>
    <w:locked/>
    <w:rsid w:val="00DC7458"/>
    <w:rPr>
      <w:rFonts w:ascii="Arial" w:hAnsi="Arial" w:cs="Arial"/>
      <w:lang w:val="ru-RU" w:eastAsia="ru-RU" w:bidi="ar-SA"/>
    </w:rPr>
  </w:style>
  <w:style w:type="paragraph" w:customStyle="1" w:styleId="ConsPlusNormal0">
    <w:name w:val="ConsPlusNormal"/>
    <w:link w:val="ConsPlusNormal"/>
    <w:rsid w:val="00DC7458"/>
    <w:pPr>
      <w:autoSpaceDE w:val="0"/>
      <w:autoSpaceDN w:val="0"/>
      <w:adjustRightInd w:val="0"/>
    </w:pPr>
    <w:rPr>
      <w:rFonts w:ascii="Arial" w:hAnsi="Arial" w:cs="Arial"/>
    </w:rPr>
  </w:style>
  <w:style w:type="paragraph" w:customStyle="1" w:styleId="ConsPlusTitle">
    <w:name w:val="ConsPlusTitle"/>
    <w:uiPriority w:val="99"/>
    <w:rsid w:val="00DC7458"/>
    <w:pPr>
      <w:autoSpaceDE w:val="0"/>
      <w:autoSpaceDN w:val="0"/>
      <w:adjustRightInd w:val="0"/>
    </w:pPr>
    <w:rPr>
      <w:rFonts w:ascii="Arial" w:hAnsi="Arial" w:cs="Arial"/>
      <w:b/>
      <w:bCs/>
    </w:rPr>
  </w:style>
  <w:style w:type="paragraph" w:styleId="ae">
    <w:name w:val="No Spacing"/>
    <w:uiPriority w:val="1"/>
    <w:qFormat/>
    <w:rsid w:val="00950689"/>
    <w:rPr>
      <w:rFonts w:ascii="Calibri" w:hAnsi="Calibri"/>
      <w:sz w:val="22"/>
      <w:szCs w:val="22"/>
    </w:rPr>
  </w:style>
  <w:style w:type="character" w:customStyle="1" w:styleId="21">
    <w:name w:val="Основной текст (2)_"/>
    <w:basedOn w:val="a0"/>
    <w:link w:val="22"/>
    <w:locked/>
    <w:rsid w:val="00C673E6"/>
    <w:rPr>
      <w:sz w:val="26"/>
      <w:szCs w:val="26"/>
      <w:shd w:val="clear" w:color="auto" w:fill="FFFFFF"/>
    </w:rPr>
  </w:style>
  <w:style w:type="paragraph" w:customStyle="1" w:styleId="22">
    <w:name w:val="Основной текст (2)"/>
    <w:basedOn w:val="a"/>
    <w:link w:val="21"/>
    <w:rsid w:val="00C673E6"/>
    <w:pPr>
      <w:widowControl w:val="0"/>
      <w:shd w:val="clear" w:color="auto" w:fill="FFFFFF"/>
      <w:spacing w:line="322" w:lineRule="exact"/>
      <w:jc w:val="both"/>
    </w:pPr>
    <w:rPr>
      <w:sz w:val="26"/>
      <w:szCs w:val="26"/>
    </w:rPr>
  </w:style>
  <w:style w:type="character" w:customStyle="1" w:styleId="31">
    <w:name w:val="Основной текст (3)_"/>
    <w:basedOn w:val="a0"/>
    <w:link w:val="32"/>
    <w:locked/>
    <w:rsid w:val="00C673E6"/>
    <w:rPr>
      <w:b/>
      <w:bCs/>
      <w:sz w:val="26"/>
      <w:szCs w:val="26"/>
      <w:shd w:val="clear" w:color="auto" w:fill="FFFFFF"/>
    </w:rPr>
  </w:style>
  <w:style w:type="paragraph" w:customStyle="1" w:styleId="32">
    <w:name w:val="Основной текст (3)"/>
    <w:basedOn w:val="a"/>
    <w:link w:val="31"/>
    <w:rsid w:val="00C673E6"/>
    <w:pPr>
      <w:widowControl w:val="0"/>
      <w:shd w:val="clear" w:color="auto" w:fill="FFFFFF"/>
      <w:spacing w:before="600" w:after="720" w:line="0" w:lineRule="atLeast"/>
      <w:jc w:val="center"/>
    </w:pPr>
    <w:rPr>
      <w:b/>
      <w:bCs/>
      <w:sz w:val="26"/>
      <w:szCs w:val="26"/>
    </w:rPr>
  </w:style>
  <w:style w:type="character" w:customStyle="1" w:styleId="extended-textfull">
    <w:name w:val="extended-text__full"/>
    <w:basedOn w:val="a0"/>
    <w:rsid w:val="00C673E6"/>
  </w:style>
  <w:style w:type="paragraph" w:styleId="33">
    <w:name w:val="Body Text 3"/>
    <w:basedOn w:val="a"/>
    <w:link w:val="34"/>
    <w:semiHidden/>
    <w:unhideWhenUsed/>
    <w:rsid w:val="00281EEB"/>
    <w:pPr>
      <w:spacing w:after="120"/>
    </w:pPr>
    <w:rPr>
      <w:sz w:val="16"/>
      <w:szCs w:val="16"/>
    </w:rPr>
  </w:style>
  <w:style w:type="character" w:customStyle="1" w:styleId="34">
    <w:name w:val="Основной текст 3 Знак"/>
    <w:basedOn w:val="a0"/>
    <w:link w:val="33"/>
    <w:semiHidden/>
    <w:rsid w:val="00281EEB"/>
    <w:rPr>
      <w:sz w:val="16"/>
      <w:szCs w:val="16"/>
    </w:rPr>
  </w:style>
  <w:style w:type="paragraph" w:customStyle="1" w:styleId="headertext">
    <w:name w:val="headertext"/>
    <w:basedOn w:val="a"/>
    <w:rsid w:val="00AC6217"/>
    <w:pPr>
      <w:spacing w:before="100" w:beforeAutospacing="1" w:after="100" w:afterAutospacing="1"/>
    </w:pPr>
    <w:rPr>
      <w:sz w:val="24"/>
      <w:szCs w:val="24"/>
    </w:rPr>
  </w:style>
  <w:style w:type="paragraph" w:customStyle="1" w:styleId="formattext">
    <w:name w:val="formattext"/>
    <w:basedOn w:val="a"/>
    <w:rsid w:val="00AC6217"/>
    <w:pPr>
      <w:spacing w:before="100" w:beforeAutospacing="1" w:after="100" w:afterAutospacing="1"/>
    </w:pPr>
    <w:rPr>
      <w:sz w:val="24"/>
      <w:szCs w:val="24"/>
    </w:rPr>
  </w:style>
  <w:style w:type="character" w:customStyle="1" w:styleId="namedoc">
    <w:name w:val="namedoc"/>
    <w:rsid w:val="00AC6217"/>
  </w:style>
  <w:style w:type="character" w:customStyle="1" w:styleId="3Exact">
    <w:name w:val="Основной текст (3) Exact"/>
    <w:basedOn w:val="a0"/>
    <w:rsid w:val="00863784"/>
    <w:rPr>
      <w:rFonts w:ascii="Trebuchet MS" w:eastAsia="Trebuchet MS" w:hAnsi="Trebuchet MS" w:cs="Trebuchet MS"/>
      <w:b/>
      <w:bCs/>
      <w:i/>
      <w:iCs/>
      <w:smallCaps w:val="0"/>
      <w:strike w:val="0"/>
      <w:sz w:val="22"/>
      <w:szCs w:val="22"/>
      <w:u w:val="none"/>
    </w:rPr>
  </w:style>
  <w:style w:type="character" w:customStyle="1" w:styleId="3Exact0">
    <w:name w:val="Основной текст (3) + Не полужирный;Не курсив Exact"/>
    <w:basedOn w:val="31"/>
    <w:rsid w:val="00863784"/>
    <w:rPr>
      <w:rFonts w:ascii="Trebuchet MS" w:eastAsia="Trebuchet MS" w:hAnsi="Trebuchet MS" w:cs="Trebuchet MS"/>
      <w:b/>
      <w:bCs/>
      <w:i/>
      <w:iCs/>
      <w:sz w:val="22"/>
      <w:szCs w:val="22"/>
      <w:shd w:val="clear" w:color="auto" w:fill="FFFFFF"/>
    </w:rPr>
  </w:style>
  <w:style w:type="character" w:customStyle="1" w:styleId="4Exact">
    <w:name w:val="Основной текст (4) Exact"/>
    <w:basedOn w:val="a0"/>
    <w:rsid w:val="00863784"/>
    <w:rPr>
      <w:rFonts w:ascii="Trebuchet MS" w:eastAsia="Trebuchet MS" w:hAnsi="Trebuchet MS" w:cs="Trebuchet MS"/>
      <w:b/>
      <w:bCs/>
      <w:i/>
      <w:iCs/>
      <w:smallCaps w:val="0"/>
      <w:strike w:val="0"/>
      <w:sz w:val="36"/>
      <w:szCs w:val="36"/>
      <w:u w:val="none"/>
    </w:rPr>
  </w:style>
  <w:style w:type="character" w:customStyle="1" w:styleId="2Exact">
    <w:name w:val="Подпись к картинке (2) Exact"/>
    <w:basedOn w:val="a0"/>
    <w:link w:val="23"/>
    <w:rsid w:val="00863784"/>
    <w:rPr>
      <w:rFonts w:ascii="Trebuchet MS" w:eastAsia="Trebuchet MS" w:hAnsi="Trebuchet MS" w:cs="Trebuchet MS"/>
      <w:b/>
      <w:bCs/>
      <w:i/>
      <w:iCs/>
      <w:sz w:val="32"/>
      <w:szCs w:val="32"/>
      <w:shd w:val="clear" w:color="auto" w:fill="FFFFFF"/>
    </w:rPr>
  </w:style>
  <w:style w:type="character" w:customStyle="1" w:styleId="3Exact1">
    <w:name w:val="Подпись к картинке (3) Exact"/>
    <w:basedOn w:val="a0"/>
    <w:link w:val="35"/>
    <w:rsid w:val="00863784"/>
    <w:rPr>
      <w:rFonts w:ascii="Trebuchet MS" w:eastAsia="Trebuchet MS" w:hAnsi="Trebuchet MS" w:cs="Trebuchet MS"/>
      <w:b/>
      <w:bCs/>
      <w:i/>
      <w:iCs/>
      <w:sz w:val="36"/>
      <w:szCs w:val="36"/>
      <w:shd w:val="clear" w:color="auto" w:fill="FFFFFF"/>
    </w:rPr>
  </w:style>
  <w:style w:type="character" w:customStyle="1" w:styleId="8Exact">
    <w:name w:val="Основной текст (8) Exact"/>
    <w:basedOn w:val="a0"/>
    <w:link w:val="8"/>
    <w:rsid w:val="00863784"/>
    <w:rPr>
      <w:rFonts w:ascii="Garamond" w:eastAsia="Garamond" w:hAnsi="Garamond" w:cs="Garamond"/>
      <w:sz w:val="11"/>
      <w:szCs w:val="11"/>
      <w:shd w:val="clear" w:color="auto" w:fill="FFFFFF"/>
    </w:rPr>
  </w:style>
  <w:style w:type="character" w:customStyle="1" w:styleId="85ptExact">
    <w:name w:val="Основной текст (8) + 5 pt;Курсив Exact"/>
    <w:basedOn w:val="8Exact"/>
    <w:rsid w:val="00863784"/>
    <w:rPr>
      <w:rFonts w:ascii="Garamond" w:eastAsia="Garamond" w:hAnsi="Garamond" w:cs="Garamond"/>
      <w:i/>
      <w:iCs/>
      <w:color w:val="000000"/>
      <w:spacing w:val="0"/>
      <w:w w:val="100"/>
      <w:position w:val="0"/>
      <w:sz w:val="10"/>
      <w:szCs w:val="10"/>
      <w:u w:val="single"/>
      <w:shd w:val="clear" w:color="auto" w:fill="FFFFFF"/>
      <w:lang w:val="ru-RU" w:eastAsia="ru-RU" w:bidi="ru-RU"/>
    </w:rPr>
  </w:style>
  <w:style w:type="character" w:customStyle="1" w:styleId="216pt">
    <w:name w:val="Основной текст (2) + 16 pt"/>
    <w:basedOn w:val="21"/>
    <w:rsid w:val="00863784"/>
    <w:rPr>
      <w:rFonts w:ascii="Trebuchet MS" w:eastAsia="Trebuchet MS" w:hAnsi="Trebuchet MS" w:cs="Trebuchet MS"/>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6Exact">
    <w:name w:val="Основной текст (6) Exact"/>
    <w:basedOn w:val="a0"/>
    <w:rsid w:val="00863784"/>
    <w:rPr>
      <w:rFonts w:ascii="Trebuchet MS" w:eastAsia="Trebuchet MS" w:hAnsi="Trebuchet MS" w:cs="Trebuchet MS"/>
      <w:b/>
      <w:bCs/>
      <w:i/>
      <w:iCs/>
      <w:smallCaps w:val="0"/>
      <w:strike w:val="0"/>
      <w:sz w:val="28"/>
      <w:szCs w:val="28"/>
      <w:u w:val="none"/>
    </w:rPr>
  </w:style>
  <w:style w:type="character" w:customStyle="1" w:styleId="5">
    <w:name w:val="Основной текст (5)_"/>
    <w:basedOn w:val="a0"/>
    <w:link w:val="50"/>
    <w:rsid w:val="00863784"/>
    <w:rPr>
      <w:rFonts w:ascii="Trebuchet MS" w:eastAsia="Trebuchet MS" w:hAnsi="Trebuchet MS" w:cs="Trebuchet MS"/>
      <w:b/>
      <w:bCs/>
      <w:i/>
      <w:iCs/>
      <w:sz w:val="32"/>
      <w:szCs w:val="32"/>
      <w:shd w:val="clear" w:color="auto" w:fill="FFFFFF"/>
    </w:rPr>
  </w:style>
  <w:style w:type="character" w:customStyle="1" w:styleId="6">
    <w:name w:val="Основной текст (6)_"/>
    <w:basedOn w:val="a0"/>
    <w:link w:val="60"/>
    <w:rsid w:val="00863784"/>
    <w:rPr>
      <w:rFonts w:ascii="Trebuchet MS" w:eastAsia="Trebuchet MS" w:hAnsi="Trebuchet MS" w:cs="Trebuchet MS"/>
      <w:b/>
      <w:bCs/>
      <w:i/>
      <w:iCs/>
      <w:sz w:val="28"/>
      <w:szCs w:val="28"/>
      <w:shd w:val="clear" w:color="auto" w:fill="FFFFFF"/>
    </w:rPr>
  </w:style>
  <w:style w:type="character" w:customStyle="1" w:styleId="6Garamond18pt">
    <w:name w:val="Основной текст (6) + Garamond;18 pt;Не полужирный;Не курсив"/>
    <w:basedOn w:val="6"/>
    <w:rsid w:val="00863784"/>
    <w:rPr>
      <w:rFonts w:ascii="Garamond" w:eastAsia="Garamond" w:hAnsi="Garamond" w:cs="Garamond"/>
      <w:b/>
      <w:bCs/>
      <w:i/>
      <w:iCs/>
      <w:color w:val="000000"/>
      <w:spacing w:val="0"/>
      <w:w w:val="100"/>
      <w:position w:val="0"/>
      <w:sz w:val="36"/>
      <w:szCs w:val="36"/>
      <w:shd w:val="clear" w:color="auto" w:fill="FFFFFF"/>
    </w:rPr>
  </w:style>
  <w:style w:type="character" w:customStyle="1" w:styleId="40">
    <w:name w:val="Основной текст (4)_"/>
    <w:basedOn w:val="a0"/>
    <w:link w:val="41"/>
    <w:rsid w:val="00863784"/>
    <w:rPr>
      <w:rFonts w:ascii="Trebuchet MS" w:eastAsia="Trebuchet MS" w:hAnsi="Trebuchet MS" w:cs="Trebuchet MS"/>
      <w:b/>
      <w:bCs/>
      <w:i/>
      <w:iCs/>
      <w:sz w:val="36"/>
      <w:szCs w:val="36"/>
      <w:shd w:val="clear" w:color="auto" w:fill="FFFFFF"/>
    </w:rPr>
  </w:style>
  <w:style w:type="character" w:customStyle="1" w:styleId="7">
    <w:name w:val="Основной текст (7)_"/>
    <w:basedOn w:val="a0"/>
    <w:link w:val="70"/>
    <w:rsid w:val="00863784"/>
    <w:rPr>
      <w:rFonts w:ascii="Trebuchet MS" w:eastAsia="Trebuchet MS" w:hAnsi="Trebuchet MS" w:cs="Trebuchet MS"/>
      <w:i/>
      <w:iCs/>
      <w:sz w:val="32"/>
      <w:szCs w:val="32"/>
      <w:shd w:val="clear" w:color="auto" w:fill="FFFFFF"/>
    </w:rPr>
  </w:style>
  <w:style w:type="character" w:customStyle="1" w:styleId="13">
    <w:name w:val="Заголовок №1_"/>
    <w:basedOn w:val="a0"/>
    <w:link w:val="14"/>
    <w:rsid w:val="00863784"/>
    <w:rPr>
      <w:rFonts w:ascii="Trebuchet MS" w:eastAsia="Trebuchet MS" w:hAnsi="Trebuchet MS" w:cs="Trebuchet MS"/>
      <w:b/>
      <w:bCs/>
      <w:i/>
      <w:iCs/>
      <w:sz w:val="22"/>
      <w:szCs w:val="22"/>
      <w:shd w:val="clear" w:color="auto" w:fill="FFFFFF"/>
    </w:rPr>
  </w:style>
  <w:style w:type="character" w:customStyle="1" w:styleId="af">
    <w:name w:val="Колонтитул_"/>
    <w:basedOn w:val="a0"/>
    <w:rsid w:val="00863784"/>
    <w:rPr>
      <w:rFonts w:ascii="Trebuchet MS" w:eastAsia="Trebuchet MS" w:hAnsi="Trebuchet MS" w:cs="Trebuchet MS"/>
      <w:b w:val="0"/>
      <w:bCs w:val="0"/>
      <w:i/>
      <w:iCs/>
      <w:smallCaps w:val="0"/>
      <w:strike w:val="0"/>
      <w:sz w:val="20"/>
      <w:szCs w:val="20"/>
      <w:u w:val="none"/>
    </w:rPr>
  </w:style>
  <w:style w:type="character" w:customStyle="1" w:styleId="Garamond12pt0pt">
    <w:name w:val="Колонтитул + Garamond;12 pt;Полужирный;Интервал 0 pt"/>
    <w:basedOn w:val="af"/>
    <w:rsid w:val="00863784"/>
    <w:rPr>
      <w:rFonts w:ascii="Garamond" w:eastAsia="Garamond" w:hAnsi="Garamond" w:cs="Garamond"/>
      <w:b/>
      <w:bCs/>
      <w:i/>
      <w:iCs/>
      <w:smallCaps w:val="0"/>
      <w:strike w:val="0"/>
      <w:color w:val="000000"/>
      <w:spacing w:val="-10"/>
      <w:w w:val="100"/>
      <w:position w:val="0"/>
      <w:sz w:val="24"/>
      <w:szCs w:val="24"/>
      <w:u w:val="none"/>
      <w:lang w:val="ru-RU" w:eastAsia="ru-RU" w:bidi="ru-RU"/>
    </w:rPr>
  </w:style>
  <w:style w:type="character" w:customStyle="1" w:styleId="9">
    <w:name w:val="Основной текст (9)_"/>
    <w:basedOn w:val="a0"/>
    <w:link w:val="90"/>
    <w:rsid w:val="00863784"/>
    <w:rPr>
      <w:rFonts w:ascii="Trebuchet MS" w:eastAsia="Trebuchet MS" w:hAnsi="Trebuchet MS" w:cs="Trebuchet MS"/>
      <w:i/>
      <w:iCs/>
      <w:sz w:val="19"/>
      <w:szCs w:val="19"/>
      <w:shd w:val="clear" w:color="auto" w:fill="FFFFFF"/>
    </w:rPr>
  </w:style>
  <w:style w:type="character" w:customStyle="1" w:styleId="15">
    <w:name w:val="Оглавление 1 Знак"/>
    <w:basedOn w:val="a0"/>
    <w:link w:val="16"/>
    <w:rsid w:val="00863784"/>
    <w:rPr>
      <w:rFonts w:ascii="Trebuchet MS" w:eastAsia="Trebuchet MS" w:hAnsi="Trebuchet MS" w:cs="Trebuchet MS"/>
      <w:b/>
      <w:bCs/>
      <w:i/>
      <w:iCs/>
      <w:sz w:val="22"/>
      <w:szCs w:val="22"/>
      <w:shd w:val="clear" w:color="auto" w:fill="FFFFFF"/>
    </w:rPr>
  </w:style>
  <w:style w:type="character" w:customStyle="1" w:styleId="24">
    <w:name w:val="Оглавление (2) + Не полужирный;Не курсив"/>
    <w:basedOn w:val="15"/>
    <w:rsid w:val="00863784"/>
    <w:rPr>
      <w:rFonts w:ascii="Trebuchet MS" w:eastAsia="Trebuchet MS" w:hAnsi="Trebuchet MS" w:cs="Trebuchet MS"/>
      <w:b/>
      <w:bCs/>
      <w:i/>
      <w:iCs/>
      <w:color w:val="000000"/>
      <w:spacing w:val="0"/>
      <w:w w:val="100"/>
      <w:position w:val="0"/>
      <w:sz w:val="22"/>
      <w:szCs w:val="22"/>
      <w:shd w:val="clear" w:color="auto" w:fill="FFFFFF"/>
    </w:rPr>
  </w:style>
  <w:style w:type="character" w:customStyle="1" w:styleId="af0">
    <w:name w:val="Оглавление_"/>
    <w:basedOn w:val="a0"/>
    <w:link w:val="af1"/>
    <w:rsid w:val="00863784"/>
    <w:rPr>
      <w:rFonts w:ascii="Trebuchet MS" w:eastAsia="Trebuchet MS" w:hAnsi="Trebuchet MS" w:cs="Trebuchet MS"/>
      <w:i/>
      <w:iCs/>
      <w:sz w:val="19"/>
      <w:szCs w:val="19"/>
      <w:shd w:val="clear" w:color="auto" w:fill="FFFFFF"/>
    </w:rPr>
  </w:style>
  <w:style w:type="character" w:customStyle="1" w:styleId="af2">
    <w:name w:val="Оглавление + Не курсив"/>
    <w:basedOn w:val="af0"/>
    <w:rsid w:val="00863784"/>
    <w:rPr>
      <w:rFonts w:ascii="Trebuchet MS" w:eastAsia="Trebuchet MS" w:hAnsi="Trebuchet MS" w:cs="Trebuchet MS"/>
      <w:i/>
      <w:iCs/>
      <w:color w:val="000000"/>
      <w:spacing w:val="0"/>
      <w:w w:val="100"/>
      <w:position w:val="0"/>
      <w:sz w:val="19"/>
      <w:szCs w:val="19"/>
      <w:shd w:val="clear" w:color="auto" w:fill="FFFFFF"/>
    </w:rPr>
  </w:style>
  <w:style w:type="character" w:customStyle="1" w:styleId="36">
    <w:name w:val="Основной текст (3) + Не полужирный;Не курсив"/>
    <w:basedOn w:val="31"/>
    <w:rsid w:val="00863784"/>
    <w:rPr>
      <w:rFonts w:ascii="Trebuchet MS" w:eastAsia="Trebuchet MS" w:hAnsi="Trebuchet MS" w:cs="Trebuchet MS"/>
      <w:b/>
      <w:bCs/>
      <w:i/>
      <w:iCs/>
      <w:color w:val="000000"/>
      <w:spacing w:val="0"/>
      <w:w w:val="100"/>
      <w:position w:val="0"/>
      <w:sz w:val="22"/>
      <w:szCs w:val="22"/>
      <w:shd w:val="clear" w:color="auto" w:fill="FFFFFF"/>
    </w:rPr>
  </w:style>
  <w:style w:type="character" w:customStyle="1" w:styleId="25">
    <w:name w:val="Основной текст (2) + Полужирный"/>
    <w:basedOn w:val="21"/>
    <w:rsid w:val="00863784"/>
    <w:rPr>
      <w:rFonts w:ascii="Trebuchet MS" w:eastAsia="Trebuchet MS" w:hAnsi="Trebuchet MS" w:cs="Trebuchet MS"/>
      <w:b/>
      <w:bCs/>
      <w:i/>
      <w:iCs/>
      <w:smallCaps w:val="0"/>
      <w:strike w:val="0"/>
      <w:color w:val="000000"/>
      <w:spacing w:val="0"/>
      <w:w w:val="100"/>
      <w:position w:val="0"/>
      <w:sz w:val="22"/>
      <w:szCs w:val="22"/>
      <w:u w:val="none"/>
      <w:shd w:val="clear" w:color="auto" w:fill="FFFFFF"/>
      <w:lang w:val="ru-RU" w:eastAsia="ru-RU" w:bidi="ru-RU"/>
    </w:rPr>
  </w:style>
  <w:style w:type="character" w:customStyle="1" w:styleId="24pt">
    <w:name w:val="Основной текст (2) + 4 pt;Не курсив"/>
    <w:basedOn w:val="21"/>
    <w:rsid w:val="00863784"/>
    <w:rPr>
      <w:rFonts w:ascii="Trebuchet MS" w:eastAsia="Trebuchet MS" w:hAnsi="Trebuchet MS" w:cs="Trebuchet MS"/>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11pt">
    <w:name w:val="Колонтитул + 11 pt;Полужирный"/>
    <w:basedOn w:val="af"/>
    <w:rsid w:val="00863784"/>
    <w:rPr>
      <w:rFonts w:ascii="Trebuchet MS" w:eastAsia="Trebuchet MS" w:hAnsi="Trebuchet MS" w:cs="Trebuchet MS"/>
      <w:b/>
      <w:bCs/>
      <w:i/>
      <w:iCs/>
      <w:smallCaps w:val="0"/>
      <w:strike w:val="0"/>
      <w:color w:val="000000"/>
      <w:spacing w:val="0"/>
      <w:w w:val="100"/>
      <w:position w:val="0"/>
      <w:sz w:val="22"/>
      <w:szCs w:val="22"/>
      <w:u w:val="none"/>
      <w:lang w:val="ru-RU" w:eastAsia="ru-RU" w:bidi="ru-RU"/>
    </w:rPr>
  </w:style>
  <w:style w:type="character" w:customStyle="1" w:styleId="26">
    <w:name w:val="Подпись к таблице (2)_"/>
    <w:basedOn w:val="a0"/>
    <w:rsid w:val="00863784"/>
    <w:rPr>
      <w:rFonts w:ascii="Trebuchet MS" w:eastAsia="Trebuchet MS" w:hAnsi="Trebuchet MS" w:cs="Trebuchet MS"/>
      <w:b w:val="0"/>
      <w:bCs w:val="0"/>
      <w:i/>
      <w:iCs/>
      <w:smallCaps w:val="0"/>
      <w:strike w:val="0"/>
      <w:sz w:val="19"/>
      <w:szCs w:val="19"/>
      <w:u w:val="none"/>
    </w:rPr>
  </w:style>
  <w:style w:type="character" w:customStyle="1" w:styleId="295pt">
    <w:name w:val="Основной текст (2) + 9;5 pt;Полужирный"/>
    <w:basedOn w:val="21"/>
    <w:rsid w:val="00863784"/>
    <w:rPr>
      <w:rFonts w:ascii="Trebuchet MS" w:eastAsia="Trebuchet MS" w:hAnsi="Trebuchet MS" w:cs="Trebuchet MS"/>
      <w:b/>
      <w:bCs/>
      <w:i/>
      <w:iCs/>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basedOn w:val="21"/>
    <w:rsid w:val="00863784"/>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af3">
    <w:name w:val="Колонтитул"/>
    <w:basedOn w:val="af"/>
    <w:rsid w:val="00863784"/>
    <w:rPr>
      <w:rFonts w:ascii="Trebuchet MS" w:eastAsia="Trebuchet MS" w:hAnsi="Trebuchet MS" w:cs="Trebuchet MS"/>
      <w:b w:val="0"/>
      <w:bCs w:val="0"/>
      <w:i/>
      <w:iCs/>
      <w:smallCaps w:val="0"/>
      <w:strike w:val="0"/>
      <w:color w:val="000000"/>
      <w:spacing w:val="0"/>
      <w:w w:val="100"/>
      <w:position w:val="0"/>
      <w:sz w:val="20"/>
      <w:szCs w:val="20"/>
      <w:u w:val="none"/>
      <w:lang w:val="ru-RU" w:eastAsia="ru-RU" w:bidi="ru-RU"/>
    </w:rPr>
  </w:style>
  <w:style w:type="character" w:customStyle="1" w:styleId="af4">
    <w:name w:val="Подпись к таблице_"/>
    <w:basedOn w:val="a0"/>
    <w:link w:val="af5"/>
    <w:rsid w:val="00863784"/>
    <w:rPr>
      <w:rFonts w:ascii="Trebuchet MS" w:eastAsia="Trebuchet MS" w:hAnsi="Trebuchet MS" w:cs="Trebuchet MS"/>
      <w:i/>
      <w:iCs/>
      <w:sz w:val="22"/>
      <w:szCs w:val="22"/>
      <w:shd w:val="clear" w:color="auto" w:fill="FFFFFF"/>
    </w:rPr>
  </w:style>
  <w:style w:type="character" w:customStyle="1" w:styleId="af6">
    <w:name w:val="Подпись к картинке_"/>
    <w:basedOn w:val="a0"/>
    <w:link w:val="af7"/>
    <w:rsid w:val="00863784"/>
    <w:rPr>
      <w:rFonts w:ascii="Trebuchet MS" w:eastAsia="Trebuchet MS" w:hAnsi="Trebuchet MS" w:cs="Trebuchet MS"/>
      <w:i/>
      <w:iCs/>
      <w:sz w:val="19"/>
      <w:szCs w:val="19"/>
      <w:shd w:val="clear" w:color="auto" w:fill="FFFFFF"/>
    </w:rPr>
  </w:style>
  <w:style w:type="character" w:customStyle="1" w:styleId="37">
    <w:name w:val="Подпись к таблице (3)_"/>
    <w:basedOn w:val="a0"/>
    <w:link w:val="38"/>
    <w:rsid w:val="00863784"/>
    <w:rPr>
      <w:rFonts w:ascii="Trebuchet MS" w:eastAsia="Trebuchet MS" w:hAnsi="Trebuchet MS" w:cs="Trebuchet MS"/>
      <w:b/>
      <w:bCs/>
      <w:i/>
      <w:iCs/>
      <w:sz w:val="19"/>
      <w:szCs w:val="19"/>
      <w:shd w:val="clear" w:color="auto" w:fill="FFFFFF"/>
    </w:rPr>
  </w:style>
  <w:style w:type="character" w:customStyle="1" w:styleId="295pt1">
    <w:name w:val="Основной текст (2) + 9;5 pt;Не курсив"/>
    <w:basedOn w:val="21"/>
    <w:rsid w:val="00863784"/>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rPr>
  </w:style>
  <w:style w:type="character" w:customStyle="1" w:styleId="Exact">
    <w:name w:val="Подпись к картинке Exact"/>
    <w:basedOn w:val="a0"/>
    <w:rsid w:val="00863784"/>
    <w:rPr>
      <w:rFonts w:ascii="Trebuchet MS" w:eastAsia="Trebuchet MS" w:hAnsi="Trebuchet MS" w:cs="Trebuchet MS"/>
      <w:b w:val="0"/>
      <w:bCs w:val="0"/>
      <w:i/>
      <w:iCs/>
      <w:smallCaps w:val="0"/>
      <w:strike w:val="0"/>
      <w:sz w:val="19"/>
      <w:szCs w:val="19"/>
      <w:u w:val="none"/>
    </w:rPr>
  </w:style>
  <w:style w:type="character" w:customStyle="1" w:styleId="Corbel105ptExact">
    <w:name w:val="Подпись к картинке + Corbel;10;5 pt Exact"/>
    <w:basedOn w:val="af6"/>
    <w:rsid w:val="00863784"/>
    <w:rPr>
      <w:rFonts w:ascii="Corbel" w:eastAsia="Corbel" w:hAnsi="Corbel" w:cs="Corbel"/>
      <w:i/>
      <w:iCs/>
      <w:color w:val="000000"/>
      <w:spacing w:val="0"/>
      <w:w w:val="100"/>
      <w:position w:val="0"/>
      <w:sz w:val="21"/>
      <w:szCs w:val="21"/>
      <w:shd w:val="clear" w:color="auto" w:fill="FFFFFF"/>
      <w:lang w:val="ru-RU" w:eastAsia="ru-RU" w:bidi="ru-RU"/>
    </w:rPr>
  </w:style>
  <w:style w:type="character" w:customStyle="1" w:styleId="255pt">
    <w:name w:val="Основной текст (2) + 5;5 pt"/>
    <w:basedOn w:val="21"/>
    <w:rsid w:val="00863784"/>
    <w:rPr>
      <w:rFonts w:ascii="Trebuchet MS" w:eastAsia="Trebuchet MS" w:hAnsi="Trebuchet MS" w:cs="Trebuchet MS"/>
      <w:b w:val="0"/>
      <w:bCs w:val="0"/>
      <w:i/>
      <w:iCs/>
      <w:smallCaps w:val="0"/>
      <w:strike w:val="0"/>
      <w:color w:val="000000"/>
      <w:spacing w:val="0"/>
      <w:w w:val="100"/>
      <w:position w:val="0"/>
      <w:sz w:val="11"/>
      <w:szCs w:val="11"/>
      <w:u w:val="none"/>
      <w:shd w:val="clear" w:color="auto" w:fill="FFFFFF"/>
      <w:lang w:val="ru-RU" w:eastAsia="ru-RU" w:bidi="ru-RU"/>
    </w:rPr>
  </w:style>
  <w:style w:type="character" w:customStyle="1" w:styleId="2FranklinGothicHeavy65pt1pt250">
    <w:name w:val="Основной текст (2) + Franklin Gothic Heavy;6;5 pt;Не курсив;Интервал 1 pt;Масштаб 250%"/>
    <w:basedOn w:val="21"/>
    <w:rsid w:val="00863784"/>
    <w:rPr>
      <w:rFonts w:ascii="Franklin Gothic Heavy" w:eastAsia="Franklin Gothic Heavy" w:hAnsi="Franklin Gothic Heavy" w:cs="Franklin Gothic Heavy"/>
      <w:b w:val="0"/>
      <w:bCs w:val="0"/>
      <w:i/>
      <w:iCs/>
      <w:smallCaps w:val="0"/>
      <w:strike w:val="0"/>
      <w:color w:val="000000"/>
      <w:spacing w:val="30"/>
      <w:w w:val="250"/>
      <w:position w:val="0"/>
      <w:sz w:val="13"/>
      <w:szCs w:val="13"/>
      <w:u w:val="none"/>
      <w:shd w:val="clear" w:color="auto" w:fill="FFFFFF"/>
      <w:lang w:val="ru-RU" w:eastAsia="ru-RU" w:bidi="ru-RU"/>
    </w:rPr>
  </w:style>
  <w:style w:type="character" w:customStyle="1" w:styleId="2FranklinGothicHeavy6pt">
    <w:name w:val="Основной текст (2) + Franklin Gothic Heavy;6 pt;Не курсив"/>
    <w:basedOn w:val="21"/>
    <w:rsid w:val="00863784"/>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2FranklinGothicHeavy6pt2pt">
    <w:name w:val="Основной текст (2) + Franklin Gothic Heavy;6 pt;Полужирный;Интервал 2 pt"/>
    <w:basedOn w:val="21"/>
    <w:rsid w:val="00863784"/>
    <w:rPr>
      <w:rFonts w:ascii="Franklin Gothic Heavy" w:eastAsia="Franklin Gothic Heavy" w:hAnsi="Franklin Gothic Heavy" w:cs="Franklin Gothic Heavy"/>
      <w:b/>
      <w:bCs/>
      <w:i/>
      <w:iCs/>
      <w:smallCaps w:val="0"/>
      <w:strike w:val="0"/>
      <w:color w:val="000000"/>
      <w:spacing w:val="50"/>
      <w:w w:val="100"/>
      <w:position w:val="0"/>
      <w:sz w:val="12"/>
      <w:szCs w:val="12"/>
      <w:u w:val="none"/>
      <w:shd w:val="clear" w:color="auto" w:fill="FFFFFF"/>
      <w:lang w:val="ru-RU" w:eastAsia="ru-RU" w:bidi="ru-RU"/>
    </w:rPr>
  </w:style>
  <w:style w:type="character" w:customStyle="1" w:styleId="2Garamond55pt0pt">
    <w:name w:val="Основной текст (2) + Garamond;5;5 pt;Не курсив;Интервал 0 pt"/>
    <w:basedOn w:val="21"/>
    <w:rsid w:val="00863784"/>
    <w:rPr>
      <w:rFonts w:ascii="Garamond" w:eastAsia="Garamond" w:hAnsi="Garamond" w:cs="Garamond"/>
      <w:b w:val="0"/>
      <w:bCs w:val="0"/>
      <w:i/>
      <w:iCs/>
      <w:smallCaps w:val="0"/>
      <w:strike w:val="0"/>
      <w:color w:val="000000"/>
      <w:spacing w:val="-10"/>
      <w:w w:val="100"/>
      <w:position w:val="0"/>
      <w:sz w:val="11"/>
      <w:szCs w:val="11"/>
      <w:u w:val="none"/>
      <w:shd w:val="clear" w:color="auto" w:fill="FFFFFF"/>
      <w:lang w:val="ru-RU" w:eastAsia="ru-RU" w:bidi="ru-RU"/>
    </w:rPr>
  </w:style>
  <w:style w:type="character" w:customStyle="1" w:styleId="2Garamond6pt0pt">
    <w:name w:val="Основной текст (2) + Garamond;6 pt;Интервал 0 pt"/>
    <w:basedOn w:val="21"/>
    <w:rsid w:val="00863784"/>
    <w:rPr>
      <w:rFonts w:ascii="Garamond" w:eastAsia="Garamond" w:hAnsi="Garamond" w:cs="Garamond"/>
      <w:b w:val="0"/>
      <w:bCs w:val="0"/>
      <w:i/>
      <w:iCs/>
      <w:smallCaps w:val="0"/>
      <w:strike w:val="0"/>
      <w:color w:val="000000"/>
      <w:spacing w:val="-10"/>
      <w:w w:val="100"/>
      <w:position w:val="0"/>
      <w:sz w:val="12"/>
      <w:szCs w:val="12"/>
      <w:u w:val="none"/>
      <w:shd w:val="clear" w:color="auto" w:fill="FFFFFF"/>
      <w:lang w:val="en-US" w:eastAsia="en-US" w:bidi="en-US"/>
    </w:rPr>
  </w:style>
  <w:style w:type="character" w:customStyle="1" w:styleId="29pt">
    <w:name w:val="Основной текст (2) + 9 pt;Полужирный;Не курсив"/>
    <w:basedOn w:val="21"/>
    <w:rsid w:val="00863784"/>
    <w:rPr>
      <w:rFonts w:ascii="Trebuchet MS" w:eastAsia="Trebuchet MS" w:hAnsi="Trebuchet MS" w:cs="Trebuchet MS"/>
      <w:b/>
      <w:bCs/>
      <w:i/>
      <w:iCs/>
      <w:smallCaps w:val="0"/>
      <w:strike w:val="0"/>
      <w:color w:val="000000"/>
      <w:spacing w:val="0"/>
      <w:w w:val="100"/>
      <w:position w:val="0"/>
      <w:sz w:val="18"/>
      <w:szCs w:val="18"/>
      <w:u w:val="none"/>
      <w:shd w:val="clear" w:color="auto" w:fill="FFFFFF"/>
      <w:lang w:val="ru-RU" w:eastAsia="ru-RU" w:bidi="ru-RU"/>
    </w:rPr>
  </w:style>
  <w:style w:type="character" w:customStyle="1" w:styleId="2Garamond12pt">
    <w:name w:val="Основной текст (2) + Garamond;12 pt;Не курсив"/>
    <w:basedOn w:val="21"/>
    <w:rsid w:val="00863784"/>
    <w:rPr>
      <w:rFonts w:ascii="Garamond" w:eastAsia="Garamond" w:hAnsi="Garamond" w:cs="Garamond"/>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5pt">
    <w:name w:val="Колонтитул + 6;5 pt"/>
    <w:basedOn w:val="af"/>
    <w:rsid w:val="00863784"/>
    <w:rPr>
      <w:rFonts w:ascii="Trebuchet MS" w:eastAsia="Trebuchet MS" w:hAnsi="Trebuchet MS" w:cs="Trebuchet MS"/>
      <w:b w:val="0"/>
      <w:bCs w:val="0"/>
      <w:i/>
      <w:iCs/>
      <w:smallCaps w:val="0"/>
      <w:strike w:val="0"/>
      <w:color w:val="000000"/>
      <w:spacing w:val="0"/>
      <w:w w:val="100"/>
      <w:position w:val="0"/>
      <w:sz w:val="13"/>
      <w:szCs w:val="13"/>
      <w:u w:val="none"/>
      <w:lang w:val="ru-RU" w:eastAsia="ru-RU" w:bidi="ru-RU"/>
    </w:rPr>
  </w:style>
  <w:style w:type="character" w:customStyle="1" w:styleId="Garamond115pt">
    <w:name w:val="Колонтитул + Garamond;11;5 pt"/>
    <w:basedOn w:val="af"/>
    <w:rsid w:val="00863784"/>
    <w:rPr>
      <w:rFonts w:ascii="Garamond" w:eastAsia="Garamond" w:hAnsi="Garamond" w:cs="Garamond"/>
      <w:b w:val="0"/>
      <w:bCs w:val="0"/>
      <w:i/>
      <w:iCs/>
      <w:smallCaps w:val="0"/>
      <w:strike w:val="0"/>
      <w:color w:val="000000"/>
      <w:spacing w:val="0"/>
      <w:w w:val="100"/>
      <w:position w:val="0"/>
      <w:sz w:val="23"/>
      <w:szCs w:val="23"/>
      <w:u w:val="none"/>
      <w:lang w:val="ru-RU" w:eastAsia="ru-RU" w:bidi="ru-RU"/>
    </w:rPr>
  </w:style>
  <w:style w:type="character" w:customStyle="1" w:styleId="2Garamond45pt">
    <w:name w:val="Основной текст (2) + Garamond;4;5 pt;Не курсив"/>
    <w:basedOn w:val="21"/>
    <w:rsid w:val="00863784"/>
    <w:rPr>
      <w:rFonts w:ascii="Garamond" w:eastAsia="Garamond" w:hAnsi="Garamond" w:cs="Garamond"/>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af8">
    <w:name w:val="Подпись к картинке + Полужирный"/>
    <w:basedOn w:val="af6"/>
    <w:rsid w:val="00863784"/>
    <w:rPr>
      <w:rFonts w:ascii="Trebuchet MS" w:eastAsia="Trebuchet MS" w:hAnsi="Trebuchet MS" w:cs="Trebuchet MS"/>
      <w:b/>
      <w:bCs/>
      <w:i/>
      <w:iCs/>
      <w:color w:val="000000"/>
      <w:spacing w:val="0"/>
      <w:w w:val="100"/>
      <w:position w:val="0"/>
      <w:sz w:val="19"/>
      <w:szCs w:val="19"/>
      <w:shd w:val="clear" w:color="auto" w:fill="FFFFFF"/>
      <w:lang w:val="ru-RU" w:eastAsia="ru-RU" w:bidi="ru-RU"/>
    </w:rPr>
  </w:style>
  <w:style w:type="character" w:customStyle="1" w:styleId="15Exact">
    <w:name w:val="Основной текст (15) Exact"/>
    <w:basedOn w:val="a0"/>
    <w:link w:val="150"/>
    <w:rsid w:val="00863784"/>
    <w:rPr>
      <w:rFonts w:ascii="Trebuchet MS" w:eastAsia="Trebuchet MS" w:hAnsi="Trebuchet MS" w:cs="Trebuchet MS"/>
      <w:i/>
      <w:iCs/>
      <w:sz w:val="8"/>
      <w:szCs w:val="8"/>
      <w:shd w:val="clear" w:color="auto" w:fill="FFFFFF"/>
    </w:rPr>
  </w:style>
  <w:style w:type="character" w:customStyle="1" w:styleId="16Exact">
    <w:name w:val="Основной текст (16) Exact"/>
    <w:basedOn w:val="a0"/>
    <w:link w:val="160"/>
    <w:rsid w:val="00863784"/>
    <w:rPr>
      <w:rFonts w:ascii="Franklin Gothic Heavy" w:eastAsia="Franklin Gothic Heavy" w:hAnsi="Franklin Gothic Heavy" w:cs="Franklin Gothic Heavy"/>
      <w:i/>
      <w:iCs/>
      <w:sz w:val="8"/>
      <w:szCs w:val="8"/>
      <w:shd w:val="clear" w:color="auto" w:fill="FFFFFF"/>
    </w:rPr>
  </w:style>
  <w:style w:type="character" w:customStyle="1" w:styleId="4Exact0">
    <w:name w:val="Подпись к картинке (4) Exact"/>
    <w:basedOn w:val="a0"/>
    <w:link w:val="42"/>
    <w:rsid w:val="00863784"/>
    <w:rPr>
      <w:rFonts w:ascii="Franklin Gothic Heavy" w:eastAsia="Franklin Gothic Heavy" w:hAnsi="Franklin Gothic Heavy" w:cs="Franklin Gothic Heavy"/>
      <w:sz w:val="12"/>
      <w:szCs w:val="12"/>
      <w:shd w:val="clear" w:color="auto" w:fill="FFFFFF"/>
    </w:rPr>
  </w:style>
  <w:style w:type="character" w:customStyle="1" w:styleId="17Exact">
    <w:name w:val="Основной текст (17) Exact"/>
    <w:basedOn w:val="a0"/>
    <w:link w:val="17"/>
    <w:rsid w:val="00863784"/>
    <w:rPr>
      <w:rFonts w:ascii="Franklin Gothic Heavy" w:eastAsia="Franklin Gothic Heavy" w:hAnsi="Franklin Gothic Heavy" w:cs="Franklin Gothic Heavy"/>
      <w:sz w:val="14"/>
      <w:szCs w:val="14"/>
      <w:shd w:val="clear" w:color="auto" w:fill="FFFFFF"/>
    </w:rPr>
  </w:style>
  <w:style w:type="character" w:customStyle="1" w:styleId="18Exact">
    <w:name w:val="Основной текст (18) Exact"/>
    <w:basedOn w:val="a0"/>
    <w:link w:val="18"/>
    <w:rsid w:val="00863784"/>
    <w:rPr>
      <w:rFonts w:ascii="Garamond" w:eastAsia="Garamond" w:hAnsi="Garamond" w:cs="Garamond"/>
      <w:sz w:val="9"/>
      <w:szCs w:val="9"/>
      <w:shd w:val="clear" w:color="auto" w:fill="FFFFFF"/>
    </w:rPr>
  </w:style>
  <w:style w:type="character" w:customStyle="1" w:styleId="285pt">
    <w:name w:val="Основной текст (2) + 8;5 pt;Полужирный;Не курсив"/>
    <w:basedOn w:val="21"/>
    <w:rsid w:val="00863784"/>
    <w:rPr>
      <w:rFonts w:ascii="Trebuchet MS" w:eastAsia="Trebuchet MS" w:hAnsi="Trebuchet MS" w:cs="Trebuchet MS"/>
      <w:b/>
      <w:bCs/>
      <w:i/>
      <w:iCs/>
      <w:smallCaps w:val="0"/>
      <w:strike w:val="0"/>
      <w:color w:val="000000"/>
      <w:spacing w:val="0"/>
      <w:w w:val="100"/>
      <w:position w:val="0"/>
      <w:sz w:val="17"/>
      <w:szCs w:val="17"/>
      <w:u w:val="none"/>
      <w:shd w:val="clear" w:color="auto" w:fill="FFFFFF"/>
      <w:lang w:val="ru-RU" w:eastAsia="ru-RU" w:bidi="ru-RU"/>
    </w:rPr>
  </w:style>
  <w:style w:type="character" w:customStyle="1" w:styleId="2FranklinGothicHeavy13pt0pt">
    <w:name w:val="Основной текст (2) + Franklin Gothic Heavy;13 pt;Не курсив;Интервал 0 pt"/>
    <w:basedOn w:val="21"/>
    <w:rsid w:val="00863784"/>
    <w:rPr>
      <w:rFonts w:ascii="Franklin Gothic Heavy" w:eastAsia="Franklin Gothic Heavy" w:hAnsi="Franklin Gothic Heavy" w:cs="Franklin Gothic Heavy"/>
      <w:b w:val="0"/>
      <w:bCs w:val="0"/>
      <w:i/>
      <w:iCs/>
      <w:smallCaps w:val="0"/>
      <w:strike w:val="0"/>
      <w:color w:val="000000"/>
      <w:spacing w:val="-10"/>
      <w:w w:val="100"/>
      <w:position w:val="0"/>
      <w:sz w:val="26"/>
      <w:szCs w:val="26"/>
      <w:u w:val="none"/>
      <w:shd w:val="clear" w:color="auto" w:fill="FFFFFF"/>
      <w:lang w:val="en-US" w:eastAsia="en-US" w:bidi="en-US"/>
    </w:rPr>
  </w:style>
  <w:style w:type="character" w:customStyle="1" w:styleId="FranklinGothicHeavy15pt">
    <w:name w:val="Колонтитул + Franklin Gothic Heavy;15 pt;Не курсив"/>
    <w:basedOn w:val="af"/>
    <w:rsid w:val="00863784"/>
    <w:rPr>
      <w:rFonts w:ascii="Franklin Gothic Heavy" w:eastAsia="Franklin Gothic Heavy" w:hAnsi="Franklin Gothic Heavy" w:cs="Franklin Gothic Heavy"/>
      <w:b/>
      <w:bCs/>
      <w:i/>
      <w:iCs/>
      <w:smallCaps w:val="0"/>
      <w:strike w:val="0"/>
      <w:color w:val="000000"/>
      <w:spacing w:val="0"/>
      <w:w w:val="100"/>
      <w:position w:val="0"/>
      <w:sz w:val="30"/>
      <w:szCs w:val="30"/>
      <w:u w:val="none"/>
      <w:lang w:val="ru-RU" w:eastAsia="ru-RU" w:bidi="ru-RU"/>
    </w:rPr>
  </w:style>
  <w:style w:type="character" w:customStyle="1" w:styleId="100">
    <w:name w:val="Основной текст (10)_"/>
    <w:basedOn w:val="a0"/>
    <w:rsid w:val="00863784"/>
    <w:rPr>
      <w:rFonts w:ascii="Trebuchet MS" w:eastAsia="Trebuchet MS" w:hAnsi="Trebuchet MS" w:cs="Trebuchet MS"/>
      <w:b/>
      <w:bCs/>
      <w:i w:val="0"/>
      <w:iCs w:val="0"/>
      <w:smallCaps w:val="0"/>
      <w:strike w:val="0"/>
      <w:sz w:val="17"/>
      <w:szCs w:val="17"/>
      <w:u w:val="none"/>
    </w:rPr>
  </w:style>
  <w:style w:type="character" w:customStyle="1" w:styleId="101">
    <w:name w:val="Основной текст (10)"/>
    <w:basedOn w:val="100"/>
    <w:rsid w:val="00863784"/>
    <w:rPr>
      <w:rFonts w:ascii="Trebuchet MS" w:eastAsia="Trebuchet MS" w:hAnsi="Trebuchet MS" w:cs="Trebuchet MS"/>
      <w:b/>
      <w:bCs/>
      <w:i w:val="0"/>
      <w:iCs w:val="0"/>
      <w:smallCaps w:val="0"/>
      <w:strike w:val="0"/>
      <w:color w:val="000000"/>
      <w:spacing w:val="0"/>
      <w:w w:val="100"/>
      <w:position w:val="0"/>
      <w:sz w:val="17"/>
      <w:szCs w:val="17"/>
      <w:u w:val="single"/>
      <w:lang w:val="ru-RU" w:eastAsia="ru-RU" w:bidi="ru-RU"/>
    </w:rPr>
  </w:style>
  <w:style w:type="character" w:customStyle="1" w:styleId="10FranklinGothicHeavy7pt">
    <w:name w:val="Основной текст (10) + Franklin Gothic Heavy;7 pt;Не полужирный;Малые прописные"/>
    <w:basedOn w:val="100"/>
    <w:rsid w:val="00863784"/>
    <w:rPr>
      <w:rFonts w:ascii="Franklin Gothic Heavy" w:eastAsia="Franklin Gothic Heavy" w:hAnsi="Franklin Gothic Heavy" w:cs="Franklin Gothic Heavy"/>
      <w:b/>
      <w:bCs/>
      <w:i w:val="0"/>
      <w:iCs w:val="0"/>
      <w:smallCaps/>
      <w:strike w:val="0"/>
      <w:color w:val="000000"/>
      <w:spacing w:val="0"/>
      <w:w w:val="100"/>
      <w:position w:val="0"/>
      <w:sz w:val="14"/>
      <w:szCs w:val="14"/>
      <w:u w:val="single"/>
      <w:lang w:val="ru-RU" w:eastAsia="ru-RU" w:bidi="ru-RU"/>
    </w:rPr>
  </w:style>
  <w:style w:type="character" w:customStyle="1" w:styleId="110">
    <w:name w:val="Основной текст (11)_"/>
    <w:basedOn w:val="a0"/>
    <w:rsid w:val="00863784"/>
    <w:rPr>
      <w:rFonts w:ascii="Trebuchet MS" w:eastAsia="Trebuchet MS" w:hAnsi="Trebuchet MS" w:cs="Trebuchet MS"/>
      <w:b w:val="0"/>
      <w:bCs w:val="0"/>
      <w:i w:val="0"/>
      <w:iCs w:val="0"/>
      <w:smallCaps w:val="0"/>
      <w:strike w:val="0"/>
      <w:sz w:val="11"/>
      <w:szCs w:val="11"/>
      <w:u w:val="none"/>
    </w:rPr>
  </w:style>
  <w:style w:type="character" w:customStyle="1" w:styleId="111pt">
    <w:name w:val="Основной текст (11) + Интервал 1 pt"/>
    <w:basedOn w:val="110"/>
    <w:rsid w:val="00863784"/>
    <w:rPr>
      <w:rFonts w:ascii="Trebuchet MS" w:eastAsia="Trebuchet MS" w:hAnsi="Trebuchet MS" w:cs="Trebuchet MS"/>
      <w:b w:val="0"/>
      <w:bCs w:val="0"/>
      <w:i w:val="0"/>
      <w:iCs w:val="0"/>
      <w:smallCaps w:val="0"/>
      <w:strike w:val="0"/>
      <w:color w:val="000000"/>
      <w:spacing w:val="20"/>
      <w:w w:val="100"/>
      <w:position w:val="0"/>
      <w:sz w:val="11"/>
      <w:szCs w:val="11"/>
      <w:u w:val="none"/>
      <w:lang w:val="ru-RU" w:eastAsia="ru-RU" w:bidi="ru-RU"/>
    </w:rPr>
  </w:style>
  <w:style w:type="character" w:customStyle="1" w:styleId="111">
    <w:name w:val="Основной текст (11)"/>
    <w:basedOn w:val="110"/>
    <w:rsid w:val="00863784"/>
    <w:rPr>
      <w:rFonts w:ascii="Trebuchet MS" w:eastAsia="Trebuchet MS" w:hAnsi="Trebuchet MS" w:cs="Trebuchet MS"/>
      <w:b w:val="0"/>
      <w:bCs w:val="0"/>
      <w:i w:val="0"/>
      <w:iCs w:val="0"/>
      <w:smallCaps w:val="0"/>
      <w:strike w:val="0"/>
      <w:color w:val="000000"/>
      <w:spacing w:val="0"/>
      <w:w w:val="100"/>
      <w:position w:val="0"/>
      <w:sz w:val="11"/>
      <w:szCs w:val="11"/>
      <w:u w:val="none"/>
      <w:lang w:val="ru-RU" w:eastAsia="ru-RU" w:bidi="ru-RU"/>
    </w:rPr>
  </w:style>
  <w:style w:type="character" w:customStyle="1" w:styleId="120">
    <w:name w:val="Основной текст (12)_"/>
    <w:basedOn w:val="a0"/>
    <w:rsid w:val="00863784"/>
    <w:rPr>
      <w:rFonts w:ascii="Garamond" w:eastAsia="Garamond" w:hAnsi="Garamond" w:cs="Garamond"/>
      <w:b w:val="0"/>
      <w:bCs w:val="0"/>
      <w:i w:val="0"/>
      <w:iCs w:val="0"/>
      <w:smallCaps w:val="0"/>
      <w:strike w:val="0"/>
      <w:spacing w:val="10"/>
      <w:sz w:val="13"/>
      <w:szCs w:val="13"/>
      <w:u w:val="none"/>
    </w:rPr>
  </w:style>
  <w:style w:type="character" w:customStyle="1" w:styleId="121">
    <w:name w:val="Основной текст (12) + Малые прописные"/>
    <w:basedOn w:val="120"/>
    <w:rsid w:val="00863784"/>
    <w:rPr>
      <w:rFonts w:ascii="Garamond" w:eastAsia="Garamond" w:hAnsi="Garamond" w:cs="Garamond"/>
      <w:b w:val="0"/>
      <w:bCs w:val="0"/>
      <w:i w:val="0"/>
      <w:iCs w:val="0"/>
      <w:smallCaps/>
      <w:strike w:val="0"/>
      <w:color w:val="000000"/>
      <w:spacing w:val="10"/>
      <w:w w:val="100"/>
      <w:position w:val="0"/>
      <w:sz w:val="13"/>
      <w:szCs w:val="13"/>
      <w:u w:val="none"/>
      <w:lang w:val="ru-RU" w:eastAsia="ru-RU" w:bidi="ru-RU"/>
    </w:rPr>
  </w:style>
  <w:style w:type="character" w:customStyle="1" w:styleId="122">
    <w:name w:val="Основной текст (12)"/>
    <w:basedOn w:val="120"/>
    <w:rsid w:val="00863784"/>
    <w:rPr>
      <w:rFonts w:ascii="Garamond" w:eastAsia="Garamond" w:hAnsi="Garamond" w:cs="Garamond"/>
      <w:b w:val="0"/>
      <w:bCs w:val="0"/>
      <w:i w:val="0"/>
      <w:iCs w:val="0"/>
      <w:smallCaps w:val="0"/>
      <w:strike w:val="0"/>
      <w:color w:val="000000"/>
      <w:spacing w:val="10"/>
      <w:w w:val="100"/>
      <w:position w:val="0"/>
      <w:sz w:val="13"/>
      <w:szCs w:val="13"/>
      <w:u w:val="none"/>
      <w:lang w:val="ru-RU" w:eastAsia="ru-RU" w:bidi="ru-RU"/>
    </w:rPr>
  </w:style>
  <w:style w:type="character" w:customStyle="1" w:styleId="130">
    <w:name w:val="Основной текст (13)_"/>
    <w:basedOn w:val="a0"/>
    <w:rsid w:val="00863784"/>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131">
    <w:name w:val="Основной текст (13)"/>
    <w:basedOn w:val="130"/>
    <w:rsid w:val="0086378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13TrebuchetMS">
    <w:name w:val="Основной текст (13) + Trebuchet MS"/>
    <w:basedOn w:val="130"/>
    <w:rsid w:val="00863784"/>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140">
    <w:name w:val="Основной текст (14)_"/>
    <w:basedOn w:val="a0"/>
    <w:rsid w:val="00863784"/>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141">
    <w:name w:val="Основной текст (14)"/>
    <w:basedOn w:val="140"/>
    <w:rsid w:val="0086378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ru-RU" w:eastAsia="ru-RU" w:bidi="ru-RU"/>
    </w:rPr>
  </w:style>
  <w:style w:type="character" w:customStyle="1" w:styleId="149pt-1pt">
    <w:name w:val="Основной текст (14) + 9 pt;Курсив;Интервал -1 pt"/>
    <w:basedOn w:val="140"/>
    <w:rsid w:val="00863784"/>
    <w:rPr>
      <w:rFonts w:ascii="Franklin Gothic Heavy" w:eastAsia="Franklin Gothic Heavy" w:hAnsi="Franklin Gothic Heavy" w:cs="Franklin Gothic Heavy"/>
      <w:b/>
      <w:bCs/>
      <w:i/>
      <w:iCs/>
      <w:smallCaps w:val="0"/>
      <w:strike w:val="0"/>
      <w:color w:val="000000"/>
      <w:spacing w:val="-30"/>
      <w:w w:val="100"/>
      <w:position w:val="0"/>
      <w:sz w:val="18"/>
      <w:szCs w:val="18"/>
      <w:u w:val="single"/>
      <w:lang w:val="en-US" w:eastAsia="en-US" w:bidi="en-US"/>
    </w:rPr>
  </w:style>
  <w:style w:type="character" w:customStyle="1" w:styleId="147pt">
    <w:name w:val="Основной текст (14) + 7 pt"/>
    <w:basedOn w:val="140"/>
    <w:rsid w:val="00863784"/>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single"/>
      <w:lang w:val="ru-RU" w:eastAsia="ru-RU" w:bidi="ru-RU"/>
    </w:rPr>
  </w:style>
  <w:style w:type="character" w:customStyle="1" w:styleId="19Exact">
    <w:name w:val="Основной текст (19) Exact"/>
    <w:basedOn w:val="a0"/>
    <w:link w:val="19"/>
    <w:rsid w:val="00863784"/>
    <w:rPr>
      <w:rFonts w:ascii="Trebuchet MS" w:eastAsia="Trebuchet MS" w:hAnsi="Trebuchet MS" w:cs="Trebuchet MS"/>
      <w:i/>
      <w:iCs/>
      <w:sz w:val="13"/>
      <w:szCs w:val="13"/>
      <w:shd w:val="clear" w:color="auto" w:fill="FFFFFF"/>
    </w:rPr>
  </w:style>
  <w:style w:type="character" w:customStyle="1" w:styleId="20Exact">
    <w:name w:val="Основной текст (20) Exact"/>
    <w:basedOn w:val="a0"/>
    <w:link w:val="200"/>
    <w:rsid w:val="00863784"/>
    <w:rPr>
      <w:rFonts w:ascii="Trebuchet MS" w:eastAsia="Trebuchet MS" w:hAnsi="Trebuchet MS" w:cs="Trebuchet MS"/>
      <w:i/>
      <w:iCs/>
      <w:sz w:val="9"/>
      <w:szCs w:val="9"/>
      <w:shd w:val="clear" w:color="auto" w:fill="FFFFFF"/>
    </w:rPr>
  </w:style>
  <w:style w:type="character" w:customStyle="1" w:styleId="20Exact0">
    <w:name w:val="Основной текст (20) + Не курсив Exact"/>
    <w:basedOn w:val="20Exact"/>
    <w:rsid w:val="00863784"/>
    <w:rPr>
      <w:rFonts w:ascii="Trebuchet MS" w:eastAsia="Trebuchet MS" w:hAnsi="Trebuchet MS" w:cs="Trebuchet MS"/>
      <w:i/>
      <w:iCs/>
      <w:color w:val="000000"/>
      <w:spacing w:val="0"/>
      <w:w w:val="100"/>
      <w:position w:val="0"/>
      <w:sz w:val="9"/>
      <w:szCs w:val="9"/>
      <w:shd w:val="clear" w:color="auto" w:fill="FFFFFF"/>
      <w:lang w:val="ru-RU" w:eastAsia="ru-RU" w:bidi="ru-RU"/>
    </w:rPr>
  </w:style>
  <w:style w:type="character" w:customStyle="1" w:styleId="21Exact">
    <w:name w:val="Основной текст (21) Exact"/>
    <w:basedOn w:val="a0"/>
    <w:link w:val="210"/>
    <w:rsid w:val="00863784"/>
    <w:rPr>
      <w:rFonts w:ascii="Garamond" w:eastAsia="Garamond" w:hAnsi="Garamond" w:cs="Garamond"/>
      <w:i/>
      <w:iCs/>
      <w:sz w:val="10"/>
      <w:szCs w:val="10"/>
      <w:shd w:val="clear" w:color="auto" w:fill="FFFFFF"/>
    </w:rPr>
  </w:style>
  <w:style w:type="character" w:customStyle="1" w:styleId="16Exact0">
    <w:name w:val="Основной текст (16) + Не курсив Exact"/>
    <w:basedOn w:val="16Exact"/>
    <w:rsid w:val="00863784"/>
    <w:rPr>
      <w:rFonts w:ascii="Franklin Gothic Heavy" w:eastAsia="Franklin Gothic Heavy" w:hAnsi="Franklin Gothic Heavy" w:cs="Franklin Gothic Heavy"/>
      <w:i/>
      <w:iCs/>
      <w:color w:val="000000"/>
      <w:spacing w:val="0"/>
      <w:w w:val="100"/>
      <w:position w:val="0"/>
      <w:sz w:val="8"/>
      <w:szCs w:val="8"/>
      <w:shd w:val="clear" w:color="auto" w:fill="FFFFFF"/>
      <w:lang w:val="ru-RU" w:eastAsia="ru-RU" w:bidi="ru-RU"/>
    </w:rPr>
  </w:style>
  <w:style w:type="character" w:customStyle="1" w:styleId="22Exact">
    <w:name w:val="Основной текст (22) Exact"/>
    <w:basedOn w:val="a0"/>
    <w:link w:val="220"/>
    <w:rsid w:val="00863784"/>
    <w:rPr>
      <w:rFonts w:ascii="Franklin Gothic Heavy" w:eastAsia="Franklin Gothic Heavy" w:hAnsi="Franklin Gothic Heavy" w:cs="Franklin Gothic Heavy"/>
      <w:sz w:val="8"/>
      <w:szCs w:val="8"/>
      <w:shd w:val="clear" w:color="auto" w:fill="FFFFFF"/>
    </w:rPr>
  </w:style>
  <w:style w:type="character" w:customStyle="1" w:styleId="22Exact0">
    <w:name w:val="Основной текст (22) + Курсив Exact"/>
    <w:basedOn w:val="22Exact"/>
    <w:rsid w:val="00863784"/>
    <w:rPr>
      <w:rFonts w:ascii="Franklin Gothic Heavy" w:eastAsia="Franklin Gothic Heavy" w:hAnsi="Franklin Gothic Heavy" w:cs="Franklin Gothic Heavy"/>
      <w:i/>
      <w:iCs/>
      <w:color w:val="000000"/>
      <w:spacing w:val="0"/>
      <w:w w:val="100"/>
      <w:position w:val="0"/>
      <w:sz w:val="8"/>
      <w:szCs w:val="8"/>
      <w:shd w:val="clear" w:color="auto" w:fill="FFFFFF"/>
      <w:lang w:val="ru-RU" w:eastAsia="ru-RU" w:bidi="ru-RU"/>
    </w:rPr>
  </w:style>
  <w:style w:type="character" w:customStyle="1" w:styleId="14Exact">
    <w:name w:val="Основной текст (14) Exact"/>
    <w:basedOn w:val="a0"/>
    <w:rsid w:val="00863784"/>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17Exact0">
    <w:name w:val="Основной текст (17) + Малые прописные Exact"/>
    <w:basedOn w:val="17Exact"/>
    <w:rsid w:val="00863784"/>
    <w:rPr>
      <w:rFonts w:ascii="Franklin Gothic Heavy" w:eastAsia="Franklin Gothic Heavy" w:hAnsi="Franklin Gothic Heavy" w:cs="Franklin Gothic Heavy"/>
      <w:smallCaps/>
      <w:color w:val="000000"/>
      <w:spacing w:val="0"/>
      <w:w w:val="100"/>
      <w:position w:val="0"/>
      <w:sz w:val="14"/>
      <w:szCs w:val="14"/>
      <w:shd w:val="clear" w:color="auto" w:fill="FFFFFF"/>
      <w:lang w:val="en-US" w:eastAsia="en-US" w:bidi="en-US"/>
    </w:rPr>
  </w:style>
  <w:style w:type="character" w:customStyle="1" w:styleId="10Exact">
    <w:name w:val="Основной текст (10) Exact"/>
    <w:basedOn w:val="a0"/>
    <w:rsid w:val="00863784"/>
    <w:rPr>
      <w:rFonts w:ascii="Trebuchet MS" w:eastAsia="Trebuchet MS" w:hAnsi="Trebuchet MS" w:cs="Trebuchet MS"/>
      <w:b/>
      <w:bCs/>
      <w:i w:val="0"/>
      <w:iCs w:val="0"/>
      <w:smallCaps w:val="0"/>
      <w:strike w:val="0"/>
      <w:sz w:val="17"/>
      <w:szCs w:val="17"/>
      <w:u w:val="none"/>
    </w:rPr>
  </w:style>
  <w:style w:type="character" w:customStyle="1" w:styleId="1075ptExact">
    <w:name w:val="Основной текст (10) + 7;5 pt Exact"/>
    <w:basedOn w:val="100"/>
    <w:rsid w:val="00863784"/>
    <w:rPr>
      <w:rFonts w:ascii="Trebuchet MS" w:eastAsia="Trebuchet MS" w:hAnsi="Trebuchet MS" w:cs="Trebuchet MS"/>
      <w:b/>
      <w:bCs/>
      <w:i w:val="0"/>
      <w:iCs w:val="0"/>
      <w:smallCaps w:val="0"/>
      <w:strike w:val="0"/>
      <w:color w:val="000000"/>
      <w:spacing w:val="0"/>
      <w:w w:val="100"/>
      <w:position w:val="0"/>
      <w:sz w:val="15"/>
      <w:szCs w:val="15"/>
      <w:u w:val="none"/>
      <w:lang w:val="ru-RU" w:eastAsia="ru-RU" w:bidi="ru-RU"/>
    </w:rPr>
  </w:style>
  <w:style w:type="character" w:customStyle="1" w:styleId="23Exact">
    <w:name w:val="Основной текст (23) Exact"/>
    <w:basedOn w:val="a0"/>
    <w:link w:val="230"/>
    <w:rsid w:val="00863784"/>
    <w:rPr>
      <w:rFonts w:ascii="Trebuchet MS" w:eastAsia="Trebuchet MS" w:hAnsi="Trebuchet MS" w:cs="Trebuchet MS"/>
      <w:b/>
      <w:bCs/>
      <w:i/>
      <w:iCs/>
      <w:sz w:val="13"/>
      <w:szCs w:val="13"/>
      <w:shd w:val="clear" w:color="auto" w:fill="FFFFFF"/>
    </w:rPr>
  </w:style>
  <w:style w:type="character" w:customStyle="1" w:styleId="24Exact">
    <w:name w:val="Основной текст (24) Exact"/>
    <w:basedOn w:val="a0"/>
    <w:link w:val="240"/>
    <w:rsid w:val="00863784"/>
    <w:rPr>
      <w:rFonts w:ascii="Trebuchet MS" w:eastAsia="Trebuchet MS" w:hAnsi="Trebuchet MS" w:cs="Trebuchet MS"/>
      <w:b/>
      <w:bCs/>
      <w:spacing w:val="-10"/>
      <w:sz w:val="18"/>
      <w:szCs w:val="18"/>
      <w:shd w:val="clear" w:color="auto" w:fill="FFFFFF"/>
      <w:lang w:val="en-US" w:eastAsia="en-US" w:bidi="en-US"/>
    </w:rPr>
  </w:style>
  <w:style w:type="character" w:customStyle="1" w:styleId="285pt-1pt">
    <w:name w:val="Основной текст (2) + 8;5 pt;Интервал -1 pt"/>
    <w:basedOn w:val="21"/>
    <w:rsid w:val="00863784"/>
    <w:rPr>
      <w:rFonts w:ascii="Trebuchet MS" w:eastAsia="Trebuchet MS" w:hAnsi="Trebuchet MS" w:cs="Trebuchet MS"/>
      <w:b w:val="0"/>
      <w:bCs w:val="0"/>
      <w:i/>
      <w:iCs/>
      <w:smallCaps w:val="0"/>
      <w:strike w:val="0"/>
      <w:color w:val="000000"/>
      <w:spacing w:val="-30"/>
      <w:w w:val="100"/>
      <w:position w:val="0"/>
      <w:sz w:val="17"/>
      <w:szCs w:val="17"/>
      <w:u w:val="none"/>
      <w:shd w:val="clear" w:color="auto" w:fill="FFFFFF"/>
      <w:lang w:val="ru-RU" w:eastAsia="ru-RU" w:bidi="ru-RU"/>
    </w:rPr>
  </w:style>
  <w:style w:type="character" w:customStyle="1" w:styleId="13Exact">
    <w:name w:val="Основной текст (13) Exact"/>
    <w:basedOn w:val="a0"/>
    <w:rsid w:val="00863784"/>
    <w:rPr>
      <w:rFonts w:ascii="Franklin Gothic Heavy" w:eastAsia="Franklin Gothic Heavy" w:hAnsi="Franklin Gothic Heavy" w:cs="Franklin Gothic Heavy"/>
      <w:b w:val="0"/>
      <w:bCs w:val="0"/>
      <w:i w:val="0"/>
      <w:iCs w:val="0"/>
      <w:smallCaps w:val="0"/>
      <w:strike w:val="0"/>
      <w:sz w:val="8"/>
      <w:szCs w:val="8"/>
      <w:u w:val="none"/>
      <w:lang w:val="en-US" w:eastAsia="en-US" w:bidi="en-US"/>
    </w:rPr>
  </w:style>
  <w:style w:type="character" w:customStyle="1" w:styleId="13TrebuchetMSExact">
    <w:name w:val="Основной текст (13) + Trebuchet MS;Курсив Exact"/>
    <w:basedOn w:val="130"/>
    <w:rsid w:val="00863784"/>
    <w:rPr>
      <w:rFonts w:ascii="Trebuchet MS" w:eastAsia="Trebuchet MS" w:hAnsi="Trebuchet MS" w:cs="Trebuchet MS"/>
      <w:b w:val="0"/>
      <w:bCs w:val="0"/>
      <w:i/>
      <w:iCs/>
      <w:smallCaps w:val="0"/>
      <w:strike w:val="0"/>
      <w:color w:val="000000"/>
      <w:spacing w:val="0"/>
      <w:w w:val="100"/>
      <w:position w:val="0"/>
      <w:sz w:val="8"/>
      <w:szCs w:val="8"/>
      <w:u w:val="none"/>
      <w:lang w:val="en-US" w:eastAsia="en-US" w:bidi="en-US"/>
    </w:rPr>
  </w:style>
  <w:style w:type="character" w:customStyle="1" w:styleId="13Exact0">
    <w:name w:val="Основной текст (13) + Малые прописные Exact"/>
    <w:basedOn w:val="130"/>
    <w:rsid w:val="00863784"/>
    <w:rPr>
      <w:rFonts w:ascii="Franklin Gothic Heavy" w:eastAsia="Franklin Gothic Heavy" w:hAnsi="Franklin Gothic Heavy" w:cs="Franklin Gothic Heavy"/>
      <w:b w:val="0"/>
      <w:bCs w:val="0"/>
      <w:i w:val="0"/>
      <w:iCs w:val="0"/>
      <w:smallCaps/>
      <w:strike w:val="0"/>
      <w:color w:val="000000"/>
      <w:spacing w:val="0"/>
      <w:w w:val="100"/>
      <w:position w:val="0"/>
      <w:sz w:val="8"/>
      <w:szCs w:val="8"/>
      <w:u w:val="none"/>
      <w:lang w:val="en-US" w:eastAsia="en-US" w:bidi="en-US"/>
    </w:rPr>
  </w:style>
  <w:style w:type="character" w:customStyle="1" w:styleId="14TrebuchetMS55ptExact">
    <w:name w:val="Основной текст (14) + Trebuchet MS;5;5 pt;Курсив Exact"/>
    <w:basedOn w:val="140"/>
    <w:rsid w:val="00863784"/>
    <w:rPr>
      <w:rFonts w:ascii="Trebuchet MS" w:eastAsia="Trebuchet MS" w:hAnsi="Trebuchet MS" w:cs="Trebuchet MS"/>
      <w:b w:val="0"/>
      <w:bCs w:val="0"/>
      <w:i/>
      <w:iCs/>
      <w:smallCaps w:val="0"/>
      <w:strike w:val="0"/>
      <w:color w:val="000000"/>
      <w:spacing w:val="0"/>
      <w:w w:val="100"/>
      <w:position w:val="0"/>
      <w:sz w:val="11"/>
      <w:szCs w:val="11"/>
      <w:u w:val="none"/>
      <w:lang w:val="en-US" w:eastAsia="en-US" w:bidi="en-US"/>
    </w:rPr>
  </w:style>
  <w:style w:type="character" w:customStyle="1" w:styleId="12Exact">
    <w:name w:val="Основной текст (12) Exact"/>
    <w:basedOn w:val="a0"/>
    <w:rsid w:val="00863784"/>
    <w:rPr>
      <w:rFonts w:ascii="Garamond" w:eastAsia="Garamond" w:hAnsi="Garamond" w:cs="Garamond"/>
      <w:b w:val="0"/>
      <w:bCs w:val="0"/>
      <w:i w:val="0"/>
      <w:iCs w:val="0"/>
      <w:smallCaps w:val="0"/>
      <w:strike w:val="0"/>
      <w:spacing w:val="10"/>
      <w:sz w:val="13"/>
      <w:szCs w:val="13"/>
      <w:u w:val="none"/>
    </w:rPr>
  </w:style>
  <w:style w:type="character" w:customStyle="1" w:styleId="14Exact0">
    <w:name w:val="Основной текст (14) + Малые прописные Exact"/>
    <w:basedOn w:val="140"/>
    <w:rsid w:val="00863784"/>
    <w:rPr>
      <w:rFonts w:ascii="Franklin Gothic Heavy" w:eastAsia="Franklin Gothic Heavy" w:hAnsi="Franklin Gothic Heavy" w:cs="Franklin Gothic Heavy"/>
      <w:b w:val="0"/>
      <w:bCs w:val="0"/>
      <w:i w:val="0"/>
      <w:iCs w:val="0"/>
      <w:smallCaps/>
      <w:strike w:val="0"/>
      <w:color w:val="000000"/>
      <w:spacing w:val="0"/>
      <w:w w:val="100"/>
      <w:position w:val="0"/>
      <w:sz w:val="12"/>
      <w:szCs w:val="12"/>
      <w:u w:val="none"/>
      <w:lang w:val="ru-RU" w:eastAsia="ru-RU" w:bidi="ru-RU"/>
    </w:rPr>
  </w:style>
  <w:style w:type="character" w:customStyle="1" w:styleId="14TrebuchetMS85ptExact">
    <w:name w:val="Основной текст (14) + Trebuchet MS;8;5 pt;Полужирный Exact"/>
    <w:basedOn w:val="140"/>
    <w:rsid w:val="00863784"/>
    <w:rPr>
      <w:rFonts w:ascii="Trebuchet MS" w:eastAsia="Trebuchet MS" w:hAnsi="Trebuchet MS" w:cs="Trebuchet MS"/>
      <w:b/>
      <w:bCs/>
      <w:i w:val="0"/>
      <w:iCs w:val="0"/>
      <w:smallCaps w:val="0"/>
      <w:strike w:val="0"/>
      <w:color w:val="000000"/>
      <w:spacing w:val="0"/>
      <w:w w:val="100"/>
      <w:position w:val="0"/>
      <w:sz w:val="17"/>
      <w:szCs w:val="17"/>
      <w:u w:val="single"/>
      <w:lang w:val="ru-RU" w:eastAsia="ru-RU" w:bidi="ru-RU"/>
    </w:rPr>
  </w:style>
  <w:style w:type="character" w:customStyle="1" w:styleId="10Exact0">
    <w:name w:val="Основной текст (10) + Малые прописные Exact"/>
    <w:basedOn w:val="100"/>
    <w:rsid w:val="00863784"/>
    <w:rPr>
      <w:rFonts w:ascii="Trebuchet MS" w:eastAsia="Trebuchet MS" w:hAnsi="Trebuchet MS" w:cs="Trebuchet MS"/>
      <w:b/>
      <w:bCs/>
      <w:i w:val="0"/>
      <w:iCs w:val="0"/>
      <w:smallCaps/>
      <w:strike w:val="0"/>
      <w:color w:val="000000"/>
      <w:spacing w:val="0"/>
      <w:w w:val="100"/>
      <w:position w:val="0"/>
      <w:sz w:val="17"/>
      <w:szCs w:val="17"/>
      <w:u w:val="none"/>
      <w:lang w:val="en-US" w:eastAsia="en-US" w:bidi="en-US"/>
    </w:rPr>
  </w:style>
  <w:style w:type="character" w:customStyle="1" w:styleId="179pt-1ptExact">
    <w:name w:val="Основной текст (17) + 9 pt;Курсив;Интервал -1 pt Exact"/>
    <w:basedOn w:val="17Exact"/>
    <w:rsid w:val="00863784"/>
    <w:rPr>
      <w:rFonts w:ascii="Franklin Gothic Heavy" w:eastAsia="Franklin Gothic Heavy" w:hAnsi="Franklin Gothic Heavy" w:cs="Franklin Gothic Heavy"/>
      <w:b/>
      <w:bCs/>
      <w:i/>
      <w:iCs/>
      <w:color w:val="000000"/>
      <w:spacing w:val="-30"/>
      <w:w w:val="100"/>
      <w:position w:val="0"/>
      <w:sz w:val="18"/>
      <w:szCs w:val="18"/>
      <w:u w:val="single"/>
      <w:shd w:val="clear" w:color="auto" w:fill="FFFFFF"/>
      <w:lang w:val="ru-RU" w:eastAsia="ru-RU" w:bidi="ru-RU"/>
    </w:rPr>
  </w:style>
  <w:style w:type="character" w:customStyle="1" w:styleId="25Exact">
    <w:name w:val="Основной текст (25) Exact"/>
    <w:basedOn w:val="a0"/>
    <w:rsid w:val="00863784"/>
    <w:rPr>
      <w:rFonts w:ascii="Franklin Gothic Heavy" w:eastAsia="Franklin Gothic Heavy" w:hAnsi="Franklin Gothic Heavy" w:cs="Franklin Gothic Heavy"/>
      <w:b w:val="0"/>
      <w:bCs w:val="0"/>
      <w:i w:val="0"/>
      <w:iCs w:val="0"/>
      <w:smallCaps w:val="0"/>
      <w:strike w:val="0"/>
      <w:spacing w:val="-20"/>
      <w:sz w:val="28"/>
      <w:szCs w:val="28"/>
      <w:u w:val="none"/>
      <w:lang w:val="en-US" w:eastAsia="en-US" w:bidi="en-US"/>
    </w:rPr>
  </w:style>
  <w:style w:type="character" w:customStyle="1" w:styleId="25TrebuchetMS95pt-2ptExact">
    <w:name w:val="Основной текст (25) + Trebuchet MS;9;5 pt;Полужирный;Курсив;Малые прописные;Интервал -2 pt Exact"/>
    <w:basedOn w:val="250"/>
    <w:rsid w:val="00863784"/>
    <w:rPr>
      <w:rFonts w:ascii="Trebuchet MS" w:eastAsia="Trebuchet MS" w:hAnsi="Trebuchet MS" w:cs="Trebuchet MS"/>
      <w:b/>
      <w:bCs/>
      <w:i/>
      <w:iCs/>
      <w:smallCaps/>
      <w:spacing w:val="-40"/>
      <w:sz w:val="19"/>
      <w:szCs w:val="19"/>
      <w:shd w:val="clear" w:color="auto" w:fill="FFFFFF"/>
      <w:lang w:val="en-US" w:eastAsia="en-US" w:bidi="en-US"/>
    </w:rPr>
  </w:style>
  <w:style w:type="character" w:customStyle="1" w:styleId="26Exact">
    <w:name w:val="Основной текст (26) Exact"/>
    <w:basedOn w:val="a0"/>
    <w:link w:val="260"/>
    <w:rsid w:val="00863784"/>
    <w:rPr>
      <w:rFonts w:ascii="Trebuchet MS" w:eastAsia="Trebuchet MS" w:hAnsi="Trebuchet MS" w:cs="Trebuchet MS"/>
      <w:i/>
      <w:iCs/>
      <w:sz w:val="14"/>
      <w:szCs w:val="14"/>
      <w:shd w:val="clear" w:color="auto" w:fill="FFFFFF"/>
    </w:rPr>
  </w:style>
  <w:style w:type="character" w:customStyle="1" w:styleId="2Garamond16pt0pt">
    <w:name w:val="Основной текст (2) + Garamond;16 pt;Полужирный;Не курсив;Интервал 0 pt"/>
    <w:basedOn w:val="21"/>
    <w:rsid w:val="00863784"/>
    <w:rPr>
      <w:rFonts w:ascii="Garamond" w:eastAsia="Garamond" w:hAnsi="Garamond" w:cs="Garamond"/>
      <w:b/>
      <w:bCs/>
      <w:i/>
      <w:iCs/>
      <w:smallCaps w:val="0"/>
      <w:strike w:val="0"/>
      <w:color w:val="000000"/>
      <w:spacing w:val="-10"/>
      <w:w w:val="100"/>
      <w:position w:val="0"/>
      <w:sz w:val="32"/>
      <w:szCs w:val="32"/>
      <w:u w:val="none"/>
      <w:shd w:val="clear" w:color="auto" w:fill="FFFFFF"/>
      <w:lang w:val="en-US" w:eastAsia="en-US" w:bidi="en-US"/>
    </w:rPr>
  </w:style>
  <w:style w:type="character" w:customStyle="1" w:styleId="2FranklinGothicHeavy12pt-1pt">
    <w:name w:val="Основной текст (2) + Franklin Gothic Heavy;12 pt;Интервал -1 pt"/>
    <w:basedOn w:val="21"/>
    <w:rsid w:val="00863784"/>
    <w:rPr>
      <w:rFonts w:ascii="Franklin Gothic Heavy" w:eastAsia="Franklin Gothic Heavy" w:hAnsi="Franklin Gothic Heavy" w:cs="Franklin Gothic Heavy"/>
      <w:b/>
      <w:bCs/>
      <w:i/>
      <w:iCs/>
      <w:smallCaps w:val="0"/>
      <w:strike w:val="0"/>
      <w:color w:val="000000"/>
      <w:spacing w:val="-30"/>
      <w:w w:val="100"/>
      <w:position w:val="0"/>
      <w:sz w:val="24"/>
      <w:szCs w:val="24"/>
      <w:u w:val="none"/>
      <w:shd w:val="clear" w:color="auto" w:fill="FFFFFF"/>
      <w:lang w:val="ru-RU" w:eastAsia="ru-RU" w:bidi="ru-RU"/>
    </w:rPr>
  </w:style>
  <w:style w:type="character" w:customStyle="1" w:styleId="27Exact">
    <w:name w:val="Основной текст (27) Exact"/>
    <w:basedOn w:val="a0"/>
    <w:link w:val="27"/>
    <w:rsid w:val="00863784"/>
    <w:rPr>
      <w:rFonts w:ascii="Garamond" w:eastAsia="Garamond" w:hAnsi="Garamond" w:cs="Garamond"/>
      <w:b/>
      <w:bCs/>
      <w:spacing w:val="-10"/>
      <w:sz w:val="32"/>
      <w:szCs w:val="32"/>
      <w:shd w:val="clear" w:color="auto" w:fill="FFFFFF"/>
    </w:rPr>
  </w:style>
  <w:style w:type="character" w:customStyle="1" w:styleId="27Exact0">
    <w:name w:val="Основной текст (27) + Малые прописные Exact"/>
    <w:basedOn w:val="27Exact"/>
    <w:rsid w:val="00863784"/>
    <w:rPr>
      <w:rFonts w:ascii="Garamond" w:eastAsia="Garamond" w:hAnsi="Garamond" w:cs="Garamond"/>
      <w:b/>
      <w:bCs/>
      <w:smallCaps/>
      <w:color w:val="000000"/>
      <w:spacing w:val="-10"/>
      <w:w w:val="100"/>
      <w:position w:val="0"/>
      <w:sz w:val="32"/>
      <w:szCs w:val="32"/>
      <w:shd w:val="clear" w:color="auto" w:fill="FFFFFF"/>
      <w:lang w:val="en-US" w:eastAsia="en-US" w:bidi="en-US"/>
    </w:rPr>
  </w:style>
  <w:style w:type="character" w:customStyle="1" w:styleId="28Exact">
    <w:name w:val="Основной текст (28) Exact"/>
    <w:basedOn w:val="a0"/>
    <w:link w:val="28"/>
    <w:rsid w:val="00863784"/>
    <w:rPr>
      <w:rFonts w:ascii="Trebuchet MS" w:eastAsia="Trebuchet MS" w:hAnsi="Trebuchet MS" w:cs="Trebuchet MS"/>
      <w:i/>
      <w:iCs/>
      <w:sz w:val="15"/>
      <w:szCs w:val="15"/>
      <w:shd w:val="clear" w:color="auto" w:fill="FFFFFF"/>
    </w:rPr>
  </w:style>
  <w:style w:type="character" w:customStyle="1" w:styleId="27FranklinGothicHeavy12pt-1ptExact">
    <w:name w:val="Основной текст (27) + Franklin Gothic Heavy;12 pt;Не полужирный;Курсив;Интервал -1 pt Exact"/>
    <w:basedOn w:val="27Exact"/>
    <w:rsid w:val="00863784"/>
    <w:rPr>
      <w:rFonts w:ascii="Franklin Gothic Heavy" w:eastAsia="Franklin Gothic Heavy" w:hAnsi="Franklin Gothic Heavy" w:cs="Franklin Gothic Heavy"/>
      <w:b/>
      <w:bCs/>
      <w:i/>
      <w:iCs/>
      <w:color w:val="000000"/>
      <w:spacing w:val="-30"/>
      <w:w w:val="100"/>
      <w:position w:val="0"/>
      <w:sz w:val="24"/>
      <w:szCs w:val="24"/>
      <w:shd w:val="clear" w:color="auto" w:fill="FFFFFF"/>
      <w:lang w:val="ru-RU" w:eastAsia="ru-RU" w:bidi="ru-RU"/>
    </w:rPr>
  </w:style>
  <w:style w:type="character" w:customStyle="1" w:styleId="10-1ptExact">
    <w:name w:val="Основной текст (10) + Не полужирный;Курсив;Интервал -1 pt Exact"/>
    <w:basedOn w:val="100"/>
    <w:rsid w:val="00863784"/>
    <w:rPr>
      <w:rFonts w:ascii="Trebuchet MS" w:eastAsia="Trebuchet MS" w:hAnsi="Trebuchet MS" w:cs="Trebuchet MS"/>
      <w:b/>
      <w:bCs/>
      <w:i/>
      <w:iCs/>
      <w:smallCaps w:val="0"/>
      <w:strike w:val="0"/>
      <w:color w:val="000000"/>
      <w:spacing w:val="-30"/>
      <w:w w:val="100"/>
      <w:position w:val="0"/>
      <w:sz w:val="17"/>
      <w:szCs w:val="17"/>
      <w:u w:val="none"/>
      <w:lang w:val="ru-RU" w:eastAsia="ru-RU" w:bidi="ru-RU"/>
    </w:rPr>
  </w:style>
  <w:style w:type="character" w:customStyle="1" w:styleId="9Exact">
    <w:name w:val="Основной текст (9) Exact"/>
    <w:basedOn w:val="a0"/>
    <w:rsid w:val="00863784"/>
    <w:rPr>
      <w:rFonts w:ascii="Trebuchet MS" w:eastAsia="Trebuchet MS" w:hAnsi="Trebuchet MS" w:cs="Trebuchet MS"/>
      <w:b w:val="0"/>
      <w:bCs w:val="0"/>
      <w:i/>
      <w:iCs/>
      <w:smallCaps w:val="0"/>
      <w:strike w:val="0"/>
      <w:sz w:val="19"/>
      <w:szCs w:val="19"/>
      <w:u w:val="none"/>
    </w:rPr>
  </w:style>
  <w:style w:type="character" w:customStyle="1" w:styleId="1a">
    <w:name w:val="Заголовок №1 + Не полужирный"/>
    <w:basedOn w:val="13"/>
    <w:rsid w:val="00863784"/>
    <w:rPr>
      <w:rFonts w:ascii="Trebuchet MS" w:eastAsia="Trebuchet MS" w:hAnsi="Trebuchet MS" w:cs="Trebuchet MS"/>
      <w:b/>
      <w:bCs/>
      <w:i/>
      <w:iCs/>
      <w:color w:val="000000"/>
      <w:spacing w:val="0"/>
      <w:w w:val="100"/>
      <w:position w:val="0"/>
      <w:sz w:val="22"/>
      <w:szCs w:val="22"/>
      <w:shd w:val="clear" w:color="auto" w:fill="FFFFFF"/>
      <w:lang w:val="ru-RU" w:eastAsia="ru-RU" w:bidi="ru-RU"/>
    </w:rPr>
  </w:style>
  <w:style w:type="character" w:customStyle="1" w:styleId="2FranklinGothicHeavy14pt-1pt">
    <w:name w:val="Основной текст (2) + Franklin Gothic Heavy;14 pt;Не курсив;Интервал -1 pt"/>
    <w:basedOn w:val="21"/>
    <w:rsid w:val="00863784"/>
    <w:rPr>
      <w:rFonts w:ascii="Franklin Gothic Heavy" w:eastAsia="Franklin Gothic Heavy" w:hAnsi="Franklin Gothic Heavy" w:cs="Franklin Gothic Heavy"/>
      <w:b/>
      <w:bCs/>
      <w:i/>
      <w:iCs/>
      <w:smallCaps w:val="0"/>
      <w:strike w:val="0"/>
      <w:color w:val="000000"/>
      <w:spacing w:val="-20"/>
      <w:w w:val="100"/>
      <w:position w:val="0"/>
      <w:sz w:val="28"/>
      <w:szCs w:val="28"/>
      <w:u w:val="none"/>
      <w:shd w:val="clear" w:color="auto" w:fill="FFFFFF"/>
      <w:lang w:val="ru-RU" w:eastAsia="ru-RU" w:bidi="ru-RU"/>
    </w:rPr>
  </w:style>
  <w:style w:type="character" w:customStyle="1" w:styleId="29pt0pt">
    <w:name w:val="Основной текст (2) + 9 pt;Полужирный;Не курсив;Интервал 0 pt"/>
    <w:basedOn w:val="21"/>
    <w:rsid w:val="00863784"/>
    <w:rPr>
      <w:rFonts w:ascii="Trebuchet MS" w:eastAsia="Trebuchet MS" w:hAnsi="Trebuchet MS" w:cs="Trebuchet MS"/>
      <w:b/>
      <w:bCs/>
      <w:i/>
      <w:iCs/>
      <w:smallCaps w:val="0"/>
      <w:strike w:val="0"/>
      <w:color w:val="000000"/>
      <w:spacing w:val="-10"/>
      <w:w w:val="100"/>
      <w:position w:val="0"/>
      <w:sz w:val="18"/>
      <w:szCs w:val="18"/>
      <w:u w:val="none"/>
      <w:shd w:val="clear" w:color="auto" w:fill="FFFFFF"/>
      <w:lang w:val="ru-RU" w:eastAsia="ru-RU" w:bidi="ru-RU"/>
    </w:rPr>
  </w:style>
  <w:style w:type="character" w:customStyle="1" w:styleId="29pt0pt0">
    <w:name w:val="Основной текст (2) + 9 pt;Полужирный;Не курсив;Малые прописные;Интервал 0 pt"/>
    <w:basedOn w:val="21"/>
    <w:rsid w:val="00863784"/>
    <w:rPr>
      <w:rFonts w:ascii="Trebuchet MS" w:eastAsia="Trebuchet MS" w:hAnsi="Trebuchet MS" w:cs="Trebuchet MS"/>
      <w:b/>
      <w:bCs/>
      <w:i/>
      <w:iCs/>
      <w:smallCaps/>
      <w:strike w:val="0"/>
      <w:color w:val="000000"/>
      <w:spacing w:val="-10"/>
      <w:w w:val="100"/>
      <w:position w:val="0"/>
      <w:sz w:val="18"/>
      <w:szCs w:val="18"/>
      <w:u w:val="none"/>
      <w:shd w:val="clear" w:color="auto" w:fill="FFFFFF"/>
      <w:lang w:val="ru-RU" w:eastAsia="ru-RU" w:bidi="ru-RU"/>
    </w:rPr>
  </w:style>
  <w:style w:type="character" w:customStyle="1" w:styleId="210pt">
    <w:name w:val="Основной текст (2) + 10 pt;Не курсив"/>
    <w:basedOn w:val="21"/>
    <w:rsid w:val="00863784"/>
    <w:rPr>
      <w:rFonts w:ascii="Trebuchet MS" w:eastAsia="Trebuchet MS" w:hAnsi="Trebuchet MS" w:cs="Trebuchet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0pt1">
    <w:name w:val="Подпись к таблице (2) + 9 pt;Полужирный;Не курсив;Интервал 0 pt"/>
    <w:basedOn w:val="26"/>
    <w:rsid w:val="00863784"/>
    <w:rPr>
      <w:rFonts w:ascii="Trebuchet MS" w:eastAsia="Trebuchet MS" w:hAnsi="Trebuchet MS" w:cs="Trebuchet MS"/>
      <w:b/>
      <w:bCs/>
      <w:i/>
      <w:iCs/>
      <w:smallCaps w:val="0"/>
      <w:strike w:val="0"/>
      <w:color w:val="000000"/>
      <w:spacing w:val="-10"/>
      <w:w w:val="100"/>
      <w:position w:val="0"/>
      <w:sz w:val="18"/>
      <w:szCs w:val="18"/>
      <w:u w:val="none"/>
    </w:rPr>
  </w:style>
  <w:style w:type="character" w:customStyle="1" w:styleId="29">
    <w:name w:val="Подпись к таблице (2)"/>
    <w:basedOn w:val="26"/>
    <w:rsid w:val="00863784"/>
    <w:rPr>
      <w:rFonts w:ascii="Trebuchet MS" w:eastAsia="Trebuchet MS" w:hAnsi="Trebuchet MS" w:cs="Trebuchet MS"/>
      <w:b w:val="0"/>
      <w:bCs w:val="0"/>
      <w:i/>
      <w:iCs/>
      <w:smallCaps w:val="0"/>
      <w:strike w:val="0"/>
      <w:color w:val="000000"/>
      <w:spacing w:val="0"/>
      <w:w w:val="100"/>
      <w:position w:val="0"/>
      <w:sz w:val="19"/>
      <w:szCs w:val="19"/>
      <w:u w:val="single"/>
      <w:lang w:val="ru-RU" w:eastAsia="ru-RU" w:bidi="ru-RU"/>
    </w:rPr>
  </w:style>
  <w:style w:type="character" w:customStyle="1" w:styleId="51">
    <w:name w:val="Подпись к картинке (5)_"/>
    <w:basedOn w:val="a0"/>
    <w:link w:val="52"/>
    <w:rsid w:val="00863784"/>
    <w:rPr>
      <w:rFonts w:ascii="Trebuchet MS" w:eastAsia="Trebuchet MS" w:hAnsi="Trebuchet MS" w:cs="Trebuchet MS"/>
      <w:i/>
      <w:iCs/>
      <w:sz w:val="22"/>
      <w:szCs w:val="22"/>
      <w:shd w:val="clear" w:color="auto" w:fill="FFFFFF"/>
    </w:rPr>
  </w:style>
  <w:style w:type="character" w:customStyle="1" w:styleId="595pt">
    <w:name w:val="Подпись к картинке (5) + 9;5 pt;Полужирный"/>
    <w:basedOn w:val="51"/>
    <w:rsid w:val="00863784"/>
    <w:rPr>
      <w:rFonts w:ascii="Trebuchet MS" w:eastAsia="Trebuchet MS" w:hAnsi="Trebuchet MS" w:cs="Trebuchet MS"/>
      <w:b/>
      <w:bCs/>
      <w:i/>
      <w:iCs/>
      <w:color w:val="000000"/>
      <w:spacing w:val="0"/>
      <w:w w:val="100"/>
      <w:position w:val="0"/>
      <w:sz w:val="19"/>
      <w:szCs w:val="19"/>
      <w:shd w:val="clear" w:color="auto" w:fill="FFFFFF"/>
      <w:lang w:val="ru-RU" w:eastAsia="ru-RU" w:bidi="ru-RU"/>
    </w:rPr>
  </w:style>
  <w:style w:type="character" w:customStyle="1" w:styleId="Garamond12pt">
    <w:name w:val="Колонтитул + Garamond;12 pt;Полужирный;Не курсив"/>
    <w:basedOn w:val="af"/>
    <w:rsid w:val="00863784"/>
    <w:rPr>
      <w:rFonts w:ascii="Garamond" w:eastAsia="Garamond" w:hAnsi="Garamond" w:cs="Garamond"/>
      <w:b/>
      <w:bCs/>
      <w:i/>
      <w:iCs/>
      <w:smallCaps w:val="0"/>
      <w:strike w:val="0"/>
      <w:color w:val="000000"/>
      <w:spacing w:val="0"/>
      <w:w w:val="100"/>
      <w:position w:val="0"/>
      <w:sz w:val="24"/>
      <w:szCs w:val="24"/>
      <w:u w:val="none"/>
      <w:lang w:val="ru-RU" w:eastAsia="ru-RU" w:bidi="ru-RU"/>
    </w:rPr>
  </w:style>
  <w:style w:type="character" w:customStyle="1" w:styleId="290">
    <w:name w:val="Основной текст (29)_"/>
    <w:basedOn w:val="a0"/>
    <w:rsid w:val="00863784"/>
    <w:rPr>
      <w:rFonts w:ascii="Franklin Gothic Heavy" w:eastAsia="Franklin Gothic Heavy" w:hAnsi="Franklin Gothic Heavy" w:cs="Franklin Gothic Heavy"/>
      <w:b w:val="0"/>
      <w:bCs w:val="0"/>
      <w:i w:val="0"/>
      <w:iCs w:val="0"/>
      <w:smallCaps w:val="0"/>
      <w:strike w:val="0"/>
      <w:spacing w:val="-10"/>
      <w:sz w:val="36"/>
      <w:szCs w:val="36"/>
      <w:u w:val="none"/>
    </w:rPr>
  </w:style>
  <w:style w:type="character" w:customStyle="1" w:styleId="29TimesNewRoman11pt0pt">
    <w:name w:val="Основной текст (29) + Times New Roman;11 pt;Курсив;Интервал 0 pt"/>
    <w:basedOn w:val="290"/>
    <w:rsid w:val="00863784"/>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291">
    <w:name w:val="Основной текст (29)"/>
    <w:basedOn w:val="290"/>
    <w:rsid w:val="00863784"/>
    <w:rPr>
      <w:rFonts w:ascii="Franklin Gothic Heavy" w:eastAsia="Franklin Gothic Heavy" w:hAnsi="Franklin Gothic Heavy" w:cs="Franklin Gothic Heavy"/>
      <w:b w:val="0"/>
      <w:bCs w:val="0"/>
      <w:i w:val="0"/>
      <w:iCs w:val="0"/>
      <w:smallCaps w:val="0"/>
      <w:strike w:val="0"/>
      <w:color w:val="000000"/>
      <w:spacing w:val="-10"/>
      <w:w w:val="100"/>
      <w:position w:val="0"/>
      <w:sz w:val="36"/>
      <w:szCs w:val="36"/>
      <w:u w:val="none"/>
      <w:lang w:val="ru-RU" w:eastAsia="ru-RU" w:bidi="ru-RU"/>
    </w:rPr>
  </w:style>
  <w:style w:type="character" w:customStyle="1" w:styleId="29pt-1pt">
    <w:name w:val="Основной текст (2) + 9 pt;Не курсив;Интервал -1 pt"/>
    <w:basedOn w:val="21"/>
    <w:rsid w:val="00863784"/>
    <w:rPr>
      <w:rFonts w:ascii="Trebuchet MS" w:eastAsia="Trebuchet MS" w:hAnsi="Trebuchet MS" w:cs="Trebuchet MS"/>
      <w:b w:val="0"/>
      <w:bCs w:val="0"/>
      <w:i/>
      <w:iCs/>
      <w:smallCaps w:val="0"/>
      <w:strike w:val="0"/>
      <w:color w:val="000000"/>
      <w:spacing w:val="-30"/>
      <w:w w:val="100"/>
      <w:position w:val="0"/>
      <w:sz w:val="18"/>
      <w:szCs w:val="18"/>
      <w:u w:val="none"/>
      <w:shd w:val="clear" w:color="auto" w:fill="FFFFFF"/>
      <w:lang w:val="ru-RU" w:eastAsia="ru-RU" w:bidi="ru-RU"/>
    </w:rPr>
  </w:style>
  <w:style w:type="character" w:customStyle="1" w:styleId="2Garamond85pt">
    <w:name w:val="Основной текст (2) + Garamond;8;5 pt;Не курсив"/>
    <w:basedOn w:val="21"/>
    <w:rsid w:val="00863784"/>
    <w:rPr>
      <w:rFonts w:ascii="Garamond" w:eastAsia="Garamond" w:hAnsi="Garamond" w:cs="Garamond"/>
      <w:b/>
      <w:bCs/>
      <w:i/>
      <w:iCs/>
      <w:smallCaps w:val="0"/>
      <w:strike w:val="0"/>
      <w:color w:val="000000"/>
      <w:spacing w:val="0"/>
      <w:w w:val="100"/>
      <w:position w:val="0"/>
      <w:sz w:val="17"/>
      <w:szCs w:val="17"/>
      <w:u w:val="none"/>
      <w:shd w:val="clear" w:color="auto" w:fill="FFFFFF"/>
      <w:lang w:val="ru-RU" w:eastAsia="ru-RU" w:bidi="ru-RU"/>
    </w:rPr>
  </w:style>
  <w:style w:type="character" w:customStyle="1" w:styleId="2Tahoma9pt">
    <w:name w:val="Основной текст (2) + Tahoma;9 pt;Не курсив"/>
    <w:basedOn w:val="21"/>
    <w:rsid w:val="00863784"/>
    <w:rPr>
      <w:rFonts w:ascii="Tahoma" w:eastAsia="Tahoma" w:hAnsi="Tahoma" w:cs="Tahoma"/>
      <w:b w:val="0"/>
      <w:bCs w:val="0"/>
      <w:i/>
      <w:iCs/>
      <w:smallCaps w:val="0"/>
      <w:strike w:val="0"/>
      <w:color w:val="000000"/>
      <w:spacing w:val="0"/>
      <w:w w:val="100"/>
      <w:position w:val="0"/>
      <w:sz w:val="18"/>
      <w:szCs w:val="18"/>
      <w:u w:val="none"/>
      <w:shd w:val="clear" w:color="auto" w:fill="FFFFFF"/>
      <w:lang w:val="en-US" w:eastAsia="en-US" w:bidi="en-US"/>
    </w:rPr>
  </w:style>
  <w:style w:type="character" w:customStyle="1" w:styleId="265pt0pt">
    <w:name w:val="Основной текст (2) + 6;5 pt;Полужирный;Малые прописные;Интервал 0 pt"/>
    <w:basedOn w:val="21"/>
    <w:rsid w:val="00863784"/>
    <w:rPr>
      <w:rFonts w:ascii="Trebuchet MS" w:eastAsia="Trebuchet MS" w:hAnsi="Trebuchet MS" w:cs="Trebuchet MS"/>
      <w:b/>
      <w:bCs/>
      <w:i/>
      <w:iCs/>
      <w:smallCaps/>
      <w:strike w:val="0"/>
      <w:color w:val="000000"/>
      <w:spacing w:val="10"/>
      <w:w w:val="100"/>
      <w:position w:val="0"/>
      <w:sz w:val="13"/>
      <w:szCs w:val="13"/>
      <w:u w:val="none"/>
      <w:shd w:val="clear" w:color="auto" w:fill="FFFFFF"/>
      <w:lang w:val="ru-RU" w:eastAsia="ru-RU" w:bidi="ru-RU"/>
    </w:rPr>
  </w:style>
  <w:style w:type="character" w:customStyle="1" w:styleId="29pt0">
    <w:name w:val="Основной текст (2) + 9 pt;Не курсив"/>
    <w:basedOn w:val="21"/>
    <w:rsid w:val="00863784"/>
    <w:rPr>
      <w:rFonts w:ascii="Trebuchet MS" w:eastAsia="Trebuchet MS" w:hAnsi="Trebuchet MS" w:cs="Trebuchet MS"/>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8pt">
    <w:name w:val="Основной текст (2) + 8 pt;Полужирный;Не курсив;Малые прописные"/>
    <w:basedOn w:val="21"/>
    <w:rsid w:val="00863784"/>
    <w:rPr>
      <w:rFonts w:ascii="Trebuchet MS" w:eastAsia="Trebuchet MS" w:hAnsi="Trebuchet MS" w:cs="Trebuchet MS"/>
      <w:b/>
      <w:bCs/>
      <w:i/>
      <w:iCs/>
      <w:smallCaps/>
      <w:strike w:val="0"/>
      <w:color w:val="000000"/>
      <w:spacing w:val="0"/>
      <w:w w:val="100"/>
      <w:position w:val="0"/>
      <w:sz w:val="16"/>
      <w:szCs w:val="16"/>
      <w:u w:val="none"/>
      <w:shd w:val="clear" w:color="auto" w:fill="FFFFFF"/>
      <w:lang w:val="en-US" w:eastAsia="en-US" w:bidi="en-US"/>
    </w:rPr>
  </w:style>
  <w:style w:type="character" w:customStyle="1" w:styleId="2FranklinGothicHeavy14pt">
    <w:name w:val="Основной текст (2) + Franklin Gothic Heavy;14 pt;Не курсив"/>
    <w:basedOn w:val="21"/>
    <w:rsid w:val="00863784"/>
    <w:rPr>
      <w:rFonts w:ascii="Franklin Gothic Heavy" w:eastAsia="Franklin Gothic Heavy" w:hAnsi="Franklin Gothic Heavy" w:cs="Franklin Gothic Heavy"/>
      <w:b/>
      <w:bCs/>
      <w:i/>
      <w:iCs/>
      <w:smallCaps w:val="0"/>
      <w:strike w:val="0"/>
      <w:color w:val="000000"/>
      <w:spacing w:val="0"/>
      <w:w w:val="100"/>
      <w:position w:val="0"/>
      <w:sz w:val="28"/>
      <w:szCs w:val="28"/>
      <w:u w:val="none"/>
      <w:shd w:val="clear" w:color="auto" w:fill="FFFFFF"/>
      <w:lang w:val="en-US" w:eastAsia="en-US" w:bidi="en-US"/>
    </w:rPr>
  </w:style>
  <w:style w:type="character" w:customStyle="1" w:styleId="28pt0">
    <w:name w:val="Основной текст (2) + 8 pt;Полужирный;Не курсив"/>
    <w:basedOn w:val="21"/>
    <w:rsid w:val="00863784"/>
    <w:rPr>
      <w:rFonts w:ascii="Trebuchet MS" w:eastAsia="Trebuchet MS" w:hAnsi="Trebuchet MS" w:cs="Trebuchet MS"/>
      <w:b/>
      <w:bCs/>
      <w:i/>
      <w:iCs/>
      <w:smallCaps w:val="0"/>
      <w:strike w:val="0"/>
      <w:color w:val="000000"/>
      <w:spacing w:val="0"/>
      <w:w w:val="100"/>
      <w:position w:val="0"/>
      <w:sz w:val="16"/>
      <w:szCs w:val="16"/>
      <w:u w:val="none"/>
      <w:shd w:val="clear" w:color="auto" w:fill="FFFFFF"/>
      <w:lang w:val="ru-RU" w:eastAsia="ru-RU" w:bidi="ru-RU"/>
    </w:rPr>
  </w:style>
  <w:style w:type="character" w:customStyle="1" w:styleId="300">
    <w:name w:val="Основной текст (30)_"/>
    <w:basedOn w:val="a0"/>
    <w:link w:val="301"/>
    <w:rsid w:val="00863784"/>
    <w:rPr>
      <w:rFonts w:ascii="Trebuchet MS" w:eastAsia="Trebuchet MS" w:hAnsi="Trebuchet MS" w:cs="Trebuchet MS"/>
      <w:b/>
      <w:bCs/>
      <w:i/>
      <w:iCs/>
      <w:sz w:val="19"/>
      <w:szCs w:val="19"/>
      <w:shd w:val="clear" w:color="auto" w:fill="FFFFFF"/>
    </w:rPr>
  </w:style>
  <w:style w:type="character" w:customStyle="1" w:styleId="4Exact1">
    <w:name w:val="Подпись к таблице (4) Exact"/>
    <w:basedOn w:val="a0"/>
    <w:link w:val="43"/>
    <w:rsid w:val="00863784"/>
    <w:rPr>
      <w:rFonts w:ascii="Tahoma" w:eastAsia="Tahoma" w:hAnsi="Tahoma" w:cs="Tahoma"/>
      <w:b/>
      <w:bCs/>
      <w:i/>
      <w:iCs/>
      <w:shd w:val="clear" w:color="auto" w:fill="FFFFFF"/>
    </w:rPr>
  </w:style>
  <w:style w:type="character" w:customStyle="1" w:styleId="6Exact0">
    <w:name w:val="Подпись к картинке (6) Exact"/>
    <w:basedOn w:val="a0"/>
    <w:link w:val="61"/>
    <w:rsid w:val="00863784"/>
    <w:rPr>
      <w:rFonts w:ascii="Franklin Gothic Heavy" w:eastAsia="Franklin Gothic Heavy" w:hAnsi="Franklin Gothic Heavy" w:cs="Franklin Gothic Heavy"/>
      <w:sz w:val="28"/>
      <w:szCs w:val="28"/>
      <w:shd w:val="clear" w:color="auto" w:fill="FFFFFF"/>
    </w:rPr>
  </w:style>
  <w:style w:type="character" w:customStyle="1" w:styleId="5Exact">
    <w:name w:val="Подпись к картинке (5) Exact"/>
    <w:basedOn w:val="a0"/>
    <w:rsid w:val="00863784"/>
    <w:rPr>
      <w:rFonts w:ascii="Trebuchet MS" w:eastAsia="Trebuchet MS" w:hAnsi="Trebuchet MS" w:cs="Trebuchet MS"/>
      <w:b w:val="0"/>
      <w:bCs w:val="0"/>
      <w:i/>
      <w:iCs/>
      <w:smallCaps w:val="0"/>
      <w:strike w:val="0"/>
      <w:sz w:val="22"/>
      <w:szCs w:val="22"/>
      <w:u w:val="none"/>
    </w:rPr>
  </w:style>
  <w:style w:type="character" w:customStyle="1" w:styleId="250">
    <w:name w:val="Основной текст (25)_"/>
    <w:basedOn w:val="a0"/>
    <w:link w:val="251"/>
    <w:rsid w:val="00863784"/>
    <w:rPr>
      <w:rFonts w:ascii="Franklin Gothic Heavy" w:eastAsia="Franklin Gothic Heavy" w:hAnsi="Franklin Gothic Heavy" w:cs="Franklin Gothic Heavy"/>
      <w:spacing w:val="-20"/>
      <w:sz w:val="28"/>
      <w:szCs w:val="28"/>
      <w:shd w:val="clear" w:color="auto" w:fill="FFFFFF"/>
    </w:rPr>
  </w:style>
  <w:style w:type="character" w:customStyle="1" w:styleId="250pt">
    <w:name w:val="Основной текст (25) + Интервал 0 pt"/>
    <w:basedOn w:val="250"/>
    <w:rsid w:val="00863784"/>
    <w:rPr>
      <w:rFonts w:ascii="Franklin Gothic Heavy" w:eastAsia="Franklin Gothic Heavy" w:hAnsi="Franklin Gothic Heavy" w:cs="Franklin Gothic Heavy"/>
      <w:color w:val="000000"/>
      <w:spacing w:val="0"/>
      <w:w w:val="100"/>
      <w:position w:val="0"/>
      <w:sz w:val="28"/>
      <w:szCs w:val="28"/>
      <w:shd w:val="clear" w:color="auto" w:fill="FFFFFF"/>
      <w:lang w:val="ru-RU" w:eastAsia="ru-RU" w:bidi="ru-RU"/>
    </w:rPr>
  </w:style>
  <w:style w:type="character" w:customStyle="1" w:styleId="11pt0">
    <w:name w:val="Колонтитул + 11 pt"/>
    <w:basedOn w:val="af"/>
    <w:rsid w:val="00863784"/>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style>
  <w:style w:type="character" w:customStyle="1" w:styleId="Garamond115pt-1pt">
    <w:name w:val="Колонтитул + Garamond;11;5 pt;Интервал -1 pt"/>
    <w:basedOn w:val="af"/>
    <w:rsid w:val="00863784"/>
    <w:rPr>
      <w:rFonts w:ascii="Garamond" w:eastAsia="Garamond" w:hAnsi="Garamond" w:cs="Garamond"/>
      <w:b w:val="0"/>
      <w:bCs w:val="0"/>
      <w:i/>
      <w:iCs/>
      <w:smallCaps w:val="0"/>
      <w:strike w:val="0"/>
      <w:color w:val="000000"/>
      <w:spacing w:val="-20"/>
      <w:w w:val="100"/>
      <w:position w:val="0"/>
      <w:sz w:val="23"/>
      <w:szCs w:val="23"/>
      <w:u w:val="none"/>
      <w:lang w:val="ru-RU" w:eastAsia="ru-RU" w:bidi="ru-RU"/>
    </w:rPr>
  </w:style>
  <w:style w:type="character" w:customStyle="1" w:styleId="2Exact0">
    <w:name w:val="Подпись к таблице (2) Exact"/>
    <w:basedOn w:val="a0"/>
    <w:rsid w:val="00863784"/>
    <w:rPr>
      <w:rFonts w:ascii="Trebuchet MS" w:eastAsia="Trebuchet MS" w:hAnsi="Trebuchet MS" w:cs="Trebuchet MS"/>
      <w:b w:val="0"/>
      <w:bCs w:val="0"/>
      <w:i/>
      <w:iCs/>
      <w:smallCaps w:val="0"/>
      <w:strike w:val="0"/>
      <w:sz w:val="19"/>
      <w:szCs w:val="19"/>
      <w:u w:val="none"/>
    </w:rPr>
  </w:style>
  <w:style w:type="character" w:customStyle="1" w:styleId="31Exact">
    <w:name w:val="Основной текст (31) Exact"/>
    <w:basedOn w:val="a0"/>
    <w:link w:val="310"/>
    <w:rsid w:val="00863784"/>
    <w:rPr>
      <w:rFonts w:ascii="Trebuchet MS" w:eastAsia="Trebuchet MS" w:hAnsi="Trebuchet MS" w:cs="Trebuchet MS"/>
      <w:b/>
      <w:bCs/>
      <w:i/>
      <w:iCs/>
      <w:sz w:val="15"/>
      <w:szCs w:val="15"/>
      <w:shd w:val="clear" w:color="auto" w:fill="FFFFFF"/>
    </w:rPr>
  </w:style>
  <w:style w:type="character" w:customStyle="1" w:styleId="32Exact">
    <w:name w:val="Основной текст (32) Exact"/>
    <w:basedOn w:val="a0"/>
    <w:link w:val="320"/>
    <w:rsid w:val="00863784"/>
    <w:rPr>
      <w:rFonts w:ascii="Calibri" w:eastAsia="Calibri" w:hAnsi="Calibri" w:cs="Calibri"/>
      <w:i/>
      <w:iCs/>
      <w:sz w:val="28"/>
      <w:szCs w:val="28"/>
      <w:shd w:val="clear" w:color="auto" w:fill="FFFFFF"/>
    </w:rPr>
  </w:style>
  <w:style w:type="character" w:customStyle="1" w:styleId="7Exact">
    <w:name w:val="Подпись к картинке (7) Exact"/>
    <w:basedOn w:val="a0"/>
    <w:link w:val="71"/>
    <w:rsid w:val="00863784"/>
    <w:rPr>
      <w:rFonts w:ascii="Franklin Gothic Heavy" w:eastAsia="Franklin Gothic Heavy" w:hAnsi="Franklin Gothic Heavy" w:cs="Franklin Gothic Heavy"/>
      <w:sz w:val="18"/>
      <w:szCs w:val="18"/>
      <w:shd w:val="clear" w:color="auto" w:fill="FFFFFF"/>
    </w:rPr>
  </w:style>
  <w:style w:type="paragraph" w:customStyle="1" w:styleId="41">
    <w:name w:val="Основной текст (4)"/>
    <w:basedOn w:val="a"/>
    <w:link w:val="40"/>
    <w:rsid w:val="00863784"/>
    <w:pPr>
      <w:widowControl w:val="0"/>
      <w:shd w:val="clear" w:color="auto" w:fill="FFFFFF"/>
      <w:spacing w:line="0" w:lineRule="atLeast"/>
    </w:pPr>
    <w:rPr>
      <w:rFonts w:ascii="Trebuchet MS" w:eastAsia="Trebuchet MS" w:hAnsi="Trebuchet MS" w:cs="Trebuchet MS"/>
      <w:b/>
      <w:bCs/>
      <w:i/>
      <w:iCs/>
      <w:sz w:val="36"/>
      <w:szCs w:val="36"/>
    </w:rPr>
  </w:style>
  <w:style w:type="paragraph" w:customStyle="1" w:styleId="23">
    <w:name w:val="Подпись к картинке (2)"/>
    <w:basedOn w:val="a"/>
    <w:link w:val="2Exact"/>
    <w:rsid w:val="00863784"/>
    <w:pPr>
      <w:widowControl w:val="0"/>
      <w:shd w:val="clear" w:color="auto" w:fill="FFFFFF"/>
      <w:spacing w:line="370" w:lineRule="exact"/>
      <w:jc w:val="center"/>
    </w:pPr>
    <w:rPr>
      <w:rFonts w:ascii="Trebuchet MS" w:eastAsia="Trebuchet MS" w:hAnsi="Trebuchet MS" w:cs="Trebuchet MS"/>
      <w:b/>
      <w:bCs/>
      <w:i/>
      <w:iCs/>
      <w:sz w:val="32"/>
      <w:szCs w:val="32"/>
    </w:rPr>
  </w:style>
  <w:style w:type="paragraph" w:customStyle="1" w:styleId="35">
    <w:name w:val="Подпись к картинке (3)"/>
    <w:basedOn w:val="a"/>
    <w:link w:val="3Exact1"/>
    <w:rsid w:val="00863784"/>
    <w:pPr>
      <w:widowControl w:val="0"/>
      <w:shd w:val="clear" w:color="auto" w:fill="FFFFFF"/>
      <w:spacing w:line="0" w:lineRule="atLeast"/>
    </w:pPr>
    <w:rPr>
      <w:rFonts w:ascii="Trebuchet MS" w:eastAsia="Trebuchet MS" w:hAnsi="Trebuchet MS" w:cs="Trebuchet MS"/>
      <w:b/>
      <w:bCs/>
      <w:i/>
      <w:iCs/>
      <w:sz w:val="36"/>
      <w:szCs w:val="36"/>
    </w:rPr>
  </w:style>
  <w:style w:type="paragraph" w:customStyle="1" w:styleId="8">
    <w:name w:val="Основной текст (8)"/>
    <w:basedOn w:val="a"/>
    <w:link w:val="8Exact"/>
    <w:rsid w:val="00863784"/>
    <w:pPr>
      <w:widowControl w:val="0"/>
      <w:shd w:val="clear" w:color="auto" w:fill="FFFFFF"/>
      <w:spacing w:line="0" w:lineRule="atLeast"/>
      <w:jc w:val="both"/>
    </w:pPr>
    <w:rPr>
      <w:rFonts w:ascii="Garamond" w:eastAsia="Garamond" w:hAnsi="Garamond" w:cs="Garamond"/>
      <w:sz w:val="11"/>
      <w:szCs w:val="11"/>
    </w:rPr>
  </w:style>
  <w:style w:type="paragraph" w:customStyle="1" w:styleId="60">
    <w:name w:val="Основной текст (6)"/>
    <w:basedOn w:val="a"/>
    <w:link w:val="6"/>
    <w:rsid w:val="00863784"/>
    <w:pPr>
      <w:widowControl w:val="0"/>
      <w:shd w:val="clear" w:color="auto" w:fill="FFFFFF"/>
      <w:spacing w:after="660" w:line="322" w:lineRule="exact"/>
      <w:jc w:val="both"/>
    </w:pPr>
    <w:rPr>
      <w:rFonts w:ascii="Trebuchet MS" w:eastAsia="Trebuchet MS" w:hAnsi="Trebuchet MS" w:cs="Trebuchet MS"/>
      <w:b/>
      <w:bCs/>
      <w:i/>
      <w:iCs/>
      <w:sz w:val="28"/>
      <w:szCs w:val="28"/>
    </w:rPr>
  </w:style>
  <w:style w:type="paragraph" w:customStyle="1" w:styleId="50">
    <w:name w:val="Основной текст (5)"/>
    <w:basedOn w:val="a"/>
    <w:link w:val="5"/>
    <w:rsid w:val="00863784"/>
    <w:pPr>
      <w:widowControl w:val="0"/>
      <w:shd w:val="clear" w:color="auto" w:fill="FFFFFF"/>
      <w:spacing w:after="60" w:line="0" w:lineRule="atLeast"/>
    </w:pPr>
    <w:rPr>
      <w:rFonts w:ascii="Trebuchet MS" w:eastAsia="Trebuchet MS" w:hAnsi="Trebuchet MS" w:cs="Trebuchet MS"/>
      <w:b/>
      <w:bCs/>
      <w:i/>
      <w:iCs/>
      <w:sz w:val="32"/>
      <w:szCs w:val="32"/>
    </w:rPr>
  </w:style>
  <w:style w:type="paragraph" w:customStyle="1" w:styleId="70">
    <w:name w:val="Основной текст (7)"/>
    <w:basedOn w:val="a"/>
    <w:link w:val="7"/>
    <w:rsid w:val="00863784"/>
    <w:pPr>
      <w:widowControl w:val="0"/>
      <w:shd w:val="clear" w:color="auto" w:fill="FFFFFF"/>
      <w:spacing w:before="660" w:after="840" w:line="0" w:lineRule="atLeast"/>
      <w:jc w:val="center"/>
    </w:pPr>
    <w:rPr>
      <w:rFonts w:ascii="Trebuchet MS" w:eastAsia="Trebuchet MS" w:hAnsi="Trebuchet MS" w:cs="Trebuchet MS"/>
      <w:i/>
      <w:iCs/>
      <w:sz w:val="32"/>
      <w:szCs w:val="32"/>
    </w:rPr>
  </w:style>
  <w:style w:type="paragraph" w:customStyle="1" w:styleId="14">
    <w:name w:val="Заголовок №1"/>
    <w:basedOn w:val="a"/>
    <w:link w:val="13"/>
    <w:rsid w:val="00863784"/>
    <w:pPr>
      <w:widowControl w:val="0"/>
      <w:shd w:val="clear" w:color="auto" w:fill="FFFFFF"/>
      <w:spacing w:after="360" w:line="0" w:lineRule="atLeast"/>
      <w:outlineLvl w:val="0"/>
    </w:pPr>
    <w:rPr>
      <w:rFonts w:ascii="Trebuchet MS" w:eastAsia="Trebuchet MS" w:hAnsi="Trebuchet MS" w:cs="Trebuchet MS"/>
      <w:b/>
      <w:bCs/>
      <w:i/>
      <w:iCs/>
      <w:sz w:val="22"/>
      <w:szCs w:val="22"/>
    </w:rPr>
  </w:style>
  <w:style w:type="paragraph" w:customStyle="1" w:styleId="90">
    <w:name w:val="Основной текст (9)"/>
    <w:basedOn w:val="a"/>
    <w:link w:val="9"/>
    <w:rsid w:val="00863784"/>
    <w:pPr>
      <w:widowControl w:val="0"/>
      <w:shd w:val="clear" w:color="auto" w:fill="FFFFFF"/>
      <w:spacing w:before="360" w:line="341" w:lineRule="exact"/>
      <w:jc w:val="both"/>
    </w:pPr>
    <w:rPr>
      <w:rFonts w:ascii="Trebuchet MS" w:eastAsia="Trebuchet MS" w:hAnsi="Trebuchet MS" w:cs="Trebuchet MS"/>
      <w:i/>
      <w:iCs/>
      <w:sz w:val="19"/>
      <w:szCs w:val="19"/>
    </w:rPr>
  </w:style>
  <w:style w:type="paragraph" w:styleId="16">
    <w:name w:val="toc 1"/>
    <w:basedOn w:val="a"/>
    <w:link w:val="15"/>
    <w:autoRedefine/>
    <w:rsid w:val="00863784"/>
    <w:pPr>
      <w:widowControl w:val="0"/>
      <w:shd w:val="clear" w:color="auto" w:fill="FFFFFF"/>
      <w:spacing w:before="360" w:line="514" w:lineRule="exact"/>
      <w:jc w:val="both"/>
    </w:pPr>
    <w:rPr>
      <w:rFonts w:ascii="Trebuchet MS" w:eastAsia="Trebuchet MS" w:hAnsi="Trebuchet MS" w:cs="Trebuchet MS"/>
      <w:b/>
      <w:bCs/>
      <w:i/>
      <w:iCs/>
      <w:sz w:val="22"/>
      <w:szCs w:val="22"/>
    </w:rPr>
  </w:style>
  <w:style w:type="paragraph" w:customStyle="1" w:styleId="af1">
    <w:name w:val="Оглавление"/>
    <w:basedOn w:val="a"/>
    <w:link w:val="af0"/>
    <w:rsid w:val="00863784"/>
    <w:pPr>
      <w:widowControl w:val="0"/>
      <w:shd w:val="clear" w:color="auto" w:fill="FFFFFF"/>
      <w:spacing w:line="442" w:lineRule="exact"/>
      <w:jc w:val="both"/>
    </w:pPr>
    <w:rPr>
      <w:rFonts w:ascii="Trebuchet MS" w:eastAsia="Trebuchet MS" w:hAnsi="Trebuchet MS" w:cs="Trebuchet MS"/>
      <w:i/>
      <w:iCs/>
      <w:sz w:val="19"/>
      <w:szCs w:val="19"/>
    </w:rPr>
  </w:style>
  <w:style w:type="paragraph" w:customStyle="1" w:styleId="af5">
    <w:name w:val="Подпись к таблице"/>
    <w:basedOn w:val="a"/>
    <w:link w:val="af4"/>
    <w:rsid w:val="00863784"/>
    <w:pPr>
      <w:widowControl w:val="0"/>
      <w:shd w:val="clear" w:color="auto" w:fill="FFFFFF"/>
      <w:spacing w:line="341" w:lineRule="exact"/>
      <w:jc w:val="both"/>
    </w:pPr>
    <w:rPr>
      <w:rFonts w:ascii="Trebuchet MS" w:eastAsia="Trebuchet MS" w:hAnsi="Trebuchet MS" w:cs="Trebuchet MS"/>
      <w:i/>
      <w:iCs/>
      <w:sz w:val="22"/>
      <w:szCs w:val="22"/>
    </w:rPr>
  </w:style>
  <w:style w:type="paragraph" w:customStyle="1" w:styleId="af7">
    <w:name w:val="Подпись к картинке"/>
    <w:basedOn w:val="a"/>
    <w:link w:val="af6"/>
    <w:rsid w:val="00863784"/>
    <w:pPr>
      <w:widowControl w:val="0"/>
      <w:shd w:val="clear" w:color="auto" w:fill="FFFFFF"/>
      <w:spacing w:line="0" w:lineRule="atLeast"/>
    </w:pPr>
    <w:rPr>
      <w:rFonts w:ascii="Trebuchet MS" w:eastAsia="Trebuchet MS" w:hAnsi="Trebuchet MS" w:cs="Trebuchet MS"/>
      <w:i/>
      <w:iCs/>
      <w:sz w:val="19"/>
      <w:szCs w:val="19"/>
    </w:rPr>
  </w:style>
  <w:style w:type="paragraph" w:customStyle="1" w:styleId="38">
    <w:name w:val="Подпись к таблице (3)"/>
    <w:basedOn w:val="a"/>
    <w:link w:val="37"/>
    <w:rsid w:val="00863784"/>
    <w:pPr>
      <w:widowControl w:val="0"/>
      <w:shd w:val="clear" w:color="auto" w:fill="FFFFFF"/>
      <w:spacing w:line="0" w:lineRule="atLeast"/>
    </w:pPr>
    <w:rPr>
      <w:rFonts w:ascii="Trebuchet MS" w:eastAsia="Trebuchet MS" w:hAnsi="Trebuchet MS" w:cs="Trebuchet MS"/>
      <w:b/>
      <w:bCs/>
      <w:i/>
      <w:iCs/>
      <w:sz w:val="19"/>
      <w:szCs w:val="19"/>
    </w:rPr>
  </w:style>
  <w:style w:type="paragraph" w:customStyle="1" w:styleId="150">
    <w:name w:val="Основной текст (15)"/>
    <w:basedOn w:val="a"/>
    <w:link w:val="15Exact"/>
    <w:rsid w:val="00863784"/>
    <w:pPr>
      <w:widowControl w:val="0"/>
      <w:shd w:val="clear" w:color="auto" w:fill="FFFFFF"/>
      <w:spacing w:line="0" w:lineRule="atLeast"/>
    </w:pPr>
    <w:rPr>
      <w:rFonts w:ascii="Trebuchet MS" w:eastAsia="Trebuchet MS" w:hAnsi="Trebuchet MS" w:cs="Trebuchet MS"/>
      <w:i/>
      <w:iCs/>
      <w:sz w:val="8"/>
      <w:szCs w:val="8"/>
    </w:rPr>
  </w:style>
  <w:style w:type="paragraph" w:customStyle="1" w:styleId="160">
    <w:name w:val="Основной текст (16)"/>
    <w:basedOn w:val="a"/>
    <w:link w:val="16Exact"/>
    <w:rsid w:val="00863784"/>
    <w:pPr>
      <w:widowControl w:val="0"/>
      <w:shd w:val="clear" w:color="auto" w:fill="FFFFFF"/>
      <w:spacing w:line="0" w:lineRule="atLeast"/>
    </w:pPr>
    <w:rPr>
      <w:rFonts w:ascii="Franklin Gothic Heavy" w:eastAsia="Franklin Gothic Heavy" w:hAnsi="Franklin Gothic Heavy" w:cs="Franklin Gothic Heavy"/>
      <w:i/>
      <w:iCs/>
      <w:sz w:val="8"/>
      <w:szCs w:val="8"/>
    </w:rPr>
  </w:style>
  <w:style w:type="paragraph" w:customStyle="1" w:styleId="42">
    <w:name w:val="Подпись к картинке (4)"/>
    <w:basedOn w:val="a"/>
    <w:link w:val="4Exact0"/>
    <w:rsid w:val="00863784"/>
    <w:pPr>
      <w:widowControl w:val="0"/>
      <w:shd w:val="clear" w:color="auto" w:fill="FFFFFF"/>
      <w:spacing w:line="0" w:lineRule="atLeast"/>
    </w:pPr>
    <w:rPr>
      <w:rFonts w:ascii="Franklin Gothic Heavy" w:eastAsia="Franklin Gothic Heavy" w:hAnsi="Franklin Gothic Heavy" w:cs="Franklin Gothic Heavy"/>
      <w:sz w:val="12"/>
      <w:szCs w:val="12"/>
    </w:rPr>
  </w:style>
  <w:style w:type="paragraph" w:customStyle="1" w:styleId="17">
    <w:name w:val="Основной текст (17)"/>
    <w:basedOn w:val="a"/>
    <w:link w:val="17Exact"/>
    <w:rsid w:val="00863784"/>
    <w:pPr>
      <w:widowControl w:val="0"/>
      <w:shd w:val="clear" w:color="auto" w:fill="FFFFFF"/>
      <w:spacing w:line="278" w:lineRule="exact"/>
      <w:jc w:val="both"/>
    </w:pPr>
    <w:rPr>
      <w:rFonts w:ascii="Franklin Gothic Heavy" w:eastAsia="Franklin Gothic Heavy" w:hAnsi="Franklin Gothic Heavy" w:cs="Franklin Gothic Heavy"/>
      <w:sz w:val="14"/>
      <w:szCs w:val="14"/>
    </w:rPr>
  </w:style>
  <w:style w:type="paragraph" w:customStyle="1" w:styleId="18">
    <w:name w:val="Основной текст (18)"/>
    <w:basedOn w:val="a"/>
    <w:link w:val="18Exact"/>
    <w:rsid w:val="00863784"/>
    <w:pPr>
      <w:widowControl w:val="0"/>
      <w:shd w:val="clear" w:color="auto" w:fill="FFFFFF"/>
      <w:spacing w:line="0" w:lineRule="atLeast"/>
    </w:pPr>
    <w:rPr>
      <w:rFonts w:ascii="Garamond" w:eastAsia="Garamond" w:hAnsi="Garamond" w:cs="Garamond"/>
      <w:sz w:val="9"/>
      <w:szCs w:val="9"/>
    </w:rPr>
  </w:style>
  <w:style w:type="paragraph" w:customStyle="1" w:styleId="19">
    <w:name w:val="Основной текст (19)"/>
    <w:basedOn w:val="a"/>
    <w:link w:val="19Exact"/>
    <w:rsid w:val="00863784"/>
    <w:pPr>
      <w:widowControl w:val="0"/>
      <w:shd w:val="clear" w:color="auto" w:fill="FFFFFF"/>
      <w:spacing w:line="0" w:lineRule="atLeast"/>
    </w:pPr>
    <w:rPr>
      <w:rFonts w:ascii="Trebuchet MS" w:eastAsia="Trebuchet MS" w:hAnsi="Trebuchet MS" w:cs="Trebuchet MS"/>
      <w:i/>
      <w:iCs/>
      <w:sz w:val="13"/>
      <w:szCs w:val="13"/>
    </w:rPr>
  </w:style>
  <w:style w:type="paragraph" w:customStyle="1" w:styleId="200">
    <w:name w:val="Основной текст (20)"/>
    <w:basedOn w:val="a"/>
    <w:link w:val="20Exact"/>
    <w:rsid w:val="00863784"/>
    <w:pPr>
      <w:widowControl w:val="0"/>
      <w:shd w:val="clear" w:color="auto" w:fill="FFFFFF"/>
      <w:spacing w:line="0" w:lineRule="atLeast"/>
    </w:pPr>
    <w:rPr>
      <w:rFonts w:ascii="Trebuchet MS" w:eastAsia="Trebuchet MS" w:hAnsi="Trebuchet MS" w:cs="Trebuchet MS"/>
      <w:i/>
      <w:iCs/>
      <w:sz w:val="9"/>
      <w:szCs w:val="9"/>
    </w:rPr>
  </w:style>
  <w:style w:type="paragraph" w:customStyle="1" w:styleId="210">
    <w:name w:val="Основной текст (21)"/>
    <w:basedOn w:val="a"/>
    <w:link w:val="21Exact"/>
    <w:rsid w:val="00863784"/>
    <w:pPr>
      <w:widowControl w:val="0"/>
      <w:shd w:val="clear" w:color="auto" w:fill="FFFFFF"/>
      <w:spacing w:line="0" w:lineRule="atLeast"/>
    </w:pPr>
    <w:rPr>
      <w:rFonts w:ascii="Garamond" w:eastAsia="Garamond" w:hAnsi="Garamond" w:cs="Garamond"/>
      <w:i/>
      <w:iCs/>
      <w:sz w:val="10"/>
      <w:szCs w:val="10"/>
    </w:rPr>
  </w:style>
  <w:style w:type="paragraph" w:customStyle="1" w:styleId="220">
    <w:name w:val="Основной текст (22)"/>
    <w:basedOn w:val="a"/>
    <w:link w:val="22Exact"/>
    <w:rsid w:val="00863784"/>
    <w:pPr>
      <w:widowControl w:val="0"/>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30">
    <w:name w:val="Основной текст (23)"/>
    <w:basedOn w:val="a"/>
    <w:link w:val="23Exact"/>
    <w:rsid w:val="00863784"/>
    <w:pPr>
      <w:widowControl w:val="0"/>
      <w:shd w:val="clear" w:color="auto" w:fill="FFFFFF"/>
      <w:spacing w:line="197" w:lineRule="exact"/>
      <w:jc w:val="both"/>
    </w:pPr>
    <w:rPr>
      <w:rFonts w:ascii="Trebuchet MS" w:eastAsia="Trebuchet MS" w:hAnsi="Trebuchet MS" w:cs="Trebuchet MS"/>
      <w:b/>
      <w:bCs/>
      <w:i/>
      <w:iCs/>
      <w:sz w:val="13"/>
      <w:szCs w:val="13"/>
    </w:rPr>
  </w:style>
  <w:style w:type="paragraph" w:customStyle="1" w:styleId="240">
    <w:name w:val="Основной текст (24)"/>
    <w:basedOn w:val="a"/>
    <w:link w:val="24Exact"/>
    <w:rsid w:val="00863784"/>
    <w:pPr>
      <w:widowControl w:val="0"/>
      <w:shd w:val="clear" w:color="auto" w:fill="FFFFFF"/>
      <w:spacing w:line="0" w:lineRule="atLeast"/>
      <w:jc w:val="right"/>
    </w:pPr>
    <w:rPr>
      <w:rFonts w:ascii="Trebuchet MS" w:eastAsia="Trebuchet MS" w:hAnsi="Trebuchet MS" w:cs="Trebuchet MS"/>
      <w:b/>
      <w:bCs/>
      <w:spacing w:val="-10"/>
      <w:sz w:val="18"/>
      <w:szCs w:val="18"/>
      <w:lang w:val="en-US" w:eastAsia="en-US" w:bidi="en-US"/>
    </w:rPr>
  </w:style>
  <w:style w:type="paragraph" w:customStyle="1" w:styleId="251">
    <w:name w:val="Основной текст (25)"/>
    <w:basedOn w:val="a"/>
    <w:link w:val="250"/>
    <w:rsid w:val="00863784"/>
    <w:pPr>
      <w:widowControl w:val="0"/>
      <w:shd w:val="clear" w:color="auto" w:fill="FFFFFF"/>
      <w:spacing w:line="0" w:lineRule="atLeast"/>
    </w:pPr>
    <w:rPr>
      <w:rFonts w:ascii="Franklin Gothic Heavy" w:eastAsia="Franklin Gothic Heavy" w:hAnsi="Franklin Gothic Heavy" w:cs="Franklin Gothic Heavy"/>
      <w:spacing w:val="-20"/>
      <w:sz w:val="28"/>
      <w:szCs w:val="28"/>
    </w:rPr>
  </w:style>
  <w:style w:type="paragraph" w:customStyle="1" w:styleId="260">
    <w:name w:val="Основной текст (26)"/>
    <w:basedOn w:val="a"/>
    <w:link w:val="26Exact"/>
    <w:rsid w:val="00863784"/>
    <w:pPr>
      <w:widowControl w:val="0"/>
      <w:shd w:val="clear" w:color="auto" w:fill="FFFFFF"/>
      <w:spacing w:line="197" w:lineRule="exact"/>
    </w:pPr>
    <w:rPr>
      <w:rFonts w:ascii="Trebuchet MS" w:eastAsia="Trebuchet MS" w:hAnsi="Trebuchet MS" w:cs="Trebuchet MS"/>
      <w:i/>
      <w:iCs/>
      <w:sz w:val="14"/>
      <w:szCs w:val="14"/>
    </w:rPr>
  </w:style>
  <w:style w:type="paragraph" w:customStyle="1" w:styleId="27">
    <w:name w:val="Основной текст (27)"/>
    <w:basedOn w:val="a"/>
    <w:link w:val="27Exact"/>
    <w:rsid w:val="00863784"/>
    <w:pPr>
      <w:widowControl w:val="0"/>
      <w:shd w:val="clear" w:color="auto" w:fill="FFFFFF"/>
      <w:spacing w:after="60" w:line="0" w:lineRule="atLeast"/>
    </w:pPr>
    <w:rPr>
      <w:rFonts w:ascii="Garamond" w:eastAsia="Garamond" w:hAnsi="Garamond" w:cs="Garamond"/>
      <w:b/>
      <w:bCs/>
      <w:spacing w:val="-10"/>
      <w:sz w:val="32"/>
      <w:szCs w:val="32"/>
    </w:rPr>
  </w:style>
  <w:style w:type="paragraph" w:customStyle="1" w:styleId="28">
    <w:name w:val="Основной текст (28)"/>
    <w:basedOn w:val="a"/>
    <w:link w:val="28Exact"/>
    <w:rsid w:val="00863784"/>
    <w:pPr>
      <w:widowControl w:val="0"/>
      <w:shd w:val="clear" w:color="auto" w:fill="FFFFFF"/>
      <w:spacing w:line="298" w:lineRule="exact"/>
      <w:jc w:val="both"/>
    </w:pPr>
    <w:rPr>
      <w:rFonts w:ascii="Trebuchet MS" w:eastAsia="Trebuchet MS" w:hAnsi="Trebuchet MS" w:cs="Trebuchet MS"/>
      <w:i/>
      <w:iCs/>
      <w:sz w:val="15"/>
      <w:szCs w:val="15"/>
    </w:rPr>
  </w:style>
  <w:style w:type="paragraph" w:customStyle="1" w:styleId="52">
    <w:name w:val="Подпись к картинке (5)"/>
    <w:basedOn w:val="a"/>
    <w:link w:val="51"/>
    <w:rsid w:val="00863784"/>
    <w:pPr>
      <w:widowControl w:val="0"/>
      <w:shd w:val="clear" w:color="auto" w:fill="FFFFFF"/>
      <w:spacing w:line="312" w:lineRule="exact"/>
      <w:ind w:hanging="2140"/>
    </w:pPr>
    <w:rPr>
      <w:rFonts w:ascii="Trebuchet MS" w:eastAsia="Trebuchet MS" w:hAnsi="Trebuchet MS" w:cs="Trebuchet MS"/>
      <w:i/>
      <w:iCs/>
      <w:sz w:val="22"/>
      <w:szCs w:val="22"/>
    </w:rPr>
  </w:style>
  <w:style w:type="paragraph" w:customStyle="1" w:styleId="301">
    <w:name w:val="Основной текст (30)"/>
    <w:basedOn w:val="a"/>
    <w:link w:val="300"/>
    <w:rsid w:val="00863784"/>
    <w:pPr>
      <w:widowControl w:val="0"/>
      <w:shd w:val="clear" w:color="auto" w:fill="FFFFFF"/>
      <w:spacing w:before="60" w:line="0" w:lineRule="atLeast"/>
      <w:jc w:val="right"/>
    </w:pPr>
    <w:rPr>
      <w:rFonts w:ascii="Trebuchet MS" w:eastAsia="Trebuchet MS" w:hAnsi="Trebuchet MS" w:cs="Trebuchet MS"/>
      <w:b/>
      <w:bCs/>
      <w:i/>
      <w:iCs/>
      <w:sz w:val="19"/>
      <w:szCs w:val="19"/>
    </w:rPr>
  </w:style>
  <w:style w:type="paragraph" w:customStyle="1" w:styleId="43">
    <w:name w:val="Подпись к таблице (4)"/>
    <w:basedOn w:val="a"/>
    <w:link w:val="4Exact1"/>
    <w:rsid w:val="00863784"/>
    <w:pPr>
      <w:widowControl w:val="0"/>
      <w:shd w:val="clear" w:color="auto" w:fill="FFFFFF"/>
      <w:spacing w:line="571" w:lineRule="exact"/>
    </w:pPr>
    <w:rPr>
      <w:rFonts w:ascii="Tahoma" w:eastAsia="Tahoma" w:hAnsi="Tahoma" w:cs="Tahoma"/>
      <w:b/>
      <w:bCs/>
      <w:i/>
      <w:iCs/>
    </w:rPr>
  </w:style>
  <w:style w:type="paragraph" w:customStyle="1" w:styleId="61">
    <w:name w:val="Подпись к картинке (6)"/>
    <w:basedOn w:val="a"/>
    <w:link w:val="6Exact0"/>
    <w:rsid w:val="00863784"/>
    <w:pPr>
      <w:widowControl w:val="0"/>
      <w:shd w:val="clear" w:color="auto" w:fill="FFFFFF"/>
      <w:spacing w:line="0" w:lineRule="atLeast"/>
      <w:jc w:val="both"/>
    </w:pPr>
    <w:rPr>
      <w:rFonts w:ascii="Franklin Gothic Heavy" w:eastAsia="Franklin Gothic Heavy" w:hAnsi="Franklin Gothic Heavy" w:cs="Franklin Gothic Heavy"/>
      <w:sz w:val="28"/>
      <w:szCs w:val="28"/>
    </w:rPr>
  </w:style>
  <w:style w:type="paragraph" w:customStyle="1" w:styleId="310">
    <w:name w:val="Основной текст (31)"/>
    <w:basedOn w:val="a"/>
    <w:link w:val="31Exact"/>
    <w:rsid w:val="00863784"/>
    <w:pPr>
      <w:widowControl w:val="0"/>
      <w:shd w:val="clear" w:color="auto" w:fill="FFFFFF"/>
      <w:spacing w:before="240" w:after="180" w:line="0" w:lineRule="atLeast"/>
    </w:pPr>
    <w:rPr>
      <w:rFonts w:ascii="Trebuchet MS" w:eastAsia="Trebuchet MS" w:hAnsi="Trebuchet MS" w:cs="Trebuchet MS"/>
      <w:b/>
      <w:bCs/>
      <w:i/>
      <w:iCs/>
      <w:sz w:val="15"/>
      <w:szCs w:val="15"/>
    </w:rPr>
  </w:style>
  <w:style w:type="paragraph" w:customStyle="1" w:styleId="320">
    <w:name w:val="Основной текст (32)"/>
    <w:basedOn w:val="a"/>
    <w:link w:val="32Exact"/>
    <w:rsid w:val="00863784"/>
    <w:pPr>
      <w:widowControl w:val="0"/>
      <w:shd w:val="clear" w:color="auto" w:fill="FFFFFF"/>
      <w:spacing w:before="180" w:line="0" w:lineRule="atLeast"/>
    </w:pPr>
    <w:rPr>
      <w:rFonts w:ascii="Calibri" w:eastAsia="Calibri" w:hAnsi="Calibri" w:cs="Calibri"/>
      <w:i/>
      <w:iCs/>
      <w:sz w:val="28"/>
      <w:szCs w:val="28"/>
    </w:rPr>
  </w:style>
  <w:style w:type="paragraph" w:customStyle="1" w:styleId="71">
    <w:name w:val="Подпись к картинке (7)"/>
    <w:basedOn w:val="a"/>
    <w:link w:val="7Exact"/>
    <w:rsid w:val="00863784"/>
    <w:pPr>
      <w:widowControl w:val="0"/>
      <w:shd w:val="clear" w:color="auto" w:fill="FFFFFF"/>
      <w:spacing w:line="0" w:lineRule="atLeast"/>
    </w:pPr>
    <w:rPr>
      <w:rFonts w:ascii="Franklin Gothic Heavy" w:eastAsia="Franklin Gothic Heavy" w:hAnsi="Franklin Gothic Heavy" w:cs="Franklin Gothic Heavy"/>
      <w:sz w:val="18"/>
      <w:szCs w:val="18"/>
    </w:rPr>
  </w:style>
  <w:style w:type="paragraph" w:styleId="39">
    <w:name w:val="toc 3"/>
    <w:basedOn w:val="a"/>
    <w:next w:val="a"/>
    <w:link w:val="3a"/>
    <w:autoRedefine/>
    <w:unhideWhenUsed/>
    <w:rsid w:val="00863784"/>
    <w:pPr>
      <w:widowControl w:val="0"/>
      <w:spacing w:after="100"/>
      <w:ind w:left="480"/>
    </w:pPr>
    <w:rPr>
      <w:rFonts w:ascii="Microsoft Sans Serif" w:eastAsia="Microsoft Sans Serif" w:hAnsi="Microsoft Sans Serif" w:cs="Microsoft Sans Serif"/>
      <w:color w:val="000000"/>
      <w:sz w:val="24"/>
      <w:szCs w:val="24"/>
      <w:lang w:bidi="ru-RU"/>
    </w:rPr>
  </w:style>
  <w:style w:type="character" w:customStyle="1" w:styleId="2Exact1">
    <w:name w:val="Заголовок №2 Exact"/>
    <w:basedOn w:val="a0"/>
    <w:rsid w:val="00863784"/>
    <w:rPr>
      <w:rFonts w:ascii="Trebuchet MS" w:eastAsia="Trebuchet MS" w:hAnsi="Trebuchet MS" w:cs="Trebuchet MS"/>
      <w:b/>
      <w:bCs/>
      <w:i/>
      <w:iCs/>
      <w:smallCaps w:val="0"/>
      <w:strike w:val="0"/>
      <w:sz w:val="36"/>
      <w:szCs w:val="36"/>
      <w:u w:val="none"/>
    </w:rPr>
  </w:style>
  <w:style w:type="character" w:customStyle="1" w:styleId="7Exact0">
    <w:name w:val="Основной текст (7) Exact"/>
    <w:basedOn w:val="a0"/>
    <w:rsid w:val="00863784"/>
    <w:rPr>
      <w:rFonts w:ascii="Trebuchet MS" w:eastAsia="Trebuchet MS" w:hAnsi="Trebuchet MS" w:cs="Trebuchet MS"/>
      <w:b w:val="0"/>
      <w:bCs w:val="0"/>
      <w:i w:val="0"/>
      <w:iCs w:val="0"/>
      <w:smallCaps w:val="0"/>
      <w:strike w:val="0"/>
      <w:sz w:val="9"/>
      <w:szCs w:val="9"/>
      <w:u w:val="none"/>
    </w:rPr>
  </w:style>
  <w:style w:type="character" w:customStyle="1" w:styleId="74ptExact">
    <w:name w:val="Основной текст (7) + 4 pt;Полужирный;Курсив Exact"/>
    <w:basedOn w:val="7Exact0"/>
    <w:rsid w:val="00863784"/>
    <w:rPr>
      <w:rFonts w:ascii="Trebuchet MS" w:eastAsia="Trebuchet MS" w:hAnsi="Trebuchet MS" w:cs="Trebuchet MS"/>
      <w:b/>
      <w:bCs/>
      <w:i/>
      <w:iCs/>
      <w:smallCaps w:val="0"/>
      <w:strike w:val="0"/>
      <w:color w:val="000000"/>
      <w:spacing w:val="0"/>
      <w:w w:val="100"/>
      <w:position w:val="0"/>
      <w:sz w:val="8"/>
      <w:szCs w:val="8"/>
      <w:u w:val="single"/>
      <w:lang w:val="ru-RU" w:eastAsia="ru-RU" w:bidi="ru-RU"/>
    </w:rPr>
  </w:style>
  <w:style w:type="character" w:customStyle="1" w:styleId="5Arial">
    <w:name w:val="Основной текст (5) + Arial;Не полужирный;Не курсив"/>
    <w:basedOn w:val="5"/>
    <w:rsid w:val="00863784"/>
    <w:rPr>
      <w:rFonts w:ascii="Arial" w:eastAsia="Arial" w:hAnsi="Arial" w:cs="Arial"/>
      <w:b/>
      <w:bCs/>
      <w:i/>
      <w:iCs/>
      <w:color w:val="000000"/>
      <w:spacing w:val="0"/>
      <w:w w:val="100"/>
      <w:position w:val="0"/>
      <w:sz w:val="28"/>
      <w:szCs w:val="28"/>
      <w:shd w:val="clear" w:color="auto" w:fill="FFFFFF"/>
    </w:rPr>
  </w:style>
  <w:style w:type="character" w:customStyle="1" w:styleId="2a">
    <w:name w:val="Заголовок №2_"/>
    <w:basedOn w:val="a0"/>
    <w:link w:val="2b"/>
    <w:rsid w:val="00863784"/>
    <w:rPr>
      <w:rFonts w:ascii="Trebuchet MS" w:eastAsia="Trebuchet MS" w:hAnsi="Trebuchet MS" w:cs="Trebuchet MS"/>
      <w:b/>
      <w:bCs/>
      <w:i/>
      <w:iCs/>
      <w:sz w:val="36"/>
      <w:szCs w:val="36"/>
      <w:shd w:val="clear" w:color="auto" w:fill="FFFFFF"/>
    </w:rPr>
  </w:style>
  <w:style w:type="character" w:customStyle="1" w:styleId="3b">
    <w:name w:val="Заголовок №3_"/>
    <w:basedOn w:val="a0"/>
    <w:rsid w:val="00863784"/>
    <w:rPr>
      <w:rFonts w:ascii="Trebuchet MS" w:eastAsia="Trebuchet MS" w:hAnsi="Trebuchet MS" w:cs="Trebuchet MS"/>
      <w:b/>
      <w:bCs/>
      <w:i/>
      <w:iCs/>
      <w:smallCaps w:val="0"/>
      <w:strike w:val="0"/>
      <w:sz w:val="22"/>
      <w:szCs w:val="22"/>
      <w:u w:val="none"/>
    </w:rPr>
  </w:style>
  <w:style w:type="character" w:customStyle="1" w:styleId="Sylfaen10pt-1pt">
    <w:name w:val="Колонтитул + Sylfaen;10 pt;Интервал -1 pt"/>
    <w:basedOn w:val="af"/>
    <w:rsid w:val="00863784"/>
    <w:rPr>
      <w:rFonts w:ascii="Sylfaen" w:eastAsia="Sylfaen" w:hAnsi="Sylfaen" w:cs="Sylfaen"/>
      <w:b/>
      <w:bCs/>
      <w:i/>
      <w:iCs/>
      <w:smallCaps w:val="0"/>
      <w:strike w:val="0"/>
      <w:color w:val="000000"/>
      <w:spacing w:val="-20"/>
      <w:w w:val="100"/>
      <w:position w:val="0"/>
      <w:sz w:val="20"/>
      <w:szCs w:val="20"/>
      <w:u w:val="none"/>
      <w:lang w:val="ru-RU" w:eastAsia="ru-RU" w:bidi="ru-RU"/>
    </w:rPr>
  </w:style>
  <w:style w:type="character" w:customStyle="1" w:styleId="80">
    <w:name w:val="Основной текст (8)_"/>
    <w:basedOn w:val="a0"/>
    <w:rsid w:val="00863784"/>
    <w:rPr>
      <w:rFonts w:ascii="Trebuchet MS" w:eastAsia="Trebuchet MS" w:hAnsi="Trebuchet MS" w:cs="Trebuchet MS"/>
      <w:b w:val="0"/>
      <w:bCs w:val="0"/>
      <w:i/>
      <w:iCs/>
      <w:smallCaps w:val="0"/>
      <w:strike w:val="0"/>
      <w:sz w:val="19"/>
      <w:szCs w:val="19"/>
      <w:u w:val="none"/>
    </w:rPr>
  </w:style>
  <w:style w:type="character" w:customStyle="1" w:styleId="3a">
    <w:name w:val="Оглавление 3 Знак"/>
    <w:basedOn w:val="a0"/>
    <w:link w:val="39"/>
    <w:rsid w:val="00863784"/>
    <w:rPr>
      <w:rFonts w:ascii="Microsoft Sans Serif" w:eastAsia="Microsoft Sans Serif" w:hAnsi="Microsoft Sans Serif" w:cs="Microsoft Sans Serif"/>
      <w:color w:val="000000"/>
      <w:sz w:val="24"/>
      <w:szCs w:val="24"/>
      <w:lang w:bidi="ru-RU"/>
    </w:rPr>
  </w:style>
  <w:style w:type="character" w:customStyle="1" w:styleId="1Exact">
    <w:name w:val="Заголовок №1 Exact"/>
    <w:basedOn w:val="a0"/>
    <w:rsid w:val="00863784"/>
    <w:rPr>
      <w:rFonts w:ascii="Sylfaen" w:eastAsia="Sylfaen" w:hAnsi="Sylfaen" w:cs="Sylfaen"/>
      <w:b/>
      <w:bCs/>
      <w:i w:val="0"/>
      <w:iCs w:val="0"/>
      <w:smallCaps w:val="0"/>
      <w:strike w:val="0"/>
      <w:sz w:val="50"/>
      <w:szCs w:val="50"/>
      <w:u w:val="none"/>
      <w:lang w:val="en-US" w:eastAsia="en-US" w:bidi="en-US"/>
    </w:rPr>
  </w:style>
  <w:style w:type="character" w:customStyle="1" w:styleId="9TrebuchetMS6ptExact">
    <w:name w:val="Основной текст (9) + Trebuchet MS;6 pt Exact"/>
    <w:basedOn w:val="9Exact"/>
    <w:rsid w:val="00863784"/>
    <w:rPr>
      <w:rFonts w:ascii="Trebuchet MS" w:eastAsia="Trebuchet MS" w:hAnsi="Trebuchet MS" w:cs="Trebuchet MS"/>
      <w:b w:val="0"/>
      <w:bCs w:val="0"/>
      <w:i/>
      <w:iCs/>
      <w:smallCaps w:val="0"/>
      <w:strike w:val="0"/>
      <w:color w:val="000000"/>
      <w:spacing w:val="0"/>
      <w:w w:val="100"/>
      <w:position w:val="0"/>
      <w:sz w:val="12"/>
      <w:szCs w:val="12"/>
      <w:u w:val="none"/>
      <w:lang w:val="ru-RU" w:eastAsia="ru-RU" w:bidi="ru-RU"/>
    </w:rPr>
  </w:style>
  <w:style w:type="character" w:customStyle="1" w:styleId="10ArialExact">
    <w:name w:val="Основной текст (10) + Arial Exact"/>
    <w:basedOn w:val="10Exact"/>
    <w:rsid w:val="00863784"/>
    <w:rPr>
      <w:rFonts w:ascii="Arial" w:eastAsia="Arial" w:hAnsi="Arial" w:cs="Arial"/>
      <w:b w:val="0"/>
      <w:bCs w:val="0"/>
      <w:i/>
      <w:iCs/>
      <w:smallCaps w:val="0"/>
      <w:strike w:val="0"/>
      <w:color w:val="000000"/>
      <w:spacing w:val="0"/>
      <w:w w:val="100"/>
      <w:position w:val="0"/>
      <w:sz w:val="8"/>
      <w:szCs w:val="8"/>
      <w:u w:val="none"/>
      <w:lang w:val="ru-RU" w:eastAsia="ru-RU" w:bidi="ru-RU"/>
    </w:rPr>
  </w:style>
  <w:style w:type="character" w:customStyle="1" w:styleId="11Exact">
    <w:name w:val="Основной текст (11) Exact"/>
    <w:basedOn w:val="a0"/>
    <w:rsid w:val="00863784"/>
    <w:rPr>
      <w:rFonts w:ascii="Trebuchet MS" w:eastAsia="Trebuchet MS" w:hAnsi="Trebuchet MS" w:cs="Trebuchet MS"/>
      <w:b w:val="0"/>
      <w:bCs w:val="0"/>
      <w:i/>
      <w:iCs/>
      <w:smallCaps w:val="0"/>
      <w:strike w:val="0"/>
      <w:sz w:val="12"/>
      <w:szCs w:val="12"/>
      <w:u w:val="none"/>
    </w:rPr>
  </w:style>
  <w:style w:type="character" w:customStyle="1" w:styleId="9TrebuchetMSExact">
    <w:name w:val="Основной текст (9) + Trebuchet MS;Не курсив Exact"/>
    <w:basedOn w:val="9Exact"/>
    <w:rsid w:val="00863784"/>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9Exact0">
    <w:name w:val="Основной текст (9) + Малые прописные Exact"/>
    <w:basedOn w:val="9Exact"/>
    <w:rsid w:val="00863784"/>
    <w:rPr>
      <w:rFonts w:ascii="Arial" w:eastAsia="Arial" w:hAnsi="Arial" w:cs="Arial"/>
      <w:b w:val="0"/>
      <w:bCs w:val="0"/>
      <w:i/>
      <w:iCs/>
      <w:smallCaps/>
      <w:strike w:val="0"/>
      <w:color w:val="000000"/>
      <w:spacing w:val="0"/>
      <w:w w:val="100"/>
      <w:position w:val="0"/>
      <w:sz w:val="8"/>
      <w:szCs w:val="8"/>
      <w:u w:val="none"/>
      <w:lang w:val="ru-RU" w:eastAsia="ru-RU" w:bidi="ru-RU"/>
    </w:rPr>
  </w:style>
  <w:style w:type="character" w:customStyle="1" w:styleId="9TrebuchetMSExact0">
    <w:name w:val="Основной текст (9) + Trebuchet MS Exact"/>
    <w:basedOn w:val="9Exact"/>
    <w:rsid w:val="00863784"/>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27pt">
    <w:name w:val="Основной текст (2) + 7 pt"/>
    <w:basedOn w:val="21"/>
    <w:rsid w:val="00863784"/>
    <w:rPr>
      <w:rFonts w:ascii="Trebuchet MS" w:eastAsia="Trebuchet MS" w:hAnsi="Trebuchet MS" w:cs="Trebuchet MS"/>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2Arial75pt">
    <w:name w:val="Основной текст (2) + Arial;7;5 pt;Не курсив"/>
    <w:basedOn w:val="21"/>
    <w:rsid w:val="00863784"/>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Exact2">
    <w:name w:val="Основной текст (2) Exact"/>
    <w:basedOn w:val="a0"/>
    <w:rsid w:val="00863784"/>
    <w:rPr>
      <w:rFonts w:ascii="Trebuchet MS" w:eastAsia="Trebuchet MS" w:hAnsi="Trebuchet MS" w:cs="Trebuchet MS"/>
      <w:b w:val="0"/>
      <w:bCs w:val="0"/>
      <w:i/>
      <w:iCs/>
      <w:smallCaps w:val="0"/>
      <w:strike w:val="0"/>
      <w:sz w:val="22"/>
      <w:szCs w:val="22"/>
      <w:u w:val="none"/>
    </w:rPr>
  </w:style>
  <w:style w:type="character" w:customStyle="1" w:styleId="12Arial75pt">
    <w:name w:val="Основной текст (12) + Arial;7;5 pt;Не курсив"/>
    <w:basedOn w:val="120"/>
    <w:rsid w:val="00863784"/>
    <w:rPr>
      <w:rFonts w:ascii="Arial" w:eastAsia="Arial" w:hAnsi="Arial" w:cs="Arial"/>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1"/>
    <w:rsid w:val="00863784"/>
    <w:rPr>
      <w:rFonts w:ascii="Trebuchet MS" w:eastAsia="Trebuchet MS" w:hAnsi="Trebuchet MS" w:cs="Trebuchet MS"/>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2105pt">
    <w:name w:val="Основной текст (2) + 10;5 pt;Полужирный"/>
    <w:basedOn w:val="21"/>
    <w:rsid w:val="00863784"/>
    <w:rPr>
      <w:rFonts w:ascii="Trebuchet MS" w:eastAsia="Trebuchet MS" w:hAnsi="Trebuchet MS" w:cs="Trebuchet MS"/>
      <w:b/>
      <w:bCs/>
      <w:i/>
      <w:iCs/>
      <w:smallCaps w:val="0"/>
      <w:strike w:val="0"/>
      <w:color w:val="000000"/>
      <w:spacing w:val="0"/>
      <w:w w:val="100"/>
      <w:position w:val="0"/>
      <w:sz w:val="21"/>
      <w:szCs w:val="21"/>
      <w:u w:val="none"/>
      <w:shd w:val="clear" w:color="auto" w:fill="FFFFFF"/>
      <w:lang w:val="ru-RU" w:eastAsia="ru-RU" w:bidi="ru-RU"/>
    </w:rPr>
  </w:style>
  <w:style w:type="character" w:customStyle="1" w:styleId="2-1ptExact">
    <w:name w:val="Основной текст (2) + Интервал -1 pt Exact"/>
    <w:basedOn w:val="21"/>
    <w:rsid w:val="00863784"/>
    <w:rPr>
      <w:rFonts w:ascii="Trebuchet MS" w:eastAsia="Trebuchet MS" w:hAnsi="Trebuchet MS" w:cs="Trebuchet MS"/>
      <w:b w:val="0"/>
      <w:bCs w:val="0"/>
      <w:i/>
      <w:iCs/>
      <w:smallCaps w:val="0"/>
      <w:strike w:val="0"/>
      <w:color w:val="000000"/>
      <w:spacing w:val="-20"/>
      <w:w w:val="100"/>
      <w:position w:val="0"/>
      <w:sz w:val="22"/>
      <w:szCs w:val="22"/>
      <w:u w:val="none"/>
      <w:shd w:val="clear" w:color="auto" w:fill="FFFFFF"/>
      <w:lang w:val="ru-RU" w:eastAsia="ru-RU" w:bidi="ru-RU"/>
    </w:rPr>
  </w:style>
  <w:style w:type="character" w:customStyle="1" w:styleId="17ArialExact">
    <w:name w:val="Основной текст (17) + Arial;Курсив Exact"/>
    <w:basedOn w:val="170"/>
    <w:rsid w:val="00863784"/>
    <w:rPr>
      <w:rFonts w:ascii="Arial" w:eastAsia="Arial" w:hAnsi="Arial" w:cs="Arial"/>
      <w:b w:val="0"/>
      <w:bCs w:val="0"/>
      <w:i/>
      <w:iCs/>
      <w:smallCaps w:val="0"/>
      <w:strike w:val="0"/>
      <w:sz w:val="8"/>
      <w:szCs w:val="8"/>
      <w:u w:val="none"/>
    </w:rPr>
  </w:style>
  <w:style w:type="character" w:customStyle="1" w:styleId="1945ptExact">
    <w:name w:val="Основной текст (19) + 4;5 pt;Не курсив Exact"/>
    <w:basedOn w:val="19Exact"/>
    <w:rsid w:val="00863784"/>
    <w:rPr>
      <w:rFonts w:ascii="Trebuchet MS" w:eastAsia="Trebuchet MS" w:hAnsi="Trebuchet MS" w:cs="Trebuchet MS"/>
      <w:i/>
      <w:iCs/>
      <w:color w:val="000000"/>
      <w:spacing w:val="0"/>
      <w:w w:val="100"/>
      <w:position w:val="0"/>
      <w:sz w:val="9"/>
      <w:szCs w:val="9"/>
      <w:shd w:val="clear" w:color="auto" w:fill="FFFFFF"/>
      <w:lang w:val="en-US" w:eastAsia="en-US" w:bidi="en-US"/>
    </w:rPr>
  </w:style>
  <w:style w:type="character" w:customStyle="1" w:styleId="10Exact1">
    <w:name w:val="Основной текст (10) + Не курсив Exact"/>
    <w:basedOn w:val="10Exact"/>
    <w:rsid w:val="00863784"/>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11Exact0">
    <w:name w:val="Основной текст (11) + Не курсив Exact"/>
    <w:basedOn w:val="11Exact"/>
    <w:rsid w:val="00863784"/>
    <w:rPr>
      <w:rFonts w:ascii="Trebuchet MS" w:eastAsia="Trebuchet MS" w:hAnsi="Trebuchet MS" w:cs="Trebuchet MS"/>
      <w:b w:val="0"/>
      <w:bCs w:val="0"/>
      <w:i/>
      <w:iCs/>
      <w:smallCaps w:val="0"/>
      <w:strike w:val="0"/>
      <w:color w:val="000000"/>
      <w:spacing w:val="0"/>
      <w:w w:val="100"/>
      <w:position w:val="0"/>
      <w:sz w:val="12"/>
      <w:szCs w:val="12"/>
      <w:u w:val="none"/>
      <w:lang w:val="ru-RU" w:eastAsia="ru-RU" w:bidi="ru-RU"/>
    </w:rPr>
  </w:style>
  <w:style w:type="character" w:customStyle="1" w:styleId="114ptExact">
    <w:name w:val="Основной текст (11) + 4 pt;Не курсив Exact"/>
    <w:basedOn w:val="11Exact"/>
    <w:rsid w:val="00863784"/>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1145ptExact">
    <w:name w:val="Основной текст (11) + 4;5 pt;Не курсив Exact"/>
    <w:basedOn w:val="11Exact"/>
    <w:rsid w:val="00863784"/>
    <w:rPr>
      <w:rFonts w:ascii="Trebuchet MS" w:eastAsia="Trebuchet MS" w:hAnsi="Trebuchet MS" w:cs="Trebuchet MS"/>
      <w:b w:val="0"/>
      <w:bCs w:val="0"/>
      <w:i/>
      <w:iCs/>
      <w:smallCaps w:val="0"/>
      <w:strike w:val="0"/>
      <w:color w:val="000000"/>
      <w:spacing w:val="0"/>
      <w:w w:val="100"/>
      <w:position w:val="0"/>
      <w:sz w:val="9"/>
      <w:szCs w:val="9"/>
      <w:u w:val="none"/>
      <w:lang w:val="en-US" w:eastAsia="en-US" w:bidi="en-US"/>
    </w:rPr>
  </w:style>
  <w:style w:type="character" w:customStyle="1" w:styleId="23Exact0">
    <w:name w:val="Основной текст (23) + Курсив Exact"/>
    <w:basedOn w:val="23Exact"/>
    <w:rsid w:val="00863784"/>
    <w:rPr>
      <w:rFonts w:ascii="Trebuchet MS" w:eastAsia="Trebuchet MS" w:hAnsi="Trebuchet MS" w:cs="Trebuchet MS"/>
      <w:b w:val="0"/>
      <w:bCs w:val="0"/>
      <w:i/>
      <w:iCs/>
      <w:color w:val="000000"/>
      <w:spacing w:val="0"/>
      <w:w w:val="100"/>
      <w:position w:val="0"/>
      <w:sz w:val="12"/>
      <w:szCs w:val="12"/>
      <w:shd w:val="clear" w:color="auto" w:fill="FFFFFF"/>
      <w:lang w:val="ru-RU" w:eastAsia="ru-RU" w:bidi="ru-RU"/>
    </w:rPr>
  </w:style>
  <w:style w:type="character" w:customStyle="1" w:styleId="22TimesNewRomanExact">
    <w:name w:val="Основной текст (22) + Times New Roman Exact"/>
    <w:basedOn w:val="22Exact"/>
    <w:rsid w:val="00863784"/>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9BookmanOldStyleExact">
    <w:name w:val="Основной текст (9) + Bookman Old Style Exact"/>
    <w:basedOn w:val="9Exact"/>
    <w:rsid w:val="00863784"/>
    <w:rPr>
      <w:rFonts w:ascii="Bookman Old Style" w:eastAsia="Bookman Old Style" w:hAnsi="Bookman Old Style" w:cs="Bookman Old Style"/>
      <w:b w:val="0"/>
      <w:bCs w:val="0"/>
      <w:i/>
      <w:iCs/>
      <w:smallCaps w:val="0"/>
      <w:strike w:val="0"/>
      <w:color w:val="000000"/>
      <w:spacing w:val="0"/>
      <w:w w:val="100"/>
      <w:position w:val="0"/>
      <w:sz w:val="8"/>
      <w:szCs w:val="8"/>
      <w:u w:val="none"/>
      <w:lang w:val="ru-RU" w:eastAsia="ru-RU" w:bidi="ru-RU"/>
    </w:rPr>
  </w:style>
  <w:style w:type="character" w:customStyle="1" w:styleId="1345ptExact">
    <w:name w:val="Основной текст (13) + 4;5 pt;Не полужирный;Не курсив Exact"/>
    <w:basedOn w:val="13Exact"/>
    <w:rsid w:val="00863784"/>
    <w:rPr>
      <w:rFonts w:ascii="Trebuchet MS" w:eastAsia="Trebuchet MS" w:hAnsi="Trebuchet MS" w:cs="Trebuchet MS"/>
      <w:b/>
      <w:bCs/>
      <w:i/>
      <w:iCs/>
      <w:smallCaps w:val="0"/>
      <w:strike w:val="0"/>
      <w:color w:val="000000"/>
      <w:spacing w:val="0"/>
      <w:w w:val="100"/>
      <w:position w:val="0"/>
      <w:sz w:val="9"/>
      <w:szCs w:val="9"/>
      <w:u w:val="none"/>
      <w:lang w:val="ru-RU" w:eastAsia="ru-RU" w:bidi="ru-RU"/>
    </w:rPr>
  </w:style>
  <w:style w:type="character" w:customStyle="1" w:styleId="241">
    <w:name w:val="Основной текст (24)_"/>
    <w:basedOn w:val="a0"/>
    <w:rsid w:val="00863784"/>
    <w:rPr>
      <w:rFonts w:ascii="Trebuchet MS" w:eastAsia="Trebuchet MS" w:hAnsi="Trebuchet MS" w:cs="Trebuchet MS"/>
      <w:b/>
      <w:bCs/>
      <w:i/>
      <w:iCs/>
      <w:smallCaps w:val="0"/>
      <w:strike w:val="0"/>
      <w:sz w:val="21"/>
      <w:szCs w:val="21"/>
      <w:u w:val="none"/>
    </w:rPr>
  </w:style>
  <w:style w:type="character" w:customStyle="1" w:styleId="24pt0">
    <w:name w:val="Основной текст (2) + 4 pt;Полужирный"/>
    <w:basedOn w:val="21"/>
    <w:rsid w:val="00863784"/>
    <w:rPr>
      <w:rFonts w:ascii="Trebuchet MS" w:eastAsia="Trebuchet MS" w:hAnsi="Trebuchet MS" w:cs="Trebuchet MS"/>
      <w:b/>
      <w:bCs/>
      <w:i/>
      <w:iCs/>
      <w:smallCaps w:val="0"/>
      <w:strike w:val="0"/>
      <w:color w:val="000000"/>
      <w:spacing w:val="0"/>
      <w:w w:val="100"/>
      <w:position w:val="0"/>
      <w:sz w:val="8"/>
      <w:szCs w:val="8"/>
      <w:u w:val="none"/>
      <w:shd w:val="clear" w:color="auto" w:fill="FFFFFF"/>
      <w:lang w:val="ru-RU" w:eastAsia="ru-RU" w:bidi="ru-RU"/>
    </w:rPr>
  </w:style>
  <w:style w:type="character" w:customStyle="1" w:styleId="12Arial75pt-1ptExact">
    <w:name w:val="Основной текст (12) + Arial;7;5 pt;Не курсив;Интервал -1 pt Exact"/>
    <w:basedOn w:val="120"/>
    <w:rsid w:val="00863784"/>
    <w:rPr>
      <w:rFonts w:ascii="Arial" w:eastAsia="Arial" w:hAnsi="Arial" w:cs="Arial"/>
      <w:b w:val="0"/>
      <w:bCs w:val="0"/>
      <w:i/>
      <w:iCs/>
      <w:smallCaps w:val="0"/>
      <w:strike w:val="0"/>
      <w:color w:val="000000"/>
      <w:spacing w:val="-30"/>
      <w:w w:val="100"/>
      <w:position w:val="0"/>
      <w:sz w:val="15"/>
      <w:szCs w:val="15"/>
      <w:u w:val="none"/>
      <w:lang w:val="ru-RU" w:eastAsia="ru-RU" w:bidi="ru-RU"/>
    </w:rPr>
  </w:style>
  <w:style w:type="character" w:customStyle="1" w:styleId="Sylfaen10pt">
    <w:name w:val="Колонтитул + Sylfaen;10 pt"/>
    <w:basedOn w:val="af"/>
    <w:rsid w:val="00863784"/>
    <w:rPr>
      <w:rFonts w:ascii="Sylfaen" w:eastAsia="Sylfaen" w:hAnsi="Sylfaen" w:cs="Sylfaen"/>
      <w:b/>
      <w:bCs/>
      <w:i/>
      <w:iCs/>
      <w:smallCaps w:val="0"/>
      <w:strike w:val="0"/>
      <w:color w:val="000000"/>
      <w:spacing w:val="0"/>
      <w:w w:val="100"/>
      <w:position w:val="0"/>
      <w:sz w:val="20"/>
      <w:szCs w:val="20"/>
      <w:u w:val="none"/>
      <w:lang w:val="ru-RU" w:eastAsia="ru-RU" w:bidi="ru-RU"/>
    </w:rPr>
  </w:style>
  <w:style w:type="character" w:customStyle="1" w:styleId="af9">
    <w:name w:val="Колонтитул + Полужирный"/>
    <w:basedOn w:val="af"/>
    <w:rsid w:val="00863784"/>
    <w:rPr>
      <w:rFonts w:ascii="Trebuchet MS" w:eastAsia="Trebuchet MS" w:hAnsi="Trebuchet MS" w:cs="Trebuchet MS"/>
      <w:b/>
      <w:bCs/>
      <w:i/>
      <w:iCs/>
      <w:smallCaps w:val="0"/>
      <w:strike w:val="0"/>
      <w:color w:val="000000"/>
      <w:spacing w:val="0"/>
      <w:w w:val="100"/>
      <w:position w:val="0"/>
      <w:sz w:val="22"/>
      <w:szCs w:val="22"/>
      <w:u w:val="none"/>
      <w:lang w:val="ru-RU" w:eastAsia="ru-RU" w:bidi="ru-RU"/>
    </w:rPr>
  </w:style>
  <w:style w:type="character" w:customStyle="1" w:styleId="170ptExact">
    <w:name w:val="Основной текст (17) + Интервал 0 pt Exact"/>
    <w:basedOn w:val="170"/>
    <w:rsid w:val="00863784"/>
    <w:rPr>
      <w:rFonts w:ascii="Trebuchet MS" w:eastAsia="Trebuchet MS" w:hAnsi="Trebuchet MS" w:cs="Trebuchet MS"/>
      <w:b w:val="0"/>
      <w:bCs w:val="0"/>
      <w:i w:val="0"/>
      <w:iCs w:val="0"/>
      <w:smallCaps w:val="0"/>
      <w:strike w:val="0"/>
      <w:spacing w:val="-10"/>
      <w:sz w:val="8"/>
      <w:szCs w:val="8"/>
      <w:u w:val="none"/>
    </w:rPr>
  </w:style>
  <w:style w:type="character" w:customStyle="1" w:styleId="29Exact">
    <w:name w:val="Основной текст (29) Exact"/>
    <w:basedOn w:val="a0"/>
    <w:rsid w:val="00863784"/>
    <w:rPr>
      <w:rFonts w:ascii="Sylfaen" w:eastAsia="Sylfaen" w:hAnsi="Sylfaen" w:cs="Sylfaen"/>
      <w:b w:val="0"/>
      <w:bCs w:val="0"/>
      <w:i/>
      <w:iCs/>
      <w:smallCaps w:val="0"/>
      <w:strike w:val="0"/>
      <w:sz w:val="8"/>
      <w:szCs w:val="8"/>
      <w:u w:val="none"/>
    </w:rPr>
  </w:style>
  <w:style w:type="character" w:customStyle="1" w:styleId="29TrebuchetMSExact">
    <w:name w:val="Основной текст (29) + Trebuchet MS;Не курсив Exact"/>
    <w:basedOn w:val="29Exact"/>
    <w:rsid w:val="00863784"/>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30Exact">
    <w:name w:val="Основной текст (30) Exact"/>
    <w:basedOn w:val="a0"/>
    <w:rsid w:val="00863784"/>
    <w:rPr>
      <w:rFonts w:ascii="Cambria" w:eastAsia="Cambria" w:hAnsi="Cambria" w:cs="Cambria"/>
      <w:b w:val="0"/>
      <w:bCs w:val="0"/>
      <w:i w:val="0"/>
      <w:iCs w:val="0"/>
      <w:smallCaps w:val="0"/>
      <w:strike w:val="0"/>
      <w:w w:val="66"/>
      <w:sz w:val="9"/>
      <w:szCs w:val="9"/>
      <w:u w:val="none"/>
    </w:rPr>
  </w:style>
  <w:style w:type="character" w:customStyle="1" w:styleId="30Sylfaen100Exact">
    <w:name w:val="Основной текст (30) + Sylfaen;Курсив;Масштаб 100% Exact"/>
    <w:basedOn w:val="30Exact"/>
    <w:rsid w:val="00863784"/>
    <w:rPr>
      <w:rFonts w:ascii="Sylfaen" w:eastAsia="Sylfaen" w:hAnsi="Sylfaen" w:cs="Sylfaen"/>
      <w:b w:val="0"/>
      <w:bCs w:val="0"/>
      <w:i/>
      <w:iCs/>
      <w:smallCaps w:val="0"/>
      <w:strike w:val="0"/>
      <w:color w:val="000000"/>
      <w:spacing w:val="0"/>
      <w:w w:val="100"/>
      <w:position w:val="0"/>
      <w:sz w:val="9"/>
      <w:szCs w:val="9"/>
      <w:u w:val="none"/>
      <w:lang w:val="ru-RU" w:eastAsia="ru-RU" w:bidi="ru-RU"/>
    </w:rPr>
  </w:style>
  <w:style w:type="character" w:customStyle="1" w:styleId="31Exact0">
    <w:name w:val="Основной текст (31) + Малые прописные Exact"/>
    <w:basedOn w:val="31Exact"/>
    <w:rsid w:val="00863784"/>
    <w:rPr>
      <w:rFonts w:ascii="Trebuchet MS" w:eastAsia="Trebuchet MS" w:hAnsi="Trebuchet MS" w:cs="Trebuchet MS"/>
      <w:b w:val="0"/>
      <w:bCs w:val="0"/>
      <w:i w:val="0"/>
      <w:iCs w:val="0"/>
      <w:smallCaps/>
      <w:color w:val="000000"/>
      <w:w w:val="100"/>
      <w:position w:val="0"/>
      <w:sz w:val="8"/>
      <w:szCs w:val="8"/>
      <w:shd w:val="clear" w:color="auto" w:fill="FFFFFF"/>
      <w:lang w:val="en-US" w:eastAsia="en-US" w:bidi="en-US"/>
    </w:rPr>
  </w:style>
  <w:style w:type="character" w:customStyle="1" w:styleId="32Exact0">
    <w:name w:val="Основной текст (32) + Курсив Exact"/>
    <w:basedOn w:val="32Exact"/>
    <w:rsid w:val="00863784"/>
    <w:rPr>
      <w:rFonts w:ascii="Arial" w:eastAsia="Arial" w:hAnsi="Arial" w:cs="Arial"/>
      <w:i/>
      <w:iCs/>
      <w:color w:val="000000"/>
      <w:spacing w:val="0"/>
      <w:w w:val="100"/>
      <w:position w:val="0"/>
      <w:sz w:val="20"/>
      <w:szCs w:val="20"/>
      <w:shd w:val="clear" w:color="auto" w:fill="FFFFFF"/>
      <w:lang w:val="ru-RU" w:eastAsia="ru-RU" w:bidi="ru-RU"/>
    </w:rPr>
  </w:style>
  <w:style w:type="character" w:customStyle="1" w:styleId="33Exact">
    <w:name w:val="Основной текст (33) Exact"/>
    <w:basedOn w:val="a0"/>
    <w:link w:val="330"/>
    <w:rsid w:val="00863784"/>
    <w:rPr>
      <w:rFonts w:ascii="Trebuchet MS" w:eastAsia="Trebuchet MS" w:hAnsi="Trebuchet MS" w:cs="Trebuchet MS"/>
      <w:i/>
      <w:iCs/>
      <w:sz w:val="8"/>
      <w:szCs w:val="8"/>
      <w:shd w:val="clear" w:color="auto" w:fill="FFFFFF"/>
    </w:rPr>
  </w:style>
  <w:style w:type="character" w:customStyle="1" w:styleId="33CambriaExact">
    <w:name w:val="Основной текст (33) + Cambria;Не курсив Exact"/>
    <w:basedOn w:val="33Exact"/>
    <w:rsid w:val="00863784"/>
    <w:rPr>
      <w:rFonts w:ascii="Cambria" w:eastAsia="Cambria" w:hAnsi="Cambria" w:cs="Cambria"/>
      <w:i/>
      <w:iCs/>
      <w:color w:val="000000"/>
      <w:spacing w:val="0"/>
      <w:w w:val="100"/>
      <w:position w:val="0"/>
      <w:sz w:val="8"/>
      <w:szCs w:val="8"/>
      <w:shd w:val="clear" w:color="auto" w:fill="FFFFFF"/>
      <w:lang w:val="ru-RU" w:eastAsia="ru-RU" w:bidi="ru-RU"/>
    </w:rPr>
  </w:style>
  <w:style w:type="character" w:customStyle="1" w:styleId="34Exact">
    <w:name w:val="Основной текст (34) Exact"/>
    <w:basedOn w:val="a0"/>
    <w:link w:val="340"/>
    <w:rsid w:val="00863784"/>
    <w:rPr>
      <w:rFonts w:ascii="Trebuchet MS" w:eastAsia="Trebuchet MS" w:hAnsi="Trebuchet MS" w:cs="Trebuchet MS"/>
      <w:sz w:val="8"/>
      <w:szCs w:val="8"/>
      <w:shd w:val="clear" w:color="auto" w:fill="FFFFFF"/>
    </w:rPr>
  </w:style>
  <w:style w:type="character" w:customStyle="1" w:styleId="34SylfaenExact">
    <w:name w:val="Основной текст (34) + Sylfaen;Курсив Exact"/>
    <w:basedOn w:val="34Exact"/>
    <w:rsid w:val="00863784"/>
    <w:rPr>
      <w:rFonts w:ascii="Sylfaen" w:eastAsia="Sylfaen" w:hAnsi="Sylfaen" w:cs="Sylfaen"/>
      <w:i/>
      <w:iCs/>
      <w:color w:val="000000"/>
      <w:spacing w:val="0"/>
      <w:w w:val="100"/>
      <w:position w:val="0"/>
      <w:sz w:val="8"/>
      <w:szCs w:val="8"/>
      <w:shd w:val="clear" w:color="auto" w:fill="FFFFFF"/>
      <w:lang w:val="ru-RU" w:eastAsia="ru-RU" w:bidi="ru-RU"/>
    </w:rPr>
  </w:style>
  <w:style w:type="character" w:customStyle="1" w:styleId="170">
    <w:name w:val="Основной текст (17)_"/>
    <w:basedOn w:val="a0"/>
    <w:rsid w:val="00863784"/>
    <w:rPr>
      <w:rFonts w:ascii="Trebuchet MS" w:eastAsia="Trebuchet MS" w:hAnsi="Trebuchet MS" w:cs="Trebuchet MS"/>
      <w:b w:val="0"/>
      <w:bCs w:val="0"/>
      <w:i w:val="0"/>
      <w:iCs w:val="0"/>
      <w:smallCaps w:val="0"/>
      <w:strike w:val="0"/>
      <w:sz w:val="8"/>
      <w:szCs w:val="8"/>
      <w:u w:val="none"/>
    </w:rPr>
  </w:style>
  <w:style w:type="character" w:customStyle="1" w:styleId="170pt">
    <w:name w:val="Основной текст (17) + Интервал 0 pt"/>
    <w:basedOn w:val="170"/>
    <w:rsid w:val="00863784"/>
    <w:rPr>
      <w:rFonts w:ascii="Trebuchet MS" w:eastAsia="Trebuchet MS" w:hAnsi="Trebuchet MS" w:cs="Trebuchet MS"/>
      <w:b w:val="0"/>
      <w:bCs w:val="0"/>
      <w:i w:val="0"/>
      <w:iCs w:val="0"/>
      <w:smallCaps w:val="0"/>
      <w:strike w:val="0"/>
      <w:color w:val="000000"/>
      <w:spacing w:val="-10"/>
      <w:w w:val="100"/>
      <w:position w:val="0"/>
      <w:sz w:val="8"/>
      <w:szCs w:val="8"/>
      <w:u w:val="none"/>
      <w:lang w:val="ru-RU" w:eastAsia="ru-RU" w:bidi="ru-RU"/>
    </w:rPr>
  </w:style>
  <w:style w:type="character" w:customStyle="1" w:styleId="3-1pt">
    <w:name w:val="Основной текст (3) + Интервал -1 pt"/>
    <w:basedOn w:val="31"/>
    <w:rsid w:val="00863784"/>
    <w:rPr>
      <w:rFonts w:ascii="Trebuchet MS" w:eastAsia="Trebuchet MS" w:hAnsi="Trebuchet MS" w:cs="Trebuchet MS"/>
      <w:b/>
      <w:bCs/>
      <w:i/>
      <w:iCs/>
      <w:color w:val="000000"/>
      <w:spacing w:val="-30"/>
      <w:w w:val="100"/>
      <w:position w:val="0"/>
      <w:sz w:val="22"/>
      <w:szCs w:val="22"/>
      <w:shd w:val="clear" w:color="auto" w:fill="FFFFFF"/>
      <w:lang w:val="ru-RU" w:eastAsia="ru-RU" w:bidi="ru-RU"/>
    </w:rPr>
  </w:style>
  <w:style w:type="character" w:customStyle="1" w:styleId="3-1pt0">
    <w:name w:val="Заголовок №3 + Интервал -1 pt"/>
    <w:basedOn w:val="3b"/>
    <w:rsid w:val="00863784"/>
    <w:rPr>
      <w:rFonts w:ascii="Trebuchet MS" w:eastAsia="Trebuchet MS" w:hAnsi="Trebuchet MS" w:cs="Trebuchet MS"/>
      <w:b/>
      <w:bCs/>
      <w:i/>
      <w:iCs/>
      <w:smallCaps w:val="0"/>
      <w:strike w:val="0"/>
      <w:color w:val="000000"/>
      <w:spacing w:val="-30"/>
      <w:w w:val="100"/>
      <w:position w:val="0"/>
      <w:sz w:val="22"/>
      <w:szCs w:val="22"/>
      <w:u w:val="none"/>
      <w:lang w:val="ru-RU" w:eastAsia="ru-RU" w:bidi="ru-RU"/>
    </w:rPr>
  </w:style>
  <w:style w:type="character" w:customStyle="1" w:styleId="105pt">
    <w:name w:val="Подпись к картинке + 10;5 pt;Полужирный"/>
    <w:basedOn w:val="af6"/>
    <w:rsid w:val="00863784"/>
    <w:rPr>
      <w:rFonts w:ascii="Trebuchet MS" w:eastAsia="Trebuchet MS" w:hAnsi="Trebuchet MS" w:cs="Trebuchet MS"/>
      <w:b/>
      <w:bCs/>
      <w:i/>
      <w:iCs/>
      <w:color w:val="000000"/>
      <w:spacing w:val="0"/>
      <w:w w:val="100"/>
      <w:position w:val="0"/>
      <w:sz w:val="21"/>
      <w:szCs w:val="21"/>
      <w:shd w:val="clear" w:color="auto" w:fill="FFFFFF"/>
      <w:lang w:val="ru-RU" w:eastAsia="ru-RU" w:bidi="ru-RU"/>
    </w:rPr>
  </w:style>
  <w:style w:type="character" w:customStyle="1" w:styleId="3c">
    <w:name w:val="Колонтитул (3)_"/>
    <w:basedOn w:val="a0"/>
    <w:link w:val="3d"/>
    <w:rsid w:val="00863784"/>
    <w:rPr>
      <w:rFonts w:ascii="Trebuchet MS" w:eastAsia="Trebuchet MS" w:hAnsi="Trebuchet MS" w:cs="Trebuchet MS"/>
      <w:b/>
      <w:bCs/>
      <w:i/>
      <w:iCs/>
      <w:sz w:val="22"/>
      <w:szCs w:val="22"/>
      <w:shd w:val="clear" w:color="auto" w:fill="FFFFFF"/>
    </w:rPr>
  </w:style>
  <w:style w:type="character" w:customStyle="1" w:styleId="3-1pt1">
    <w:name w:val="Колонтитул (3) + Интервал -1 pt"/>
    <w:basedOn w:val="3c"/>
    <w:rsid w:val="00863784"/>
    <w:rPr>
      <w:rFonts w:ascii="Trebuchet MS" w:eastAsia="Trebuchet MS" w:hAnsi="Trebuchet MS" w:cs="Trebuchet MS"/>
      <w:b/>
      <w:bCs/>
      <w:i/>
      <w:iCs/>
      <w:color w:val="000000"/>
      <w:spacing w:val="-30"/>
      <w:w w:val="100"/>
      <w:position w:val="0"/>
      <w:sz w:val="22"/>
      <w:szCs w:val="22"/>
      <w:shd w:val="clear" w:color="auto" w:fill="FFFFFF"/>
      <w:lang w:val="ru-RU" w:eastAsia="ru-RU" w:bidi="ru-RU"/>
    </w:rPr>
  </w:style>
  <w:style w:type="character" w:customStyle="1" w:styleId="395pt">
    <w:name w:val="Колонтитул (3) + 9;5 pt"/>
    <w:basedOn w:val="3c"/>
    <w:rsid w:val="00863784"/>
    <w:rPr>
      <w:rFonts w:ascii="Trebuchet MS" w:eastAsia="Trebuchet MS" w:hAnsi="Trebuchet MS" w:cs="Trebuchet MS"/>
      <w:b/>
      <w:bCs/>
      <w:i/>
      <w:iCs/>
      <w:color w:val="000000"/>
      <w:spacing w:val="0"/>
      <w:w w:val="100"/>
      <w:position w:val="0"/>
      <w:sz w:val="19"/>
      <w:szCs w:val="19"/>
      <w:shd w:val="clear" w:color="auto" w:fill="FFFFFF"/>
      <w:lang w:val="ru-RU" w:eastAsia="ru-RU" w:bidi="ru-RU"/>
    </w:rPr>
  </w:style>
  <w:style w:type="character" w:customStyle="1" w:styleId="2411pt">
    <w:name w:val="Основной текст (24) + 11 pt;Не полужирный"/>
    <w:basedOn w:val="241"/>
    <w:rsid w:val="00863784"/>
    <w:rPr>
      <w:rFonts w:ascii="Trebuchet MS" w:eastAsia="Trebuchet MS" w:hAnsi="Trebuchet MS" w:cs="Trebuchet MS"/>
      <w:b/>
      <w:bCs/>
      <w:i/>
      <w:iCs/>
      <w:smallCaps w:val="0"/>
      <w:strike w:val="0"/>
      <w:color w:val="000000"/>
      <w:spacing w:val="0"/>
      <w:w w:val="100"/>
      <w:position w:val="0"/>
      <w:sz w:val="22"/>
      <w:szCs w:val="22"/>
      <w:u w:val="none"/>
      <w:lang w:val="ru-RU" w:eastAsia="ru-RU" w:bidi="ru-RU"/>
    </w:rPr>
  </w:style>
  <w:style w:type="character" w:customStyle="1" w:styleId="242">
    <w:name w:val="Основной текст (24) + Малые прописные"/>
    <w:basedOn w:val="241"/>
    <w:rsid w:val="00863784"/>
    <w:rPr>
      <w:rFonts w:ascii="Trebuchet MS" w:eastAsia="Trebuchet MS" w:hAnsi="Trebuchet MS" w:cs="Trebuchet MS"/>
      <w:b/>
      <w:bCs/>
      <w:i/>
      <w:iCs/>
      <w:smallCaps/>
      <w:strike w:val="0"/>
      <w:color w:val="000000"/>
      <w:spacing w:val="0"/>
      <w:w w:val="100"/>
      <w:position w:val="0"/>
      <w:sz w:val="21"/>
      <w:szCs w:val="21"/>
      <w:u w:val="none"/>
      <w:lang w:val="ru-RU" w:eastAsia="ru-RU" w:bidi="ru-RU"/>
    </w:rPr>
  </w:style>
  <w:style w:type="character" w:customStyle="1" w:styleId="395pt0">
    <w:name w:val="Колонтитул (3) + 9;5 pt;Малые прописные"/>
    <w:basedOn w:val="3c"/>
    <w:rsid w:val="00863784"/>
    <w:rPr>
      <w:rFonts w:ascii="Trebuchet MS" w:eastAsia="Trebuchet MS" w:hAnsi="Trebuchet MS" w:cs="Trebuchet MS"/>
      <w:b/>
      <w:bCs/>
      <w:i/>
      <w:iCs/>
      <w:smallCaps/>
      <w:color w:val="000000"/>
      <w:spacing w:val="0"/>
      <w:w w:val="100"/>
      <w:position w:val="0"/>
      <w:sz w:val="19"/>
      <w:szCs w:val="19"/>
      <w:shd w:val="clear" w:color="auto" w:fill="FFFFFF"/>
      <w:lang w:val="ru-RU" w:eastAsia="ru-RU" w:bidi="ru-RU"/>
    </w:rPr>
  </w:style>
  <w:style w:type="character" w:customStyle="1" w:styleId="28pt-1pt">
    <w:name w:val="Основной текст (2) + 8 pt;Не курсив;Интервал -1 pt"/>
    <w:basedOn w:val="21"/>
    <w:rsid w:val="00863784"/>
    <w:rPr>
      <w:rFonts w:ascii="Trebuchet MS" w:eastAsia="Trebuchet MS" w:hAnsi="Trebuchet MS" w:cs="Trebuchet MS"/>
      <w:b w:val="0"/>
      <w:bCs w:val="0"/>
      <w:i/>
      <w:iCs/>
      <w:smallCaps w:val="0"/>
      <w:strike w:val="0"/>
      <w:color w:val="000000"/>
      <w:spacing w:val="-20"/>
      <w:w w:val="100"/>
      <w:position w:val="0"/>
      <w:sz w:val="16"/>
      <w:szCs w:val="16"/>
      <w:u w:val="none"/>
      <w:shd w:val="clear" w:color="auto" w:fill="FFFFFF"/>
      <w:lang w:val="ru-RU" w:eastAsia="ru-RU" w:bidi="ru-RU"/>
    </w:rPr>
  </w:style>
  <w:style w:type="character" w:customStyle="1" w:styleId="2TimesNewRoman75pt0pt">
    <w:name w:val="Основной текст (2) + Times New Roman;7;5 pt;Не курсив;Интервал 0 pt"/>
    <w:basedOn w:val="21"/>
    <w:rsid w:val="00863784"/>
    <w:rPr>
      <w:rFonts w:ascii="Times New Roman" w:eastAsia="Times New Roman" w:hAnsi="Times New Roman" w:cs="Times New Roman"/>
      <w:b w:val="0"/>
      <w:bCs w:val="0"/>
      <w:i/>
      <w:iCs/>
      <w:smallCaps w:val="0"/>
      <w:strike w:val="0"/>
      <w:color w:val="000000"/>
      <w:spacing w:val="-10"/>
      <w:w w:val="100"/>
      <w:position w:val="0"/>
      <w:sz w:val="15"/>
      <w:szCs w:val="15"/>
      <w:u w:val="none"/>
      <w:shd w:val="clear" w:color="auto" w:fill="FFFFFF"/>
      <w:lang w:val="ru-RU" w:eastAsia="ru-RU" w:bidi="ru-RU"/>
    </w:rPr>
  </w:style>
  <w:style w:type="character" w:customStyle="1" w:styleId="350">
    <w:name w:val="Основной текст (35)_"/>
    <w:basedOn w:val="a0"/>
    <w:rsid w:val="00863784"/>
    <w:rPr>
      <w:rFonts w:ascii="Candara" w:eastAsia="Candara" w:hAnsi="Candara" w:cs="Candara"/>
      <w:b/>
      <w:bCs/>
      <w:i w:val="0"/>
      <w:iCs w:val="0"/>
      <w:smallCaps w:val="0"/>
      <w:strike w:val="0"/>
      <w:sz w:val="28"/>
      <w:szCs w:val="28"/>
      <w:u w:val="none"/>
    </w:rPr>
  </w:style>
  <w:style w:type="character" w:customStyle="1" w:styleId="351">
    <w:name w:val="Основной текст (35)"/>
    <w:basedOn w:val="350"/>
    <w:rsid w:val="00863784"/>
    <w:rPr>
      <w:rFonts w:ascii="Candara" w:eastAsia="Candara" w:hAnsi="Candara" w:cs="Candara"/>
      <w:b/>
      <w:bCs/>
      <w:i w:val="0"/>
      <w:iCs w:val="0"/>
      <w:smallCaps w:val="0"/>
      <w:strike w:val="0"/>
      <w:color w:val="000000"/>
      <w:spacing w:val="0"/>
      <w:w w:val="100"/>
      <w:position w:val="0"/>
      <w:sz w:val="28"/>
      <w:szCs w:val="28"/>
      <w:u w:val="none"/>
      <w:lang w:val="ru-RU" w:eastAsia="ru-RU" w:bidi="ru-RU"/>
    </w:rPr>
  </w:style>
  <w:style w:type="character" w:customStyle="1" w:styleId="3e">
    <w:name w:val="Колонтитул (3) + Не полужирный"/>
    <w:basedOn w:val="3c"/>
    <w:rsid w:val="00863784"/>
    <w:rPr>
      <w:rFonts w:ascii="Trebuchet MS" w:eastAsia="Trebuchet MS" w:hAnsi="Trebuchet MS" w:cs="Trebuchet MS"/>
      <w:b/>
      <w:bCs/>
      <w:i/>
      <w:iCs/>
      <w:color w:val="000000"/>
      <w:spacing w:val="0"/>
      <w:w w:val="100"/>
      <w:position w:val="0"/>
      <w:sz w:val="22"/>
      <w:szCs w:val="22"/>
      <w:shd w:val="clear" w:color="auto" w:fill="FFFFFF"/>
      <w:lang w:val="ru-RU" w:eastAsia="ru-RU" w:bidi="ru-RU"/>
    </w:rPr>
  </w:style>
  <w:style w:type="character" w:customStyle="1" w:styleId="3f">
    <w:name w:val="Основной текст (3) + Не полужирный"/>
    <w:basedOn w:val="31"/>
    <w:rsid w:val="00863784"/>
    <w:rPr>
      <w:rFonts w:ascii="Trebuchet MS" w:eastAsia="Trebuchet MS" w:hAnsi="Trebuchet MS" w:cs="Trebuchet MS"/>
      <w:b/>
      <w:bCs/>
      <w:i/>
      <w:iCs/>
      <w:color w:val="000000"/>
      <w:spacing w:val="0"/>
      <w:w w:val="100"/>
      <w:position w:val="0"/>
      <w:sz w:val="22"/>
      <w:szCs w:val="22"/>
      <w:shd w:val="clear" w:color="auto" w:fill="FFFFFF"/>
      <w:lang w:val="ru-RU" w:eastAsia="ru-RU" w:bidi="ru-RU"/>
    </w:rPr>
  </w:style>
  <w:style w:type="character" w:customStyle="1" w:styleId="44">
    <w:name w:val="Колонтитул (4)_"/>
    <w:basedOn w:val="a0"/>
    <w:link w:val="45"/>
    <w:rsid w:val="00863784"/>
    <w:rPr>
      <w:rFonts w:ascii="Trebuchet MS" w:eastAsia="Trebuchet MS" w:hAnsi="Trebuchet MS" w:cs="Trebuchet MS"/>
      <w:b/>
      <w:bCs/>
      <w:i/>
      <w:iCs/>
      <w:sz w:val="19"/>
      <w:szCs w:val="19"/>
      <w:shd w:val="clear" w:color="auto" w:fill="FFFFFF"/>
    </w:rPr>
  </w:style>
  <w:style w:type="character" w:customStyle="1" w:styleId="4-1pt">
    <w:name w:val="Колонтитул (4) + Интервал -1 pt"/>
    <w:basedOn w:val="44"/>
    <w:rsid w:val="00863784"/>
    <w:rPr>
      <w:rFonts w:ascii="Trebuchet MS" w:eastAsia="Trebuchet MS" w:hAnsi="Trebuchet MS" w:cs="Trebuchet MS"/>
      <w:b/>
      <w:bCs/>
      <w:i/>
      <w:iCs/>
      <w:color w:val="000000"/>
      <w:spacing w:val="-20"/>
      <w:w w:val="100"/>
      <w:position w:val="0"/>
      <w:sz w:val="19"/>
      <w:szCs w:val="19"/>
      <w:shd w:val="clear" w:color="auto" w:fill="FFFFFF"/>
      <w:lang w:val="ru-RU" w:eastAsia="ru-RU" w:bidi="ru-RU"/>
    </w:rPr>
  </w:style>
  <w:style w:type="character" w:customStyle="1" w:styleId="3f0">
    <w:name w:val="Заголовок №3"/>
    <w:basedOn w:val="3b"/>
    <w:rsid w:val="00863784"/>
    <w:rPr>
      <w:rFonts w:ascii="Trebuchet MS" w:eastAsia="Trebuchet MS" w:hAnsi="Trebuchet MS" w:cs="Trebuchet MS"/>
      <w:b/>
      <w:bCs/>
      <w:i/>
      <w:iCs/>
      <w:smallCaps w:val="0"/>
      <w:strike w:val="0"/>
      <w:color w:val="000000"/>
      <w:spacing w:val="0"/>
      <w:w w:val="100"/>
      <w:position w:val="0"/>
      <w:sz w:val="22"/>
      <w:szCs w:val="22"/>
      <w:u w:val="none"/>
      <w:lang w:val="ru-RU" w:eastAsia="ru-RU" w:bidi="ru-RU"/>
    </w:rPr>
  </w:style>
  <w:style w:type="character" w:customStyle="1" w:styleId="395pt1">
    <w:name w:val="Подпись к таблице (3) + 9;5 pt;Не полужирный"/>
    <w:basedOn w:val="37"/>
    <w:rsid w:val="00863784"/>
    <w:rPr>
      <w:rFonts w:ascii="Trebuchet MS" w:eastAsia="Trebuchet MS" w:hAnsi="Trebuchet MS" w:cs="Trebuchet MS"/>
      <w:b/>
      <w:bCs/>
      <w:i/>
      <w:iCs/>
      <w:color w:val="000000"/>
      <w:spacing w:val="0"/>
      <w:w w:val="100"/>
      <w:position w:val="0"/>
      <w:sz w:val="19"/>
      <w:szCs w:val="19"/>
      <w:shd w:val="clear" w:color="auto" w:fill="FFFFFF"/>
      <w:lang w:val="ru-RU" w:eastAsia="ru-RU" w:bidi="ru-RU"/>
    </w:rPr>
  </w:style>
  <w:style w:type="character" w:customStyle="1" w:styleId="410pt">
    <w:name w:val="Колонтитул (4) + 10 pt;Не полужирный"/>
    <w:basedOn w:val="44"/>
    <w:rsid w:val="00863784"/>
    <w:rPr>
      <w:rFonts w:ascii="Trebuchet MS" w:eastAsia="Trebuchet MS" w:hAnsi="Trebuchet MS" w:cs="Trebuchet MS"/>
      <w:b/>
      <w:bCs/>
      <w:i/>
      <w:iCs/>
      <w:color w:val="000000"/>
      <w:w w:val="100"/>
      <w:position w:val="0"/>
      <w:sz w:val="20"/>
      <w:szCs w:val="20"/>
      <w:shd w:val="clear" w:color="auto" w:fill="FFFFFF"/>
      <w:lang w:val="ru-RU" w:eastAsia="ru-RU" w:bidi="ru-RU"/>
    </w:rPr>
  </w:style>
  <w:style w:type="character" w:customStyle="1" w:styleId="2Sylfaen8pt0pt">
    <w:name w:val="Основной текст (2) + Sylfaen;8 pt;Не курсив;Интервал 0 pt"/>
    <w:basedOn w:val="21"/>
    <w:rsid w:val="00863784"/>
    <w:rPr>
      <w:rFonts w:ascii="Sylfaen" w:eastAsia="Sylfaen" w:hAnsi="Sylfaen" w:cs="Sylfaen"/>
      <w:b w:val="0"/>
      <w:bCs w:val="0"/>
      <w:i/>
      <w:iCs/>
      <w:smallCaps w:val="0"/>
      <w:strike w:val="0"/>
      <w:color w:val="000000"/>
      <w:spacing w:val="-10"/>
      <w:w w:val="100"/>
      <w:position w:val="0"/>
      <w:sz w:val="16"/>
      <w:szCs w:val="16"/>
      <w:u w:val="none"/>
      <w:shd w:val="clear" w:color="auto" w:fill="FFFFFF"/>
      <w:lang w:val="ru-RU" w:eastAsia="ru-RU" w:bidi="ru-RU"/>
    </w:rPr>
  </w:style>
  <w:style w:type="character" w:customStyle="1" w:styleId="215pt">
    <w:name w:val="Основной текст (2) + 15 pt;Полужирный;Не курсив"/>
    <w:basedOn w:val="21"/>
    <w:rsid w:val="00863784"/>
    <w:rPr>
      <w:rFonts w:ascii="Trebuchet MS" w:eastAsia="Trebuchet MS" w:hAnsi="Trebuchet MS" w:cs="Trebuchet MS"/>
      <w:b/>
      <w:bCs/>
      <w:i/>
      <w:iCs/>
      <w:smallCaps w:val="0"/>
      <w:strike w:val="0"/>
      <w:color w:val="000000"/>
      <w:spacing w:val="0"/>
      <w:w w:val="100"/>
      <w:position w:val="0"/>
      <w:sz w:val="30"/>
      <w:szCs w:val="30"/>
      <w:u w:val="none"/>
      <w:shd w:val="clear" w:color="auto" w:fill="FFFFFF"/>
      <w:lang w:val="ru-RU" w:eastAsia="ru-RU" w:bidi="ru-RU"/>
    </w:rPr>
  </w:style>
  <w:style w:type="character" w:customStyle="1" w:styleId="217pt">
    <w:name w:val="Основной текст (2) + 17 pt"/>
    <w:basedOn w:val="21"/>
    <w:rsid w:val="00863784"/>
    <w:rPr>
      <w:rFonts w:ascii="Trebuchet MS" w:eastAsia="Trebuchet MS" w:hAnsi="Trebuchet MS" w:cs="Trebuchet MS"/>
      <w:b/>
      <w:bCs/>
      <w:i/>
      <w:iCs/>
      <w:smallCaps w:val="0"/>
      <w:strike w:val="0"/>
      <w:color w:val="000000"/>
      <w:spacing w:val="0"/>
      <w:w w:val="100"/>
      <w:position w:val="0"/>
      <w:sz w:val="34"/>
      <w:szCs w:val="34"/>
      <w:u w:val="none"/>
      <w:shd w:val="clear" w:color="auto" w:fill="FFFFFF"/>
      <w:lang w:val="ru-RU" w:eastAsia="ru-RU" w:bidi="ru-RU"/>
    </w:rPr>
  </w:style>
  <w:style w:type="character" w:customStyle="1" w:styleId="2Sylfaen20pt">
    <w:name w:val="Основной текст (2) + Sylfaen;20 pt;Не курсив"/>
    <w:basedOn w:val="21"/>
    <w:rsid w:val="00863784"/>
    <w:rPr>
      <w:rFonts w:ascii="Sylfaen" w:eastAsia="Sylfaen" w:hAnsi="Sylfaen" w:cs="Sylfaen"/>
      <w:b w:val="0"/>
      <w:bCs w:val="0"/>
      <w:i/>
      <w:iCs/>
      <w:smallCaps w:val="0"/>
      <w:strike w:val="0"/>
      <w:color w:val="000000"/>
      <w:spacing w:val="0"/>
      <w:w w:val="100"/>
      <w:position w:val="0"/>
      <w:sz w:val="40"/>
      <w:szCs w:val="40"/>
      <w:u w:val="none"/>
      <w:shd w:val="clear" w:color="auto" w:fill="FFFFFF"/>
      <w:lang w:val="ru-RU" w:eastAsia="ru-RU" w:bidi="ru-RU"/>
    </w:rPr>
  </w:style>
  <w:style w:type="character" w:customStyle="1" w:styleId="2TimesNewRoman24pt">
    <w:name w:val="Основной текст (2) + Times New Roman;24 pt;Не курсив"/>
    <w:basedOn w:val="21"/>
    <w:rsid w:val="00863784"/>
    <w:rPr>
      <w:rFonts w:ascii="Times New Roman" w:eastAsia="Times New Roman" w:hAnsi="Times New Roman" w:cs="Times New Roman"/>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Sylfaen25pt">
    <w:name w:val="Основной текст (2) + Sylfaen;25 pt;Полужирный;Не курсив"/>
    <w:basedOn w:val="21"/>
    <w:rsid w:val="00863784"/>
    <w:rPr>
      <w:rFonts w:ascii="Sylfaen" w:eastAsia="Sylfaen" w:hAnsi="Sylfaen" w:cs="Sylfaen"/>
      <w:b/>
      <w:bCs/>
      <w:i/>
      <w:iCs/>
      <w:smallCaps w:val="0"/>
      <w:strike w:val="0"/>
      <w:color w:val="000000"/>
      <w:spacing w:val="0"/>
      <w:w w:val="100"/>
      <w:position w:val="0"/>
      <w:sz w:val="50"/>
      <w:szCs w:val="50"/>
      <w:u w:val="none"/>
      <w:shd w:val="clear" w:color="auto" w:fill="FFFFFF"/>
      <w:lang w:val="ru-RU" w:eastAsia="ru-RU" w:bidi="ru-RU"/>
    </w:rPr>
  </w:style>
  <w:style w:type="character" w:customStyle="1" w:styleId="2FranklinGothicHeavy47pt">
    <w:name w:val="Основной текст (2) + Franklin Gothic Heavy;47 pt;Не курсив"/>
    <w:basedOn w:val="21"/>
    <w:rsid w:val="00863784"/>
    <w:rPr>
      <w:rFonts w:ascii="Franklin Gothic Heavy" w:eastAsia="Franklin Gothic Heavy" w:hAnsi="Franklin Gothic Heavy" w:cs="Franklin Gothic Heavy"/>
      <w:b w:val="0"/>
      <w:bCs w:val="0"/>
      <w:i/>
      <w:iCs/>
      <w:smallCaps w:val="0"/>
      <w:strike w:val="0"/>
      <w:color w:val="000000"/>
      <w:spacing w:val="0"/>
      <w:w w:val="100"/>
      <w:position w:val="0"/>
      <w:sz w:val="94"/>
      <w:szCs w:val="94"/>
      <w:u w:val="none"/>
      <w:shd w:val="clear" w:color="auto" w:fill="FFFFFF"/>
      <w:lang w:val="ru-RU" w:eastAsia="ru-RU" w:bidi="ru-RU"/>
    </w:rPr>
  </w:style>
  <w:style w:type="character" w:customStyle="1" w:styleId="295pt2">
    <w:name w:val="Основной текст (2) + 9;5 pt;Малые прописные"/>
    <w:basedOn w:val="21"/>
    <w:rsid w:val="00863784"/>
    <w:rPr>
      <w:rFonts w:ascii="Trebuchet MS" w:eastAsia="Trebuchet MS" w:hAnsi="Trebuchet MS" w:cs="Trebuchet MS"/>
      <w:b w:val="0"/>
      <w:bCs w:val="0"/>
      <w:i/>
      <w:iCs/>
      <w:smallCaps/>
      <w:strike w:val="0"/>
      <w:color w:val="000000"/>
      <w:spacing w:val="0"/>
      <w:w w:val="100"/>
      <w:position w:val="0"/>
      <w:sz w:val="19"/>
      <w:szCs w:val="19"/>
      <w:u w:val="none"/>
      <w:shd w:val="clear" w:color="auto" w:fill="FFFFFF"/>
      <w:lang w:val="ru-RU" w:eastAsia="ru-RU" w:bidi="ru-RU"/>
    </w:rPr>
  </w:style>
  <w:style w:type="character" w:customStyle="1" w:styleId="411pt">
    <w:name w:val="Колонтитул (4) + 11 pt;Не полужирный"/>
    <w:basedOn w:val="44"/>
    <w:rsid w:val="00863784"/>
    <w:rPr>
      <w:rFonts w:ascii="Trebuchet MS" w:eastAsia="Trebuchet MS" w:hAnsi="Trebuchet MS" w:cs="Trebuchet MS"/>
      <w:b/>
      <w:bCs/>
      <w:i/>
      <w:iCs/>
      <w:color w:val="000000"/>
      <w:w w:val="100"/>
      <w:position w:val="0"/>
      <w:sz w:val="22"/>
      <w:szCs w:val="22"/>
      <w:shd w:val="clear" w:color="auto" w:fill="FFFFFF"/>
      <w:lang w:val="ru-RU" w:eastAsia="ru-RU" w:bidi="ru-RU"/>
    </w:rPr>
  </w:style>
  <w:style w:type="character" w:customStyle="1" w:styleId="360">
    <w:name w:val="Основной текст (36)_"/>
    <w:basedOn w:val="a0"/>
    <w:rsid w:val="00863784"/>
    <w:rPr>
      <w:rFonts w:ascii="Times New Roman" w:eastAsia="Times New Roman" w:hAnsi="Times New Roman" w:cs="Times New Roman"/>
      <w:b w:val="0"/>
      <w:bCs w:val="0"/>
      <w:i w:val="0"/>
      <w:iCs w:val="0"/>
      <w:smallCaps w:val="0"/>
      <w:strike w:val="0"/>
      <w:sz w:val="17"/>
      <w:szCs w:val="17"/>
      <w:u w:val="none"/>
    </w:rPr>
  </w:style>
  <w:style w:type="character" w:customStyle="1" w:styleId="361">
    <w:name w:val="Основной текст (36)"/>
    <w:basedOn w:val="360"/>
    <w:rsid w:val="008637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3675pt">
    <w:name w:val="Основной текст (36) + 7;5 pt;Курсив"/>
    <w:basedOn w:val="360"/>
    <w:rsid w:val="00863784"/>
    <w:rPr>
      <w:rFonts w:ascii="Times New Roman" w:eastAsia="Times New Roman" w:hAnsi="Times New Roman" w:cs="Times New Roman"/>
      <w:b w:val="0"/>
      <w:bCs w:val="0"/>
      <w:i/>
      <w:iCs/>
      <w:smallCaps w:val="0"/>
      <w:strike w:val="0"/>
      <w:color w:val="000000"/>
      <w:spacing w:val="0"/>
      <w:w w:val="100"/>
      <w:position w:val="0"/>
      <w:sz w:val="15"/>
      <w:szCs w:val="15"/>
      <w:u w:val="single"/>
      <w:lang w:val="en-US" w:eastAsia="en-US" w:bidi="en-US"/>
    </w:rPr>
  </w:style>
  <w:style w:type="character" w:customStyle="1" w:styleId="370">
    <w:name w:val="Основной текст (37)_"/>
    <w:basedOn w:val="a0"/>
    <w:rsid w:val="00863784"/>
    <w:rPr>
      <w:rFonts w:ascii="Times New Roman" w:eastAsia="Times New Roman" w:hAnsi="Times New Roman" w:cs="Times New Roman"/>
      <w:b w:val="0"/>
      <w:bCs w:val="0"/>
      <w:i/>
      <w:iCs/>
      <w:smallCaps w:val="0"/>
      <w:strike w:val="0"/>
      <w:spacing w:val="-20"/>
      <w:sz w:val="19"/>
      <w:szCs w:val="19"/>
      <w:u w:val="none"/>
    </w:rPr>
  </w:style>
  <w:style w:type="character" w:customStyle="1" w:styleId="371">
    <w:name w:val="Основной текст (37)"/>
    <w:basedOn w:val="370"/>
    <w:rsid w:val="00863784"/>
    <w:rPr>
      <w:rFonts w:ascii="Times New Roman" w:eastAsia="Times New Roman" w:hAnsi="Times New Roman" w:cs="Times New Roman"/>
      <w:b w:val="0"/>
      <w:bCs w:val="0"/>
      <w:i/>
      <w:iCs/>
      <w:smallCaps w:val="0"/>
      <w:strike w:val="0"/>
      <w:color w:val="000000"/>
      <w:spacing w:val="-20"/>
      <w:w w:val="100"/>
      <w:position w:val="0"/>
      <w:sz w:val="19"/>
      <w:szCs w:val="19"/>
      <w:u w:val="single"/>
      <w:lang w:val="ru-RU" w:eastAsia="ru-RU" w:bidi="ru-RU"/>
    </w:rPr>
  </w:style>
  <w:style w:type="character" w:customStyle="1" w:styleId="37TrebuchetMS85pt0pt">
    <w:name w:val="Основной текст (37) + Trebuchet MS;8;5 pt;Не курсив;Интервал 0 pt"/>
    <w:basedOn w:val="370"/>
    <w:rsid w:val="00863784"/>
    <w:rPr>
      <w:rFonts w:ascii="Trebuchet MS" w:eastAsia="Trebuchet MS" w:hAnsi="Trebuchet MS" w:cs="Trebuchet MS"/>
      <w:b w:val="0"/>
      <w:bCs w:val="0"/>
      <w:i/>
      <w:iCs/>
      <w:smallCaps w:val="0"/>
      <w:strike w:val="0"/>
      <w:color w:val="000000"/>
      <w:spacing w:val="0"/>
      <w:w w:val="100"/>
      <w:position w:val="0"/>
      <w:sz w:val="17"/>
      <w:szCs w:val="17"/>
      <w:u w:val="none"/>
      <w:lang w:val="ru-RU" w:eastAsia="ru-RU" w:bidi="ru-RU"/>
    </w:rPr>
  </w:style>
  <w:style w:type="character" w:customStyle="1" w:styleId="379pt0pt">
    <w:name w:val="Основной текст (37) + 9 pt;Не курсив;Интервал 0 pt"/>
    <w:basedOn w:val="370"/>
    <w:rsid w:val="00863784"/>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380">
    <w:name w:val="Основной текст (38)_"/>
    <w:basedOn w:val="a0"/>
    <w:rsid w:val="00863784"/>
    <w:rPr>
      <w:rFonts w:ascii="Times New Roman" w:eastAsia="Times New Roman" w:hAnsi="Times New Roman" w:cs="Times New Roman"/>
      <w:b/>
      <w:bCs/>
      <w:i w:val="0"/>
      <w:iCs w:val="0"/>
      <w:smallCaps w:val="0"/>
      <w:strike w:val="0"/>
      <w:sz w:val="17"/>
      <w:szCs w:val="17"/>
      <w:u w:val="none"/>
    </w:rPr>
  </w:style>
  <w:style w:type="character" w:customStyle="1" w:styleId="381">
    <w:name w:val="Основной текст (38)"/>
    <w:basedOn w:val="380"/>
    <w:rsid w:val="00863784"/>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46">
    <w:name w:val="Подпись к таблице (4)_"/>
    <w:basedOn w:val="a0"/>
    <w:rsid w:val="00863784"/>
    <w:rPr>
      <w:rFonts w:ascii="Times New Roman" w:eastAsia="Times New Roman" w:hAnsi="Times New Roman" w:cs="Times New Roman"/>
      <w:b w:val="0"/>
      <w:bCs w:val="0"/>
      <w:i w:val="0"/>
      <w:iCs w:val="0"/>
      <w:smallCaps w:val="0"/>
      <w:strike w:val="0"/>
      <w:sz w:val="17"/>
      <w:szCs w:val="17"/>
      <w:u w:val="none"/>
    </w:rPr>
  </w:style>
  <w:style w:type="character" w:customStyle="1" w:styleId="2TimesNewRoman85pt">
    <w:name w:val="Основной текст (2) + Times New Roman;8;5 pt;Не курсив"/>
    <w:basedOn w:val="21"/>
    <w:rsid w:val="0086378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TimesNewRoman85pt0">
    <w:name w:val="Основной текст (2) + Times New Roman;8;5 pt;Полужирный;Не курсив"/>
    <w:basedOn w:val="21"/>
    <w:rsid w:val="0086378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362pt">
    <w:name w:val="Основной текст (36) + Интервал 2 pt"/>
    <w:basedOn w:val="360"/>
    <w:rsid w:val="00863784"/>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eastAsia="ru-RU" w:bidi="ru-RU"/>
    </w:rPr>
  </w:style>
  <w:style w:type="character" w:customStyle="1" w:styleId="2TimesNewRoman75pt">
    <w:name w:val="Основной текст (2) + Times New Roman;7;5 pt"/>
    <w:basedOn w:val="21"/>
    <w:rsid w:val="00863784"/>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4Sylfaen85pt">
    <w:name w:val="Колонтитул (4) + Sylfaen;8;5 pt;Не полужирный;Не курсив"/>
    <w:basedOn w:val="44"/>
    <w:rsid w:val="00863784"/>
    <w:rPr>
      <w:rFonts w:ascii="Sylfaen" w:eastAsia="Sylfaen" w:hAnsi="Sylfaen" w:cs="Sylfaen"/>
      <w:b/>
      <w:bCs/>
      <w:i/>
      <w:iCs/>
      <w:color w:val="000000"/>
      <w:w w:val="100"/>
      <w:position w:val="0"/>
      <w:sz w:val="17"/>
      <w:szCs w:val="17"/>
      <w:shd w:val="clear" w:color="auto" w:fill="FFFFFF"/>
      <w:lang w:val="ru-RU" w:eastAsia="ru-RU" w:bidi="ru-RU"/>
    </w:rPr>
  </w:style>
  <w:style w:type="character" w:customStyle="1" w:styleId="36Exact">
    <w:name w:val="Основной текст (36) Exact"/>
    <w:basedOn w:val="a0"/>
    <w:rsid w:val="00863784"/>
    <w:rPr>
      <w:rFonts w:ascii="Times New Roman" w:eastAsia="Times New Roman" w:hAnsi="Times New Roman" w:cs="Times New Roman"/>
      <w:b w:val="0"/>
      <w:bCs w:val="0"/>
      <w:i w:val="0"/>
      <w:iCs w:val="0"/>
      <w:smallCaps w:val="0"/>
      <w:strike w:val="0"/>
      <w:sz w:val="17"/>
      <w:szCs w:val="17"/>
      <w:u w:val="none"/>
    </w:rPr>
  </w:style>
  <w:style w:type="paragraph" w:customStyle="1" w:styleId="2b">
    <w:name w:val="Заголовок №2"/>
    <w:basedOn w:val="a"/>
    <w:link w:val="2a"/>
    <w:rsid w:val="00863784"/>
    <w:pPr>
      <w:widowControl w:val="0"/>
      <w:shd w:val="clear" w:color="auto" w:fill="FFFFFF"/>
      <w:spacing w:line="0" w:lineRule="atLeast"/>
      <w:outlineLvl w:val="1"/>
    </w:pPr>
    <w:rPr>
      <w:rFonts w:ascii="Trebuchet MS" w:eastAsia="Trebuchet MS" w:hAnsi="Trebuchet MS" w:cs="Trebuchet MS"/>
      <w:b/>
      <w:bCs/>
      <w:i/>
      <w:iCs/>
      <w:sz w:val="36"/>
      <w:szCs w:val="36"/>
    </w:rPr>
  </w:style>
  <w:style w:type="paragraph" w:customStyle="1" w:styleId="330">
    <w:name w:val="Основной текст (33)"/>
    <w:basedOn w:val="a"/>
    <w:link w:val="33Exact"/>
    <w:rsid w:val="00863784"/>
    <w:pPr>
      <w:widowControl w:val="0"/>
      <w:shd w:val="clear" w:color="auto" w:fill="FFFFFF"/>
      <w:spacing w:line="0" w:lineRule="atLeast"/>
    </w:pPr>
    <w:rPr>
      <w:rFonts w:ascii="Trebuchet MS" w:eastAsia="Trebuchet MS" w:hAnsi="Trebuchet MS" w:cs="Trebuchet MS"/>
      <w:i/>
      <w:iCs/>
      <w:sz w:val="8"/>
      <w:szCs w:val="8"/>
    </w:rPr>
  </w:style>
  <w:style w:type="paragraph" w:customStyle="1" w:styleId="340">
    <w:name w:val="Основной текст (34)"/>
    <w:basedOn w:val="a"/>
    <w:link w:val="34Exact"/>
    <w:rsid w:val="00863784"/>
    <w:pPr>
      <w:widowControl w:val="0"/>
      <w:shd w:val="clear" w:color="auto" w:fill="FFFFFF"/>
      <w:spacing w:line="0" w:lineRule="atLeast"/>
    </w:pPr>
    <w:rPr>
      <w:rFonts w:ascii="Trebuchet MS" w:eastAsia="Trebuchet MS" w:hAnsi="Trebuchet MS" w:cs="Trebuchet MS"/>
      <w:sz w:val="8"/>
      <w:szCs w:val="8"/>
    </w:rPr>
  </w:style>
  <w:style w:type="paragraph" w:customStyle="1" w:styleId="3d">
    <w:name w:val="Колонтитул (3)"/>
    <w:basedOn w:val="a"/>
    <w:link w:val="3c"/>
    <w:rsid w:val="00863784"/>
    <w:pPr>
      <w:widowControl w:val="0"/>
      <w:shd w:val="clear" w:color="auto" w:fill="FFFFFF"/>
      <w:spacing w:after="180" w:line="0" w:lineRule="atLeast"/>
    </w:pPr>
    <w:rPr>
      <w:rFonts w:ascii="Trebuchet MS" w:eastAsia="Trebuchet MS" w:hAnsi="Trebuchet MS" w:cs="Trebuchet MS"/>
      <w:b/>
      <w:bCs/>
      <w:i/>
      <w:iCs/>
      <w:sz w:val="22"/>
      <w:szCs w:val="22"/>
    </w:rPr>
  </w:style>
  <w:style w:type="paragraph" w:customStyle="1" w:styleId="45">
    <w:name w:val="Колонтитул (4)"/>
    <w:basedOn w:val="a"/>
    <w:link w:val="44"/>
    <w:rsid w:val="00863784"/>
    <w:pPr>
      <w:widowControl w:val="0"/>
      <w:shd w:val="clear" w:color="auto" w:fill="FFFFFF"/>
      <w:spacing w:line="0" w:lineRule="atLeast"/>
    </w:pPr>
    <w:rPr>
      <w:rFonts w:ascii="Trebuchet MS" w:eastAsia="Trebuchet MS" w:hAnsi="Trebuchet MS" w:cs="Trebuchet MS"/>
      <w:b/>
      <w:bCs/>
      <w:i/>
      <w:i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00790">
      <w:bodyDiv w:val="1"/>
      <w:marLeft w:val="0"/>
      <w:marRight w:val="0"/>
      <w:marTop w:val="0"/>
      <w:marBottom w:val="0"/>
      <w:divBdr>
        <w:top w:val="none" w:sz="0" w:space="0" w:color="auto"/>
        <w:left w:val="none" w:sz="0" w:space="0" w:color="auto"/>
        <w:bottom w:val="none" w:sz="0" w:space="0" w:color="auto"/>
        <w:right w:val="none" w:sz="0" w:space="0" w:color="auto"/>
      </w:divBdr>
    </w:div>
    <w:div w:id="433478708">
      <w:bodyDiv w:val="1"/>
      <w:marLeft w:val="0"/>
      <w:marRight w:val="0"/>
      <w:marTop w:val="0"/>
      <w:marBottom w:val="0"/>
      <w:divBdr>
        <w:top w:val="none" w:sz="0" w:space="0" w:color="auto"/>
        <w:left w:val="none" w:sz="0" w:space="0" w:color="auto"/>
        <w:bottom w:val="none" w:sz="0" w:space="0" w:color="auto"/>
        <w:right w:val="none" w:sz="0" w:space="0" w:color="auto"/>
      </w:divBdr>
    </w:div>
    <w:div w:id="493955604">
      <w:bodyDiv w:val="1"/>
      <w:marLeft w:val="0"/>
      <w:marRight w:val="0"/>
      <w:marTop w:val="0"/>
      <w:marBottom w:val="0"/>
      <w:divBdr>
        <w:top w:val="none" w:sz="0" w:space="0" w:color="auto"/>
        <w:left w:val="none" w:sz="0" w:space="0" w:color="auto"/>
        <w:bottom w:val="none" w:sz="0" w:space="0" w:color="auto"/>
        <w:right w:val="none" w:sz="0" w:space="0" w:color="auto"/>
      </w:divBdr>
    </w:div>
    <w:div w:id="643629140">
      <w:bodyDiv w:val="1"/>
      <w:marLeft w:val="0"/>
      <w:marRight w:val="0"/>
      <w:marTop w:val="0"/>
      <w:marBottom w:val="0"/>
      <w:divBdr>
        <w:top w:val="none" w:sz="0" w:space="0" w:color="auto"/>
        <w:left w:val="none" w:sz="0" w:space="0" w:color="auto"/>
        <w:bottom w:val="none" w:sz="0" w:space="0" w:color="auto"/>
        <w:right w:val="none" w:sz="0" w:space="0" w:color="auto"/>
      </w:divBdr>
    </w:div>
    <w:div w:id="1037705776">
      <w:bodyDiv w:val="1"/>
      <w:marLeft w:val="0"/>
      <w:marRight w:val="0"/>
      <w:marTop w:val="0"/>
      <w:marBottom w:val="0"/>
      <w:divBdr>
        <w:top w:val="none" w:sz="0" w:space="0" w:color="auto"/>
        <w:left w:val="none" w:sz="0" w:space="0" w:color="auto"/>
        <w:bottom w:val="none" w:sz="0" w:space="0" w:color="auto"/>
        <w:right w:val="none" w:sz="0" w:space="0" w:color="auto"/>
      </w:divBdr>
    </w:div>
    <w:div w:id="1095983632">
      <w:bodyDiv w:val="1"/>
      <w:marLeft w:val="0"/>
      <w:marRight w:val="0"/>
      <w:marTop w:val="0"/>
      <w:marBottom w:val="0"/>
      <w:divBdr>
        <w:top w:val="none" w:sz="0" w:space="0" w:color="auto"/>
        <w:left w:val="none" w:sz="0" w:space="0" w:color="auto"/>
        <w:bottom w:val="none" w:sz="0" w:space="0" w:color="auto"/>
        <w:right w:val="none" w:sz="0" w:space="0" w:color="auto"/>
      </w:divBdr>
    </w:div>
    <w:div w:id="1115447863">
      <w:bodyDiv w:val="1"/>
      <w:marLeft w:val="0"/>
      <w:marRight w:val="0"/>
      <w:marTop w:val="0"/>
      <w:marBottom w:val="0"/>
      <w:divBdr>
        <w:top w:val="none" w:sz="0" w:space="0" w:color="auto"/>
        <w:left w:val="none" w:sz="0" w:space="0" w:color="auto"/>
        <w:bottom w:val="none" w:sz="0" w:space="0" w:color="auto"/>
        <w:right w:val="none" w:sz="0" w:space="0" w:color="auto"/>
      </w:divBdr>
    </w:div>
    <w:div w:id="1320766158">
      <w:bodyDiv w:val="1"/>
      <w:marLeft w:val="0"/>
      <w:marRight w:val="0"/>
      <w:marTop w:val="0"/>
      <w:marBottom w:val="0"/>
      <w:divBdr>
        <w:top w:val="none" w:sz="0" w:space="0" w:color="auto"/>
        <w:left w:val="none" w:sz="0" w:space="0" w:color="auto"/>
        <w:bottom w:val="none" w:sz="0" w:space="0" w:color="auto"/>
        <w:right w:val="none" w:sz="0" w:space="0" w:color="auto"/>
      </w:divBdr>
    </w:div>
    <w:div w:id="1564213366">
      <w:bodyDiv w:val="1"/>
      <w:marLeft w:val="0"/>
      <w:marRight w:val="0"/>
      <w:marTop w:val="0"/>
      <w:marBottom w:val="0"/>
      <w:divBdr>
        <w:top w:val="none" w:sz="0" w:space="0" w:color="auto"/>
        <w:left w:val="none" w:sz="0" w:space="0" w:color="auto"/>
        <w:bottom w:val="none" w:sz="0" w:space="0" w:color="auto"/>
        <w:right w:val="none" w:sz="0" w:space="0" w:color="auto"/>
      </w:divBdr>
    </w:div>
    <w:div w:id="1889947933">
      <w:bodyDiv w:val="1"/>
      <w:marLeft w:val="0"/>
      <w:marRight w:val="0"/>
      <w:marTop w:val="0"/>
      <w:marBottom w:val="0"/>
      <w:divBdr>
        <w:top w:val="none" w:sz="0" w:space="0" w:color="auto"/>
        <w:left w:val="none" w:sz="0" w:space="0" w:color="auto"/>
        <w:bottom w:val="none" w:sz="0" w:space="0" w:color="auto"/>
        <w:right w:val="none" w:sz="0" w:space="0" w:color="auto"/>
      </w:divBdr>
    </w:div>
    <w:div w:id="1998218880">
      <w:bodyDiv w:val="1"/>
      <w:marLeft w:val="0"/>
      <w:marRight w:val="0"/>
      <w:marTop w:val="0"/>
      <w:marBottom w:val="0"/>
      <w:divBdr>
        <w:top w:val="none" w:sz="0" w:space="0" w:color="auto"/>
        <w:left w:val="none" w:sz="0" w:space="0" w:color="auto"/>
        <w:bottom w:val="none" w:sz="0" w:space="0" w:color="auto"/>
        <w:right w:val="none" w:sz="0" w:space="0" w:color="auto"/>
      </w:divBdr>
    </w:div>
    <w:div w:id="205384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7.xml"/><Relationship Id="rId299" Type="http://schemas.openxmlformats.org/officeDocument/2006/relationships/image" Target="media/image70.jpeg"/><Relationship Id="rId21" Type="http://schemas.openxmlformats.org/officeDocument/2006/relationships/footer" Target="footer7.xml"/><Relationship Id="rId63" Type="http://schemas.openxmlformats.org/officeDocument/2006/relationships/footer" Target="footer28.xml"/><Relationship Id="rId159" Type="http://schemas.openxmlformats.org/officeDocument/2006/relationships/hyperlink" Target="http://wikimapia.org" TargetMode="External"/><Relationship Id="rId324" Type="http://schemas.openxmlformats.org/officeDocument/2006/relationships/footer" Target="footer143.xml"/><Relationship Id="rId366" Type="http://schemas.openxmlformats.org/officeDocument/2006/relationships/footer" Target="footer159.xml"/><Relationship Id="rId170" Type="http://schemas.openxmlformats.org/officeDocument/2006/relationships/image" Target="media/image21.jpeg"/><Relationship Id="rId226" Type="http://schemas.openxmlformats.org/officeDocument/2006/relationships/footer" Target="footer93.xml"/><Relationship Id="rId268" Type="http://schemas.openxmlformats.org/officeDocument/2006/relationships/header" Target="header81.xml"/><Relationship Id="rId32" Type="http://schemas.openxmlformats.org/officeDocument/2006/relationships/footer" Target="footer12.xml"/><Relationship Id="rId74" Type="http://schemas.openxmlformats.org/officeDocument/2006/relationships/header" Target="header24.xml"/><Relationship Id="rId128" Type="http://schemas.openxmlformats.org/officeDocument/2006/relationships/image" Target="media/image15.jpeg"/><Relationship Id="rId335" Type="http://schemas.openxmlformats.org/officeDocument/2006/relationships/header" Target="header97.xml"/><Relationship Id="rId377" Type="http://schemas.openxmlformats.org/officeDocument/2006/relationships/image" Target="media/image81.jpeg"/><Relationship Id="rId5" Type="http://schemas.openxmlformats.org/officeDocument/2006/relationships/webSettings" Target="webSettings.xml"/><Relationship Id="rId181" Type="http://schemas.openxmlformats.org/officeDocument/2006/relationships/footer" Target="footer83.xml"/><Relationship Id="rId237" Type="http://schemas.openxmlformats.org/officeDocument/2006/relationships/image" Target="media/image58.jpeg"/><Relationship Id="rId279" Type="http://schemas.openxmlformats.org/officeDocument/2006/relationships/header" Target="header84.xml"/><Relationship Id="rId43" Type="http://schemas.openxmlformats.org/officeDocument/2006/relationships/image" Target="media/image4.jpeg"/><Relationship Id="rId139" Type="http://schemas.openxmlformats.org/officeDocument/2006/relationships/footer" Target="footer70.xml"/><Relationship Id="rId290" Type="http://schemas.openxmlformats.org/officeDocument/2006/relationships/footer" Target="footer122.xml"/><Relationship Id="rId304" Type="http://schemas.openxmlformats.org/officeDocument/2006/relationships/footer" Target="footer130.xml"/><Relationship Id="rId346" Type="http://schemas.openxmlformats.org/officeDocument/2006/relationships/footer" Target="footer152.xml"/><Relationship Id="rId85" Type="http://schemas.openxmlformats.org/officeDocument/2006/relationships/footer" Target="footer39.xml"/><Relationship Id="rId150" Type="http://schemas.openxmlformats.org/officeDocument/2006/relationships/footer" Target="footer76.xml"/><Relationship Id="rId192" Type="http://schemas.openxmlformats.org/officeDocument/2006/relationships/image" Target="media/image31.jpeg"/><Relationship Id="rId206" Type="http://schemas.openxmlformats.org/officeDocument/2006/relationships/image" Target="media/image39.jpeg"/><Relationship Id="rId248" Type="http://schemas.openxmlformats.org/officeDocument/2006/relationships/header" Target="header71.xml"/><Relationship Id="rId12" Type="http://schemas.openxmlformats.org/officeDocument/2006/relationships/header" Target="header2.xml"/><Relationship Id="rId108" Type="http://schemas.openxmlformats.org/officeDocument/2006/relationships/header" Target="header38.xml"/><Relationship Id="rId315" Type="http://schemas.openxmlformats.org/officeDocument/2006/relationships/footer" Target="footer136.xml"/><Relationship Id="rId357" Type="http://schemas.openxmlformats.org/officeDocument/2006/relationships/header" Target="header102.xml"/><Relationship Id="rId54" Type="http://schemas.openxmlformats.org/officeDocument/2006/relationships/image" Target="media/image7.jpeg"/><Relationship Id="rId96" Type="http://schemas.openxmlformats.org/officeDocument/2006/relationships/header" Target="header32.xml"/><Relationship Id="rId161" Type="http://schemas.openxmlformats.org/officeDocument/2006/relationships/header" Target="header54.xml"/><Relationship Id="rId217" Type="http://schemas.openxmlformats.org/officeDocument/2006/relationships/image" Target="media/image44.jpeg"/><Relationship Id="rId259" Type="http://schemas.openxmlformats.org/officeDocument/2006/relationships/footer" Target="footer105.xml"/><Relationship Id="rId23" Type="http://schemas.openxmlformats.org/officeDocument/2006/relationships/footer" Target="footer8.xml"/><Relationship Id="rId119" Type="http://schemas.openxmlformats.org/officeDocument/2006/relationships/footer" Target="footer59.xml"/><Relationship Id="rId270" Type="http://schemas.openxmlformats.org/officeDocument/2006/relationships/footer" Target="footer110.xml"/><Relationship Id="rId326" Type="http://schemas.openxmlformats.org/officeDocument/2006/relationships/footer" Target="footer144.xml"/><Relationship Id="rId65" Type="http://schemas.openxmlformats.org/officeDocument/2006/relationships/header" Target="header22.xml"/><Relationship Id="rId130" Type="http://schemas.openxmlformats.org/officeDocument/2006/relationships/footer" Target="footer64.xml"/><Relationship Id="rId368" Type="http://schemas.openxmlformats.org/officeDocument/2006/relationships/header" Target="header107.xml"/><Relationship Id="rId172" Type="http://schemas.openxmlformats.org/officeDocument/2006/relationships/image" Target="media/image23.jpeg"/><Relationship Id="rId228" Type="http://schemas.openxmlformats.org/officeDocument/2006/relationships/header" Target="header70.xml"/><Relationship Id="rId281" Type="http://schemas.openxmlformats.org/officeDocument/2006/relationships/footer" Target="footer115.xml"/><Relationship Id="rId337" Type="http://schemas.openxmlformats.org/officeDocument/2006/relationships/footer" Target="footer146.xml"/><Relationship Id="rId34" Type="http://schemas.openxmlformats.org/officeDocument/2006/relationships/header" Target="header12.xml"/><Relationship Id="rId76" Type="http://schemas.openxmlformats.org/officeDocument/2006/relationships/footer" Target="footer34.xml"/><Relationship Id="rId141" Type="http://schemas.openxmlformats.org/officeDocument/2006/relationships/footer" Target="footer71.xml"/><Relationship Id="rId379" Type="http://schemas.openxmlformats.org/officeDocument/2006/relationships/footer" Target="footer165.xml"/><Relationship Id="rId7" Type="http://schemas.openxmlformats.org/officeDocument/2006/relationships/endnotes" Target="endnotes.xml"/><Relationship Id="rId183" Type="http://schemas.openxmlformats.org/officeDocument/2006/relationships/header" Target="header60.xml"/><Relationship Id="rId239" Type="http://schemas.openxmlformats.org/officeDocument/2006/relationships/image" Target="media/image60.jpeg"/><Relationship Id="rId250" Type="http://schemas.openxmlformats.org/officeDocument/2006/relationships/footer" Target="footer100.xml"/><Relationship Id="rId292" Type="http://schemas.openxmlformats.org/officeDocument/2006/relationships/header" Target="header87.xml"/><Relationship Id="rId306" Type="http://schemas.openxmlformats.org/officeDocument/2006/relationships/footer" Target="footer132.xml"/><Relationship Id="rId45" Type="http://schemas.openxmlformats.org/officeDocument/2006/relationships/image" Target="media/image6.jpeg"/><Relationship Id="rId87" Type="http://schemas.openxmlformats.org/officeDocument/2006/relationships/header" Target="header29.xml"/><Relationship Id="rId110" Type="http://schemas.openxmlformats.org/officeDocument/2006/relationships/footer" Target="footer53.xml"/><Relationship Id="rId348" Type="http://schemas.openxmlformats.org/officeDocument/2006/relationships/hyperlink" Target="http://fgis.economy.gov.ru/" TargetMode="External"/><Relationship Id="rId152" Type="http://schemas.openxmlformats.org/officeDocument/2006/relationships/footer" Target="footer77.xml"/><Relationship Id="rId194" Type="http://schemas.openxmlformats.org/officeDocument/2006/relationships/image" Target="media/image33.jpeg"/><Relationship Id="rId208" Type="http://schemas.openxmlformats.org/officeDocument/2006/relationships/header" Target="header65.xml"/><Relationship Id="rId261" Type="http://schemas.openxmlformats.org/officeDocument/2006/relationships/header" Target="header77.xml"/><Relationship Id="rId14" Type="http://schemas.openxmlformats.org/officeDocument/2006/relationships/footer" Target="footer4.xml"/><Relationship Id="rId56" Type="http://schemas.openxmlformats.org/officeDocument/2006/relationships/header" Target="header20.xml"/><Relationship Id="rId317" Type="http://schemas.openxmlformats.org/officeDocument/2006/relationships/header" Target="header94.xml"/><Relationship Id="rId359" Type="http://schemas.openxmlformats.org/officeDocument/2006/relationships/footer" Target="footer155.xml"/><Relationship Id="rId98" Type="http://schemas.openxmlformats.org/officeDocument/2006/relationships/footer" Target="footer46.xml"/><Relationship Id="rId121" Type="http://schemas.openxmlformats.org/officeDocument/2006/relationships/footer" Target="footer60.xml"/><Relationship Id="rId163" Type="http://schemas.openxmlformats.org/officeDocument/2006/relationships/footer" Target="footer79.xml"/><Relationship Id="rId219" Type="http://schemas.openxmlformats.org/officeDocument/2006/relationships/image" Target="media/image46.jpeg"/><Relationship Id="rId370" Type="http://schemas.openxmlformats.org/officeDocument/2006/relationships/footer" Target="footer161.xml"/><Relationship Id="rId230" Type="http://schemas.openxmlformats.org/officeDocument/2006/relationships/image" Target="media/image51.jpeg"/><Relationship Id="rId25" Type="http://schemas.openxmlformats.org/officeDocument/2006/relationships/header" Target="header8.xml"/><Relationship Id="rId67" Type="http://schemas.openxmlformats.org/officeDocument/2006/relationships/image" Target="media/image8.jpeg"/><Relationship Id="rId272" Type="http://schemas.openxmlformats.org/officeDocument/2006/relationships/footer" Target="footer111.xml"/><Relationship Id="rId328" Type="http://schemas.openxmlformats.org/officeDocument/2006/relationships/image" Target="media/image74.jpeg"/><Relationship Id="rId132" Type="http://schemas.openxmlformats.org/officeDocument/2006/relationships/header" Target="header45.xml"/><Relationship Id="rId174" Type="http://schemas.openxmlformats.org/officeDocument/2006/relationships/image" Target="media/image25.jpeg"/><Relationship Id="rId381" Type="http://schemas.openxmlformats.org/officeDocument/2006/relationships/header" Target="header112.xml"/><Relationship Id="rId241" Type="http://schemas.openxmlformats.org/officeDocument/2006/relationships/footer" Target="footer96.xml"/><Relationship Id="rId36" Type="http://schemas.openxmlformats.org/officeDocument/2006/relationships/image" Target="media/image3.jpeg"/><Relationship Id="rId283" Type="http://schemas.openxmlformats.org/officeDocument/2006/relationships/image" Target="media/image68.jpeg"/><Relationship Id="rId339" Type="http://schemas.openxmlformats.org/officeDocument/2006/relationships/footer" Target="footer147.xml"/><Relationship Id="rId78" Type="http://schemas.openxmlformats.org/officeDocument/2006/relationships/image" Target="media/image11.png"/><Relationship Id="rId101" Type="http://schemas.openxmlformats.org/officeDocument/2006/relationships/header" Target="header34.xml"/><Relationship Id="rId143" Type="http://schemas.openxmlformats.org/officeDocument/2006/relationships/header" Target="header50.xml"/><Relationship Id="rId185" Type="http://schemas.openxmlformats.org/officeDocument/2006/relationships/footer" Target="footer85.xml"/><Relationship Id="rId350" Type="http://schemas.openxmlformats.org/officeDocument/2006/relationships/hyperlink" Target="http://info.tatcenter.ru/region/24/" TargetMode="External"/><Relationship Id="rId9" Type="http://schemas.openxmlformats.org/officeDocument/2006/relationships/footer" Target="footer1.xml"/><Relationship Id="rId210" Type="http://schemas.openxmlformats.org/officeDocument/2006/relationships/footer" Target="footer90.xml"/><Relationship Id="rId26" Type="http://schemas.openxmlformats.org/officeDocument/2006/relationships/footer" Target="footer9.xml"/><Relationship Id="rId231" Type="http://schemas.openxmlformats.org/officeDocument/2006/relationships/image" Target="media/image52.jpeg"/><Relationship Id="rId252" Type="http://schemas.openxmlformats.org/officeDocument/2006/relationships/header" Target="header73.xml"/><Relationship Id="rId273" Type="http://schemas.openxmlformats.org/officeDocument/2006/relationships/footer" Target="footer112.xml"/><Relationship Id="rId294" Type="http://schemas.openxmlformats.org/officeDocument/2006/relationships/image" Target="media/image69.jpeg"/><Relationship Id="rId308" Type="http://schemas.openxmlformats.org/officeDocument/2006/relationships/header" Target="header90.xml"/><Relationship Id="rId329" Type="http://schemas.openxmlformats.org/officeDocument/2006/relationships/image" Target="media/image75.jpeg"/><Relationship Id="rId47" Type="http://schemas.openxmlformats.org/officeDocument/2006/relationships/footer" Target="footer19.xml"/><Relationship Id="rId68" Type="http://schemas.openxmlformats.org/officeDocument/2006/relationships/footer" Target="footer31.xml"/><Relationship Id="rId89" Type="http://schemas.openxmlformats.org/officeDocument/2006/relationships/footer" Target="footer41.xml"/><Relationship Id="rId112" Type="http://schemas.openxmlformats.org/officeDocument/2006/relationships/footer" Target="footer54.xml"/><Relationship Id="rId133" Type="http://schemas.openxmlformats.org/officeDocument/2006/relationships/footer" Target="footer66.xml"/><Relationship Id="rId154" Type="http://schemas.openxmlformats.org/officeDocument/2006/relationships/hyperlink" Target="http://nashastrana24.ru/statistics/61/full" TargetMode="External"/><Relationship Id="rId175" Type="http://schemas.openxmlformats.org/officeDocument/2006/relationships/image" Target="media/image26.jpeg"/><Relationship Id="rId340" Type="http://schemas.openxmlformats.org/officeDocument/2006/relationships/header" Target="header99.xml"/><Relationship Id="rId361" Type="http://schemas.openxmlformats.org/officeDocument/2006/relationships/header" Target="header103.xml"/><Relationship Id="rId196" Type="http://schemas.openxmlformats.org/officeDocument/2006/relationships/header" Target="header62.xml"/><Relationship Id="rId200" Type="http://schemas.openxmlformats.org/officeDocument/2006/relationships/header" Target="header64.xml"/><Relationship Id="rId382" Type="http://schemas.openxmlformats.org/officeDocument/2006/relationships/footer" Target="footer167.xml"/><Relationship Id="rId16" Type="http://schemas.openxmlformats.org/officeDocument/2006/relationships/footer" Target="footer5.xml"/><Relationship Id="rId221" Type="http://schemas.openxmlformats.org/officeDocument/2006/relationships/image" Target="media/image48.jpeg"/><Relationship Id="rId242" Type="http://schemas.openxmlformats.org/officeDocument/2006/relationships/footer" Target="footer97.xml"/><Relationship Id="rId263" Type="http://schemas.openxmlformats.org/officeDocument/2006/relationships/footer" Target="footer106.xml"/><Relationship Id="rId284" Type="http://schemas.openxmlformats.org/officeDocument/2006/relationships/footer" Target="footer117.xml"/><Relationship Id="rId319" Type="http://schemas.openxmlformats.org/officeDocument/2006/relationships/footer" Target="footer139.xml"/><Relationship Id="rId37" Type="http://schemas.openxmlformats.org/officeDocument/2006/relationships/header" Target="header13.xml"/><Relationship Id="rId58" Type="http://schemas.openxmlformats.org/officeDocument/2006/relationships/footer" Target="footer24.xml"/><Relationship Id="rId79" Type="http://schemas.openxmlformats.org/officeDocument/2006/relationships/image" Target="media/image12.jpeg"/><Relationship Id="rId102" Type="http://schemas.openxmlformats.org/officeDocument/2006/relationships/header" Target="header35.xml"/><Relationship Id="rId123" Type="http://schemas.openxmlformats.org/officeDocument/2006/relationships/footer" Target="footer61.xml"/><Relationship Id="rId144" Type="http://schemas.openxmlformats.org/officeDocument/2006/relationships/footer" Target="footer72.xml"/><Relationship Id="rId330" Type="http://schemas.openxmlformats.org/officeDocument/2006/relationships/image" Target="media/image76.jpeg"/><Relationship Id="rId90" Type="http://schemas.openxmlformats.org/officeDocument/2006/relationships/footer" Target="footer42.xml"/><Relationship Id="rId165" Type="http://schemas.openxmlformats.org/officeDocument/2006/relationships/footer" Target="footer80.xml"/><Relationship Id="rId186" Type="http://schemas.openxmlformats.org/officeDocument/2006/relationships/header" Target="header61.xml"/><Relationship Id="rId351" Type="http://schemas.openxmlformats.org/officeDocument/2006/relationships/hyperlink" Target="http://maps.tigp.ru/graddoc" TargetMode="External"/><Relationship Id="rId372" Type="http://schemas.openxmlformats.org/officeDocument/2006/relationships/footer" Target="footer162.xml"/><Relationship Id="rId211" Type="http://schemas.openxmlformats.org/officeDocument/2006/relationships/footer" Target="footer91.xml"/><Relationship Id="rId232" Type="http://schemas.openxmlformats.org/officeDocument/2006/relationships/image" Target="media/image53.jpeg"/><Relationship Id="rId253" Type="http://schemas.openxmlformats.org/officeDocument/2006/relationships/footer" Target="footer102.xml"/><Relationship Id="rId274" Type="http://schemas.openxmlformats.org/officeDocument/2006/relationships/image" Target="media/image67.jpeg"/><Relationship Id="rId295" Type="http://schemas.openxmlformats.org/officeDocument/2006/relationships/footer" Target="footer125.xml"/><Relationship Id="rId309" Type="http://schemas.openxmlformats.org/officeDocument/2006/relationships/footer" Target="footer133.xml"/><Relationship Id="rId27" Type="http://schemas.openxmlformats.org/officeDocument/2006/relationships/footer" Target="footer10.xml"/><Relationship Id="rId48" Type="http://schemas.openxmlformats.org/officeDocument/2006/relationships/header" Target="header16.xml"/><Relationship Id="rId69" Type="http://schemas.openxmlformats.org/officeDocument/2006/relationships/footer" Target="footer32.xml"/><Relationship Id="rId113" Type="http://schemas.openxmlformats.org/officeDocument/2006/relationships/image" Target="media/image13.jpeg"/><Relationship Id="rId134" Type="http://schemas.openxmlformats.org/officeDocument/2006/relationships/footer" Target="footer67.xml"/><Relationship Id="rId320" Type="http://schemas.openxmlformats.org/officeDocument/2006/relationships/footer" Target="footer140.xml"/><Relationship Id="rId80" Type="http://schemas.openxmlformats.org/officeDocument/2006/relationships/header" Target="header26.xml"/><Relationship Id="rId155" Type="http://schemas.openxmlformats.org/officeDocument/2006/relationships/hyperlink" Target="http://info.tatcenter.ru/region/24/" TargetMode="External"/><Relationship Id="rId176" Type="http://schemas.openxmlformats.org/officeDocument/2006/relationships/header" Target="header56.xml"/><Relationship Id="rId197" Type="http://schemas.openxmlformats.org/officeDocument/2006/relationships/header" Target="header63.xml"/><Relationship Id="rId341" Type="http://schemas.openxmlformats.org/officeDocument/2006/relationships/footer" Target="footer148.xml"/><Relationship Id="rId362" Type="http://schemas.openxmlformats.org/officeDocument/2006/relationships/header" Target="header104.xml"/><Relationship Id="rId383" Type="http://schemas.openxmlformats.org/officeDocument/2006/relationships/fontTable" Target="fontTable.xml"/><Relationship Id="rId201" Type="http://schemas.openxmlformats.org/officeDocument/2006/relationships/footer" Target="footer89.xml"/><Relationship Id="rId222" Type="http://schemas.openxmlformats.org/officeDocument/2006/relationships/image" Target="media/image49.jpeg"/><Relationship Id="rId243" Type="http://schemas.openxmlformats.org/officeDocument/2006/relationships/image" Target="media/image62.jpeg"/><Relationship Id="rId264" Type="http://schemas.openxmlformats.org/officeDocument/2006/relationships/footer" Target="footer107.xml"/><Relationship Id="rId285" Type="http://schemas.openxmlformats.org/officeDocument/2006/relationships/footer" Target="footer118.xml"/><Relationship Id="rId17" Type="http://schemas.openxmlformats.org/officeDocument/2006/relationships/image" Target="media/image2.jpeg"/><Relationship Id="rId38" Type="http://schemas.openxmlformats.org/officeDocument/2006/relationships/header" Target="header14.xml"/><Relationship Id="rId59" Type="http://schemas.openxmlformats.org/officeDocument/2006/relationships/footer" Target="footer25.xml"/><Relationship Id="rId103" Type="http://schemas.openxmlformats.org/officeDocument/2006/relationships/footer" Target="footer49.xml"/><Relationship Id="rId124" Type="http://schemas.openxmlformats.org/officeDocument/2006/relationships/footer" Target="footer62.xml"/><Relationship Id="rId310" Type="http://schemas.openxmlformats.org/officeDocument/2006/relationships/footer" Target="footer134.xml"/><Relationship Id="rId70" Type="http://schemas.openxmlformats.org/officeDocument/2006/relationships/header" Target="header23.xml"/><Relationship Id="rId91" Type="http://schemas.openxmlformats.org/officeDocument/2006/relationships/header" Target="header30.xml"/><Relationship Id="rId145" Type="http://schemas.openxmlformats.org/officeDocument/2006/relationships/footer" Target="footer73.xml"/><Relationship Id="rId166" Type="http://schemas.openxmlformats.org/officeDocument/2006/relationships/image" Target="media/image17.jpeg"/><Relationship Id="rId187" Type="http://schemas.openxmlformats.org/officeDocument/2006/relationships/footer" Target="footer86.xml"/><Relationship Id="rId331" Type="http://schemas.openxmlformats.org/officeDocument/2006/relationships/image" Target="media/image77.jpeg"/><Relationship Id="rId352" Type="http://schemas.openxmlformats.org/officeDocument/2006/relationships/hyperlink" Target="http://www.fmap.ru/tatarstan/" TargetMode="External"/><Relationship Id="rId373" Type="http://schemas.openxmlformats.org/officeDocument/2006/relationships/header" Target="header109.xml"/><Relationship Id="rId1" Type="http://schemas.openxmlformats.org/officeDocument/2006/relationships/customXml" Target="../customXml/item1.xml"/><Relationship Id="rId212" Type="http://schemas.openxmlformats.org/officeDocument/2006/relationships/header" Target="header67.xml"/><Relationship Id="rId233" Type="http://schemas.openxmlformats.org/officeDocument/2006/relationships/image" Target="media/image54.jpeg"/><Relationship Id="rId254" Type="http://schemas.openxmlformats.org/officeDocument/2006/relationships/header" Target="header74.xml"/><Relationship Id="rId28" Type="http://schemas.openxmlformats.org/officeDocument/2006/relationships/header" Target="header9.xml"/><Relationship Id="rId49" Type="http://schemas.openxmlformats.org/officeDocument/2006/relationships/footer" Target="footer20.xml"/><Relationship Id="rId114" Type="http://schemas.openxmlformats.org/officeDocument/2006/relationships/footer" Target="footer55.xml"/><Relationship Id="rId275" Type="http://schemas.openxmlformats.org/officeDocument/2006/relationships/header" Target="header82.xml"/><Relationship Id="rId296" Type="http://schemas.openxmlformats.org/officeDocument/2006/relationships/footer" Target="footer126.xml"/><Relationship Id="rId300" Type="http://schemas.openxmlformats.org/officeDocument/2006/relationships/image" Target="media/image71.jpeg"/><Relationship Id="rId60" Type="http://schemas.openxmlformats.org/officeDocument/2006/relationships/footer" Target="footer26.xml"/><Relationship Id="rId81" Type="http://schemas.openxmlformats.org/officeDocument/2006/relationships/header" Target="header27.xml"/><Relationship Id="rId135" Type="http://schemas.openxmlformats.org/officeDocument/2006/relationships/footer" Target="footer68.xml"/><Relationship Id="rId156" Type="http://schemas.openxmlformats.org/officeDocument/2006/relationships/hyperlink" Target="http://maps.tigp.ru/graddoc" TargetMode="External"/><Relationship Id="rId177" Type="http://schemas.openxmlformats.org/officeDocument/2006/relationships/header" Target="header57.xml"/><Relationship Id="rId198" Type="http://schemas.openxmlformats.org/officeDocument/2006/relationships/footer" Target="footer87.xml"/><Relationship Id="rId321" Type="http://schemas.openxmlformats.org/officeDocument/2006/relationships/header" Target="header95.xml"/><Relationship Id="rId342" Type="http://schemas.openxmlformats.org/officeDocument/2006/relationships/footer" Target="footer149.xml"/><Relationship Id="rId363" Type="http://schemas.openxmlformats.org/officeDocument/2006/relationships/footer" Target="footer157.xml"/><Relationship Id="rId384" Type="http://schemas.openxmlformats.org/officeDocument/2006/relationships/theme" Target="theme/theme1.xml"/><Relationship Id="rId202" Type="http://schemas.openxmlformats.org/officeDocument/2006/relationships/image" Target="media/image35.jpeg"/><Relationship Id="rId223" Type="http://schemas.openxmlformats.org/officeDocument/2006/relationships/image" Target="media/image50.jpeg"/><Relationship Id="rId244" Type="http://schemas.openxmlformats.org/officeDocument/2006/relationships/image" Target="media/image63.jpeg"/><Relationship Id="rId18" Type="http://schemas.openxmlformats.org/officeDocument/2006/relationships/header" Target="header4.xml"/><Relationship Id="rId39" Type="http://schemas.openxmlformats.org/officeDocument/2006/relationships/footer" Target="footer15.xml"/><Relationship Id="rId265" Type="http://schemas.openxmlformats.org/officeDocument/2006/relationships/header" Target="header79.xml"/><Relationship Id="rId286" Type="http://schemas.openxmlformats.org/officeDocument/2006/relationships/footer" Target="footer119.xml"/><Relationship Id="rId50" Type="http://schemas.openxmlformats.org/officeDocument/2006/relationships/header" Target="header17.xml"/><Relationship Id="rId104" Type="http://schemas.openxmlformats.org/officeDocument/2006/relationships/footer" Target="footer50.xml"/><Relationship Id="rId125" Type="http://schemas.openxmlformats.org/officeDocument/2006/relationships/header" Target="header43.xml"/><Relationship Id="rId146" Type="http://schemas.openxmlformats.org/officeDocument/2006/relationships/header" Target="header51.xml"/><Relationship Id="rId167" Type="http://schemas.openxmlformats.org/officeDocument/2006/relationships/image" Target="media/image18.jpeg"/><Relationship Id="rId188" Type="http://schemas.openxmlformats.org/officeDocument/2006/relationships/image" Target="media/image27.jpeg"/><Relationship Id="rId311" Type="http://schemas.openxmlformats.org/officeDocument/2006/relationships/header" Target="header91.xml"/><Relationship Id="rId332" Type="http://schemas.openxmlformats.org/officeDocument/2006/relationships/image" Target="media/image78.jpeg"/><Relationship Id="rId353" Type="http://schemas.openxmlformats.org/officeDocument/2006/relationships/hyperlink" Target="http://mindortrans.tatarstan.ru/rus/transportnoe" TargetMode="External"/><Relationship Id="rId374" Type="http://schemas.openxmlformats.org/officeDocument/2006/relationships/header" Target="header110.xml"/><Relationship Id="rId71" Type="http://schemas.openxmlformats.org/officeDocument/2006/relationships/footer" Target="footer33.xml"/><Relationship Id="rId92" Type="http://schemas.openxmlformats.org/officeDocument/2006/relationships/header" Target="header31.xml"/><Relationship Id="rId213" Type="http://schemas.openxmlformats.org/officeDocument/2006/relationships/footer" Target="footer92.xml"/><Relationship Id="rId234"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header" Target="header75.xml"/><Relationship Id="rId276" Type="http://schemas.openxmlformats.org/officeDocument/2006/relationships/header" Target="header83.xml"/><Relationship Id="rId297" Type="http://schemas.openxmlformats.org/officeDocument/2006/relationships/header" Target="header88.xml"/><Relationship Id="rId40" Type="http://schemas.openxmlformats.org/officeDocument/2006/relationships/footer" Target="footer16.xml"/><Relationship Id="rId115" Type="http://schemas.openxmlformats.org/officeDocument/2006/relationships/footer" Target="footer56.xml"/><Relationship Id="rId136" Type="http://schemas.openxmlformats.org/officeDocument/2006/relationships/header" Target="header46.xml"/><Relationship Id="rId157" Type="http://schemas.openxmlformats.org/officeDocument/2006/relationships/hyperlink" Target="http://www.fmap.ru/tatarstan/" TargetMode="External"/><Relationship Id="rId178" Type="http://schemas.openxmlformats.org/officeDocument/2006/relationships/footer" Target="footer81.xml"/><Relationship Id="rId301" Type="http://schemas.openxmlformats.org/officeDocument/2006/relationships/image" Target="media/image72.jpeg"/><Relationship Id="rId322" Type="http://schemas.openxmlformats.org/officeDocument/2006/relationships/footer" Target="footer141.xml"/><Relationship Id="rId343" Type="http://schemas.openxmlformats.org/officeDocument/2006/relationships/header" Target="header100.xml"/><Relationship Id="rId364" Type="http://schemas.openxmlformats.org/officeDocument/2006/relationships/footer" Target="footer158.xml"/><Relationship Id="rId61" Type="http://schemas.openxmlformats.org/officeDocument/2006/relationships/header" Target="header21.xml"/><Relationship Id="rId82" Type="http://schemas.openxmlformats.org/officeDocument/2006/relationships/footer" Target="footer36.xml"/><Relationship Id="rId199" Type="http://schemas.openxmlformats.org/officeDocument/2006/relationships/footer" Target="footer88.xml"/><Relationship Id="rId203" Type="http://schemas.openxmlformats.org/officeDocument/2006/relationships/image" Target="media/image36.jpeg"/><Relationship Id="rId19" Type="http://schemas.openxmlformats.org/officeDocument/2006/relationships/header" Target="header5.xml"/><Relationship Id="rId224" Type="http://schemas.openxmlformats.org/officeDocument/2006/relationships/header" Target="header68.xml"/><Relationship Id="rId245" Type="http://schemas.openxmlformats.org/officeDocument/2006/relationships/footer" Target="footer98.xml"/><Relationship Id="rId266" Type="http://schemas.openxmlformats.org/officeDocument/2006/relationships/footer" Target="footer108.xml"/><Relationship Id="rId287" Type="http://schemas.openxmlformats.org/officeDocument/2006/relationships/footer" Target="footer120.xml"/><Relationship Id="rId30" Type="http://schemas.openxmlformats.org/officeDocument/2006/relationships/header" Target="header10.xml"/><Relationship Id="rId105" Type="http://schemas.openxmlformats.org/officeDocument/2006/relationships/header" Target="header36.xml"/><Relationship Id="rId126" Type="http://schemas.openxmlformats.org/officeDocument/2006/relationships/footer" Target="footer63.xml"/><Relationship Id="rId147" Type="http://schemas.openxmlformats.org/officeDocument/2006/relationships/footer" Target="footer74.xml"/><Relationship Id="rId168" Type="http://schemas.openxmlformats.org/officeDocument/2006/relationships/image" Target="media/image19.jpeg"/><Relationship Id="rId312" Type="http://schemas.openxmlformats.org/officeDocument/2006/relationships/footer" Target="footer135.xml"/><Relationship Id="rId333" Type="http://schemas.openxmlformats.org/officeDocument/2006/relationships/image" Target="media/image79.jpeg"/><Relationship Id="rId354" Type="http://schemas.openxmlformats.org/officeDocument/2006/relationships/hyperlink" Target="http://wikimapia.org/" TargetMode="External"/><Relationship Id="rId51" Type="http://schemas.openxmlformats.org/officeDocument/2006/relationships/header" Target="header18.xml"/><Relationship Id="rId72" Type="http://schemas.openxmlformats.org/officeDocument/2006/relationships/image" Target="media/image9.jpeg"/><Relationship Id="rId93" Type="http://schemas.openxmlformats.org/officeDocument/2006/relationships/footer" Target="footer43.xml"/><Relationship Id="rId189" Type="http://schemas.openxmlformats.org/officeDocument/2006/relationships/image" Target="media/image28.jpeg"/><Relationship Id="rId375" Type="http://schemas.openxmlformats.org/officeDocument/2006/relationships/footer" Target="footer163.xml"/><Relationship Id="rId3" Type="http://schemas.openxmlformats.org/officeDocument/2006/relationships/styles" Target="styles.xml"/><Relationship Id="rId214" Type="http://schemas.openxmlformats.org/officeDocument/2006/relationships/image" Target="media/image41.jpeg"/><Relationship Id="rId235" Type="http://schemas.openxmlformats.org/officeDocument/2006/relationships/image" Target="media/image56.jpeg"/><Relationship Id="rId256" Type="http://schemas.openxmlformats.org/officeDocument/2006/relationships/footer" Target="footer103.xml"/><Relationship Id="rId277" Type="http://schemas.openxmlformats.org/officeDocument/2006/relationships/footer" Target="footer113.xml"/><Relationship Id="rId298" Type="http://schemas.openxmlformats.org/officeDocument/2006/relationships/footer" Target="footer127.xml"/><Relationship Id="rId116" Type="http://schemas.openxmlformats.org/officeDocument/2006/relationships/header" Target="header40.xml"/><Relationship Id="rId137" Type="http://schemas.openxmlformats.org/officeDocument/2006/relationships/header" Target="header47.xml"/><Relationship Id="rId158" Type="http://schemas.openxmlformats.org/officeDocument/2006/relationships/hyperlink" Target="http://mindortrans.tatarstan.ru/rus/transportnoe-obsluzhivanie.htm" TargetMode="External"/><Relationship Id="rId302" Type="http://schemas.openxmlformats.org/officeDocument/2006/relationships/footer" Target="footer128.xml"/><Relationship Id="rId323" Type="http://schemas.openxmlformats.org/officeDocument/2006/relationships/footer" Target="footer142.xml"/><Relationship Id="rId344" Type="http://schemas.openxmlformats.org/officeDocument/2006/relationships/footer" Target="footer150.xml"/><Relationship Id="rId20" Type="http://schemas.openxmlformats.org/officeDocument/2006/relationships/footer" Target="footer6.xml"/><Relationship Id="rId41" Type="http://schemas.openxmlformats.org/officeDocument/2006/relationships/header" Target="header15.xml"/><Relationship Id="rId62" Type="http://schemas.openxmlformats.org/officeDocument/2006/relationships/footer" Target="footer27.xml"/><Relationship Id="rId83" Type="http://schemas.openxmlformats.org/officeDocument/2006/relationships/footer" Target="footer37.xml"/><Relationship Id="rId179" Type="http://schemas.openxmlformats.org/officeDocument/2006/relationships/footer" Target="footer82.xml"/><Relationship Id="rId365" Type="http://schemas.openxmlformats.org/officeDocument/2006/relationships/header" Target="header105.xml"/><Relationship Id="rId190" Type="http://schemas.openxmlformats.org/officeDocument/2006/relationships/image" Target="media/image29.jpeg"/><Relationship Id="rId204" Type="http://schemas.openxmlformats.org/officeDocument/2006/relationships/image" Target="media/image37.jpeg"/><Relationship Id="rId225" Type="http://schemas.openxmlformats.org/officeDocument/2006/relationships/header" Target="header69.xml"/><Relationship Id="rId246" Type="http://schemas.openxmlformats.org/officeDocument/2006/relationships/footer" Target="footer99.xml"/><Relationship Id="rId267" Type="http://schemas.openxmlformats.org/officeDocument/2006/relationships/header" Target="header80.xml"/><Relationship Id="rId288" Type="http://schemas.openxmlformats.org/officeDocument/2006/relationships/header" Target="header86.xml"/><Relationship Id="rId106" Type="http://schemas.openxmlformats.org/officeDocument/2006/relationships/footer" Target="footer51.xml"/><Relationship Id="rId127" Type="http://schemas.openxmlformats.org/officeDocument/2006/relationships/image" Target="media/image14.jpeg"/><Relationship Id="rId313" Type="http://schemas.openxmlformats.org/officeDocument/2006/relationships/header" Target="header92.xml"/><Relationship Id="rId10" Type="http://schemas.openxmlformats.org/officeDocument/2006/relationships/footer" Target="footer2.xml"/><Relationship Id="rId31" Type="http://schemas.openxmlformats.org/officeDocument/2006/relationships/header" Target="header11.xml"/><Relationship Id="rId52" Type="http://schemas.openxmlformats.org/officeDocument/2006/relationships/footer" Target="footer21.xml"/><Relationship Id="rId73" Type="http://schemas.openxmlformats.org/officeDocument/2006/relationships/image" Target="media/image10.jpeg"/><Relationship Id="rId94" Type="http://schemas.openxmlformats.org/officeDocument/2006/relationships/footer" Target="footer44.xml"/><Relationship Id="rId148" Type="http://schemas.openxmlformats.org/officeDocument/2006/relationships/image" Target="media/image16.jpeg"/><Relationship Id="rId169" Type="http://schemas.openxmlformats.org/officeDocument/2006/relationships/image" Target="media/image20.jpeg"/><Relationship Id="rId334" Type="http://schemas.openxmlformats.org/officeDocument/2006/relationships/image" Target="media/image80.jpeg"/><Relationship Id="rId355" Type="http://schemas.openxmlformats.org/officeDocument/2006/relationships/hyperlink" Target="http://www.tatar-inform.ru/" TargetMode="External"/><Relationship Id="rId376" Type="http://schemas.openxmlformats.org/officeDocument/2006/relationships/footer" Target="footer164.xml"/><Relationship Id="rId4" Type="http://schemas.openxmlformats.org/officeDocument/2006/relationships/settings" Target="settings.xml"/><Relationship Id="rId180" Type="http://schemas.openxmlformats.org/officeDocument/2006/relationships/header" Target="header58.xml"/><Relationship Id="rId215" Type="http://schemas.openxmlformats.org/officeDocument/2006/relationships/image" Target="media/image42.jpeg"/><Relationship Id="rId236" Type="http://schemas.openxmlformats.org/officeDocument/2006/relationships/image" Target="media/image57.jpeg"/><Relationship Id="rId257" Type="http://schemas.openxmlformats.org/officeDocument/2006/relationships/footer" Target="footer104.xml"/><Relationship Id="rId278" Type="http://schemas.openxmlformats.org/officeDocument/2006/relationships/footer" Target="footer114.xml"/><Relationship Id="rId303" Type="http://schemas.openxmlformats.org/officeDocument/2006/relationships/footer" Target="footer12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9.xml"/><Relationship Id="rId345" Type="http://schemas.openxmlformats.org/officeDocument/2006/relationships/footer" Target="footer151.xml"/><Relationship Id="rId191" Type="http://schemas.openxmlformats.org/officeDocument/2006/relationships/image" Target="media/image30.jpeg"/><Relationship Id="rId205" Type="http://schemas.openxmlformats.org/officeDocument/2006/relationships/image" Target="media/image38.jpeg"/><Relationship Id="rId247" Type="http://schemas.openxmlformats.org/officeDocument/2006/relationships/image" Target="media/image64.jpeg"/><Relationship Id="rId107" Type="http://schemas.openxmlformats.org/officeDocument/2006/relationships/header" Target="header37.xml"/><Relationship Id="rId289" Type="http://schemas.openxmlformats.org/officeDocument/2006/relationships/footer" Target="footer121.xml"/><Relationship Id="rId11" Type="http://schemas.openxmlformats.org/officeDocument/2006/relationships/header" Target="header1.xml"/><Relationship Id="rId53" Type="http://schemas.openxmlformats.org/officeDocument/2006/relationships/footer" Target="footer22.xml"/><Relationship Id="rId149" Type="http://schemas.openxmlformats.org/officeDocument/2006/relationships/footer" Target="footer75.xml"/><Relationship Id="rId314" Type="http://schemas.openxmlformats.org/officeDocument/2006/relationships/header" Target="header93.xml"/><Relationship Id="rId356" Type="http://schemas.openxmlformats.org/officeDocument/2006/relationships/header" Target="header101.xml"/><Relationship Id="rId95" Type="http://schemas.openxmlformats.org/officeDocument/2006/relationships/footer" Target="footer45.xml"/><Relationship Id="rId160" Type="http://schemas.openxmlformats.org/officeDocument/2006/relationships/header" Target="header53.xml"/><Relationship Id="rId216" Type="http://schemas.openxmlformats.org/officeDocument/2006/relationships/image" Target="media/image43.jpeg"/><Relationship Id="rId258" Type="http://schemas.openxmlformats.org/officeDocument/2006/relationships/header" Target="header76.xml"/><Relationship Id="rId22" Type="http://schemas.openxmlformats.org/officeDocument/2006/relationships/header" Target="header6.xml"/><Relationship Id="rId64" Type="http://schemas.openxmlformats.org/officeDocument/2006/relationships/footer" Target="footer29.xml"/><Relationship Id="rId118" Type="http://schemas.openxmlformats.org/officeDocument/2006/relationships/footer" Target="footer58.xml"/><Relationship Id="rId325" Type="http://schemas.openxmlformats.org/officeDocument/2006/relationships/header" Target="header96.xml"/><Relationship Id="rId367" Type="http://schemas.openxmlformats.org/officeDocument/2006/relationships/header" Target="header106.xml"/><Relationship Id="rId171" Type="http://schemas.openxmlformats.org/officeDocument/2006/relationships/image" Target="media/image22.jpeg"/><Relationship Id="rId227" Type="http://schemas.openxmlformats.org/officeDocument/2006/relationships/footer" Target="footer94.xml"/><Relationship Id="rId269" Type="http://schemas.openxmlformats.org/officeDocument/2006/relationships/footer" Target="footer109.xml"/><Relationship Id="rId33" Type="http://schemas.openxmlformats.org/officeDocument/2006/relationships/footer" Target="footer13.xml"/><Relationship Id="rId129" Type="http://schemas.openxmlformats.org/officeDocument/2006/relationships/header" Target="header44.xml"/><Relationship Id="rId280" Type="http://schemas.openxmlformats.org/officeDocument/2006/relationships/header" Target="header85.xml"/><Relationship Id="rId336" Type="http://schemas.openxmlformats.org/officeDocument/2006/relationships/footer" Target="footer145.xml"/><Relationship Id="rId75" Type="http://schemas.openxmlformats.org/officeDocument/2006/relationships/header" Target="header25.xml"/><Relationship Id="rId140" Type="http://schemas.openxmlformats.org/officeDocument/2006/relationships/header" Target="header48.xml"/><Relationship Id="rId182" Type="http://schemas.openxmlformats.org/officeDocument/2006/relationships/header" Target="header59.xml"/><Relationship Id="rId378" Type="http://schemas.openxmlformats.org/officeDocument/2006/relationships/header" Target="header111.xml"/><Relationship Id="rId6" Type="http://schemas.openxmlformats.org/officeDocument/2006/relationships/footnotes" Target="footnotes.xml"/><Relationship Id="rId238" Type="http://schemas.openxmlformats.org/officeDocument/2006/relationships/image" Target="media/image59.jpeg"/><Relationship Id="rId291" Type="http://schemas.openxmlformats.org/officeDocument/2006/relationships/footer" Target="footer123.xml"/><Relationship Id="rId305" Type="http://schemas.openxmlformats.org/officeDocument/2006/relationships/footer" Target="footer131.xml"/><Relationship Id="rId347" Type="http://schemas.openxmlformats.org/officeDocument/2006/relationships/footer" Target="footer153.xml"/><Relationship Id="rId44" Type="http://schemas.openxmlformats.org/officeDocument/2006/relationships/image" Target="media/image5.jpeg"/><Relationship Id="rId86" Type="http://schemas.openxmlformats.org/officeDocument/2006/relationships/header" Target="header28.xml"/><Relationship Id="rId151" Type="http://schemas.openxmlformats.org/officeDocument/2006/relationships/header" Target="header52.xml"/><Relationship Id="rId193" Type="http://schemas.openxmlformats.org/officeDocument/2006/relationships/image" Target="media/image32.jpeg"/><Relationship Id="rId207" Type="http://schemas.openxmlformats.org/officeDocument/2006/relationships/image" Target="media/image40.jpeg"/><Relationship Id="rId249" Type="http://schemas.openxmlformats.org/officeDocument/2006/relationships/header" Target="header72.xml"/><Relationship Id="rId13" Type="http://schemas.openxmlformats.org/officeDocument/2006/relationships/footer" Target="footer3.xml"/><Relationship Id="rId109" Type="http://schemas.openxmlformats.org/officeDocument/2006/relationships/footer" Target="footer52.xml"/><Relationship Id="rId260" Type="http://schemas.openxmlformats.org/officeDocument/2006/relationships/image" Target="media/image65.jpeg"/><Relationship Id="rId316" Type="http://schemas.openxmlformats.org/officeDocument/2006/relationships/footer" Target="footer137.xml"/><Relationship Id="rId55" Type="http://schemas.openxmlformats.org/officeDocument/2006/relationships/header" Target="header19.xml"/><Relationship Id="rId97" Type="http://schemas.openxmlformats.org/officeDocument/2006/relationships/header" Target="header33.xml"/><Relationship Id="rId120" Type="http://schemas.openxmlformats.org/officeDocument/2006/relationships/header" Target="header41.xml"/><Relationship Id="rId358" Type="http://schemas.openxmlformats.org/officeDocument/2006/relationships/footer" Target="footer154.xml"/><Relationship Id="rId162" Type="http://schemas.openxmlformats.org/officeDocument/2006/relationships/footer" Target="footer78.xml"/><Relationship Id="rId218" Type="http://schemas.openxmlformats.org/officeDocument/2006/relationships/image" Target="media/image45.jpeg"/><Relationship Id="rId271" Type="http://schemas.openxmlformats.org/officeDocument/2006/relationships/image" Target="media/image66.jpeg"/><Relationship Id="rId24" Type="http://schemas.openxmlformats.org/officeDocument/2006/relationships/header" Target="header7.xml"/><Relationship Id="rId66" Type="http://schemas.openxmlformats.org/officeDocument/2006/relationships/footer" Target="footer30.xml"/><Relationship Id="rId131" Type="http://schemas.openxmlformats.org/officeDocument/2006/relationships/footer" Target="footer65.xml"/><Relationship Id="rId327" Type="http://schemas.openxmlformats.org/officeDocument/2006/relationships/image" Target="media/image73.jpeg"/><Relationship Id="rId369" Type="http://schemas.openxmlformats.org/officeDocument/2006/relationships/footer" Target="footer160.xml"/><Relationship Id="rId173" Type="http://schemas.openxmlformats.org/officeDocument/2006/relationships/image" Target="media/image24.jpeg"/><Relationship Id="rId229" Type="http://schemas.openxmlformats.org/officeDocument/2006/relationships/footer" Target="footer95.xml"/><Relationship Id="rId380" Type="http://schemas.openxmlformats.org/officeDocument/2006/relationships/footer" Target="footer166.xml"/><Relationship Id="rId240" Type="http://schemas.openxmlformats.org/officeDocument/2006/relationships/image" Target="media/image61.jpeg"/><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footer" Target="footer48.xml"/><Relationship Id="rId282" Type="http://schemas.openxmlformats.org/officeDocument/2006/relationships/footer" Target="footer116.xml"/><Relationship Id="rId338" Type="http://schemas.openxmlformats.org/officeDocument/2006/relationships/header" Target="header98.xml"/><Relationship Id="rId8" Type="http://schemas.openxmlformats.org/officeDocument/2006/relationships/image" Target="media/image1.png"/><Relationship Id="rId142" Type="http://schemas.openxmlformats.org/officeDocument/2006/relationships/header" Target="header49.xml"/><Relationship Id="rId184" Type="http://schemas.openxmlformats.org/officeDocument/2006/relationships/footer" Target="footer84.xml"/><Relationship Id="rId251" Type="http://schemas.openxmlformats.org/officeDocument/2006/relationships/footer" Target="footer101.xml"/><Relationship Id="rId46" Type="http://schemas.openxmlformats.org/officeDocument/2006/relationships/footer" Target="footer18.xml"/><Relationship Id="rId293" Type="http://schemas.openxmlformats.org/officeDocument/2006/relationships/footer" Target="footer124.xml"/><Relationship Id="rId307" Type="http://schemas.openxmlformats.org/officeDocument/2006/relationships/header" Target="header89.xml"/><Relationship Id="rId349" Type="http://schemas.openxmlformats.org/officeDocument/2006/relationships/hyperlink" Target="http://nashastrana24.ru/statistics/61/full" TargetMode="External"/><Relationship Id="rId88" Type="http://schemas.openxmlformats.org/officeDocument/2006/relationships/footer" Target="footer40.xml"/><Relationship Id="rId111" Type="http://schemas.openxmlformats.org/officeDocument/2006/relationships/header" Target="header39.xml"/><Relationship Id="rId153" Type="http://schemas.openxmlformats.org/officeDocument/2006/relationships/hyperlink" Target="http://fgis.economy.gov.ru/" TargetMode="External"/><Relationship Id="rId195" Type="http://schemas.openxmlformats.org/officeDocument/2006/relationships/image" Target="media/image34.jpeg"/><Relationship Id="rId209" Type="http://schemas.openxmlformats.org/officeDocument/2006/relationships/header" Target="header66.xml"/><Relationship Id="rId360" Type="http://schemas.openxmlformats.org/officeDocument/2006/relationships/footer" Target="footer156.xml"/><Relationship Id="rId220" Type="http://schemas.openxmlformats.org/officeDocument/2006/relationships/image" Target="media/image47.jpeg"/><Relationship Id="rId15" Type="http://schemas.openxmlformats.org/officeDocument/2006/relationships/header" Target="header3.xml"/><Relationship Id="rId57" Type="http://schemas.openxmlformats.org/officeDocument/2006/relationships/footer" Target="footer23.xml"/><Relationship Id="rId262" Type="http://schemas.openxmlformats.org/officeDocument/2006/relationships/header" Target="header78.xml"/><Relationship Id="rId318" Type="http://schemas.openxmlformats.org/officeDocument/2006/relationships/footer" Target="footer138.xml"/><Relationship Id="rId99" Type="http://schemas.openxmlformats.org/officeDocument/2006/relationships/footer" Target="footer47.xml"/><Relationship Id="rId122" Type="http://schemas.openxmlformats.org/officeDocument/2006/relationships/header" Target="header42.xml"/><Relationship Id="rId164" Type="http://schemas.openxmlformats.org/officeDocument/2006/relationships/header" Target="header55.xml"/><Relationship Id="rId371" Type="http://schemas.openxmlformats.org/officeDocument/2006/relationships/header" Target="header10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EC114C6-28EB-486F-A5D1-0761604EB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240</Pages>
  <Words>53280</Words>
  <Characters>303699</Characters>
  <Application>Microsoft Office Word</Application>
  <DocSecurity>0</DocSecurity>
  <Lines>2530</Lines>
  <Paragraphs>712</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МСЖКХ</Company>
  <LinksUpToDate>false</LinksUpToDate>
  <CharactersWithSpaces>356267</CharactersWithSpaces>
  <SharedDoc>false</SharedDoc>
  <HLinks>
    <vt:vector size="6" baseType="variant">
      <vt:variant>
        <vt:i4>3932266</vt:i4>
      </vt:variant>
      <vt:variant>
        <vt:i4>0</vt:i4>
      </vt:variant>
      <vt:variant>
        <vt:i4>0</vt:i4>
      </vt:variant>
      <vt:variant>
        <vt:i4>5</vt:i4>
      </vt:variant>
      <vt:variant>
        <vt:lpwstr>consultantplus://offline/ref=13033C156EA1FCDE6BE7183089C511BCDBEDAF880D0022400F4F0CA0189719ABx366J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USER</cp:lastModifiedBy>
  <cp:revision>2</cp:revision>
  <cp:lastPrinted>2018-12-04T07:31:00Z</cp:lastPrinted>
  <dcterms:created xsi:type="dcterms:W3CDTF">2018-12-21T07:17:00Z</dcterms:created>
  <dcterms:modified xsi:type="dcterms:W3CDTF">2018-12-21T07:17:00Z</dcterms:modified>
</cp:coreProperties>
</file>