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072FD8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0" r="381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072FD8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2700" r="1587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572D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6122BF" w:rsidRDefault="006122BF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532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6122B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02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10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944B1" w:rsidRDefault="00E944B1" w:rsidP="00E944B1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944B1" w:rsidRDefault="00E944B1" w:rsidP="00E944B1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Исполнительного комитета Мамадышского</w:t>
      </w:r>
    </w:p>
    <w:p w:rsidR="00785690" w:rsidRDefault="00785690" w:rsidP="00E944B1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 Татарстан</w:t>
      </w:r>
    </w:p>
    <w:p w:rsidR="00785690" w:rsidRDefault="00E944B1" w:rsidP="00E944B1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 20 июля 2018</w:t>
      </w:r>
      <w:r w:rsidR="00785690" w:rsidRPr="00785690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785690" w:rsidRPr="00785690">
        <w:rPr>
          <w:sz w:val="28"/>
          <w:szCs w:val="28"/>
        </w:rPr>
        <w:t xml:space="preserve"> </w:t>
      </w:r>
      <w:r w:rsidR="00785690">
        <w:rPr>
          <w:sz w:val="28"/>
          <w:szCs w:val="28"/>
        </w:rPr>
        <w:t>№</w:t>
      </w:r>
      <w:r w:rsidR="00785690" w:rsidRPr="00785690">
        <w:rPr>
          <w:sz w:val="28"/>
          <w:szCs w:val="28"/>
        </w:rPr>
        <w:t xml:space="preserve"> </w:t>
      </w:r>
      <w:r w:rsidR="00785690">
        <w:rPr>
          <w:sz w:val="28"/>
          <w:szCs w:val="28"/>
        </w:rPr>
        <w:t xml:space="preserve">425            </w:t>
      </w:r>
    </w:p>
    <w:p w:rsidR="00E944B1" w:rsidRDefault="00E944B1" w:rsidP="006122BF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 w:rsidRPr="00E944B1">
        <w:rPr>
          <w:sz w:val="28"/>
          <w:szCs w:val="28"/>
        </w:rPr>
        <w:t xml:space="preserve">   </w:t>
      </w:r>
      <w:r w:rsidR="006122B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целях реализации </w:t>
      </w:r>
      <w:hyperlink r:id="rId9" w:history="1">
        <w:r w:rsidRPr="00E944B1">
          <w:rPr>
            <w:rStyle w:val="a9"/>
            <w:color w:val="auto"/>
            <w:sz w:val="28"/>
            <w:szCs w:val="28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E944B1">
        <w:rPr>
          <w:sz w:val="28"/>
          <w:szCs w:val="28"/>
        </w:rPr>
        <w:t xml:space="preserve">, руководствуясь </w:t>
      </w:r>
      <w:hyperlink r:id="rId10" w:history="1">
        <w:r w:rsidRPr="00E944B1">
          <w:rPr>
            <w:rStyle w:val="a9"/>
            <w:color w:val="auto"/>
            <w:sz w:val="28"/>
            <w:szCs w:val="28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E944B1">
        <w:rPr>
          <w:sz w:val="28"/>
          <w:szCs w:val="28"/>
        </w:rPr>
        <w:t>, в соответствии с постановлением руководителя Исполнительного комитета от 20.06.2012 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постановляет:</w:t>
      </w:r>
    </w:p>
    <w:p w:rsidR="00E944B1" w:rsidRDefault="00E944B1" w:rsidP="00E944B1">
      <w:pPr>
        <w:pStyle w:val="formattext"/>
        <w:spacing w:after="240" w:afterAutospacing="0"/>
        <w:ind w:firstLine="480"/>
        <w:contextualSpacing/>
        <w:jc w:val="both"/>
        <w:rPr>
          <w:bCs/>
          <w:sz w:val="28"/>
          <w:szCs w:val="28"/>
        </w:rPr>
      </w:pPr>
      <w:r w:rsidRPr="00E944B1">
        <w:rPr>
          <w:sz w:val="28"/>
          <w:szCs w:val="28"/>
        </w:rPr>
        <w:t xml:space="preserve">  1.Внести следующие изменения в Административный регламент предоставления муниципальной услуги по выдаче разрешения на установку и эксплуатацию рекламных конструкций, утвержденный Постановлением Руководителя Исполнительного комитета Мамадышского муниципального района Республики Татарстан от 20.07.2015 г. N 425  «</w:t>
      </w:r>
      <w:r w:rsidRPr="00E944B1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 в новой редакции»:</w:t>
      </w:r>
    </w:p>
    <w:p w:rsidR="00E944B1" w:rsidRDefault="00E944B1" w:rsidP="00E944B1">
      <w:pPr>
        <w:pStyle w:val="formattext"/>
        <w:spacing w:after="240" w:afterAutospacing="0"/>
        <w:ind w:firstLine="480"/>
        <w:contextualSpacing/>
        <w:jc w:val="both"/>
        <w:rPr>
          <w:rStyle w:val="namedoc"/>
          <w:sz w:val="28"/>
          <w:szCs w:val="28"/>
        </w:rPr>
      </w:pPr>
      <w:r w:rsidRPr="006122BF">
        <w:rPr>
          <w:bCs/>
          <w:sz w:val="28"/>
          <w:szCs w:val="28"/>
        </w:rPr>
        <w:t xml:space="preserve"> </w:t>
      </w:r>
      <w:r w:rsidRPr="00E944B1">
        <w:rPr>
          <w:bCs/>
          <w:sz w:val="28"/>
          <w:szCs w:val="28"/>
        </w:rPr>
        <w:t xml:space="preserve">1.1. </w:t>
      </w:r>
      <w:hyperlink r:id="rId11" w:history="1">
        <w:r w:rsidRPr="00E944B1">
          <w:rPr>
            <w:rStyle w:val="a9"/>
            <w:color w:val="auto"/>
            <w:sz w:val="28"/>
            <w:szCs w:val="28"/>
            <w:u w:val="none"/>
          </w:rPr>
          <w:t>Абзац 1 пункта 5.1</w:t>
        </w:r>
      </w:hyperlink>
      <w:r w:rsidRPr="00E944B1">
        <w:rPr>
          <w:rStyle w:val="namedoc"/>
          <w:sz w:val="28"/>
          <w:szCs w:val="28"/>
        </w:rPr>
        <w:t xml:space="preserve"> изложить в следующей редакции:</w:t>
      </w:r>
    </w:p>
    <w:p w:rsidR="00E944B1" w:rsidRDefault="00E944B1" w:rsidP="00E944B1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E944B1">
        <w:rPr>
          <w:rStyle w:val="namedoc"/>
          <w:sz w:val="28"/>
          <w:szCs w:val="28"/>
        </w:rPr>
        <w:t xml:space="preserve"> </w:t>
      </w:r>
      <w:r w:rsidRPr="00E944B1">
        <w:rPr>
          <w:sz w:val="28"/>
          <w:szCs w:val="28"/>
        </w:rPr>
        <w:t xml:space="preserve">Жалоба подается в письменной форме на бумажном носителе, в электронной форме в орган, </w:t>
      </w:r>
      <w:bookmarkStart w:id="0" w:name="mark"/>
      <w:bookmarkEnd w:id="0"/>
      <w:r w:rsidRPr="00E944B1">
        <w:rPr>
          <w:sz w:val="28"/>
          <w:szCs w:val="28"/>
        </w:rPr>
        <w:t xml:space="preserve">предоставляющий  муниципальную услугу, многофункциональный центр либо в соответствующий орган 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12" w:history="1">
        <w:r w:rsidRPr="00E944B1">
          <w:rPr>
            <w:rStyle w:val="a9"/>
            <w:color w:val="auto"/>
            <w:sz w:val="28"/>
            <w:szCs w:val="28"/>
            <w:u w:val="none"/>
          </w:rPr>
          <w:t>частью 1_1 статьи 16  Федерального закона</w:t>
        </w:r>
      </w:hyperlink>
      <w:r w:rsidRPr="00E944B1">
        <w:rPr>
          <w:sz w:val="28"/>
          <w:szCs w:val="28"/>
        </w:rPr>
        <w:t xml:space="preserve"> </w:t>
      </w:r>
      <w:hyperlink r:id="rId13" w:history="1">
        <w:r w:rsidRPr="00E944B1">
          <w:rPr>
            <w:rStyle w:val="a9"/>
            <w:color w:val="auto"/>
            <w:sz w:val="28"/>
            <w:szCs w:val="28"/>
            <w:u w:val="none"/>
          </w:rPr>
          <w:t xml:space="preserve"> от 27 июля 2010 года N 210-ФЗ "Об организации предоставления государственных и муниципальных услуг"</w:t>
        </w:r>
      </w:hyperlink>
      <w:r w:rsidRPr="00E944B1">
        <w:rPr>
          <w:sz w:val="28"/>
          <w:szCs w:val="28"/>
        </w:rPr>
        <w:t xml:space="preserve">,. Жалобы на решения и действия (бездействие) руководителя органа, предоставляющего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Pr="00E944B1">
        <w:rPr>
          <w:sz w:val="28"/>
          <w:szCs w:val="28"/>
        </w:rPr>
        <w:lastRenderedPageBreak/>
        <w:t xml:space="preserve">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4" w:history="1">
        <w:r w:rsidRPr="00E944B1">
          <w:rPr>
            <w:rStyle w:val="a9"/>
            <w:color w:val="auto"/>
            <w:sz w:val="28"/>
            <w:szCs w:val="28"/>
            <w:u w:val="none"/>
          </w:rPr>
          <w:t>частью 1_1 статьи 16  Федерального закона</w:t>
        </w:r>
      </w:hyperlink>
      <w:r w:rsidRPr="00E944B1">
        <w:rPr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услуг", подаются руководителям этих организаций. </w:t>
      </w:r>
    </w:p>
    <w:p w:rsidR="00E944B1" w:rsidRDefault="00E944B1" w:rsidP="00E944B1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E944B1">
        <w:rPr>
          <w:sz w:val="28"/>
          <w:szCs w:val="28"/>
        </w:rPr>
        <w:t xml:space="preserve">  1.2. Пункт 5.2. изложить в следующей редакции:</w:t>
      </w:r>
    </w:p>
    <w:p w:rsidR="00E944B1" w:rsidRDefault="00E944B1" w:rsidP="00E944B1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E944B1">
        <w:rPr>
          <w:sz w:val="28"/>
          <w:szCs w:val="28"/>
        </w:rPr>
        <w:t xml:space="preserve">  Жалоба на решения и действия (бездействие) органа, предоставляющего  муниципальную услугу, должностного лица органа, предоставляющего  муниципальную услугу,  муниципального служащего, руководителя органа, предоставляющего 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15" w:history="1">
        <w:r w:rsidRPr="00E944B1">
          <w:rPr>
            <w:rStyle w:val="a9"/>
            <w:color w:val="auto"/>
            <w:sz w:val="28"/>
            <w:szCs w:val="28"/>
            <w:u w:val="none"/>
          </w:rPr>
          <w:t>частью 1_1 статьи 16 Федерального закона</w:t>
        </w:r>
      </w:hyperlink>
      <w:r w:rsidRPr="00E944B1">
        <w:rPr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785690" w:rsidRDefault="00E944B1" w:rsidP="00785690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E944B1">
        <w:rPr>
          <w:sz w:val="28"/>
          <w:szCs w:val="28"/>
        </w:rPr>
        <w:t xml:space="preserve">  3.Сектору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в информационно-телекоммуникационной сети "Интернет" на официальном сайте муниципального района Республики Татарстан </w:t>
      </w:r>
      <w:hyperlink r:id="rId16" w:history="1">
        <w:r w:rsidRPr="00E944B1">
          <w:rPr>
            <w:rStyle w:val="a9"/>
            <w:color w:val="auto"/>
            <w:sz w:val="28"/>
            <w:szCs w:val="28"/>
            <w:u w:val="none"/>
          </w:rPr>
          <w:t>www.mamadysh.tatarstan.ru</w:t>
        </w:r>
      </w:hyperlink>
      <w:r w:rsidRPr="00E944B1">
        <w:rPr>
          <w:sz w:val="28"/>
          <w:szCs w:val="28"/>
        </w:rPr>
        <w:t>.</w:t>
      </w:r>
    </w:p>
    <w:p w:rsidR="006122BF" w:rsidRDefault="00785690" w:rsidP="00785690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 w:rsidRPr="00785690">
        <w:rPr>
          <w:sz w:val="28"/>
          <w:szCs w:val="28"/>
        </w:rPr>
        <w:t xml:space="preserve">      </w:t>
      </w:r>
      <w:r w:rsidR="00E944B1" w:rsidRPr="00785690">
        <w:rPr>
          <w:sz w:val="28"/>
          <w:szCs w:val="28"/>
        </w:rPr>
        <w:t xml:space="preserve">  </w:t>
      </w:r>
      <w:r w:rsidR="00E944B1" w:rsidRPr="00E944B1">
        <w:rPr>
          <w:sz w:val="28"/>
          <w:szCs w:val="28"/>
        </w:rPr>
        <w:t xml:space="preserve">4.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Хузязянова М.Р. </w:t>
      </w:r>
    </w:p>
    <w:p w:rsidR="006122BF" w:rsidRDefault="006122BF" w:rsidP="006122BF">
      <w:pPr>
        <w:pStyle w:val="formattext"/>
        <w:spacing w:after="120" w:afterAutospacing="0"/>
        <w:contextualSpacing/>
        <w:jc w:val="both"/>
        <w:rPr>
          <w:sz w:val="28"/>
          <w:szCs w:val="28"/>
        </w:rPr>
      </w:pPr>
    </w:p>
    <w:p w:rsidR="00E944B1" w:rsidRPr="00E944B1" w:rsidRDefault="00E944B1" w:rsidP="006122BF">
      <w:pPr>
        <w:pStyle w:val="formattext"/>
        <w:spacing w:after="120" w:afterAutospacing="0"/>
        <w:contextualSpacing/>
        <w:jc w:val="both"/>
        <w:rPr>
          <w:sz w:val="28"/>
          <w:szCs w:val="28"/>
        </w:rPr>
      </w:pPr>
      <w:r w:rsidRPr="00E944B1">
        <w:rPr>
          <w:sz w:val="28"/>
          <w:szCs w:val="28"/>
        </w:rPr>
        <w:t xml:space="preserve">Руководитель        </w:t>
      </w:r>
      <w:r>
        <w:rPr>
          <w:sz w:val="28"/>
          <w:szCs w:val="28"/>
          <w:lang w:val="en-US"/>
        </w:rPr>
        <w:t xml:space="preserve">        </w:t>
      </w:r>
      <w:r w:rsidR="00785690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</w:t>
      </w:r>
      <w:r w:rsidR="00785690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</w:t>
      </w:r>
      <w:r w:rsidRPr="00E944B1">
        <w:rPr>
          <w:sz w:val="28"/>
          <w:szCs w:val="28"/>
        </w:rPr>
        <w:t> И.М.Дарземанов  </w:t>
      </w:r>
      <w:r w:rsidRPr="00E944B1">
        <w:rPr>
          <w:sz w:val="28"/>
          <w:szCs w:val="28"/>
        </w:rPr>
        <w:br/>
      </w:r>
      <w:bookmarkStart w:id="1" w:name="P000E"/>
      <w:bookmarkStart w:id="2" w:name="_GoBack"/>
      <w:bookmarkEnd w:id="1"/>
      <w:bookmarkEnd w:id="2"/>
    </w:p>
    <w:sectPr w:rsidR="00E944B1" w:rsidRPr="00E944B1" w:rsidSect="006122BF">
      <w:pgSz w:w="11906" w:h="16838" w:code="9"/>
      <w:pgMar w:top="851" w:right="567" w:bottom="567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70" w:rsidRDefault="00FA0B70">
      <w:r>
        <w:separator/>
      </w:r>
    </w:p>
  </w:endnote>
  <w:endnote w:type="continuationSeparator" w:id="0">
    <w:p w:rsidR="00FA0B70" w:rsidRDefault="00F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70" w:rsidRDefault="00FA0B70">
      <w:r>
        <w:separator/>
      </w:r>
    </w:p>
  </w:footnote>
  <w:footnote w:type="continuationSeparator" w:id="0">
    <w:p w:rsidR="00FA0B70" w:rsidRDefault="00F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72FD8"/>
    <w:rsid w:val="0008359D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200549"/>
    <w:rsid w:val="0020685B"/>
    <w:rsid w:val="00206B4F"/>
    <w:rsid w:val="00217843"/>
    <w:rsid w:val="002264DB"/>
    <w:rsid w:val="00275860"/>
    <w:rsid w:val="00293F50"/>
    <w:rsid w:val="002A435D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83F4A"/>
    <w:rsid w:val="003A2FC9"/>
    <w:rsid w:val="003B7D21"/>
    <w:rsid w:val="003D3526"/>
    <w:rsid w:val="004056B3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F191F"/>
    <w:rsid w:val="005075F8"/>
    <w:rsid w:val="00530A98"/>
    <w:rsid w:val="0053423B"/>
    <w:rsid w:val="005550F3"/>
    <w:rsid w:val="005773B3"/>
    <w:rsid w:val="00583C0B"/>
    <w:rsid w:val="005B63D9"/>
    <w:rsid w:val="005C5CF0"/>
    <w:rsid w:val="005E3205"/>
    <w:rsid w:val="005F19CC"/>
    <w:rsid w:val="005F5AD1"/>
    <w:rsid w:val="005F7E8D"/>
    <w:rsid w:val="00606A63"/>
    <w:rsid w:val="006122BF"/>
    <w:rsid w:val="0062743B"/>
    <w:rsid w:val="00677669"/>
    <w:rsid w:val="00691C1D"/>
    <w:rsid w:val="00694EED"/>
    <w:rsid w:val="006B6E87"/>
    <w:rsid w:val="006C7F97"/>
    <w:rsid w:val="006D16C3"/>
    <w:rsid w:val="006F6AA6"/>
    <w:rsid w:val="00744812"/>
    <w:rsid w:val="00751297"/>
    <w:rsid w:val="00767EAD"/>
    <w:rsid w:val="00780A18"/>
    <w:rsid w:val="00785690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73C1"/>
    <w:rsid w:val="009257CA"/>
    <w:rsid w:val="00926F86"/>
    <w:rsid w:val="00946541"/>
    <w:rsid w:val="00950672"/>
    <w:rsid w:val="00950689"/>
    <w:rsid w:val="00967F54"/>
    <w:rsid w:val="009967F3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82C40"/>
    <w:rsid w:val="00A92A11"/>
    <w:rsid w:val="00AB64AC"/>
    <w:rsid w:val="00AC5587"/>
    <w:rsid w:val="00AC7B2A"/>
    <w:rsid w:val="00AE76F9"/>
    <w:rsid w:val="00AF4545"/>
    <w:rsid w:val="00B12302"/>
    <w:rsid w:val="00B2782C"/>
    <w:rsid w:val="00B5409E"/>
    <w:rsid w:val="00B934FC"/>
    <w:rsid w:val="00BC3C8B"/>
    <w:rsid w:val="00BC440A"/>
    <w:rsid w:val="00BF431B"/>
    <w:rsid w:val="00C02746"/>
    <w:rsid w:val="00C32166"/>
    <w:rsid w:val="00C66C16"/>
    <w:rsid w:val="00C673E6"/>
    <w:rsid w:val="00C67F28"/>
    <w:rsid w:val="00C95E0A"/>
    <w:rsid w:val="00CA379A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944B1"/>
    <w:rsid w:val="00EA7058"/>
    <w:rsid w:val="00EB51E8"/>
    <w:rsid w:val="00EE65F9"/>
    <w:rsid w:val="00F17F28"/>
    <w:rsid w:val="00F22FF3"/>
    <w:rsid w:val="00F7699A"/>
    <w:rsid w:val="00F8752E"/>
    <w:rsid w:val="00FA0B70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E9748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customStyle="1" w:styleId="headertext">
    <w:name w:val="headertext"/>
    <w:basedOn w:val="a"/>
    <w:rsid w:val="00E944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944B1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basedOn w:val="a0"/>
    <w:rsid w:val="00E94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902228011&amp;prevdoc=54687105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02228011&amp;prevdoc=902228011&amp;point=mark=000000000000000000000000000000000000000000000000008R80M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amadysh.tatarst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2228011&amp;prevdoc=902228011&amp;point=mark=000000000000000000000000000000000000000000000000008R80M9" TargetMode="External"/><Relationship Id="rId10" Type="http://schemas.openxmlformats.org/officeDocument/2006/relationships/hyperlink" Target="kodeks://link/d?nd=917040771&amp;prevdoc=546871054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228011&amp;prevdoc=546871054" TargetMode="External"/><Relationship Id="rId14" Type="http://schemas.openxmlformats.org/officeDocument/2006/relationships/hyperlink" Target="kodeks://link/d?nd=902228011&amp;prevdoc=902228011&amp;point=mark=000000000000000000000000000000000000000000000000008R80M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E3BE3D-6BD7-467C-B444-45DC1DFB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7039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2018-09-26T11:33:00Z</cp:lastPrinted>
  <dcterms:created xsi:type="dcterms:W3CDTF">2018-09-26T11:43:00Z</dcterms:created>
  <dcterms:modified xsi:type="dcterms:W3CDTF">2018-10-02T06:21:00Z</dcterms:modified>
</cp:coreProperties>
</file>