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5D405D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5D405D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AA5099" w:rsidRDefault="00AA5099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431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A5099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 xml:space="preserve">25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07        </w:t>
            </w:r>
            <w:bookmarkStart w:id="0" w:name="_GoBack"/>
            <w:bookmarkEnd w:id="0"/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054AD" w:rsidRDefault="00E054AD" w:rsidP="008B37EE">
      <w:pPr>
        <w:shd w:val="clear" w:color="auto" w:fill="FFFFFF"/>
        <w:tabs>
          <w:tab w:val="left" w:pos="5670"/>
        </w:tabs>
        <w:spacing w:line="360" w:lineRule="atLeast"/>
        <w:textAlignment w:val="baseline"/>
        <w:rPr>
          <w:bCs/>
          <w:kern w:val="36"/>
          <w:sz w:val="28"/>
          <w:szCs w:val="28"/>
        </w:rPr>
      </w:pPr>
    </w:p>
    <w:p w:rsidR="00E054AD" w:rsidRDefault="00E054AD" w:rsidP="00E054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    внесении     изменений    в     постановление</w:t>
      </w:r>
    </w:p>
    <w:p w:rsidR="00E054AD" w:rsidRDefault="00E054AD" w:rsidP="00E054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     комитета   Мамадышского</w:t>
      </w:r>
    </w:p>
    <w:p w:rsidR="00E054AD" w:rsidRDefault="00E054AD" w:rsidP="00E054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E054AD" w:rsidRDefault="00E054AD" w:rsidP="00E054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07.11.2017г. №1390</w:t>
      </w:r>
    </w:p>
    <w:p w:rsidR="00E054AD" w:rsidRDefault="00E054AD" w:rsidP="00E054AD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054AD" w:rsidRDefault="00E054AD" w:rsidP="00E054AD">
      <w:pPr>
        <w:spacing w:before="100" w:beforeAutospacing="1" w:after="24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 исполнение п.3 Постановления Кабинета Министров Республики Татарстан от 24.08.2017 г N 599 "Об обеспечении бесперебойного движения автомобильного и железнодорожного транспорта на территории Республики Татарстан в зимний период 2017/2018 года", а также в целях обеспечения бесперебойного движения автомобильного транспорта на территории Мамадышского муниципального района в зимний период 2017/2018 года, Исполнительный комитет Мамадышского муниципального района Республики Татарстан   п о с т а н о в л я е т:</w:t>
      </w:r>
    </w:p>
    <w:p w:rsidR="00E054AD" w:rsidRDefault="00E054AD" w:rsidP="00E054AD">
      <w:pPr>
        <w:ind w:firstLine="48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 Внести  изменения  в План взаимодействия предприятий, учреждений и организаций Мамадышского муниципального района по обеспечению бесперебойного движения транспорта по автомобильным дорогам в зимний период 2017/2018 г., утвержденной постановлением Исполнительного комитета Мамадышского муниципального района Республики Татарстан  от 07 ноября 2017 года N 1390:  </w:t>
      </w:r>
    </w:p>
    <w:p w:rsidR="00E054AD" w:rsidRDefault="00E054AD" w:rsidP="00E054AD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rStyle w:val="namedoc"/>
          <w:sz w:val="28"/>
          <w:szCs w:val="28"/>
        </w:rPr>
        <w:t xml:space="preserve">- </w:t>
      </w:r>
      <w:hyperlink r:id="rId9" w:history="1">
        <w:r w:rsidRPr="00E054AD">
          <w:rPr>
            <w:rStyle w:val="a9"/>
            <w:color w:val="000000" w:themeColor="text1"/>
            <w:sz w:val="28"/>
            <w:szCs w:val="28"/>
            <w:u w:val="none"/>
          </w:rPr>
          <w:t>Абзац 2 пункта 1.1</w:t>
        </w:r>
      </w:hyperlink>
      <w:r w:rsidRPr="00E054AD">
        <w:rPr>
          <w:rStyle w:val="namedoc"/>
          <w:color w:val="000000" w:themeColor="text1"/>
          <w:sz w:val="28"/>
          <w:szCs w:val="28"/>
        </w:rPr>
        <w:t xml:space="preserve"> </w:t>
      </w:r>
      <w:r>
        <w:rPr>
          <w:rStyle w:val="namedoc"/>
          <w:sz w:val="28"/>
          <w:szCs w:val="28"/>
        </w:rPr>
        <w:t xml:space="preserve"> </w:t>
      </w:r>
      <w:r>
        <w:rPr>
          <w:sz w:val="28"/>
          <w:szCs w:val="28"/>
        </w:rPr>
        <w:t xml:space="preserve"> считать в следующей редакции: «Ликвидация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факторов»;</w:t>
      </w:r>
    </w:p>
    <w:p w:rsidR="00E054AD" w:rsidRDefault="00E054AD" w:rsidP="00E054AD">
      <w:pPr>
        <w:ind w:firstLine="708"/>
        <w:jc w:val="both"/>
        <w:rPr>
          <w:sz w:val="28"/>
          <w:szCs w:val="28"/>
        </w:rPr>
      </w:pPr>
      <w:r>
        <w:rPr>
          <w:rStyle w:val="namedoc"/>
          <w:sz w:val="28"/>
          <w:szCs w:val="28"/>
        </w:rPr>
        <w:t xml:space="preserve">- </w:t>
      </w:r>
      <w:hyperlink r:id="rId10" w:history="1">
        <w:r w:rsidRPr="00E054AD">
          <w:rPr>
            <w:rStyle w:val="a9"/>
            <w:color w:val="000000" w:themeColor="text1"/>
            <w:sz w:val="28"/>
            <w:szCs w:val="28"/>
            <w:u w:val="none"/>
          </w:rPr>
          <w:t>Абзац 1 пункта 1.1</w:t>
        </w:r>
      </w:hyperlink>
      <w:r w:rsidRPr="00E054AD">
        <w:rPr>
          <w:rStyle w:val="namedoc"/>
          <w:color w:val="000000" w:themeColor="text1"/>
          <w:sz w:val="28"/>
          <w:szCs w:val="28"/>
        </w:rPr>
        <w:t xml:space="preserve"> </w:t>
      </w:r>
      <w:r>
        <w:rPr>
          <w:rStyle w:val="namedoc"/>
          <w:sz w:val="28"/>
          <w:szCs w:val="28"/>
        </w:rPr>
        <w:t xml:space="preserve">считать в следующей редакции: </w:t>
      </w:r>
      <w:r>
        <w:rPr>
          <w:sz w:val="28"/>
          <w:szCs w:val="28"/>
        </w:rPr>
        <w:t xml:space="preserve"> «Чрезвычайная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людей».</w:t>
      </w:r>
    </w:p>
    <w:p w:rsidR="00E054AD" w:rsidRDefault="00E054AD" w:rsidP="00E05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Мухаметзянова Р.К.</w:t>
      </w:r>
    </w:p>
    <w:p w:rsidR="00E054AD" w:rsidRDefault="00E054AD" w:rsidP="00E054AD">
      <w:pPr>
        <w:ind w:firstLine="708"/>
        <w:jc w:val="both"/>
        <w:rPr>
          <w:sz w:val="28"/>
          <w:szCs w:val="28"/>
        </w:rPr>
      </w:pPr>
    </w:p>
    <w:p w:rsidR="00E054AD" w:rsidRDefault="00E054AD" w:rsidP="00E054AD">
      <w:pPr>
        <w:ind w:firstLine="708"/>
        <w:jc w:val="both"/>
        <w:rPr>
          <w:sz w:val="28"/>
          <w:szCs w:val="28"/>
        </w:rPr>
      </w:pPr>
    </w:p>
    <w:p w:rsidR="00E054AD" w:rsidRDefault="00E054AD" w:rsidP="00E054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И.М.Дарземанов </w:t>
      </w:r>
    </w:p>
    <w:p w:rsidR="00E054AD" w:rsidRDefault="00E054AD" w:rsidP="008B37EE">
      <w:pPr>
        <w:shd w:val="clear" w:color="auto" w:fill="FFFFFF"/>
        <w:tabs>
          <w:tab w:val="left" w:pos="5670"/>
        </w:tabs>
        <w:spacing w:line="360" w:lineRule="atLeast"/>
        <w:textAlignment w:val="baseline"/>
        <w:rPr>
          <w:bCs/>
          <w:kern w:val="36"/>
          <w:sz w:val="28"/>
          <w:szCs w:val="28"/>
        </w:rPr>
      </w:pPr>
    </w:p>
    <w:sectPr w:rsidR="00E054AD" w:rsidSect="008B37EE">
      <w:pgSz w:w="11906" w:h="16838" w:code="9"/>
      <w:pgMar w:top="1134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5D" w:rsidRDefault="005D405D">
      <w:r>
        <w:separator/>
      </w:r>
    </w:p>
  </w:endnote>
  <w:endnote w:type="continuationSeparator" w:id="0">
    <w:p w:rsidR="005D405D" w:rsidRDefault="005D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5D" w:rsidRDefault="005D405D">
      <w:r>
        <w:separator/>
      </w:r>
    </w:p>
  </w:footnote>
  <w:footnote w:type="continuationSeparator" w:id="0">
    <w:p w:rsidR="005D405D" w:rsidRDefault="005D4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06ED4"/>
    <w:rsid w:val="00015ED9"/>
    <w:rsid w:val="00022359"/>
    <w:rsid w:val="000429F7"/>
    <w:rsid w:val="000430DB"/>
    <w:rsid w:val="00047FCC"/>
    <w:rsid w:val="00055E62"/>
    <w:rsid w:val="0005711A"/>
    <w:rsid w:val="00063630"/>
    <w:rsid w:val="0008359D"/>
    <w:rsid w:val="00095CF6"/>
    <w:rsid w:val="000C0B1A"/>
    <w:rsid w:val="00107FC2"/>
    <w:rsid w:val="00113E25"/>
    <w:rsid w:val="00131B46"/>
    <w:rsid w:val="0018195A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92E14"/>
    <w:rsid w:val="003A2FC9"/>
    <w:rsid w:val="003B7D21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B63D9"/>
    <w:rsid w:val="005C5CF0"/>
    <w:rsid w:val="005D405D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7CFD"/>
    <w:rsid w:val="009173C1"/>
    <w:rsid w:val="009257CA"/>
    <w:rsid w:val="00926F86"/>
    <w:rsid w:val="00946541"/>
    <w:rsid w:val="00967F54"/>
    <w:rsid w:val="009967F3"/>
    <w:rsid w:val="009B70FA"/>
    <w:rsid w:val="009E212D"/>
    <w:rsid w:val="00A03E0C"/>
    <w:rsid w:val="00A35590"/>
    <w:rsid w:val="00A43554"/>
    <w:rsid w:val="00A60D80"/>
    <w:rsid w:val="00A92A11"/>
    <w:rsid w:val="00AA5099"/>
    <w:rsid w:val="00AB64AC"/>
    <w:rsid w:val="00AC5587"/>
    <w:rsid w:val="00AC7B2A"/>
    <w:rsid w:val="00AE76F9"/>
    <w:rsid w:val="00AF4545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B4DCE"/>
    <w:rsid w:val="00DC7458"/>
    <w:rsid w:val="00DD7562"/>
    <w:rsid w:val="00E03FB0"/>
    <w:rsid w:val="00E054AD"/>
    <w:rsid w:val="00E12C1E"/>
    <w:rsid w:val="00E20990"/>
    <w:rsid w:val="00E44E26"/>
    <w:rsid w:val="00E51B49"/>
    <w:rsid w:val="00E804CB"/>
    <w:rsid w:val="00EA7058"/>
    <w:rsid w:val="00EB51E8"/>
    <w:rsid w:val="00EE65F9"/>
    <w:rsid w:val="00F17F28"/>
    <w:rsid w:val="00F22FF3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41E0926E"/>
  <w15:docId w15:val="{59934123-62EC-411E-BC9F-9D755124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amedoc">
    <w:name w:val="namedoc"/>
    <w:basedOn w:val="a0"/>
    <w:rsid w:val="00E05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3E9AC7-7A28-4CBC-AA81-7C0095AB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3437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2018-07-20T04:57:00Z</cp:lastPrinted>
  <dcterms:created xsi:type="dcterms:W3CDTF">2018-07-20T05:40:00Z</dcterms:created>
  <dcterms:modified xsi:type="dcterms:W3CDTF">2018-07-25T13:41:00Z</dcterms:modified>
</cp:coreProperties>
</file>