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4465E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4465E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4465E">
            <w:pPr>
              <w:rPr>
                <w:sz w:val="24"/>
                <w:szCs w:val="24"/>
                <w:lang w:val="en-US"/>
              </w:rPr>
            </w:pPr>
            <w:r w:rsidRPr="00C4465E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23AD8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A23AD8">
              <w:rPr>
                <w:sz w:val="28"/>
              </w:rPr>
              <w:t xml:space="preserve"> </w:t>
            </w:r>
            <w:r w:rsidR="00A23AD8">
              <w:rPr>
                <w:sz w:val="28"/>
                <w:u w:val="single"/>
              </w:rPr>
              <w:t>354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23AD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6"/>
          <w:szCs w:val="26"/>
        </w:rPr>
      </w:pPr>
    </w:p>
    <w:p w:rsidR="00A23AD8" w:rsidRDefault="00A23AD8" w:rsidP="00A23AD8">
      <w:pPr>
        <w:suppressAutoHyphens/>
        <w:ind w:right="368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административного регламента</w:t>
      </w:r>
    </w:p>
    <w:p w:rsidR="00A23AD8" w:rsidRDefault="00A23AD8" w:rsidP="00A23AD8">
      <w:pPr>
        <w:suppressAutoHyphens/>
        <w:ind w:right="368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 постановке на учет граждан в качестве нуждающихся в жилых помещениях по договорам социального найма и признанию граждан малоимущими</w:t>
      </w:r>
    </w:p>
    <w:p w:rsidR="00A23AD8" w:rsidRDefault="00A23AD8" w:rsidP="00A23AD8">
      <w:pPr>
        <w:pStyle w:val="11"/>
        <w:rPr>
          <w:rStyle w:val="af1"/>
          <w:rFonts w:eastAsia="Calibri"/>
          <w:i w:val="0"/>
          <w:iCs w:val="0"/>
        </w:rPr>
      </w:pPr>
    </w:p>
    <w:p w:rsidR="00A23AD8" w:rsidRPr="00A23AD8" w:rsidRDefault="00A23AD8" w:rsidP="00A23AD8">
      <w:pPr>
        <w:pStyle w:val="11"/>
        <w:jc w:val="both"/>
        <w:rPr>
          <w:rStyle w:val="af1"/>
          <w:i w:val="0"/>
          <w:iCs w:val="0"/>
          <w:szCs w:val="28"/>
        </w:rPr>
      </w:pPr>
      <w:r>
        <w:rPr>
          <w:rStyle w:val="af1"/>
          <w:rFonts w:eastAsia="Calibri"/>
          <w:i w:val="0"/>
          <w:iCs w:val="0"/>
          <w:szCs w:val="28"/>
        </w:rPr>
        <w:t xml:space="preserve">            В соответствии с Федеральным законом от 27.07.2010 года № 210-ФЗ «Об организации предоставления государственных и муниципальных услуг», </w:t>
      </w:r>
      <w:r>
        <w:rPr>
          <w:rStyle w:val="af1"/>
          <w:i w:val="0"/>
          <w:iCs w:val="0"/>
          <w:szCs w:val="28"/>
        </w:rPr>
        <w:t>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Уставом Мамадышского муниципального района Республики Татарстан Исполнительный комитет Мамадышского муниципального района                                     Республики Татарстан  п о с т а н о в л я е т</w:t>
      </w:r>
      <w:r>
        <w:rPr>
          <w:rStyle w:val="af1"/>
          <w:rFonts w:eastAsia="Calibri"/>
          <w:i w:val="0"/>
          <w:iCs w:val="0"/>
          <w:szCs w:val="28"/>
        </w:rPr>
        <w:t>:</w:t>
      </w:r>
    </w:p>
    <w:p w:rsidR="00A23AD8" w:rsidRDefault="00A23AD8" w:rsidP="00A23AD8">
      <w:pPr>
        <w:suppressAutoHyphens/>
        <w:ind w:right="-2"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         1. Утвердить административный регламент </w:t>
      </w:r>
      <w:r>
        <w:rPr>
          <w:sz w:val="28"/>
          <w:szCs w:val="28"/>
        </w:rPr>
        <w:t xml:space="preserve">предоставления муниципальной услуги по постановке на учет граждан в качестве нуждающихся в жилых помещениях по договорам социального найма и признанию граждан малоимущими </w:t>
      </w:r>
      <w:r>
        <w:rPr>
          <w:rFonts w:eastAsia="Calibri"/>
          <w:sz w:val="28"/>
          <w:szCs w:val="28"/>
        </w:rPr>
        <w:t>(приложение № 1).</w:t>
      </w:r>
    </w:p>
    <w:p w:rsidR="00A23AD8" w:rsidRDefault="00A23AD8" w:rsidP="00A23AD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2. Заведующему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  обеспечить предоставление информации о предоставлении мер социальной поддержки в соответствии с настоящим постановлением посредством использования Единой государственной информационной системы социального обеспечения в порядке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A23AD8" w:rsidRDefault="00A23AD8" w:rsidP="00A23AD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 Настоящее постановление вступает в силу с момента его официального опубликования.</w:t>
      </w:r>
    </w:p>
    <w:p w:rsidR="00A23AD8" w:rsidRPr="00A23AD8" w:rsidRDefault="00A23AD8" w:rsidP="00A23AD8">
      <w:pPr>
        <w:pStyle w:val="21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4.</w:t>
      </w:r>
      <w:r w:rsidRPr="00A23AD8">
        <w:rPr>
          <w:szCs w:val="28"/>
        </w:rPr>
        <w:t xml:space="preserve"> </w:t>
      </w:r>
      <w:r>
        <w:rPr>
          <w:sz w:val="28"/>
          <w:szCs w:val="28"/>
        </w:rPr>
        <w:t xml:space="preserve">Сектору по связям с общественностью и СМИ Исполнительного комитета Мамадышского муниципального района Республики Татарстан в течение трех </w:t>
      </w:r>
      <w:r>
        <w:rPr>
          <w:sz w:val="28"/>
          <w:szCs w:val="28"/>
        </w:rPr>
        <w:lastRenderedPageBreak/>
        <w:t>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A23AD8" w:rsidRDefault="00A23AD8" w:rsidP="00A23AD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Мухаметзянова Р.К.</w:t>
      </w:r>
    </w:p>
    <w:p w:rsidR="00A23AD8" w:rsidRDefault="00A23AD8" w:rsidP="00A23AD8">
      <w:pPr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Руководитель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                             И.М. Дарземанов</w:t>
      </w: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</w:p>
    <w:p w:rsidR="00A23AD8" w:rsidRDefault="00A23AD8" w:rsidP="00A23AD8">
      <w:pPr>
        <w:ind w:left="5103"/>
      </w:pPr>
      <w:r>
        <w:lastRenderedPageBreak/>
        <w:t xml:space="preserve">Приложение к постановлению Исполнительного комитета Мамадышского муниципального района Республики Татарстан </w:t>
      </w:r>
    </w:p>
    <w:p w:rsidR="00A23AD8" w:rsidRPr="00A23AD8" w:rsidRDefault="00A23AD8" w:rsidP="00A23AD8">
      <w:pPr>
        <w:ind w:left="5103"/>
        <w:rPr>
          <w:highlight w:val="cyan"/>
          <w:u w:val="single"/>
        </w:rPr>
      </w:pPr>
      <w:r>
        <w:t>от «</w:t>
      </w:r>
      <w:r>
        <w:rPr>
          <w:u w:val="single"/>
        </w:rPr>
        <w:t xml:space="preserve">21 </w:t>
      </w:r>
      <w:r>
        <w:t xml:space="preserve">» </w:t>
      </w:r>
      <w:r>
        <w:rPr>
          <w:u w:val="single"/>
        </w:rPr>
        <w:t xml:space="preserve">05 </w:t>
      </w:r>
      <w:r>
        <w:t xml:space="preserve"> 201</w:t>
      </w:r>
      <w:r>
        <w:rPr>
          <w:u w:val="single"/>
        </w:rPr>
        <w:t>8</w:t>
      </w:r>
      <w:r>
        <w:t xml:space="preserve"> г. № </w:t>
      </w:r>
      <w:r>
        <w:rPr>
          <w:u w:val="single"/>
        </w:rPr>
        <w:t>354</w:t>
      </w:r>
    </w:p>
    <w:p w:rsidR="00A23AD8" w:rsidRDefault="00A23AD8" w:rsidP="00A23AD8">
      <w:pPr>
        <w:spacing w:line="240" w:lineRule="atLeast"/>
        <w:jc w:val="center"/>
        <w:rPr>
          <w:b/>
          <w:sz w:val="28"/>
          <w:szCs w:val="28"/>
        </w:rPr>
      </w:pPr>
    </w:p>
    <w:p w:rsidR="00A23AD8" w:rsidRDefault="00A23AD8" w:rsidP="00A23AD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A23AD8" w:rsidRDefault="00A23AD8" w:rsidP="00A23AD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 постановке на учет граждан в качестве нуждающихся в жилых помещениях по договорам социального найма и признанию граждан малоимущими</w:t>
      </w:r>
    </w:p>
    <w:p w:rsidR="00A23AD8" w:rsidRDefault="00A23AD8" w:rsidP="00A23AD8">
      <w:pPr>
        <w:rPr>
          <w:sz w:val="28"/>
          <w:szCs w:val="28"/>
        </w:rPr>
      </w:pPr>
    </w:p>
    <w:p w:rsidR="00A23AD8" w:rsidRDefault="00A23AD8" w:rsidP="00A23AD8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23AD8" w:rsidRDefault="00A23AD8" w:rsidP="00A23AD8">
      <w:pPr>
        <w:ind w:firstLine="720"/>
        <w:jc w:val="center"/>
        <w:rPr>
          <w:b/>
          <w:sz w:val="28"/>
          <w:szCs w:val="28"/>
        </w:rPr>
      </w:pPr>
    </w:p>
    <w:p w:rsidR="00A23AD8" w:rsidRDefault="00A23AD8" w:rsidP="00A23AD8">
      <w:pPr>
        <w:numPr>
          <w:ilvl w:val="1"/>
          <w:numId w:val="3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 и признания малоимущим (далее – муниципальная услуга).</w:t>
      </w:r>
    </w:p>
    <w:p w:rsidR="00A23AD8" w:rsidRDefault="00A23AD8" w:rsidP="00A23AD8">
      <w:pPr>
        <w:numPr>
          <w:ilvl w:val="1"/>
          <w:numId w:val="36"/>
        </w:numPr>
        <w:tabs>
          <w:tab w:val="left" w:pos="600"/>
        </w:tabs>
        <w:ind w:left="0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>Получатели услуги: ф</w:t>
      </w:r>
      <w:r>
        <w:rPr>
          <w:rFonts w:eastAsia="Calibri"/>
          <w:sz w:val="28"/>
          <w:szCs w:val="28"/>
          <w:lang w:eastAsia="en-US"/>
        </w:rPr>
        <w:t>изические лица, нуждающиеся в улучшении жилищных условий (далее – заявитель).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1.3. </w:t>
      </w:r>
      <w:r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муниципальной услуги – сектор по учету и распределению жилья  отдела инфраструктурного развития Исполнительного комитета Мамадышского муниципального района (далее - Сектор).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нахождение исполкома: РТ, г. Мамадыш, ул. Мусы Джалиля, д. 23/33, каб. 212.</w:t>
      </w:r>
    </w:p>
    <w:p w:rsidR="00A23AD8" w:rsidRDefault="00A23AD8" w:rsidP="00A23AD8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Сектора: РТ, г. Мамадыш, ул. Мусы Джалиля, д. 23/33, каб. 212.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Приемные дни: 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понедельник: с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>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вторник: с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; 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среда: с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>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четверг: с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; 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>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выходные дни.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 </w:t>
      </w:r>
      <w:r>
        <w:rPr>
          <w:sz w:val="28"/>
          <w:szCs w:val="28"/>
          <w:u w:val="single"/>
        </w:rPr>
        <w:t>8 (85563) 3-31-30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документам, удостоверяющим личность.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(http://mamadysh.tatarstan.ru).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посредством сети «Интернет» на официальном сайте муниципального района (</w:t>
      </w:r>
      <w:r>
        <w:rPr>
          <w:sz w:val="28"/>
          <w:szCs w:val="28"/>
          <w:u w:val="single"/>
        </w:rPr>
        <w:t>http://mamadysh.tatarstan.ru);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 Портале государственных и муниципальных услуг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://u</w:t>
      </w:r>
      <w:r>
        <w:rPr>
          <w:sz w:val="28"/>
          <w:szCs w:val="28"/>
          <w:lang w:val="en-US"/>
        </w:rPr>
        <w:t>slugi</w:t>
      </w:r>
      <w:r>
        <w:rPr>
          <w:sz w:val="28"/>
          <w:szCs w:val="28"/>
        </w:rPr>
        <w:t xml:space="preserve">. </w:t>
      </w:r>
      <w:hyperlink r:id="rId9" w:history="1">
        <w:r>
          <w:rPr>
            <w:rStyle w:val="aa"/>
            <w:sz w:val="28"/>
            <w:szCs w:val="28"/>
            <w:lang w:val="en-US"/>
          </w:rPr>
          <w:t>tatar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/); 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Едином портале государственных и муниципальных услуг (функций)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0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gosuslugi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  <w:r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);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Исполкоме (Секторе):</w:t>
      </w:r>
    </w:p>
    <w:p w:rsidR="00A23AD8" w:rsidRDefault="00A23AD8" w:rsidP="00A23AD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лично или по телефону; 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23AD8" w:rsidRDefault="00A23AD8" w:rsidP="00A23AD8">
      <w:pPr>
        <w:tabs>
          <w:tab w:val="left" w:pos="6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Сектора на официальном сайте муниципального района и на информационных стендах в помещениях Исполкома для работы с заявителями.</w:t>
      </w:r>
    </w:p>
    <w:p w:rsidR="00A23AD8" w:rsidRDefault="00A23AD8" w:rsidP="00A23A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Гражданским кодексом Российской Федерации от 26.01.1996 №14-ФЗ</w:t>
      </w:r>
      <w:r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(часть вторая) (далее – ГК РФ) (Собрание законодательства </w:t>
      </w:r>
      <w:r>
        <w:rPr>
          <w:rFonts w:eastAsia="Calibri"/>
          <w:sz w:val="28"/>
          <w:szCs w:val="28"/>
        </w:rPr>
        <w:t>Российской Федерации</w:t>
      </w:r>
      <w:r>
        <w:rPr>
          <w:sz w:val="28"/>
          <w:szCs w:val="28"/>
        </w:rPr>
        <w:t>, 29.01.1996, № 5, ст. 410);</w:t>
      </w:r>
    </w:p>
    <w:p w:rsidR="00A23AD8" w:rsidRDefault="00A23AD8" w:rsidP="00A23AD8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Жилищным кодексом Российской Федерации от 29.12.2004 №188-ФЗ (далее – ЖК РФ) (Собрание законодательства Российской Федерации, 03.01.2005, № 1 (часть 1), ст. 14);</w:t>
      </w:r>
    </w:p>
    <w:p w:rsidR="00A23AD8" w:rsidRDefault="00A23AD8" w:rsidP="00A23AD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21.05.2005 №315 «Об утверждении Типового договора социального найма жилого помещения» (далее – постановление Правительства РФ № 315) (Собрание законодательства </w:t>
      </w:r>
      <w:r>
        <w:rPr>
          <w:rFonts w:eastAsia="Calibri"/>
          <w:sz w:val="28"/>
          <w:szCs w:val="28"/>
        </w:rPr>
        <w:t>Российской Федерации</w:t>
      </w:r>
      <w:r>
        <w:rPr>
          <w:sz w:val="28"/>
          <w:szCs w:val="28"/>
        </w:rPr>
        <w:t>, 30.05.2005, № 22, ст. 2126);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Минрегиона Российской Федерации от 25.02.2005 №18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</w:t>
      </w:r>
      <w:r>
        <w:rPr>
          <w:sz w:val="28"/>
          <w:szCs w:val="28"/>
        </w:rPr>
        <w:lastRenderedPageBreak/>
        <w:t>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 (далее – Приказ №18) (Нормирование в строительстве и ЖКХ, № 2, 2005);</w:t>
      </w:r>
    </w:p>
    <w:p w:rsidR="00A23AD8" w:rsidRDefault="00A23AD8" w:rsidP="00A23AD8">
      <w:pPr>
        <w:tabs>
          <w:tab w:val="left" w:pos="6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(далее - Закон РТ №31-ЗРТ) ("Республика Татарстан", № 144, 20.07.2007).</w:t>
      </w:r>
    </w:p>
    <w:p w:rsidR="00A23AD8" w:rsidRDefault="00A23AD8" w:rsidP="00A23AD8">
      <w:pPr>
        <w:tabs>
          <w:tab w:val="left" w:pos="6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Законом Республики Татарстан от 16.03.2015 г. N 13-ЗРТ "О реализации прав граждан на предоставление им жилых помещений по договорам найма жилых помещений жилищного фонда социального использования";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          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A23AD8" w:rsidRDefault="00A23AD8" w:rsidP="00A23AD8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</w:t>
      </w:r>
      <w:r>
        <w:t xml:space="preserve"> </w:t>
      </w:r>
      <w:r>
        <w:rPr>
          <w:sz w:val="28"/>
          <w:szCs w:val="28"/>
        </w:rPr>
        <w:t>08 ноября 2013 г. № 6-25 (далее – Устав);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исполнительном комитете Мамадышского муниципального района, от 29 июля 2016 г. № 2-9, утвержденным Решением Совета Мамадышского муниципального района (далее – Положение об ИК);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 Исполкома, утвержденными распоряжением Исполкома. (далее – Правила).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A23AD8" w:rsidRDefault="00A23AD8" w:rsidP="00A23AD8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23AD8" w:rsidRDefault="00A23AD8" w:rsidP="00A23AD8">
      <w:pPr>
        <w:spacing w:line="360" w:lineRule="auto"/>
        <w:sectPr w:rsidR="00A23AD8" w:rsidSect="00A23AD8">
          <w:pgSz w:w="11906" w:h="16838"/>
          <w:pgMar w:top="1418" w:right="566" w:bottom="1418" w:left="1276" w:header="709" w:footer="709" w:gutter="0"/>
          <w:cols w:space="720"/>
        </w:sectPr>
      </w:pPr>
    </w:p>
    <w:p w:rsidR="00A23AD8" w:rsidRDefault="00A23AD8" w:rsidP="00A23AD8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Стандарт муниципальной услуги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6840"/>
        <w:gridCol w:w="3420"/>
      </w:tblGrid>
      <w:tr w:rsidR="00A23AD8" w:rsidTr="00A23AD8">
        <w:trPr>
          <w:trHeight w:val="10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D8" w:rsidRDefault="00A23AD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D8" w:rsidRDefault="00A23AD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D8" w:rsidRDefault="00A23AD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 акт,  устанавливающий  муниципальную услугу или требование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  <w:p w:rsidR="00A23AD8" w:rsidRDefault="00A23AD8">
            <w:pPr>
              <w:suppressAutoHyphens/>
              <w:ind w:left="11"/>
              <w:jc w:val="both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ind w:firstLine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на учет граждан в качестве нуждающихся в жилых помещениях по договорам социального найма и признание граждан малоимущими</w:t>
            </w:r>
          </w:p>
          <w:p w:rsidR="00A23AD8" w:rsidRDefault="00A23AD8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ст.52 ЖК РФ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органа, предоставляющего муниципальную  услугу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Мамадышского муниципального района,</w:t>
            </w:r>
          </w:p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Исполнительном комитете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Результат предоставления муниципальной услуги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Распоряжение о принятии на учет в качестве нуждающихся в жилых помещениях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 ст.52 ЖК РФ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</w:t>
            </w:r>
            <w:r>
              <w:rPr>
                <w:i/>
                <w:color w:val="00B0F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284"/>
              <w:jc w:val="both"/>
              <w:rPr>
                <w:sz w:val="28"/>
              </w:rPr>
            </w:pPr>
            <w:r>
              <w:rPr>
                <w:rStyle w:val="blk"/>
                <w:sz w:val="28"/>
              </w:rPr>
              <w:t xml:space="preserve">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органом, осуществляющим принятие на учет, не позднее чем через тридцать рабочих дней со дня представления документов, обязанность по представлению которых возложена на заявителя, в данный орган.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 ст.52 ЖК РФ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Исчерпывающий перечень </w:t>
            </w:r>
            <w:r>
              <w:rPr>
                <w:sz w:val="28"/>
                <w:szCs w:val="28"/>
              </w:rPr>
              <w:lastRenderedPageBreak/>
              <w:t>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заявление по форме, установленной Кабинетом </w:t>
            </w:r>
            <w:r>
              <w:rPr>
                <w:sz w:val="28"/>
                <w:szCs w:val="28"/>
              </w:rPr>
              <w:lastRenderedPageBreak/>
              <w:t>Министров Республики Татарстан, подписанное всеми проживающими совместно с заявителем дееспособными членами семьи (далее - заявление);</w:t>
            </w:r>
            <w:r>
              <w:rPr>
                <w:sz w:val="28"/>
                <w:szCs w:val="28"/>
              </w:rPr>
              <w:br/>
              <w:t>2. копии паспорта гражданина-заявителя и членов его семьи или иных документов, удостоверяющих личность;</w:t>
            </w:r>
            <w:r>
              <w:rPr>
                <w:sz w:val="28"/>
                <w:szCs w:val="28"/>
              </w:rPr>
              <w:br/>
              <w:t>3.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      </w:r>
            <w:r>
              <w:rPr>
                <w:sz w:val="28"/>
                <w:szCs w:val="28"/>
              </w:rPr>
              <w:br/>
              <w:t>4.  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  <w:r>
              <w:rPr>
                <w:sz w:val="28"/>
                <w:szCs w:val="28"/>
              </w:rPr>
              <w:br/>
              <w:t>решение федерального органа исполнительной власти, органа исполнительной власти Республики Татарстан, органа местного самоуправления в Республике Татарстан о признании жилого дома (жилого помещения) непригодным для проживания - в случае проживания гражданина в жилом помещении, признанном непригодным для проживания;</w:t>
            </w:r>
            <w:r>
              <w:rPr>
                <w:sz w:val="28"/>
                <w:szCs w:val="28"/>
              </w:rPr>
              <w:br/>
              <w:t xml:space="preserve">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</w:t>
            </w:r>
            <w:r>
              <w:rPr>
                <w:sz w:val="28"/>
                <w:szCs w:val="28"/>
              </w:rPr>
              <w:lastRenderedPageBreak/>
              <w:t>утвержденному уполномоченным Правительством Российской Федерации федеральным органом исполнительной власти;</w:t>
            </w:r>
            <w:r>
              <w:rPr>
                <w:sz w:val="28"/>
                <w:szCs w:val="28"/>
              </w:rPr>
              <w:br/>
              <w:t>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  <w:r>
              <w:rPr>
                <w:sz w:val="28"/>
                <w:szCs w:val="28"/>
              </w:rPr>
              <w:br/>
              <w:t>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свободы;</w:t>
            </w:r>
            <w:r>
              <w:rPr>
                <w:sz w:val="28"/>
                <w:szCs w:val="28"/>
              </w:rPr>
              <w:br/>
              <w:t>5. выписка из домовой книги;</w:t>
            </w:r>
            <w:r>
              <w:rPr>
                <w:sz w:val="28"/>
                <w:szCs w:val="28"/>
              </w:rPr>
              <w:br/>
              <w:t>6. 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      </w:r>
            <w:r>
              <w:rPr>
                <w:sz w:val="28"/>
                <w:szCs w:val="28"/>
              </w:rPr>
              <w:br/>
              <w:t xml:space="preserve">7. 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предоставляемая каждым дееспособным </w:t>
            </w:r>
            <w:r>
              <w:rPr>
                <w:sz w:val="28"/>
                <w:szCs w:val="28"/>
              </w:rPr>
              <w:lastRenderedPageBreak/>
              <w:t>членом семьи заявителя за пять лет, предшествующих подаче заявления.</w:t>
            </w:r>
            <w:r>
              <w:rPr>
                <w:sz w:val="28"/>
                <w:szCs w:val="28"/>
              </w:rPr>
              <w:br/>
              <w:t>2.Для признания граждан малоимущими дополнительно необходимы следующие документы:</w:t>
            </w:r>
            <w:r>
              <w:rPr>
                <w:sz w:val="28"/>
                <w:szCs w:val="28"/>
              </w:rPr>
              <w:br/>
              <w:t>1.  копии документов из органов по государственному учету и регистрации имущественных прав и иных соответствующих органов, подтверждающие правовые основания владения гражданами подлежащим налогообложению недвижимым и движимым имуществом на праве собственности;</w:t>
            </w:r>
            <w:r>
              <w:rPr>
                <w:sz w:val="28"/>
                <w:szCs w:val="28"/>
              </w:rPr>
              <w:br/>
              <w:t>2.  копии налоговых деклараций о доходах за истекший налоговый период с отметкой налогового органа о принятии деклараций, или другие документы, подтверждающие доходы граждан, которые учитываются при решении вопроса о признании граждан малоимущими;</w:t>
            </w:r>
            <w:r>
              <w:rPr>
                <w:sz w:val="28"/>
                <w:szCs w:val="28"/>
              </w:rPr>
              <w:br/>
              <w:t xml:space="preserve">3. иные документы, указанные в статьях 12, 18, 19 </w:t>
            </w:r>
          </w:p>
          <w:p w:rsidR="00A23AD8" w:rsidRDefault="00A23AD8">
            <w:pPr>
              <w:pStyle w:val="11"/>
              <w:jc w:val="both"/>
            </w:pPr>
            <w:r>
              <w:rPr>
                <w:rStyle w:val="af1"/>
                <w:i w:val="0"/>
                <w:iCs w:val="0"/>
              </w:rPr>
              <w:t>Закона от 13.07.2007 г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Бланк заявления для получения муниципальной услуги заявитель может получить при личном обращении в Исполкоме.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лично (лицом, действующим от имени заявителя на основании доверенности;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почтовым отправлением;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через МФЦ.</w:t>
            </w:r>
          </w:p>
          <w:p w:rsidR="00A23AD8" w:rsidRDefault="00A23A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Заявление и документы также могут быть предоставлены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ст. 6 </w:t>
            </w:r>
            <w:r>
              <w:rPr>
                <w:sz w:val="28"/>
                <w:szCs w:val="28"/>
              </w:rPr>
              <w:t>Закон РТ № 31-ЗРТ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2.6.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23AD8" w:rsidRDefault="00A23AD8">
            <w:pPr>
              <w:ind w:firstLine="425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Срок регистрации запроса заявителя о предоставлении муниципальной услуги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425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Несоответствие представленных документов перечню документов, указанных в п.2.5.</w:t>
            </w:r>
          </w:p>
          <w:p w:rsidR="00A23AD8" w:rsidRDefault="00A23AD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Наличие неоговоренных исправлений в подаваемых документах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</w:p>
        </w:tc>
      </w:tr>
      <w:tr w:rsidR="00A23AD8" w:rsidTr="00A23AD8">
        <w:trPr>
          <w:trHeight w:val="202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Несоответствие представленных документов перечню документов, указанных в п. 2.5;</w:t>
            </w:r>
          </w:p>
          <w:p w:rsidR="00A23AD8" w:rsidRDefault="00A23AD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Представленные документы, не подтверждают право состоять на учете в качестве нуждающихся в жилых помещениях;</w:t>
            </w:r>
          </w:p>
          <w:p w:rsidR="00A23AD8" w:rsidRDefault="00A23AD8">
            <w:pPr>
              <w:suppressAutoHyphens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Не истек срок, предусмотренный ст.53 ЖК РФ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п.1Ст.54 ЖК РФ</w:t>
            </w: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A23AD8" w:rsidRDefault="00A23AD8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A23AD8" w:rsidRDefault="00A23AD8">
            <w:pPr>
              <w:tabs>
                <w:tab w:val="num" w:pos="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rPr>
                <w:sz w:val="28"/>
                <w:szCs w:val="28"/>
              </w:rPr>
            </w:pP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Показатели доступности и качества муниципальной услуги,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расположенность помещения сектора по  учету и распределению жилья в зоне доступности общественного транспорта;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Мамадышского муниципального района в сети «Интернет», на Едином портале государственных и муниципальных услуг.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</w:t>
            </w:r>
            <w:r>
              <w:rPr>
                <w:sz w:val="28"/>
                <w:szCs w:val="28"/>
              </w:rPr>
              <w:lastRenderedPageBreak/>
              <w:t>заявителя. Продолжительность взаимодействия определяется регламентом.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консультацию, прием и выдачу документов осуществляет специалист МФЦ.</w:t>
            </w:r>
          </w:p>
          <w:p w:rsidR="00A23AD8" w:rsidRDefault="00A23AD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</w:t>
            </w:r>
            <w:r>
              <w:rPr>
                <w:sz w:val="28"/>
                <w:szCs w:val="28"/>
                <w:u w:val="single"/>
              </w:rPr>
              <w:t>https://uslugi.tatarstan.ru</w:t>
            </w:r>
            <w:r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</w:p>
        </w:tc>
      </w:tr>
      <w:tr w:rsidR="00A23AD8" w:rsidTr="00A23AD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ind w:left="11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 Особенности предоставления муниципальной  услуги в электронной форме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autoSpaceDE w:val="0"/>
              <w:autoSpaceDN w:val="0"/>
              <w:adjustRightInd w:val="0"/>
              <w:ind w:firstLine="25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A23AD8" w:rsidRDefault="00A23AD8">
            <w:pPr>
              <w:tabs>
                <w:tab w:val="num" w:pos="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Заявление о предоставлении муниципальной услуги может быть направлено в форме электронного документа по электронному адресу: </w:t>
            </w:r>
            <w:r>
              <w:rPr>
                <w:rFonts w:eastAsia="Calibri"/>
                <w:sz w:val="28"/>
                <w:szCs w:val="28"/>
              </w:rPr>
              <w:t>(https://uslugi.tatarstan.ru.)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8" w:rsidRDefault="00A23AD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23AD8" w:rsidRDefault="00A23AD8" w:rsidP="00A23AD8">
      <w:pPr>
        <w:sectPr w:rsidR="00A23AD8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A23AD8" w:rsidRDefault="00A23AD8" w:rsidP="00A23AD8">
      <w:pPr>
        <w:autoSpaceDE w:val="0"/>
        <w:autoSpaceDN w:val="0"/>
        <w:adjustRightInd w:val="0"/>
        <w:spacing w:before="108" w:after="1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3.1.</w:t>
      </w:r>
      <w:r>
        <w:rPr>
          <w:sz w:val="28"/>
          <w:szCs w:val="28"/>
        </w:rPr>
        <w:t xml:space="preserve"> Описание последовательности действий при предоставлении муниципальной услуги</w:t>
      </w:r>
    </w:p>
    <w:p w:rsidR="00A23AD8" w:rsidRDefault="00A23AD8" w:rsidP="00A23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 по постановке на учет отдельных категорий граждан, нуждающихся в улучшении жилищных условий включает в себя следующие процедуры:</w:t>
      </w:r>
    </w:p>
    <w:p w:rsidR="00A23AD8" w:rsidRDefault="00A23AD8" w:rsidP="00A23AD8">
      <w:pPr>
        <w:pStyle w:val="a7"/>
        <w:ind w:firstLine="709"/>
        <w:rPr>
          <w:bCs/>
          <w:szCs w:val="28"/>
        </w:rPr>
      </w:pPr>
      <w:r>
        <w:rPr>
          <w:bCs/>
        </w:rPr>
        <w:t xml:space="preserve">  </w:t>
      </w:r>
      <w:r>
        <w:rPr>
          <w:bCs/>
          <w:szCs w:val="28"/>
        </w:rPr>
        <w:t>1) консультирование заявителя;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принятие и регистрация заявления;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 формирование и направление межведомственных запросов в органы, участвующие в предоставлении муниципальной услуги;</w:t>
      </w:r>
    </w:p>
    <w:p w:rsidR="00A23AD8" w:rsidRDefault="00A23AD8" w:rsidP="00A23AD8">
      <w:pPr>
        <w:pStyle w:val="a7"/>
        <w:ind w:firstLine="709"/>
        <w:rPr>
          <w:bCs/>
          <w:szCs w:val="28"/>
        </w:rPr>
      </w:pPr>
      <w:r>
        <w:rPr>
          <w:bCs/>
          <w:szCs w:val="28"/>
        </w:rPr>
        <w:t xml:space="preserve">  4) рассмотрение документов;</w:t>
      </w:r>
    </w:p>
    <w:p w:rsidR="00A23AD8" w:rsidRDefault="00A23AD8" w:rsidP="00A23AD8">
      <w:pPr>
        <w:pStyle w:val="a7"/>
        <w:ind w:firstLine="709"/>
        <w:rPr>
          <w:bCs/>
          <w:szCs w:val="28"/>
        </w:rPr>
      </w:pPr>
      <w:r>
        <w:rPr>
          <w:bCs/>
          <w:szCs w:val="28"/>
        </w:rPr>
        <w:t xml:space="preserve">  5) подготовка проекта распоряжения о включении в списки очередников, формирование списка;</w:t>
      </w:r>
      <w:r>
        <w:rPr>
          <w:szCs w:val="28"/>
          <w:lang w:eastAsia="en-US"/>
        </w:rPr>
        <w:t xml:space="preserve"> </w:t>
      </w:r>
    </w:p>
    <w:p w:rsidR="00A23AD8" w:rsidRDefault="00A23AD8" w:rsidP="00A23AD8">
      <w:pPr>
        <w:pStyle w:val="a7"/>
        <w:ind w:firstLine="709"/>
        <w:rPr>
          <w:bCs/>
          <w:szCs w:val="28"/>
        </w:rPr>
      </w:pPr>
      <w:r>
        <w:rPr>
          <w:bCs/>
          <w:szCs w:val="28"/>
        </w:rPr>
        <w:t xml:space="preserve">        6)  извещение заявителя о включении в сводные списки.</w:t>
      </w:r>
    </w:p>
    <w:p w:rsidR="00A23AD8" w:rsidRDefault="00A23AD8" w:rsidP="00A23AD8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3.2.1.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Заявитель лично, по телефону или через Интернет - приемную обращается в Сектор для получения консультаций о порядке получения муниципальной услуги.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Сектора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23AD8" w:rsidRDefault="00A23AD8" w:rsidP="00A23AD8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3.3.1. </w:t>
      </w:r>
      <w:r>
        <w:rPr>
          <w:sz w:val="28"/>
          <w:szCs w:val="28"/>
        </w:rPr>
        <w:t>Заявитель лично, через доверенное лицо или через МФЦ</w:t>
      </w:r>
      <w:r>
        <w:rPr>
          <w:bCs/>
          <w:sz w:val="28"/>
          <w:szCs w:val="28"/>
        </w:rPr>
        <w:t xml:space="preserve"> подает в Сектор заявление о предоставлении муниципальной услуги, и представляет документы в соответствии с пунктом 2.5 настоящего Регламента в Сектор</w:t>
      </w:r>
      <w:r>
        <w:rPr>
          <w:i/>
          <w:sz w:val="28"/>
          <w:szCs w:val="28"/>
        </w:rPr>
        <w:t>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3.3.2. Специалист Сектора, ведущий прием заявлений, осуществляет: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установление личности заявителя; 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отсутствия замечаний специалист Сектора осуществляет: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и регистрацию заявления в специальном журнале;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вручение заявителю копии </w:t>
      </w:r>
      <w:r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>
        <w:rPr>
          <w:bCs/>
          <w:sz w:val="28"/>
          <w:szCs w:val="28"/>
        </w:rPr>
        <w:t>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оснований для отказа в приеме документов, специалист Сектора, ведущий прием документов, уведомляет заявителя </w:t>
      </w:r>
      <w:r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заявления и документов в течение 15 минут;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23AD8" w:rsidRDefault="00A23AD8" w:rsidP="00A23AD8">
      <w:pPr>
        <w:suppressAutoHyphens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23AD8" w:rsidRDefault="00A23AD8" w:rsidP="00A23AD8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A23AD8" w:rsidRDefault="00A23AD8" w:rsidP="00A23AD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 xml:space="preserve">3.4.1. Специалист Сектора </w:t>
      </w:r>
      <w:r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A23AD8" w:rsidRDefault="00A23AD8" w:rsidP="00A23AD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(на жилое помещение, приобретенное (построенное) с использованием средств ипотечного жилищного кредита (займа));</w:t>
      </w:r>
    </w:p>
    <w:p w:rsidR="00A23AD8" w:rsidRDefault="00A23AD8" w:rsidP="00A23AD8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23AD8" w:rsidRDefault="00A23AD8" w:rsidP="00A23AD8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</w:t>
      </w:r>
      <w:r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</w:t>
      </w:r>
      <w:r>
        <w:rPr>
          <w:sz w:val="28"/>
          <w:szCs w:val="28"/>
        </w:rPr>
        <w:lastRenderedPageBreak/>
        <w:t>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документы (сведения) либо уведомление об отказе, направленные в Сектор.</w:t>
      </w:r>
    </w:p>
    <w:p w:rsidR="00A23AD8" w:rsidRDefault="00A23AD8" w:rsidP="00A23AD8">
      <w:pPr>
        <w:suppressAutoHyphens/>
        <w:ind w:firstLine="720"/>
        <w:jc w:val="both"/>
        <w:rPr>
          <w:spacing w:val="-1"/>
          <w:sz w:val="28"/>
          <w:szCs w:val="28"/>
        </w:rPr>
      </w:pPr>
    </w:p>
    <w:p w:rsidR="00A23AD8" w:rsidRDefault="00A23AD8" w:rsidP="00A23AD8">
      <w:pPr>
        <w:suppressAutoHyphens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 Подготовка документов на рассмотрение в Секторе.</w:t>
      </w:r>
    </w:p>
    <w:p w:rsidR="00A23AD8" w:rsidRDefault="00A23AD8" w:rsidP="00A23AD8">
      <w:pPr>
        <w:tabs>
          <w:tab w:val="left" w:pos="8610"/>
        </w:tabs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tabs>
          <w:tab w:val="left" w:pos="8610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3.5.1.Специалист Сектор осуществляет:</w:t>
      </w:r>
      <w:r>
        <w:rPr>
          <w:rFonts w:eastAsia="Calibri"/>
          <w:sz w:val="28"/>
          <w:szCs w:val="28"/>
        </w:rPr>
        <w:tab/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>
        <w:rPr>
          <w:rFonts w:eastAsia="Calibri"/>
          <w:bCs/>
          <w:sz w:val="28"/>
          <w:szCs w:val="28"/>
        </w:rPr>
        <w:t>(комплектация всех документов в отдельную папку);</w:t>
      </w:r>
    </w:p>
    <w:p w:rsidR="00A23AD8" w:rsidRDefault="00A23AD8" w:rsidP="00A23AD8">
      <w:pPr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подготовку материалов к рассмотрению в Секторе;</w:t>
      </w:r>
    </w:p>
    <w:p w:rsidR="00A23AD8" w:rsidRDefault="00A23AD8" w:rsidP="00A23AD8">
      <w:pPr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издание распоряжения «О внесении новых заявителей с членами семьи в Сводный список граждан, нуждающихся в улучшении жилищный условий по Мамадышскому муниципальному району»;</w:t>
      </w:r>
    </w:p>
    <w:p w:rsidR="00A23AD8" w:rsidRDefault="00A23AD8" w:rsidP="00A23AD8">
      <w:pPr>
        <w:suppressAutoHyphens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информирование заявителя о включении в Сводный список граждан, нуждающихся в улучшении жилищный условий по Мамадышскому муниципальному району;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случае наличия оснований для отказа в предоставлении муниципальной услуги специалист Сектора подготавливает заключение об отказе в предоставлении муниципальной услуги. Заключение прикладывается к учетному делу.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 подготовленного документа направляется на утверждение руководителю Исполкома.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A23AD8" w:rsidRDefault="00A23AD8" w:rsidP="00A23A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направленное на утверждение распоряжение или письмо об отказе.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утвержденный документ, направленный в Сектор.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3.5.2. Специалист Сектора регистрирует документ. 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отказа в предоставлении муниципальной услуги направляет заявителю письмо об отказе.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процедур: направленные данные заявителя или письмо об отказе.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 Извещение о включении в сводные списки.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3.6.1. Специалист Сектора регистрирует письмо и направляет заявителю почтовым отправлением.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процедуры: направленное заявителю письмо.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 Предоставление муниципальной услуги через МФЦ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 Заявитель вправе обратиться для получения муниципальной услуги в МФЦ.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Исправление технических ошибок. 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Сектор: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№6);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Сектор.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Сектора.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3.9.3. Специалист Сектора рассматривает документы и в целях внесения исправлений в документ, являющийся результатом услуги, </w:t>
      </w:r>
      <w:r>
        <w:rPr>
          <w:rFonts w:ascii="Times New Roman" w:hAnsi="Times New Roman"/>
          <w:sz w:val="28"/>
          <w:szCs w:val="28"/>
        </w:rPr>
        <w:lastRenderedPageBreak/>
        <w:t>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Сектор оригинала документа, в котором содержится техническая ошибка.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23AD8" w:rsidRDefault="00A23AD8" w:rsidP="00A23AD8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23AD8" w:rsidRDefault="00A23AD8" w:rsidP="00A23AD8">
      <w:pPr>
        <w:ind w:left="5954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проверка и согласование проектов документов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sz w:val="28"/>
          <w:szCs w:val="28"/>
        </w:rPr>
        <w:lastRenderedPageBreak/>
        <w:t>Исполкома ответственным за организацию работы по предоставлению муниципальной услуги, а также специалистами Исполкома.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Заведующий сектором несет ответственность за несвоевременное рассмотрение обращений заявителей.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23AD8" w:rsidRDefault="00A23AD8" w:rsidP="00A23A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Мамадышского муниципального района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23AD8" w:rsidRDefault="00A23AD8" w:rsidP="00A23AD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spacing w:before="108" w:after="1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муниципальной услуги;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</w:t>
      </w:r>
      <w:r>
        <w:rPr>
          <w:sz w:val="28"/>
          <w:szCs w:val="28"/>
        </w:rPr>
        <w:lastRenderedPageBreak/>
        <w:t>Татарстан, Мамадышского муниципального района для предоставления муниципальной услуги, у заявителя;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A23AD8" w:rsidRDefault="00A23AD8" w:rsidP="00A23AD8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23AD8" w:rsidRDefault="00A23AD8" w:rsidP="00A23AD8">
      <w:pPr>
        <w:pStyle w:val="pbot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A23AD8" w:rsidRDefault="00A23AD8" w:rsidP="00A23AD8">
      <w:pPr>
        <w:pStyle w:val="11"/>
        <w:ind w:firstLine="709"/>
        <w:jc w:val="both"/>
      </w:pPr>
      <w:bookmarkStart w:id="0" w:name="000225"/>
      <w:bookmarkEnd w:id="0"/>
      <w:r>
        <w:rPr>
          <w:szCs w:val="28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100354" w:history="1">
        <w:r>
          <w:rPr>
            <w:rStyle w:val="aa"/>
            <w:szCs w:val="28"/>
          </w:rPr>
          <w:t>частью 1.3 статьи 16</w:t>
        </w:r>
      </w:hyperlink>
      <w:r>
        <w:rPr>
          <w:szCs w:val="28"/>
        </w:rPr>
        <w:t xml:space="preserve"> </w:t>
      </w:r>
      <w:r>
        <w:t>Федерального закона от 27.07.2010 N 210-ФЗ "Об организации предоставления государственных и муниципальных услуг"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 муниципального района, Единого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>
        <w:rPr>
          <w:sz w:val="28"/>
          <w:szCs w:val="28"/>
        </w:rPr>
        <w:lastRenderedPageBreak/>
        <w:t xml:space="preserve">обжалования нарушения установленного срока таких исправлений - в течение пяти рабочих дней со дня ее регистрации. 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</w:t>
      </w:r>
      <w:r>
        <w:rPr>
          <w:rFonts w:eastAsia="Calibri"/>
          <w:sz w:val="28"/>
          <w:szCs w:val="28"/>
        </w:rPr>
        <w:t>Федерации, нормативными правовыми актами Республики Татарстан, а также в иных формах;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отказывает в удовлетворении жалобы.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A23AD8" w:rsidRDefault="00A23AD8" w:rsidP="00A23AD8">
      <w:pPr>
        <w:pStyle w:val="ConsPlusNonformat"/>
        <w:ind w:left="5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pacing w:val="-6"/>
          <w:szCs w:val="24"/>
        </w:rPr>
        <w:lastRenderedPageBreak/>
        <w:t>Приложение №2</w:t>
      </w:r>
    </w:p>
    <w:p w:rsidR="00A23AD8" w:rsidRDefault="00A23AD8" w:rsidP="00A23AD8">
      <w:pPr>
        <w:pStyle w:val="ConsPlusNormal0"/>
        <w:ind w:left="5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Утверждена</w:t>
      </w:r>
    </w:p>
    <w:p w:rsidR="00A23AD8" w:rsidRDefault="00A23AD8" w:rsidP="00A23AD8">
      <w:pPr>
        <w:pStyle w:val="ConsPlusNormal0"/>
        <w:ind w:left="5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Постановлением Кабинета</w:t>
      </w:r>
    </w:p>
    <w:p w:rsidR="00A23AD8" w:rsidRDefault="00A23AD8" w:rsidP="00A23AD8">
      <w:pPr>
        <w:pStyle w:val="ConsPlusNormal0"/>
        <w:ind w:left="5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Министров Республики Татарстан</w:t>
      </w:r>
    </w:p>
    <w:p w:rsidR="00A23AD8" w:rsidRDefault="00A23AD8" w:rsidP="00A23AD8">
      <w:pPr>
        <w:pStyle w:val="ConsPlusNormal0"/>
        <w:ind w:left="57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31 января 2008 г. N 57</w:t>
      </w:r>
    </w:p>
    <w:p w:rsidR="00A23AD8" w:rsidRDefault="00A23AD8" w:rsidP="00A23AD8">
      <w:pPr>
        <w:pStyle w:val="ConsPlusNormal0"/>
        <w:jc w:val="right"/>
        <w:rPr>
          <w:sz w:val="24"/>
          <w:szCs w:val="24"/>
        </w:rPr>
      </w:pPr>
    </w:p>
    <w:p w:rsidR="00A23AD8" w:rsidRDefault="00A23AD8" w:rsidP="00A23AD8">
      <w:pPr>
        <w:pStyle w:val="ConsPlusNonformat"/>
        <w:rPr>
          <w:rFonts w:ascii="Arial" w:hAnsi="Arial" w:cs="Arial"/>
          <w:sz w:val="22"/>
          <w:szCs w:val="22"/>
        </w:rPr>
      </w:pP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гр.____________________________________________,</w:t>
      </w:r>
    </w:p>
    <w:p w:rsidR="00A23AD8" w:rsidRDefault="00A23AD8" w:rsidP="00A23AD8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(фамилия имя, отчество полностью)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___________________________________________________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(проживающего в городе, поселке, селе по адресу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____________________________________________________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почтовый индекс, полный адрес, контактный телефон)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с __________________________________________________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(число, месяц, год)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____________________________________________________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  (зарегистрированного по адресу: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почтовый индекс, полный адрес)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с __________________________________________________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(число, месяц, год)</w:t>
      </w:r>
    </w:p>
    <w:p w:rsidR="00A23AD8" w:rsidRDefault="00A23AD8" w:rsidP="00A23AD8">
      <w:pPr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Заявление</w:t>
      </w:r>
    </w:p>
    <w:p w:rsidR="00A23AD8" w:rsidRDefault="00A23AD8" w:rsidP="00A23AD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В связи 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(указать основания признания граждан нуждающимся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в жилом помещении, предоставляемом по договору социального найма,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 так же в случае подачи заявления гражданином, отнесенным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определенной федеральным законом, указом Президента Российской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Федерации или законом Республики Татарстан категории,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Указать соответствующую категорию)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прошу принять меня (с семьей в составе ________ человек) на учет в качестве нуждающегося в жилом помещении, предоставляемом по договору социального найма, а так же (в случае необходимости) признать меня (членов моей семьи) малоимущими.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О себе сообщаю, что я работаю 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 (указать наименование организации,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    цеха, отдела)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 _______________  ________г. в должности_____________________________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(число, месяц)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Я и совершеннолетние члены моей семьи даем согласие на проверку уполномоченным органом представленных нами сведений о доходах и имуществе в налоговых, таможенных и иных органах.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 xml:space="preserve">Я и члены моей семьи предупреждены, что в случае принятия  нас на учет мы обязаны при изменении указанных в заявлении сведений в месячный срок сообщить об этом в письменной форме в уполномоченный </w:t>
      </w:r>
      <w:r>
        <w:rPr>
          <w:rFonts w:ascii="Courier New" w:hAnsi="Courier New" w:cs="Courier New"/>
          <w:sz w:val="22"/>
          <w:szCs w:val="22"/>
        </w:rPr>
        <w:lastRenderedPageBreak/>
        <w:t>орган по месту учета, а также представить и установленных порядке и сроки соответствующие документы для нашей перерегистрации как граждан, состоящих на учете в качестве нуждающихся в жилых помещениях, и для переоценки размера доходов и стоимости нашего имущества.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Я и члены моей семьи согласны, что в случае выявления в представленных нами документах сведений, не соответствующих действительности и послуживших основанием для принятия на учет, мы будем сняты  учета в установленном законодательством порядке.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Приложение*: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1. Документы, необходимые для принятия граждан (членов семьи) на учет в качестве нуждающихся в жилом помещении, предоставляемом по договору социального найма: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3._________________________________________________________________________________________________________________________________________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2. Документы, необходимые для признания гражданина (члена семьи) малоимущим: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3.__________________________________________________________________________________________________________________________________________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3. Документы, подтверждающие право гражданина в соответствии с федеральным законом, указом Президента российской Федерации или законом Республики Татарстан быть принятым на учет в качестве нуждающихся в жилых помещениях, предоставляемых по договорам социального найма.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3.__________________________________________________________________________________________________________________________________________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Заявитель: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(фамилия, имя, отчество полностью, подпись)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Дееспособные члены семьи: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4. ___________________________________________________________________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5.___________________________________________________________________</w:t>
      </w:r>
    </w:p>
    <w:p w:rsidR="00A23AD8" w:rsidRDefault="00A23AD8" w:rsidP="00A23AD8">
      <w:pPr>
        <w:ind w:right="-8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    (фамилия, имя, отчество полностью, подпись)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«_________________________» _______________ 20 _____ г.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(дата прописью)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Документы принял _____________  _______________________________________</w:t>
      </w:r>
    </w:p>
    <w:p w:rsidR="00A23AD8" w:rsidRDefault="00A23AD8" w:rsidP="00A23AD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(подпись)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(должность, Ф.И.О.)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«____»_______________ 20 ____ г.</w:t>
      </w: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jc w:val="right"/>
        <w:rPr>
          <w:rFonts w:ascii="Courier New" w:hAnsi="Courier New" w:cs="Courier New"/>
          <w:sz w:val="22"/>
          <w:szCs w:val="22"/>
        </w:rPr>
      </w:pPr>
    </w:p>
    <w:p w:rsidR="00A23AD8" w:rsidRDefault="00A23AD8" w:rsidP="00A23AD8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  <w:t>*Перечень документов, необходимых для принятия на учет в качестве нуждающихся в жилых помещениях, предоставляемых по договорам социального найма, и порядок их предоставления установлены законодательством Республики Татарстан.</w:t>
      </w:r>
    </w:p>
    <w:p w:rsidR="00A23AD8" w:rsidRDefault="00A23AD8" w:rsidP="00A23AD8">
      <w:pPr>
        <w:pStyle w:val="ConsPlusNormal0"/>
        <w:ind w:firstLine="540"/>
        <w:jc w:val="both"/>
      </w:pPr>
    </w:p>
    <w:p w:rsidR="00A23AD8" w:rsidRDefault="00A23AD8" w:rsidP="00A23AD8">
      <w:pPr>
        <w:pStyle w:val="ConsPlusNormal0"/>
        <w:ind w:firstLine="540"/>
        <w:jc w:val="both"/>
      </w:pPr>
    </w:p>
    <w:p w:rsidR="00A23AD8" w:rsidRDefault="00A23AD8" w:rsidP="00A23AD8">
      <w:pPr>
        <w:rPr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szCs w:val="28"/>
        </w:rPr>
      </w:pPr>
      <w:r>
        <w:rPr>
          <w:szCs w:val="28"/>
        </w:rPr>
        <w:t>Приложение №3</w:t>
      </w:r>
    </w:p>
    <w:p w:rsidR="00A23AD8" w:rsidRDefault="00A23AD8" w:rsidP="00A23AD8">
      <w:pPr>
        <w:ind w:left="4956"/>
        <w:jc w:val="center"/>
        <w:rPr>
          <w:sz w:val="24"/>
          <w:szCs w:val="18"/>
        </w:rPr>
      </w:pPr>
    </w:p>
    <w:p w:rsidR="00A23AD8" w:rsidRDefault="00A23AD8" w:rsidP="00A23AD8">
      <w:pPr>
        <w:autoSpaceDE w:val="0"/>
        <w:autoSpaceDN w:val="0"/>
        <w:adjustRightInd w:val="0"/>
        <w:jc w:val="center"/>
        <w:outlineLvl w:val="2"/>
        <w:rPr>
          <w:sz w:val="28"/>
        </w:rPr>
      </w:pPr>
      <w:r>
        <w:rPr>
          <w:sz w:val="28"/>
        </w:rPr>
        <w:t>Блок – схема последовательности действий по предоставлению муниципальной услуги</w:t>
      </w:r>
    </w:p>
    <w:p w:rsidR="00A23AD8" w:rsidRDefault="00A23AD8" w:rsidP="00A23AD8">
      <w:pPr>
        <w:autoSpaceDE w:val="0"/>
        <w:autoSpaceDN w:val="0"/>
        <w:adjustRightInd w:val="0"/>
        <w:outlineLvl w:val="2"/>
      </w:pPr>
    </w:p>
    <w:p w:rsidR="00A23AD8" w:rsidRDefault="00A23AD8" w:rsidP="00A23AD8">
      <w:pPr>
        <w:autoSpaceDE w:val="0"/>
        <w:autoSpaceDN w:val="0"/>
        <w:adjustRightInd w:val="0"/>
        <w:ind w:left="-993"/>
        <w:outlineLvl w:val="2"/>
        <w:rPr>
          <w:lang w:val="tt-RU"/>
        </w:rPr>
      </w:pPr>
    </w:p>
    <w:p w:rsidR="00A23AD8" w:rsidRDefault="00A23AD8" w:rsidP="00A23AD8">
      <w:pPr>
        <w:rPr>
          <w:lang w:val="tt-RU"/>
        </w:rPr>
        <w:sectPr w:rsidR="00A23AD8">
          <w:pgSz w:w="11906" w:h="16838"/>
          <w:pgMar w:top="1134" w:right="850" w:bottom="1134" w:left="1701" w:header="720" w:footer="720" w:gutter="0"/>
          <w:cols w:space="720"/>
        </w:sectPr>
      </w:pPr>
      <w:r w:rsidRPr="00A23AD8">
        <w:rPr>
          <w:lang w:val="tt-RU"/>
        </w:rPr>
        <w:drawing>
          <wp:inline distT="0" distB="0" distL="0" distR="0">
            <wp:extent cx="5940425" cy="7154152"/>
            <wp:effectExtent l="19050" t="0" r="3175" b="0"/>
            <wp:docPr id="3" name="Рисунок 18" descr="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и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5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AD8" w:rsidRDefault="00A23AD8" w:rsidP="00A23AD8">
      <w:pPr>
        <w:autoSpaceDE w:val="0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jc w:val="right"/>
        <w:rPr>
          <w:rFonts w:eastAsia="Calibri"/>
          <w:color w:val="000000"/>
          <w:spacing w:val="-6"/>
          <w:szCs w:val="28"/>
        </w:rPr>
      </w:pPr>
      <w:r>
        <w:rPr>
          <w:rFonts w:eastAsia="Calibri"/>
          <w:color w:val="000000"/>
          <w:spacing w:val="-6"/>
          <w:szCs w:val="28"/>
        </w:rPr>
        <w:t>Приложение №4</w:t>
      </w:r>
    </w:p>
    <w:p w:rsidR="00A23AD8" w:rsidRDefault="00A23AD8" w:rsidP="00A23AD8">
      <w:pPr>
        <w:ind w:left="5812" w:right="-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Руководителю </w:t>
      </w:r>
    </w:p>
    <w:p w:rsidR="00A23AD8" w:rsidRDefault="00A23AD8" w:rsidP="00A23AD8">
      <w:pPr>
        <w:ind w:left="5812" w:right="-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Исполнительного комитета Мамадышского муниципального района РТ</w:t>
      </w:r>
    </w:p>
    <w:p w:rsidR="00A23AD8" w:rsidRDefault="00A23AD8" w:rsidP="00A23AD8">
      <w:pPr>
        <w:ind w:left="5812" w:right="-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От:</w:t>
      </w:r>
      <w:r>
        <w:rPr>
          <w:rFonts w:eastAsia="Calibri"/>
          <w:b/>
          <w:sz w:val="28"/>
          <w:szCs w:val="28"/>
        </w:rPr>
        <w:t>__________________________</w:t>
      </w:r>
    </w:p>
    <w:p w:rsidR="00A23AD8" w:rsidRDefault="00A23AD8" w:rsidP="00A23AD8">
      <w:pPr>
        <w:ind w:right="-2" w:firstLine="709"/>
        <w:jc w:val="center"/>
        <w:rPr>
          <w:rFonts w:eastAsia="Calibri"/>
          <w:b/>
          <w:sz w:val="12"/>
          <w:szCs w:val="28"/>
        </w:rPr>
      </w:pPr>
    </w:p>
    <w:p w:rsidR="00A23AD8" w:rsidRDefault="00A23AD8" w:rsidP="00A23AD8">
      <w:pPr>
        <w:ind w:right="-2"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</w:t>
      </w:r>
    </w:p>
    <w:p w:rsidR="00A23AD8" w:rsidRDefault="00A23AD8" w:rsidP="00A23AD8">
      <w:pPr>
        <w:ind w:right="-2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об исправлении технической ошибки</w:t>
      </w:r>
    </w:p>
    <w:p w:rsidR="00A23AD8" w:rsidRDefault="00A23AD8" w:rsidP="00A23AD8">
      <w:pPr>
        <w:ind w:right="-2" w:firstLine="709"/>
        <w:jc w:val="center"/>
        <w:rPr>
          <w:rFonts w:eastAsia="Calibri"/>
          <w:b/>
          <w:sz w:val="10"/>
          <w:szCs w:val="28"/>
        </w:rPr>
      </w:pPr>
    </w:p>
    <w:p w:rsidR="00A23AD8" w:rsidRDefault="00A23AD8" w:rsidP="00A23AD8">
      <w:pPr>
        <w:ind w:right="-2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eastAsia="Calibri"/>
          <w:b/>
          <w:sz w:val="28"/>
          <w:szCs w:val="28"/>
        </w:rPr>
        <w:t>____________________________________________________________________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right="-2" w:firstLine="709"/>
        <w:jc w:val="center"/>
        <w:rPr>
          <w:rFonts w:eastAsia="Calibri"/>
        </w:rPr>
      </w:pPr>
      <w:r>
        <w:rPr>
          <w:rFonts w:eastAsia="Calibri"/>
        </w:rPr>
        <w:t>(наименование услуги)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A23AD8" w:rsidRDefault="00A23AD8" w:rsidP="00A23AD8">
      <w:pPr>
        <w:ind w:right="-2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 сведения:______________________________________________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Прилагаю следующие документы: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</w:p>
    <w:p w:rsidR="00A23AD8" w:rsidRDefault="00A23AD8" w:rsidP="00A23AD8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посредством отправления электронного документа на адрес E-mail:_______;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адресу:________________________________________________________________.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>
        <w:rPr>
          <w:rFonts w:eastAsia="Calibri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>
        <w:rPr>
          <w:rFonts w:eastAsia="Calibri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>
        <w:rPr>
          <w:rFonts w:eastAsia="Calibri"/>
          <w:color w:val="000000"/>
          <w:spacing w:val="-6"/>
          <w:sz w:val="28"/>
          <w:szCs w:val="28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A23AD8" w:rsidRDefault="00A23AD8" w:rsidP="00A23AD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pacing w:val="-6"/>
          <w:sz w:val="28"/>
          <w:szCs w:val="28"/>
        </w:rPr>
      </w:pPr>
      <w:r>
        <w:rPr>
          <w:rFonts w:eastAsia="Calibri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23AD8" w:rsidRDefault="00A23AD8" w:rsidP="00A23AD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_________________ ( ________________)</w:t>
      </w:r>
    </w:p>
    <w:p w:rsidR="00A23AD8" w:rsidRDefault="00A23AD8" w:rsidP="00A23AD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(дата)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(подпись)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(Ф.И.О.)</w:t>
      </w:r>
    </w:p>
    <w:p w:rsidR="00A23AD8" w:rsidRDefault="00A23AD8" w:rsidP="00A23AD8">
      <w:pPr>
        <w:rPr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</w:p>
    <w:p w:rsidR="00A23AD8" w:rsidRDefault="00A23AD8" w:rsidP="00A23AD8">
      <w:pPr>
        <w:ind w:left="5245"/>
        <w:jc w:val="right"/>
        <w:rPr>
          <w:rFonts w:eastAsia="Calibri"/>
          <w:color w:val="000000"/>
          <w:spacing w:val="-6"/>
          <w:sz w:val="28"/>
          <w:szCs w:val="28"/>
        </w:rPr>
      </w:pPr>
      <w:r>
        <w:pict>
          <v:shape id="Поле 1" o:spid="_x0000_s1029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A23AD8" w:rsidRDefault="00A23AD8" w:rsidP="00A23AD8"/>
              </w:txbxContent>
            </v:textbox>
          </v:shape>
        </w:pict>
      </w:r>
      <w:r>
        <w:rPr>
          <w:rFonts w:eastAsia="Calibri"/>
          <w:color w:val="000000"/>
          <w:spacing w:val="-6"/>
          <w:sz w:val="28"/>
          <w:szCs w:val="28"/>
        </w:rPr>
        <w:t xml:space="preserve">Приложение </w:t>
      </w:r>
    </w:p>
    <w:p w:rsidR="00A23AD8" w:rsidRDefault="00A23AD8" w:rsidP="00A23AD8">
      <w:pPr>
        <w:ind w:left="7230"/>
        <w:jc w:val="right"/>
        <w:rPr>
          <w:rFonts w:eastAsia="Calibri"/>
          <w:color w:val="000000"/>
          <w:spacing w:val="-6"/>
          <w:sz w:val="28"/>
          <w:szCs w:val="28"/>
        </w:rPr>
      </w:pPr>
      <w:r>
        <w:rPr>
          <w:rFonts w:eastAsia="Calibri"/>
          <w:color w:val="000000"/>
          <w:spacing w:val="-6"/>
          <w:sz w:val="28"/>
          <w:szCs w:val="28"/>
        </w:rPr>
        <w:t xml:space="preserve">(справочное) </w:t>
      </w:r>
    </w:p>
    <w:p w:rsidR="00A23AD8" w:rsidRDefault="00A23AD8" w:rsidP="00A23AD8">
      <w:pPr>
        <w:autoSpaceDE w:val="0"/>
        <w:autoSpaceDN w:val="0"/>
        <w:spacing w:after="120"/>
        <w:jc w:val="center"/>
        <w:rPr>
          <w:rFonts w:eastAsia="Calibri"/>
          <w:b/>
          <w:bCs/>
        </w:rPr>
      </w:pP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Исполком Мамадышского муниципального района</w:t>
      </w: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4"/>
        <w:gridCol w:w="2323"/>
        <w:gridCol w:w="3717"/>
      </w:tblGrid>
      <w:tr w:rsidR="00A23AD8" w:rsidTr="00A23AD8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A23AD8" w:rsidTr="00A23AD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исполкома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Pr="00A23AD8" w:rsidRDefault="00A23AD8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8(855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63</w:t>
            </w:r>
            <w:r>
              <w:rPr>
                <w:rFonts w:eastAsia="Calibri"/>
                <w:b/>
                <w:sz w:val="28"/>
                <w:szCs w:val="28"/>
              </w:rPr>
              <w:t>)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3-</w:t>
            </w:r>
            <w:r>
              <w:rPr>
                <w:rFonts w:eastAsia="Calibri"/>
                <w:b/>
                <w:sz w:val="28"/>
                <w:szCs w:val="28"/>
              </w:rPr>
              <w:t>31-00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Mamadysh.Ikrayona@tatar.ru</w:t>
            </w:r>
          </w:p>
        </w:tc>
      </w:tr>
      <w:tr w:rsidR="00A23AD8" w:rsidTr="00A23AD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  <w:lang w:val="tt-RU"/>
              </w:rPr>
              <w:t>Заведующий сектором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8(855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63</w:t>
            </w:r>
            <w:r>
              <w:rPr>
                <w:rFonts w:eastAsia="Calibri"/>
                <w:b/>
                <w:sz w:val="28"/>
                <w:szCs w:val="28"/>
              </w:rPr>
              <w:t>)3-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31-30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Inzil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Salahutdinov</w:t>
            </w:r>
            <w:r>
              <w:rPr>
                <w:rFonts w:eastAsia="Calibri"/>
                <w:sz w:val="28"/>
                <w:szCs w:val="28"/>
              </w:rPr>
              <w:t>@</w:t>
            </w:r>
            <w:r>
              <w:rPr>
                <w:rFonts w:eastAsia="Calibri"/>
                <w:sz w:val="28"/>
                <w:szCs w:val="28"/>
                <w:lang w:val="en-US"/>
              </w:rPr>
              <w:t>tatar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ru</w:t>
            </w:r>
          </w:p>
        </w:tc>
      </w:tr>
      <w:tr w:rsidR="00A23AD8" w:rsidTr="00A23AD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both"/>
              <w:rPr>
                <w:rFonts w:eastAsia="Calibri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 xml:space="preserve">Специалист </w:t>
            </w:r>
            <w:r>
              <w:rPr>
                <w:rFonts w:eastAsia="Calibri"/>
                <w:sz w:val="28"/>
                <w:szCs w:val="28"/>
                <w:lang w:val="tt-RU"/>
              </w:rPr>
              <w:t>сектора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8(855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63</w:t>
            </w:r>
            <w:r>
              <w:rPr>
                <w:rFonts w:eastAsia="Calibri"/>
                <w:b/>
                <w:sz w:val="28"/>
                <w:szCs w:val="28"/>
              </w:rPr>
              <w:t>)3-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31-30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Inzil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Salahutdinov</w:t>
            </w:r>
            <w:r>
              <w:rPr>
                <w:rFonts w:eastAsia="Calibri"/>
                <w:sz w:val="28"/>
                <w:szCs w:val="28"/>
              </w:rPr>
              <w:t>@</w:t>
            </w:r>
            <w:r>
              <w:rPr>
                <w:rFonts w:eastAsia="Calibri"/>
                <w:sz w:val="28"/>
                <w:szCs w:val="28"/>
                <w:lang w:val="en-US"/>
              </w:rPr>
              <w:t>tatar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  <w:lang w:val="en-US"/>
              </w:rPr>
              <w:t>ru</w:t>
            </w:r>
          </w:p>
        </w:tc>
      </w:tr>
    </w:tbl>
    <w:p w:rsidR="00A23AD8" w:rsidRDefault="00A23AD8" w:rsidP="00A23AD8">
      <w:pPr>
        <w:ind w:left="496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23AD8" w:rsidRDefault="00A23AD8" w:rsidP="00A23AD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Совет Мамадышского муниципального района</w:t>
      </w:r>
    </w:p>
    <w:p w:rsidR="00A23AD8" w:rsidRDefault="00A23AD8" w:rsidP="00A23AD8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9"/>
        <w:gridCol w:w="2490"/>
        <w:gridCol w:w="3475"/>
      </w:tblGrid>
      <w:tr w:rsidR="00A23AD8" w:rsidTr="00A23AD8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A23AD8" w:rsidTr="00A23AD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8(855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63</w:t>
            </w:r>
            <w:r>
              <w:rPr>
                <w:rFonts w:eastAsia="Calibri"/>
                <w:b/>
                <w:sz w:val="28"/>
                <w:szCs w:val="28"/>
              </w:rPr>
              <w:t>)3-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14-58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D8" w:rsidRDefault="00A23AD8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lang w:val="en-US"/>
              </w:rPr>
              <w:t>sovet.mam@tatar</w:t>
            </w:r>
            <w:r>
              <w:rPr>
                <w:rFonts w:eastAsia="Calibri"/>
                <w:sz w:val="28"/>
              </w:rPr>
              <w:t>.</w:t>
            </w:r>
            <w:r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23AD8" w:rsidRDefault="00A23AD8" w:rsidP="00A23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3AD8" w:rsidRDefault="00A23AD8" w:rsidP="00A23AD8">
      <w:pPr>
        <w:autoSpaceDE w:val="0"/>
        <w:autoSpaceDN w:val="0"/>
        <w:adjustRightInd w:val="0"/>
        <w:ind w:firstLine="540"/>
        <w:jc w:val="center"/>
        <w:outlineLvl w:val="2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>
      <w:pPr>
        <w:jc w:val="center"/>
      </w:pPr>
    </w:p>
    <w:p w:rsidR="00A23AD8" w:rsidRDefault="00A23AD8" w:rsidP="00A23AD8"/>
    <w:p w:rsidR="00BD34D4" w:rsidRDefault="00BD34D4" w:rsidP="00BD34D4">
      <w:pPr>
        <w:ind w:left="284" w:right="-145"/>
        <w:rPr>
          <w:sz w:val="28"/>
          <w:szCs w:val="28"/>
        </w:rPr>
      </w:pPr>
    </w:p>
    <w:sectPr w:rsidR="00BD34D4" w:rsidSect="005D6637">
      <w:pgSz w:w="11905" w:h="16837"/>
      <w:pgMar w:top="1134" w:right="851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5F" w:rsidRDefault="00C23F5F">
      <w:r>
        <w:separator/>
      </w:r>
    </w:p>
  </w:endnote>
  <w:endnote w:type="continuationSeparator" w:id="1">
    <w:p w:rsidR="00C23F5F" w:rsidRDefault="00C2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5F" w:rsidRDefault="00C23F5F">
      <w:r>
        <w:separator/>
      </w:r>
    </w:p>
  </w:footnote>
  <w:footnote w:type="continuationSeparator" w:id="1">
    <w:p w:rsidR="00C23F5F" w:rsidRDefault="00C2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5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0"/>
  </w:num>
  <w:num w:numId="6">
    <w:abstractNumId w:val="26"/>
  </w:num>
  <w:num w:numId="7">
    <w:abstractNumId w:val="4"/>
  </w:num>
  <w:num w:numId="8">
    <w:abstractNumId w:val="24"/>
  </w:num>
  <w:num w:numId="9">
    <w:abstractNumId w:val="6"/>
  </w:num>
  <w:num w:numId="10">
    <w:abstractNumId w:val="21"/>
  </w:num>
  <w:num w:numId="11">
    <w:abstractNumId w:val="12"/>
  </w:num>
  <w:num w:numId="12">
    <w:abstractNumId w:val="15"/>
  </w:num>
  <w:num w:numId="13">
    <w:abstractNumId w:val="14"/>
  </w:num>
  <w:num w:numId="14">
    <w:abstractNumId w:val="25"/>
  </w:num>
  <w:num w:numId="15">
    <w:abstractNumId w:val="11"/>
  </w:num>
  <w:num w:numId="16">
    <w:abstractNumId w:val="7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20"/>
  </w:num>
  <w:num w:numId="31">
    <w:abstractNumId w:val="5"/>
  </w:num>
  <w:num w:numId="32">
    <w:abstractNumId w:val="23"/>
  </w:num>
  <w:num w:numId="33">
    <w:abstractNumId w:val="19"/>
  </w:num>
  <w:num w:numId="34">
    <w:abstractNumId w:val="31"/>
  </w:num>
  <w:num w:numId="35">
    <w:abstractNumId w:val="2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11483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B148E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23AD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D34D4"/>
    <w:rsid w:val="00BF431B"/>
    <w:rsid w:val="00C02746"/>
    <w:rsid w:val="00C11740"/>
    <w:rsid w:val="00C23F5F"/>
    <w:rsid w:val="00C32166"/>
    <w:rsid w:val="00C4465E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f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0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  <w:style w:type="character" w:customStyle="1" w:styleId="12">
    <w:name w:val="Заголовок 1 Знак"/>
    <w:basedOn w:val="a0"/>
    <w:link w:val="11"/>
    <w:rsid w:val="00A23AD8"/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A23AD8"/>
    <w:rPr>
      <w:sz w:val="28"/>
    </w:rPr>
  </w:style>
  <w:style w:type="paragraph" w:customStyle="1" w:styleId="ConsPlusNonformat">
    <w:name w:val="ConsPlusNonformat"/>
    <w:uiPriority w:val="99"/>
    <w:rsid w:val="00A23A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both">
    <w:name w:val="pboth"/>
    <w:basedOn w:val="a"/>
    <w:rsid w:val="00A23AD8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A23AD8"/>
  </w:style>
  <w:style w:type="character" w:styleId="af1">
    <w:name w:val="Emphasis"/>
    <w:basedOn w:val="a0"/>
    <w:qFormat/>
    <w:rsid w:val="00A23A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Z-ob-organizacii-predostavlenija-gosudar-i-municipal-uslu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7145</Words>
  <Characters>40732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47782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2018-05-17T11:02:00Z</cp:lastPrinted>
  <dcterms:created xsi:type="dcterms:W3CDTF">2018-05-21T04:59:00Z</dcterms:created>
  <dcterms:modified xsi:type="dcterms:W3CDTF">2018-05-21T04:59:00Z</dcterms:modified>
</cp:coreProperties>
</file>