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606C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2606C4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606C4">
            <w:pPr>
              <w:rPr>
                <w:sz w:val="24"/>
                <w:szCs w:val="24"/>
                <w:lang w:val="en-US"/>
              </w:rPr>
            </w:pPr>
            <w:r w:rsidRPr="002606C4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B49D8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4B49D8">
              <w:rPr>
                <w:sz w:val="28"/>
                <w:u w:val="single"/>
              </w:rPr>
              <w:t>347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B49D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16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C207B" w:rsidRDefault="009C207B" w:rsidP="009C207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026A6" w:rsidRDefault="005026A6" w:rsidP="00660122">
      <w:pPr>
        <w:rPr>
          <w:sz w:val="26"/>
          <w:szCs w:val="26"/>
        </w:rPr>
      </w:pPr>
    </w:p>
    <w:p w:rsidR="00AE07EB" w:rsidRDefault="00AE07EB" w:rsidP="00AE07EB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в 2018 году  единого </w:t>
      </w:r>
    </w:p>
    <w:p w:rsidR="00AE07EB" w:rsidRDefault="00AE07EB" w:rsidP="00AE07EB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экзамена и единого </w:t>
      </w:r>
    </w:p>
    <w:p w:rsidR="00AE07EB" w:rsidRDefault="00AE07EB" w:rsidP="00AE07EB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экзамена на территории </w:t>
      </w:r>
    </w:p>
    <w:p w:rsidR="00AE07EB" w:rsidRDefault="00AE07EB" w:rsidP="00AE07EB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</w:t>
      </w:r>
    </w:p>
    <w:p w:rsidR="00AE07EB" w:rsidRDefault="00AE07EB" w:rsidP="00AE07EB">
      <w:pPr>
        <w:rPr>
          <w:sz w:val="28"/>
          <w:szCs w:val="28"/>
        </w:rPr>
      </w:pPr>
    </w:p>
    <w:p w:rsidR="00AE07EB" w:rsidRDefault="00AE07EB" w:rsidP="00AE0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государственной итоговой аттестации обучающихся, освоивших образовательные программы среднего  общего образования, в соответствии с пунктом 13 статьи 59 Федерального закона от 29 декабря 2012 года №273-ФЗ «Об образовании в Российской Федерации», на основании распоряжения Кабинета Министров Республики Татарстан от 25.02.2018 № 375-р, Исполнительный комитет Мамадышского муниципального района Республики Татарстан</w:t>
      </w:r>
      <w:r>
        <w:rPr>
          <w:spacing w:val="40"/>
          <w:sz w:val="28"/>
          <w:szCs w:val="28"/>
        </w:rPr>
        <w:t xml:space="preserve"> постановляет</w:t>
      </w:r>
      <w:r>
        <w:rPr>
          <w:sz w:val="28"/>
          <w:szCs w:val="28"/>
        </w:rPr>
        <w:t>: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МКУ «Отдел образования» исполнительного комитета муниципального района (Габрахманов И.И.)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обеспечить проведение в 2018 году единого государственного экзамена;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провести единый республиканский экзамен по предметам  «Татарский  язык» и  «Татарская литература» для обучающихся по образовательным программам среднего общего образования, изучивших предметы «Татарский язык» и «Татарская литература» и выбравших экзамен по ним;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информационное и нормативно - правовое обеспечение проведения единого государственного экзамена и единого республиканского экзамена в пределах своей компетенции;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инструктивно-методическое, организационно-технологическое и информационное обеспечение единого государственного экзамена и единого республиканского экзамена.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Пунктом проведения экзамена в муниципальном районе в период государственной итоговой аттестации определить МОУ «СОШ №3 г. Мамадыш».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Финансово-бюджетной палате (Сергеев А.М.) предусмотреть финансирование денежных средств на организацию и проведение единого государственного экзамена и единого республиканского экзамена согласно смете расходов МКУ «Отдел образования».</w:t>
      </w:r>
    </w:p>
    <w:p w:rsidR="00AE07EB" w:rsidRDefault="003F583D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07EB">
        <w:rPr>
          <w:sz w:val="28"/>
          <w:szCs w:val="28"/>
        </w:rPr>
        <w:t>.Рекомендовать Отделу МВД России по Мамадышскому району оказать необходимое содействие в охране общественного порядка и обеспечения общественной безопасности на территории, прилегающей к пункту проведения единого государственного экзамена и единог</w:t>
      </w:r>
      <w:r w:rsidR="00146DF8">
        <w:rPr>
          <w:sz w:val="28"/>
          <w:szCs w:val="28"/>
        </w:rPr>
        <w:t>о республиканского экзамена.</w:t>
      </w:r>
    </w:p>
    <w:p w:rsidR="00AE07EB" w:rsidRDefault="003F583D" w:rsidP="00AE07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E07EB">
        <w:rPr>
          <w:sz w:val="28"/>
          <w:szCs w:val="28"/>
        </w:rPr>
        <w:t>.Рекомендовать  ГАУЗ «Мамадышская центральная районная больница» (Хазиев Д.Ф.) оказать содействие в организации дежурства медицинского персонала на пункте проведения единого государственного экзамена и единого республиканского экзамена.</w:t>
      </w:r>
    </w:p>
    <w:p w:rsidR="00AE07EB" w:rsidRDefault="003F583D" w:rsidP="00AE07EB">
      <w:pPr>
        <w:ind w:left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="00AE07EB">
        <w:rPr>
          <w:sz w:val="28"/>
          <w:szCs w:val="28"/>
        </w:rPr>
        <w:t>.</w:t>
      </w:r>
      <w:r w:rsidR="00AE07EB" w:rsidRPr="00AE07EB">
        <w:rPr>
          <w:sz w:val="28"/>
          <w:szCs w:val="28"/>
        </w:rPr>
        <w:t xml:space="preserve"> </w:t>
      </w:r>
      <w:r w:rsidR="00AE07EB">
        <w:rPr>
          <w:sz w:val="28"/>
          <w:szCs w:val="28"/>
        </w:rPr>
        <w:t>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AE07EB" w:rsidRDefault="003F583D" w:rsidP="00AE0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</w:t>
      </w:r>
      <w:r w:rsidR="00AE07EB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AE07EB" w:rsidRDefault="00AE07EB" w:rsidP="00AE07EB">
      <w:pPr>
        <w:ind w:firstLine="708"/>
        <w:jc w:val="both"/>
        <w:rPr>
          <w:sz w:val="28"/>
          <w:szCs w:val="28"/>
        </w:rPr>
      </w:pPr>
    </w:p>
    <w:p w:rsidR="00AE07EB" w:rsidRDefault="00AE07EB" w:rsidP="00AE07EB">
      <w:pPr>
        <w:ind w:firstLine="708"/>
        <w:jc w:val="both"/>
        <w:rPr>
          <w:sz w:val="28"/>
          <w:szCs w:val="28"/>
        </w:rPr>
      </w:pPr>
    </w:p>
    <w:p w:rsidR="00AE07EB" w:rsidRDefault="00AE07EB" w:rsidP="00AE07EB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И.М.Дарземанов</w:t>
      </w:r>
    </w:p>
    <w:p w:rsidR="00AE07EB" w:rsidRDefault="00AE07EB" w:rsidP="00660122">
      <w:pPr>
        <w:rPr>
          <w:sz w:val="26"/>
          <w:szCs w:val="26"/>
        </w:rPr>
      </w:pPr>
    </w:p>
    <w:sectPr w:rsidR="00AE07EB" w:rsidSect="00146DF8">
      <w:pgSz w:w="11909" w:h="16834"/>
      <w:pgMar w:top="1049" w:right="567" w:bottom="567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74" w:rsidRDefault="00392274">
      <w:r>
        <w:separator/>
      </w:r>
    </w:p>
  </w:endnote>
  <w:endnote w:type="continuationSeparator" w:id="1">
    <w:p w:rsidR="00392274" w:rsidRDefault="0039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74" w:rsidRDefault="00392274">
      <w:r>
        <w:separator/>
      </w:r>
    </w:p>
  </w:footnote>
  <w:footnote w:type="continuationSeparator" w:id="1">
    <w:p w:rsidR="00392274" w:rsidRDefault="00392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46DF8"/>
    <w:rsid w:val="0018195A"/>
    <w:rsid w:val="001B41FB"/>
    <w:rsid w:val="001B5F1C"/>
    <w:rsid w:val="001C5938"/>
    <w:rsid w:val="001D6E65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06C4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117EA"/>
    <w:rsid w:val="003207EC"/>
    <w:rsid w:val="003222F7"/>
    <w:rsid w:val="003355B1"/>
    <w:rsid w:val="00343C37"/>
    <w:rsid w:val="00356D78"/>
    <w:rsid w:val="00360C45"/>
    <w:rsid w:val="00373DFD"/>
    <w:rsid w:val="00392274"/>
    <w:rsid w:val="003A2776"/>
    <w:rsid w:val="003A2FC9"/>
    <w:rsid w:val="003B7D21"/>
    <w:rsid w:val="003C2E32"/>
    <w:rsid w:val="003F583D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B49D8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07EB"/>
    <w:rsid w:val="00AE76F9"/>
    <w:rsid w:val="00AF4545"/>
    <w:rsid w:val="00B12302"/>
    <w:rsid w:val="00B934FC"/>
    <w:rsid w:val="00BC3C8B"/>
    <w:rsid w:val="00BC440A"/>
    <w:rsid w:val="00BF431B"/>
    <w:rsid w:val="00C02746"/>
    <w:rsid w:val="00C1117B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11C3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4021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2018-05-08T09:01:00Z</cp:lastPrinted>
  <dcterms:created xsi:type="dcterms:W3CDTF">2018-05-08T09:02:00Z</dcterms:created>
  <dcterms:modified xsi:type="dcterms:W3CDTF">2018-05-16T05:37:00Z</dcterms:modified>
</cp:coreProperties>
</file>