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0152D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0152D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0152D">
            <w:pPr>
              <w:rPr>
                <w:sz w:val="24"/>
                <w:szCs w:val="24"/>
                <w:lang w:val="en-US"/>
              </w:rPr>
            </w:pPr>
            <w:r w:rsidRPr="0080152D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743203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743203">
              <w:rPr>
                <w:sz w:val="28"/>
                <w:u w:val="single"/>
              </w:rPr>
              <w:t>307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4320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от «</w:t>
            </w:r>
            <w:r>
              <w:rPr>
                <w:sz w:val="28"/>
                <w:u w:val="single"/>
              </w:rPr>
              <w:t xml:space="preserve">04   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04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10F16" w:rsidRDefault="00210F16" w:rsidP="00210F1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0F16" w:rsidRDefault="00210F16" w:rsidP="00210F1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350298" w:rsidRDefault="00350298" w:rsidP="0035029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8"/>
        <w:gridCol w:w="3105"/>
      </w:tblGrid>
      <w:tr w:rsidR="00350298" w:rsidTr="00350298">
        <w:trPr>
          <w:trHeight w:val="1897"/>
        </w:trPr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</w:tcPr>
          <w:p w:rsidR="00743203" w:rsidRDefault="003502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Положение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утвержденного постановлением руководителя исполнительного комитета Мамадышского муниципального района РТ от 18.06.2009 г. </w:t>
            </w:r>
          </w:p>
          <w:p w:rsidR="00350298" w:rsidRDefault="007432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50298">
              <w:rPr>
                <w:sz w:val="28"/>
                <w:szCs w:val="28"/>
              </w:rPr>
              <w:t xml:space="preserve">625 «Об утверждении состава межведомственной комиссии по изучению и рассмотрению вопросов, связанных с проведением переустройства и (или) перепланировки жилых помещений в нежилые помещения и нежилых помещений в жилые помещения, о признании помещения жилым помещением, жилого помещения непригодным для проживания и многоквартирного дома аварийным и подлежащим сносу». </w:t>
            </w:r>
          </w:p>
          <w:p w:rsidR="00350298" w:rsidRDefault="00350298">
            <w:pPr>
              <w:pStyle w:val="ConsPlusTitle"/>
              <w:spacing w:after="200"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350298" w:rsidRDefault="00350298">
            <w:pPr>
              <w:pStyle w:val="ConsPlusTitle"/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350298" w:rsidRDefault="00350298" w:rsidP="00350298">
      <w:pPr>
        <w:pStyle w:val="ae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Рассмотрев предложение прокурора Мамадышского района, советника юстиции Р.И. Надыршина от 12.03.2018 № 02-01-18-18, Исполнительный комитет Мамадышского муниципального района Республики Татарстан,</w:t>
      </w:r>
    </w:p>
    <w:p w:rsidR="00350298" w:rsidRDefault="00350298" w:rsidP="00350298">
      <w:pPr>
        <w:pStyle w:val="ae"/>
        <w:ind w:hanging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 о с т а н о в л я е т:</w:t>
      </w:r>
    </w:p>
    <w:p w:rsidR="00350298" w:rsidRDefault="00350298" w:rsidP="00350298">
      <w:pPr>
        <w:pStyle w:val="ab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Внести изменение в Положение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утвержденного постановлением руководителя исполнительного комитета Мамадышского муниципального района РТ от 18.06.2009 г. 625 «Об утверждении состава межведомственной комиссии по изучению и рассмотрению вопросов, связанных с проведением переустройства и (или) перепланировки жилых помещений в нежилые помещения и нежилых помещений в жилые помещения, о признании помещения жилым помещением, жилого помещения непригодным для проживания и многоквартирного дома аварийным и подлежащим сносу», изложив </w:t>
      </w:r>
      <w:r>
        <w:rPr>
          <w:sz w:val="28"/>
          <w:szCs w:val="28"/>
        </w:rPr>
        <w:lastRenderedPageBreak/>
        <w:t xml:space="preserve">абзац 4 п. 7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постановления руководителя исполнительного комитета Мамадышского муниципального района РТ от 18.06.2009 г. </w:t>
      </w:r>
      <w:r w:rsidR="00743203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625 «Об утверждении состава межведомственной комиссии по изучению и рассмотрению вопросов, связанных с проведением переустройства и (или) перепланировки жилых помещений в нежилые помещения и нежилых помещений в жилые помещения, о признании помещения жилым помещением, жилого помещения непригодным для проживания и многоквартирного дома аварийным и подлежащим сносу», в следующей редакции: «К работе в комиссии привлекается с правом совещательного голоса собственник жилого помещения (уполномоченное им лицо), который подлежит уведомлению о времени и месте заседания межведомственной комиссии по изучению и рассмотрению вопросов, связанных с проведением переустройства и (или) перепланировки жилых помещений в нежилые помещения и нежилых помещений в жилые помещения, о признании помещения жилым помещением, жилого помещения непригодным для проживания и многоквартирного дома аварийным и подлежащим сносу, а в необходимых случаях – квалифицированные эксперты проектно-изыскательских организаций с правом решающего голоса».  </w:t>
      </w:r>
    </w:p>
    <w:p w:rsidR="00350298" w:rsidRPr="00350298" w:rsidRDefault="00350298" w:rsidP="00350298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Pr="00350298">
        <w:rPr>
          <w:sz w:val="28"/>
          <w:szCs w:val="28"/>
        </w:rPr>
        <w:t>Контроль за исполнением настоящего постановления возложи</w:t>
      </w:r>
      <w:r>
        <w:rPr>
          <w:sz w:val="28"/>
          <w:szCs w:val="28"/>
        </w:rPr>
        <w:t>ть на заместителя руководителя И</w:t>
      </w:r>
      <w:r w:rsidRPr="00350298">
        <w:rPr>
          <w:sz w:val="28"/>
          <w:szCs w:val="28"/>
        </w:rPr>
        <w:t>сполнительного комитета Мамад</w:t>
      </w:r>
      <w:r>
        <w:rPr>
          <w:sz w:val="28"/>
          <w:szCs w:val="28"/>
        </w:rPr>
        <w:t xml:space="preserve">ышского муниципального района Республики Татарстан </w:t>
      </w:r>
      <w:r w:rsidRPr="00350298">
        <w:rPr>
          <w:sz w:val="28"/>
          <w:szCs w:val="28"/>
        </w:rPr>
        <w:t xml:space="preserve"> Мухаметзянова  Р.К.</w:t>
      </w:r>
    </w:p>
    <w:p w:rsidR="00350298" w:rsidRDefault="00350298" w:rsidP="00350298">
      <w:pPr>
        <w:jc w:val="both"/>
        <w:rPr>
          <w:sz w:val="28"/>
          <w:szCs w:val="28"/>
        </w:rPr>
      </w:pPr>
    </w:p>
    <w:p w:rsidR="00350298" w:rsidRDefault="00350298" w:rsidP="00350298">
      <w:pPr>
        <w:ind w:firstLine="540"/>
        <w:jc w:val="both"/>
        <w:rPr>
          <w:sz w:val="28"/>
          <w:szCs w:val="28"/>
        </w:rPr>
      </w:pPr>
    </w:p>
    <w:p w:rsidR="00350298" w:rsidRDefault="00350298" w:rsidP="00350298">
      <w:pPr>
        <w:pStyle w:val="ConsPlu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И.М. Дарземанов</w:t>
      </w:r>
    </w:p>
    <w:p w:rsidR="00350298" w:rsidRDefault="00350298" w:rsidP="0035029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350298" w:rsidRDefault="00350298" w:rsidP="0035029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350298" w:rsidRDefault="00350298" w:rsidP="0035029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350298" w:rsidRDefault="00350298" w:rsidP="0035029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350298" w:rsidRDefault="00350298" w:rsidP="0035029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210F16" w:rsidRDefault="00210F16" w:rsidP="00210F1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210F16" w:rsidRDefault="00210F16" w:rsidP="00210F1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210F16" w:rsidRDefault="00210F16" w:rsidP="00210F1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5026A6" w:rsidRDefault="005026A6" w:rsidP="00660122">
      <w:pPr>
        <w:rPr>
          <w:sz w:val="26"/>
          <w:szCs w:val="26"/>
        </w:rPr>
      </w:pPr>
    </w:p>
    <w:sectPr w:rsidR="005026A6" w:rsidSect="00350298">
      <w:pgSz w:w="11909" w:h="16834"/>
      <w:pgMar w:top="1049" w:right="709" w:bottom="567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0F2" w:rsidRDefault="004D70F2">
      <w:r>
        <w:separator/>
      </w:r>
    </w:p>
  </w:endnote>
  <w:endnote w:type="continuationSeparator" w:id="1">
    <w:p w:rsidR="004D70F2" w:rsidRDefault="004D7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0F2" w:rsidRDefault="004D70F2">
      <w:r>
        <w:separator/>
      </w:r>
    </w:p>
  </w:footnote>
  <w:footnote w:type="continuationSeparator" w:id="1">
    <w:p w:rsidR="004D70F2" w:rsidRDefault="004D7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D2D21C6"/>
    <w:multiLevelType w:val="hybridMultilevel"/>
    <w:tmpl w:val="97786E76"/>
    <w:lvl w:ilvl="0" w:tplc="36BE8BDE">
      <w:start w:val="1"/>
      <w:numFmt w:val="decimal"/>
      <w:lvlText w:val="%1."/>
      <w:lvlJc w:val="left"/>
      <w:pPr>
        <w:ind w:left="1350" w:hanging="81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1"/>
  </w:num>
  <w:num w:numId="12">
    <w:abstractNumId w:val="14"/>
  </w:num>
  <w:num w:numId="13">
    <w:abstractNumId w:val="13"/>
  </w:num>
  <w:num w:numId="14">
    <w:abstractNumId w:val="21"/>
  </w:num>
  <w:num w:numId="15">
    <w:abstractNumId w:val="10"/>
  </w:num>
  <w:num w:numId="16">
    <w:abstractNumId w:val="6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8098C"/>
    <w:rsid w:val="00293F50"/>
    <w:rsid w:val="002963C4"/>
    <w:rsid w:val="002A558A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0298"/>
    <w:rsid w:val="00356D78"/>
    <w:rsid w:val="00360C45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D70F2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5CF0"/>
    <w:rsid w:val="005C6B7F"/>
    <w:rsid w:val="005E3205"/>
    <w:rsid w:val="005F19CC"/>
    <w:rsid w:val="005F5AD1"/>
    <w:rsid w:val="005F7E8D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3203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0152D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F431B"/>
    <w:rsid w:val="00C02746"/>
    <w:rsid w:val="00C1174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4274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2018-04-02T04:41:00Z</cp:lastPrinted>
  <dcterms:created xsi:type="dcterms:W3CDTF">2018-04-02T04:43:00Z</dcterms:created>
  <dcterms:modified xsi:type="dcterms:W3CDTF">2018-04-04T06:10:00Z</dcterms:modified>
</cp:coreProperties>
</file>