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786D3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786D39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786D39">
            <w:pPr>
              <w:rPr>
                <w:sz w:val="24"/>
                <w:szCs w:val="24"/>
                <w:lang w:val="en-US"/>
              </w:rPr>
            </w:pPr>
            <w:r w:rsidRPr="00786D39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9D585A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9D585A">
              <w:rPr>
                <w:sz w:val="28"/>
                <w:u w:val="single"/>
              </w:rPr>
              <w:t>136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D585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от «</w:t>
            </w:r>
            <w:r>
              <w:rPr>
                <w:sz w:val="28"/>
                <w:u w:val="single"/>
              </w:rPr>
              <w:t>08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02 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660122" w:rsidRDefault="00660122" w:rsidP="00660122">
      <w:pPr>
        <w:rPr>
          <w:sz w:val="26"/>
          <w:szCs w:val="26"/>
        </w:rPr>
      </w:pPr>
    </w:p>
    <w:p w:rsidR="006500D4" w:rsidRPr="006500D4" w:rsidRDefault="006500D4" w:rsidP="006500D4">
      <w:pPr>
        <w:jc w:val="both"/>
        <w:outlineLvl w:val="0"/>
        <w:rPr>
          <w:sz w:val="28"/>
          <w:szCs w:val="28"/>
        </w:rPr>
      </w:pPr>
      <w:r w:rsidRPr="006500D4">
        <w:rPr>
          <w:color w:val="333333"/>
          <w:sz w:val="28"/>
          <w:szCs w:val="28"/>
        </w:rPr>
        <w:t xml:space="preserve">Об </w:t>
      </w:r>
      <w:r w:rsidRPr="006500D4">
        <w:rPr>
          <w:sz w:val="28"/>
          <w:szCs w:val="28"/>
        </w:rPr>
        <w:t xml:space="preserve">Общественном координационном </w:t>
      </w:r>
    </w:p>
    <w:p w:rsidR="006500D4" w:rsidRPr="006500D4" w:rsidRDefault="006500D4" w:rsidP="006500D4">
      <w:pPr>
        <w:jc w:val="both"/>
        <w:outlineLvl w:val="0"/>
        <w:rPr>
          <w:sz w:val="28"/>
          <w:szCs w:val="28"/>
        </w:rPr>
      </w:pPr>
      <w:r w:rsidRPr="006500D4">
        <w:rPr>
          <w:sz w:val="28"/>
          <w:szCs w:val="28"/>
        </w:rPr>
        <w:t xml:space="preserve">Совете по работе с молодежью </w:t>
      </w:r>
    </w:p>
    <w:p w:rsidR="006500D4" w:rsidRPr="006500D4" w:rsidRDefault="006500D4" w:rsidP="006500D4">
      <w:pPr>
        <w:jc w:val="both"/>
        <w:outlineLvl w:val="0"/>
        <w:rPr>
          <w:sz w:val="28"/>
          <w:szCs w:val="28"/>
        </w:rPr>
      </w:pPr>
      <w:r w:rsidRPr="006500D4">
        <w:rPr>
          <w:sz w:val="28"/>
          <w:szCs w:val="28"/>
        </w:rPr>
        <w:t xml:space="preserve">при Исполнительном комитете </w:t>
      </w:r>
    </w:p>
    <w:p w:rsidR="006500D4" w:rsidRPr="006500D4" w:rsidRDefault="006500D4" w:rsidP="006500D4">
      <w:pPr>
        <w:jc w:val="both"/>
        <w:outlineLvl w:val="0"/>
        <w:rPr>
          <w:sz w:val="28"/>
          <w:szCs w:val="28"/>
        </w:rPr>
      </w:pPr>
      <w:r w:rsidRPr="006500D4">
        <w:rPr>
          <w:sz w:val="28"/>
          <w:szCs w:val="28"/>
        </w:rPr>
        <w:t>Мамадышского муниципального района</w:t>
      </w:r>
    </w:p>
    <w:p w:rsidR="006500D4" w:rsidRPr="006500D4" w:rsidRDefault="006500D4" w:rsidP="006500D4">
      <w:pPr>
        <w:jc w:val="both"/>
        <w:outlineLvl w:val="0"/>
        <w:rPr>
          <w:bCs/>
          <w:spacing w:val="-43"/>
          <w:kern w:val="36"/>
          <w:sz w:val="28"/>
          <w:szCs w:val="28"/>
        </w:rPr>
      </w:pPr>
    </w:p>
    <w:p w:rsidR="006500D4" w:rsidRDefault="006500D4" w:rsidP="006500D4">
      <w:pPr>
        <w:jc w:val="center"/>
        <w:outlineLvl w:val="0"/>
        <w:rPr>
          <w:b/>
          <w:bCs/>
          <w:spacing w:val="-43"/>
          <w:kern w:val="36"/>
          <w:sz w:val="28"/>
          <w:szCs w:val="28"/>
        </w:rPr>
      </w:pP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решения Антитеррористической комиссии в Республике Татарстан от 24.10.2017 г. №ПР-313 и в</w:t>
      </w:r>
      <w:r>
        <w:rPr>
          <w:spacing w:val="3"/>
          <w:sz w:val="28"/>
          <w:szCs w:val="28"/>
        </w:rPr>
        <w:t xml:space="preserve"> целях </w:t>
      </w:r>
      <w:r>
        <w:rPr>
          <w:spacing w:val="2"/>
          <w:sz w:val="28"/>
          <w:szCs w:val="28"/>
        </w:rPr>
        <w:t xml:space="preserve">повышения эффективности реализации на территории Мамадышского муниципального района государственной молодежной политики, </w:t>
      </w:r>
      <w:r>
        <w:rPr>
          <w:spacing w:val="3"/>
          <w:sz w:val="28"/>
          <w:szCs w:val="28"/>
        </w:rPr>
        <w:t>выработки предложений по вопросам, касающимся деятельности молодежных и детских общественных объединений, взаимодействия их с органами государственной власти</w:t>
      </w:r>
      <w:r>
        <w:rPr>
          <w:sz w:val="28"/>
          <w:szCs w:val="28"/>
        </w:rPr>
        <w:t xml:space="preserve">, подготовки рекомендаций по решению проблем молодежи </w:t>
      </w:r>
      <w:r w:rsidR="009A7573">
        <w:rPr>
          <w:sz w:val="28"/>
          <w:szCs w:val="28"/>
        </w:rPr>
        <w:t xml:space="preserve"> </w:t>
      </w:r>
      <w:r>
        <w:rPr>
          <w:sz w:val="28"/>
          <w:szCs w:val="28"/>
        </w:rPr>
        <w:t>в Мамадышском муниципальном районе,  Исполнительный комитет Мамадышского муниципального района</w:t>
      </w:r>
      <w:r w:rsidR="009A7573">
        <w:rPr>
          <w:sz w:val="28"/>
          <w:szCs w:val="28"/>
        </w:rPr>
        <w:t xml:space="preserve"> Республики Татарстан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Создать Общественный координационный Совет по работе с молодежью при Исполнительном комитете Мамадышского муниципального района (далее – Молодежный координационный Совет).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об Общественном координационном Совете по работе с молодежью при Исполнительном комитете Мамадышского муниципального района согласно приложению №1.</w:t>
      </w:r>
    </w:p>
    <w:p w:rsidR="006500D4" w:rsidRDefault="006500D4" w:rsidP="006500D4">
      <w:pPr>
        <w:shd w:val="clear" w:color="auto" w:fill="FFFFFF"/>
        <w:ind w:firstLine="708"/>
        <w:jc w:val="both"/>
        <w:textAlignment w:val="baseline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3. Утвердить (по согласованию) состав </w:t>
      </w:r>
      <w:r>
        <w:rPr>
          <w:sz w:val="28"/>
          <w:szCs w:val="28"/>
        </w:rPr>
        <w:t>Молодежного координационного Совет</w:t>
      </w:r>
      <w:r>
        <w:rPr>
          <w:spacing w:val="3"/>
          <w:sz w:val="28"/>
          <w:szCs w:val="28"/>
        </w:rPr>
        <w:t xml:space="preserve">а </w:t>
      </w:r>
      <w:r>
        <w:rPr>
          <w:sz w:val="28"/>
          <w:szCs w:val="28"/>
        </w:rPr>
        <w:t>согласно приложению №2</w:t>
      </w:r>
      <w:r>
        <w:rPr>
          <w:spacing w:val="3"/>
          <w:sz w:val="28"/>
          <w:szCs w:val="28"/>
        </w:rPr>
        <w:t>.</w:t>
      </w:r>
    </w:p>
    <w:p w:rsidR="006500D4" w:rsidRDefault="006500D4" w:rsidP="006500D4">
      <w:pPr>
        <w:ind w:firstLine="708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4. Обеспечение деятельности </w:t>
      </w:r>
      <w:r>
        <w:rPr>
          <w:sz w:val="28"/>
          <w:szCs w:val="28"/>
        </w:rPr>
        <w:t>Молодежного координационного Совет</w:t>
      </w:r>
      <w:r>
        <w:rPr>
          <w:spacing w:val="3"/>
          <w:sz w:val="28"/>
          <w:szCs w:val="28"/>
        </w:rPr>
        <w:t xml:space="preserve">а возложить на МКУ «Отдел по делам молодежи и спорту» </w:t>
      </w:r>
      <w:r>
        <w:rPr>
          <w:sz w:val="28"/>
          <w:szCs w:val="28"/>
        </w:rPr>
        <w:t>Исполнительного комитета муниципального района</w:t>
      </w:r>
      <w:r>
        <w:rPr>
          <w:spacing w:val="3"/>
          <w:sz w:val="28"/>
          <w:szCs w:val="28"/>
        </w:rPr>
        <w:t>. 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заместителя руководителя Исполнительного комитета муниципального района Никитина В.И.</w:t>
      </w:r>
    </w:p>
    <w:p w:rsidR="006500D4" w:rsidRDefault="006500D4" w:rsidP="006500D4">
      <w:pPr>
        <w:rPr>
          <w:sz w:val="28"/>
          <w:szCs w:val="28"/>
        </w:rPr>
      </w:pPr>
    </w:p>
    <w:p w:rsidR="006500D4" w:rsidRDefault="006500D4" w:rsidP="006500D4">
      <w:pPr>
        <w:rPr>
          <w:sz w:val="28"/>
          <w:szCs w:val="28"/>
        </w:rPr>
      </w:pPr>
    </w:p>
    <w:p w:rsidR="006500D4" w:rsidRDefault="006500D4" w:rsidP="006500D4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</w:t>
      </w:r>
      <w:r w:rsidR="009A757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И.М. Дарземанов</w:t>
      </w:r>
    </w:p>
    <w:p w:rsidR="006500D4" w:rsidRDefault="006500D4" w:rsidP="006500D4">
      <w:pPr>
        <w:rPr>
          <w:sz w:val="28"/>
          <w:szCs w:val="28"/>
        </w:rPr>
      </w:pPr>
    </w:p>
    <w:p w:rsidR="006500D4" w:rsidRDefault="006500D4" w:rsidP="006500D4">
      <w:pPr>
        <w:rPr>
          <w:sz w:val="28"/>
          <w:szCs w:val="28"/>
        </w:rPr>
      </w:pPr>
    </w:p>
    <w:p w:rsidR="006500D4" w:rsidRDefault="006500D4" w:rsidP="006500D4">
      <w:pPr>
        <w:rPr>
          <w:sz w:val="28"/>
          <w:szCs w:val="28"/>
        </w:rPr>
      </w:pPr>
    </w:p>
    <w:p w:rsidR="006500D4" w:rsidRDefault="006500D4" w:rsidP="006500D4">
      <w:pPr>
        <w:rPr>
          <w:sz w:val="28"/>
          <w:szCs w:val="28"/>
        </w:rPr>
      </w:pPr>
    </w:p>
    <w:p w:rsidR="006500D4" w:rsidRDefault="006500D4" w:rsidP="006500D4">
      <w:pPr>
        <w:pStyle w:val="13"/>
        <w:shd w:val="clear" w:color="auto" w:fill="auto"/>
        <w:tabs>
          <w:tab w:val="left" w:pos="6120"/>
          <w:tab w:val="left" w:pos="6360"/>
          <w:tab w:val="left" w:leader="underscore" w:pos="7173"/>
          <w:tab w:val="left" w:leader="underscore" w:pos="9539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Приложение №1</w:t>
      </w:r>
    </w:p>
    <w:p w:rsidR="006500D4" w:rsidRDefault="006500D4" w:rsidP="006500D4">
      <w:pPr>
        <w:pStyle w:val="13"/>
        <w:shd w:val="clear" w:color="auto" w:fill="auto"/>
        <w:tabs>
          <w:tab w:val="left" w:pos="5940"/>
          <w:tab w:val="left" w:pos="6300"/>
          <w:tab w:val="left" w:leader="underscore" w:pos="7173"/>
          <w:tab w:val="left" w:leader="underscore" w:pos="9539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к постановлению Исполнительного </w:t>
      </w:r>
    </w:p>
    <w:p w:rsidR="006500D4" w:rsidRDefault="006500D4" w:rsidP="006500D4">
      <w:pPr>
        <w:pStyle w:val="13"/>
        <w:shd w:val="clear" w:color="auto" w:fill="auto"/>
        <w:tabs>
          <w:tab w:val="left" w:pos="6300"/>
          <w:tab w:val="left" w:leader="underscore" w:pos="7173"/>
          <w:tab w:val="left" w:leader="underscore" w:pos="9539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комитета Мамадышского</w:t>
      </w:r>
    </w:p>
    <w:p w:rsidR="006500D4" w:rsidRDefault="006500D4" w:rsidP="006500D4">
      <w:pPr>
        <w:pStyle w:val="13"/>
        <w:shd w:val="clear" w:color="auto" w:fill="auto"/>
        <w:tabs>
          <w:tab w:val="left" w:leader="underscore" w:pos="4820"/>
          <w:tab w:val="left" w:leader="underscore" w:pos="9539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муниципального района</w:t>
      </w:r>
    </w:p>
    <w:p w:rsidR="006500D4" w:rsidRDefault="006500D4" w:rsidP="006500D4">
      <w:pPr>
        <w:pStyle w:val="13"/>
        <w:shd w:val="clear" w:color="auto" w:fill="auto"/>
        <w:tabs>
          <w:tab w:val="left" w:leader="underscore" w:pos="4820"/>
          <w:tab w:val="left" w:leader="underscore" w:pos="9539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Республики Татарстан</w:t>
      </w:r>
    </w:p>
    <w:p w:rsidR="006500D4" w:rsidRPr="009D585A" w:rsidRDefault="006500D4" w:rsidP="006500D4">
      <w:pPr>
        <w:pStyle w:val="13"/>
        <w:shd w:val="clear" w:color="auto" w:fill="auto"/>
        <w:tabs>
          <w:tab w:val="left" w:leader="underscore" w:pos="4820"/>
          <w:tab w:val="left" w:pos="5940"/>
          <w:tab w:val="left" w:pos="6480"/>
        </w:tabs>
        <w:spacing w:before="0" w:after="0"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</w:t>
      </w:r>
      <w:r w:rsidR="009D585A">
        <w:rPr>
          <w:sz w:val="24"/>
          <w:szCs w:val="24"/>
        </w:rPr>
        <w:t xml:space="preserve">             от «</w:t>
      </w:r>
      <w:r w:rsidR="009D585A">
        <w:rPr>
          <w:sz w:val="24"/>
          <w:szCs w:val="24"/>
          <w:u w:val="single"/>
        </w:rPr>
        <w:t>08</w:t>
      </w:r>
      <w:r w:rsidR="009D585A">
        <w:rPr>
          <w:sz w:val="24"/>
          <w:szCs w:val="24"/>
        </w:rPr>
        <w:t xml:space="preserve">» </w:t>
      </w:r>
      <w:r w:rsidR="009D585A">
        <w:rPr>
          <w:sz w:val="24"/>
          <w:szCs w:val="24"/>
          <w:u w:val="single"/>
        </w:rPr>
        <w:t xml:space="preserve">02   </w:t>
      </w:r>
      <w:smartTag w:uri="urn:schemas-microsoft-com:office:smarttags" w:element="metricconverter">
        <w:smartTagPr>
          <w:attr w:name="ProductID" w:val="2018 г"/>
        </w:smartTagPr>
        <w:r>
          <w:rPr>
            <w:sz w:val="24"/>
            <w:szCs w:val="24"/>
          </w:rPr>
          <w:t xml:space="preserve">2018 г. </w:t>
        </w:r>
      </w:smartTag>
      <w:r w:rsidR="009D585A">
        <w:rPr>
          <w:sz w:val="24"/>
          <w:szCs w:val="24"/>
        </w:rPr>
        <w:t xml:space="preserve">№ </w:t>
      </w:r>
      <w:r w:rsidR="009D585A">
        <w:rPr>
          <w:sz w:val="24"/>
          <w:szCs w:val="24"/>
          <w:u w:val="single"/>
        </w:rPr>
        <w:t>136</w:t>
      </w:r>
    </w:p>
    <w:p w:rsidR="006500D4" w:rsidRDefault="006500D4" w:rsidP="006500D4">
      <w:pPr>
        <w:rPr>
          <w:sz w:val="28"/>
          <w:szCs w:val="28"/>
        </w:rPr>
      </w:pPr>
    </w:p>
    <w:p w:rsidR="006500D4" w:rsidRDefault="006500D4" w:rsidP="006500D4">
      <w:pPr>
        <w:jc w:val="center"/>
        <w:outlineLvl w:val="2"/>
        <w:rPr>
          <w:b/>
          <w:bCs/>
          <w:spacing w:val="-21"/>
          <w:sz w:val="28"/>
          <w:szCs w:val="28"/>
        </w:rPr>
      </w:pPr>
    </w:p>
    <w:p w:rsidR="006500D4" w:rsidRDefault="006500D4" w:rsidP="006500D4">
      <w:pPr>
        <w:jc w:val="center"/>
        <w:outlineLvl w:val="2"/>
        <w:rPr>
          <w:b/>
          <w:bCs/>
          <w:spacing w:val="-21"/>
          <w:sz w:val="28"/>
          <w:szCs w:val="28"/>
        </w:rPr>
      </w:pPr>
      <w:r>
        <w:rPr>
          <w:b/>
          <w:bCs/>
          <w:spacing w:val="-21"/>
          <w:sz w:val="28"/>
          <w:szCs w:val="28"/>
        </w:rPr>
        <w:t>ПОЛОЖЕНИЕ</w:t>
      </w:r>
    </w:p>
    <w:p w:rsidR="006500D4" w:rsidRDefault="006500D4" w:rsidP="006500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Общественном координационном Совете по работе с молодежью при Исполнительном комитете Мамадышского муниципального района</w:t>
      </w:r>
    </w:p>
    <w:p w:rsidR="006500D4" w:rsidRDefault="006500D4" w:rsidP="006500D4">
      <w:pPr>
        <w:rPr>
          <w:sz w:val="28"/>
          <w:szCs w:val="28"/>
        </w:rPr>
      </w:pPr>
    </w:p>
    <w:p w:rsidR="006500D4" w:rsidRDefault="006500D4" w:rsidP="006500D4">
      <w:pPr>
        <w:ind w:left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Общественный координационный Совет по работе с молодежью Мамадышского муниципального района (далее – Молодежный координа-ционный Совет) является общественным консультативно-совещательным органом представителей молодежи муниципального района, созданным при Исполнительном комитете муниципального района</w:t>
      </w:r>
      <w:r>
        <w:rPr>
          <w:spacing w:val="3"/>
          <w:sz w:val="28"/>
          <w:szCs w:val="28"/>
        </w:rPr>
        <w:t xml:space="preserve"> в целях </w:t>
      </w:r>
      <w:r>
        <w:rPr>
          <w:spacing w:val="2"/>
          <w:sz w:val="28"/>
          <w:szCs w:val="28"/>
        </w:rPr>
        <w:t xml:space="preserve">повышения эффективности реализации на территории Мамадышского муниципального района государственной молодежной политики, </w:t>
      </w:r>
      <w:r>
        <w:rPr>
          <w:spacing w:val="3"/>
          <w:sz w:val="28"/>
          <w:szCs w:val="28"/>
        </w:rPr>
        <w:t>выработки предложений по вопросам, касающимся деятельности молодежных и детских общественных объединений, взаимодействия их с органами государственной власти,</w:t>
      </w:r>
      <w:r>
        <w:rPr>
          <w:sz w:val="28"/>
          <w:szCs w:val="28"/>
        </w:rPr>
        <w:t xml:space="preserve"> молодежными структурами, подготовки рекомендаций по решению проблем молодежи, объединению усилий и выработке согласованных действий субъектов молодежной политики по вопросам реализации единой молодежной политики в Мамадышском муниципальном районе, направленной на проведение воспитательной, антиэкстремисткой работы с молодежью, в том числе в подведомственных учреждениях, организациях и предприятиях района.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Молодежный координационный Совет осуществляет свою деятельность в соответствии с Конституцией Российской Федерации, </w:t>
      </w:r>
      <w:r>
        <w:rPr>
          <w:spacing w:val="3"/>
          <w:sz w:val="28"/>
          <w:szCs w:val="28"/>
        </w:rPr>
        <w:t>законодательством Российской Федерации, в том числе </w:t>
      </w:r>
      <w:hyperlink r:id="rId9" w:history="1">
        <w:r w:rsidRPr="006500D4">
          <w:rPr>
            <w:rStyle w:val="a9"/>
            <w:color w:val="000000" w:themeColor="text1"/>
            <w:spacing w:val="3"/>
            <w:sz w:val="28"/>
            <w:szCs w:val="28"/>
            <w:u w:val="none"/>
          </w:rPr>
          <w:t>федеральными законами "Об общественных объединениях"</w:t>
        </w:r>
      </w:hyperlink>
      <w:r w:rsidRPr="006500D4">
        <w:rPr>
          <w:color w:val="000000" w:themeColor="text1"/>
          <w:spacing w:val="3"/>
          <w:sz w:val="28"/>
          <w:szCs w:val="28"/>
        </w:rPr>
        <w:t> и </w:t>
      </w:r>
      <w:hyperlink r:id="rId10" w:history="1">
        <w:r w:rsidRPr="006500D4">
          <w:rPr>
            <w:rStyle w:val="a9"/>
            <w:color w:val="000000" w:themeColor="text1"/>
            <w:spacing w:val="3"/>
            <w:sz w:val="28"/>
            <w:szCs w:val="28"/>
            <w:u w:val="none"/>
          </w:rPr>
          <w:t>"О государственной поддержке молодежных и детских общественных объединений"</w:t>
        </w:r>
      </w:hyperlink>
      <w:r>
        <w:rPr>
          <w:spacing w:val="3"/>
          <w:sz w:val="28"/>
          <w:szCs w:val="28"/>
        </w:rPr>
        <w:t xml:space="preserve">, </w:t>
      </w:r>
      <w:r>
        <w:rPr>
          <w:sz w:val="28"/>
          <w:szCs w:val="28"/>
        </w:rPr>
        <w:t>Законом Республики Татарстан «О молодежной политике», Уставом Мамадышского муниципального района, а также настоящим Положением.</w:t>
      </w:r>
    </w:p>
    <w:p w:rsidR="006500D4" w:rsidRDefault="006500D4" w:rsidP="006500D4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3. Деятельность Молодежного координационного Совета основывается на принципах законности, коллегиальности, гласности и равноправия всех его членов.</w:t>
      </w:r>
    </w:p>
    <w:p w:rsidR="006500D4" w:rsidRDefault="006500D4" w:rsidP="006500D4">
      <w:pPr>
        <w:rPr>
          <w:sz w:val="28"/>
          <w:szCs w:val="28"/>
        </w:rPr>
      </w:pPr>
    </w:p>
    <w:p w:rsidR="006500D4" w:rsidRDefault="006500D4" w:rsidP="006500D4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2. Цели и задачи Молодежного координационного Совета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Целями Молодежного координационного Совета являются: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анализ состояния и определение приоритетных направлений работы с молодежью в Мамадышском муниципальном районе;</w:t>
      </w:r>
    </w:p>
    <w:p w:rsidR="006500D4" w:rsidRDefault="006500D4" w:rsidP="006500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-  привлечение молодых граждан к непосредственному участию в общественно-политической жизни Мамадышского муниципального района;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 для участия молодых людей в реализации республиканских и районных целевых Программ, касающихся решения </w:t>
      </w:r>
      <w:r>
        <w:rPr>
          <w:sz w:val="28"/>
          <w:szCs w:val="28"/>
        </w:rPr>
        <w:lastRenderedPageBreak/>
        <w:t>молодежных проблем, продвижения молодежных социальных инициатив, а также программы социально-экономического развития Мамадышского муниципального района;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социальному, культурному, духовному и физическому развитию, патриотическому воспитанию и образованию молодежи, привитию у молодежи идей толерантности, межнационального и межрелигиозного уважения;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общественного мнения, направленного на создание атмосферы нетерпимости молодежи к проявлениям террористической и экстремисткой идеологии.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Основными задачами деятельности Молодежного координационного Совета являются:</w:t>
      </w:r>
    </w:p>
    <w:p w:rsidR="006500D4" w:rsidRDefault="006500D4" w:rsidP="006500D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- совершенствование взаимодействия органов государственной власти, органов местного самоуправления, общественных объединений, консультативно-совещательных органов и других организаций в вопросах реализации государственной молодежной политики на территории Мамадышского муниципального района;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государственным органам и органам местного самоуправления, </w:t>
      </w:r>
      <w:r>
        <w:rPr>
          <w:spacing w:val="2"/>
          <w:sz w:val="28"/>
          <w:szCs w:val="28"/>
        </w:rPr>
        <w:t xml:space="preserve">общественным объединениям, образовательным учреждениям муниципального района, иным организациям независимо от форм собственности </w:t>
      </w:r>
      <w:r>
        <w:rPr>
          <w:sz w:val="28"/>
          <w:szCs w:val="28"/>
        </w:rPr>
        <w:t xml:space="preserve">в реализации социально-значимых проектов, направленных на пропаганду здорового образа жизни, духовное и физическое развитие молодежи, патриотическое воспитание, профилактику терроризма и экстремизма в молодежной </w:t>
      </w:r>
      <w:r w:rsidR="008830DF">
        <w:rPr>
          <w:sz w:val="28"/>
          <w:szCs w:val="28"/>
        </w:rPr>
        <w:t>среде, осуществлении  муниципаль</w:t>
      </w:r>
      <w:r>
        <w:rPr>
          <w:sz w:val="28"/>
          <w:szCs w:val="28"/>
        </w:rPr>
        <w:t xml:space="preserve">ных </w:t>
      </w:r>
      <w:r w:rsidR="008830DF">
        <w:rPr>
          <w:sz w:val="28"/>
          <w:szCs w:val="28"/>
        </w:rPr>
        <w:t xml:space="preserve"> </w:t>
      </w:r>
      <w:r>
        <w:rPr>
          <w:sz w:val="28"/>
          <w:szCs w:val="28"/>
        </w:rPr>
        <w:t>молодежных мероприятий в области государственной молодежной политики, образования, культуры, спорта и досуга;</w:t>
      </w:r>
    </w:p>
    <w:p w:rsidR="006500D4" w:rsidRDefault="006500D4" w:rsidP="006500D4">
      <w:pPr>
        <w:ind w:firstLine="708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- подготовка предложений по координации деятельности органов </w:t>
      </w:r>
      <w:r>
        <w:rPr>
          <w:spacing w:val="2"/>
          <w:sz w:val="28"/>
          <w:szCs w:val="28"/>
        </w:rPr>
        <w:t xml:space="preserve">государственной власти и их структурных подразделений, органов местного самоуправления, общественных объединений, образовательных учреждений муниципального района, молодежных клубов и иных организаций независимо от форм собственности  </w:t>
      </w:r>
      <w:r>
        <w:rPr>
          <w:spacing w:val="3"/>
          <w:sz w:val="28"/>
          <w:szCs w:val="28"/>
        </w:rPr>
        <w:t>в решении актуальных проблем молодежи;</w:t>
      </w:r>
    </w:p>
    <w:p w:rsidR="006500D4" w:rsidRDefault="006500D4" w:rsidP="006500D4">
      <w:pPr>
        <w:ind w:firstLine="708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- организация и координация работы по противодействию проникно-вения в молодежную среду идеологии терроризма, национального и религиозного экстремизма и ксенофобии, криминальной субкультуры;</w:t>
      </w:r>
    </w:p>
    <w:p w:rsidR="006500D4" w:rsidRDefault="006500D4" w:rsidP="006500D4">
      <w:pPr>
        <w:ind w:firstLine="708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- обеспечение эф</w:t>
      </w:r>
      <w:r w:rsidR="008830DF">
        <w:rPr>
          <w:spacing w:val="3"/>
          <w:sz w:val="28"/>
          <w:szCs w:val="28"/>
        </w:rPr>
        <w:t>ф</w:t>
      </w:r>
      <w:r>
        <w:rPr>
          <w:spacing w:val="3"/>
          <w:sz w:val="28"/>
          <w:szCs w:val="28"/>
        </w:rPr>
        <w:t>ективного межведомственного взаимодействия, социального партнерства в работе с молодежью;</w:t>
      </w:r>
    </w:p>
    <w:p w:rsidR="006500D4" w:rsidRDefault="006500D4" w:rsidP="006500D4">
      <w:pPr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объединение усилий и возможностей всех заинтересованных организаций и общественных объединений в разработке и реализации молодежной политики в муниципальном районе;</w:t>
      </w:r>
    </w:p>
    <w:p w:rsidR="006500D4" w:rsidRDefault="006500D4" w:rsidP="006500D4">
      <w:pPr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обеспечение комплексного решения проблем социальной поддержки и реабилитации, профилактики правонарушений несовершеннолетних и молодежи, обеспечение занятости и создание условий для удовлетворения общественных потребностей;</w:t>
      </w:r>
    </w:p>
    <w:p w:rsidR="006500D4" w:rsidRDefault="006500D4" w:rsidP="006500D4">
      <w:pPr>
        <w:ind w:firstLine="708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- создание условий для самореализации молодежи муниципального района,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созидательной и гражданской активности молодежи;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формирования  позитивного общественного мнения о молодежи, в том числе через  средства массовой информации;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деятельности комиссий представительного органа муниципального образования по подготовке к рассмотрению муниципальных правовых актов, затрагивающих права и законные интересы молодежи;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интересов молодежи в Совете Мамадышского муниципального района;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участие в подготовке местных и региональных правовых актов, затрагивающих права и законные интересы молодежи;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общественного контроля за реализацией законо-дательства в области защиты прав и законных интересов молодежи на территории Мамадышского муниципального района;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защита прав и законных интересов молодых людей, проживающих на территории муниципального района;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в молодежной среде просветительской и разъяснительной работы, направленной на повышение правовой культуры молодежи, формирование активной гражданской позиции, направленной на гармонизацию межнациональных отношений, формирования у молодежи стойкого неприятия идеологии терроризма и экстремизма;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мониторингов и социологических исследований, консультаций, семинаров конференций и встреч с целью повышения правовой и политической культуры молодежи;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поддержка молодых</w:t>
      </w:r>
      <w:r w:rsidR="008830DF">
        <w:rPr>
          <w:sz w:val="28"/>
          <w:szCs w:val="28"/>
        </w:rPr>
        <w:t xml:space="preserve"> людей, обладающих организаторс</w:t>
      </w:r>
      <w:r>
        <w:rPr>
          <w:sz w:val="28"/>
          <w:szCs w:val="28"/>
        </w:rPr>
        <w:t>кими способностями, лидерскими качествами для подготовки кадрового резерва в органы местного самоуправления.</w:t>
      </w:r>
    </w:p>
    <w:p w:rsidR="006500D4" w:rsidRDefault="006500D4" w:rsidP="006500D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Молодежный координационный Совет определяет основные направления деятельности в работе с молодежью. Одним из приоритетных направлений реализации государственной молодежной политики является комплексная профилактическая работа с молодежными группами риска (радикальные фанаты, участники неформальных молодежных объединений, лица ассоциального поведения и др.), а также принятие мер по их социализации, включающая в себя: </w:t>
      </w:r>
    </w:p>
    <w:p w:rsidR="006500D4" w:rsidRDefault="006500D4" w:rsidP="006500D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профилактического учета несовершеннолетних лиц, вовлеченных в совершение экстремистских правонарушений, а также их социальной адаптации, оказанию психологической помощи; </w:t>
      </w:r>
    </w:p>
    <w:p w:rsidR="006500D4" w:rsidRDefault="006500D4" w:rsidP="006500D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регулярный анализ участия несовершеннолетних лиц и молодежи в деструктивной деятельности в информационно-телекоммуникационной сети «Интернет»; </w:t>
      </w:r>
    </w:p>
    <w:p w:rsidR="006500D4" w:rsidRDefault="006500D4" w:rsidP="006500D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работы с молодежными сообществами в социальных сетях; </w:t>
      </w:r>
    </w:p>
    <w:p w:rsidR="006500D4" w:rsidRDefault="006500D4" w:rsidP="006500D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активизацию работы с молодежью в трудовых коллективах; </w:t>
      </w:r>
    </w:p>
    <w:p w:rsidR="006500D4" w:rsidRDefault="006500D4" w:rsidP="006500D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анализа эффективности мероприятий, проводимых общественными объединениями, клубами, спортивными секциями, кружками, определение гарантированного перечня бесплатных или льготных часов занятий (посещений, услуг), представление предложений по развитию данной инфраструктуры; </w:t>
      </w:r>
    </w:p>
    <w:p w:rsidR="006500D4" w:rsidRDefault="006500D4" w:rsidP="006500D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системной воспитательной работы в дошкольных образовательных и общеобразовательных организациях; </w:t>
      </w:r>
    </w:p>
    <w:p w:rsidR="006500D4" w:rsidRDefault="006500D4" w:rsidP="006500D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повышение квалификации педагогических работников общеобразо-вательных организаций в сфере профилактики экстремистских и террорис-тических проявлений, а также криминальных субкультур с учетом результатов мониторинга по выявлению учащихся с пониженным иммунитетом к деструктивному воздействию; </w:t>
      </w:r>
    </w:p>
    <w:p w:rsidR="006500D4" w:rsidRDefault="006500D4" w:rsidP="006500D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анализ проблемных вопросов, связанных с семейной формой образования; </w:t>
      </w:r>
    </w:p>
    <w:p w:rsidR="006500D4" w:rsidRDefault="006500D4" w:rsidP="006500D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ведение совместной работы со специалистами психолого-педаго-гических и медико-социальных центров; </w:t>
      </w:r>
    </w:p>
    <w:p w:rsidR="006500D4" w:rsidRDefault="006500D4" w:rsidP="006500D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целенаправленной информационной и профилактической работы в молодежной среде с привлечением общественных советов, средств массовой информации, молодежных организаций, в том числе в формате квестов, интеллектуальных игр, решения проектных кейсов, направленных на профилактику проникновения идей экстремизма в молодежную среду; </w:t>
      </w:r>
    </w:p>
    <w:p w:rsidR="006500D4" w:rsidRDefault="006500D4" w:rsidP="006500D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разработку мер дополнительной поддержки молодежных общественных организаций и учреждений молодежной политики, деятельность которых направлена на профилактику экстремизма и терроризма, а также мер по предупреждению проявлений экстремизма среди молодежи, не задействованной в образовательном и трудовом процес</w:t>
      </w:r>
      <w:r w:rsidR="008830DF">
        <w:rPr>
          <w:sz w:val="28"/>
          <w:szCs w:val="28"/>
        </w:rPr>
        <w:t>с</w:t>
      </w:r>
      <w:r>
        <w:rPr>
          <w:sz w:val="28"/>
          <w:szCs w:val="28"/>
        </w:rPr>
        <w:t>ах.</w:t>
      </w:r>
    </w:p>
    <w:p w:rsidR="006500D4" w:rsidRDefault="006500D4" w:rsidP="006500D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2.4. </w:t>
      </w:r>
      <w:r>
        <w:rPr>
          <w:sz w:val="28"/>
          <w:szCs w:val="28"/>
        </w:rPr>
        <w:t>Молодежный координационный Совет</w:t>
      </w:r>
      <w:r>
        <w:rPr>
          <w:spacing w:val="2"/>
          <w:sz w:val="28"/>
          <w:szCs w:val="28"/>
        </w:rPr>
        <w:t xml:space="preserve"> имеет право:</w:t>
      </w:r>
    </w:p>
    <w:p w:rsidR="006500D4" w:rsidRDefault="006500D4" w:rsidP="006500D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привлекать при необходимости к своей работе для эффективного решения поставленных задач консультантов, экспертов и специалистов организаций, не входящих в его состав;</w:t>
      </w:r>
    </w:p>
    <w:p w:rsidR="006500D4" w:rsidRDefault="006500D4" w:rsidP="006500D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создавать рабочие группы по отдельным вопросам и основным направления деятельности, для разработки и подготовки материалов и проектов нормативных правовых актов по вопросам, относящимся к компетенции </w:t>
      </w:r>
      <w:r>
        <w:rPr>
          <w:sz w:val="28"/>
          <w:szCs w:val="28"/>
        </w:rPr>
        <w:t>Молодежного координационного</w:t>
      </w:r>
      <w:r>
        <w:rPr>
          <w:spacing w:val="2"/>
          <w:sz w:val="28"/>
          <w:szCs w:val="28"/>
        </w:rPr>
        <w:t xml:space="preserve"> Совета;</w:t>
      </w:r>
    </w:p>
    <w:p w:rsidR="006500D4" w:rsidRDefault="006500D4" w:rsidP="006500D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члены </w:t>
      </w:r>
      <w:r>
        <w:rPr>
          <w:sz w:val="28"/>
          <w:szCs w:val="28"/>
        </w:rPr>
        <w:t>Молодежного координационного</w:t>
      </w:r>
      <w:r>
        <w:rPr>
          <w:spacing w:val="2"/>
          <w:sz w:val="28"/>
          <w:szCs w:val="28"/>
        </w:rPr>
        <w:t xml:space="preserve"> Совета могут по согласованию принимать участие в выездах в органы местного самоуправления муниципальных районов и городских округов Республики Татарстан с целью изучения опыта работы по реализации государственной молодежной политики. 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6500D4" w:rsidRDefault="006500D4" w:rsidP="006500D4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3.  Функции Молодежного координационного Совета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 Координация действий всех заинтересованных лиц и структур субъектов молодежной политики в процессе реализации молодежной политики в Мамадышском муниципальном районе.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Выработка и принятие согласованных решений и действий по вопросам реализации молодежной политики в муниципальном районе.</w:t>
      </w:r>
    </w:p>
    <w:p w:rsidR="006500D4" w:rsidRDefault="006500D4" w:rsidP="006500D4">
      <w:pPr>
        <w:jc w:val="both"/>
        <w:rPr>
          <w:sz w:val="28"/>
          <w:szCs w:val="28"/>
        </w:rPr>
      </w:pPr>
    </w:p>
    <w:p w:rsidR="006500D4" w:rsidRDefault="006500D4" w:rsidP="006500D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Состав и порядок формир</w:t>
      </w:r>
      <w:r w:rsidR="008830DF">
        <w:rPr>
          <w:b/>
          <w:sz w:val="28"/>
          <w:szCs w:val="28"/>
        </w:rPr>
        <w:t>ования Молодежного координацион</w:t>
      </w:r>
      <w:r>
        <w:rPr>
          <w:b/>
          <w:sz w:val="28"/>
          <w:szCs w:val="28"/>
        </w:rPr>
        <w:t>ного Совета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Членами Молодежного координационного Совета могут быть любые граждане Российской Федерации, проживающие на территории муниципального района, представляющие следующие категории: 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представители районных республиканских молодежных и детских общественных объединений Республики Татарстан; 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представители молодежи от общеобразовательных учреждений муниципального района, 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представители отделений общероссийских молодежных общественных организаций в Республике Татарстан; 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представители депутатов представительного органа Мамадышского муниципального района до 30 лет, 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активистов из числа работающей молодежи, заинтересованных в совместном  решении  задач  молодежной  политики.</w:t>
      </w:r>
    </w:p>
    <w:p w:rsidR="006500D4" w:rsidRDefault="006500D4" w:rsidP="006500D4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4.2. </w:t>
      </w:r>
      <w:r>
        <w:rPr>
          <w:spacing w:val="2"/>
          <w:sz w:val="28"/>
          <w:szCs w:val="28"/>
        </w:rPr>
        <w:t xml:space="preserve">Члены </w:t>
      </w:r>
      <w:r>
        <w:rPr>
          <w:sz w:val="28"/>
          <w:szCs w:val="28"/>
        </w:rPr>
        <w:t>Молодежного координационного Совета</w:t>
      </w:r>
      <w:r>
        <w:rPr>
          <w:spacing w:val="2"/>
          <w:sz w:val="28"/>
          <w:szCs w:val="28"/>
        </w:rPr>
        <w:t xml:space="preserve"> принимают участие в его работе на общественных началах.</w:t>
      </w:r>
    </w:p>
    <w:p w:rsidR="006500D4" w:rsidRDefault="006500D4" w:rsidP="006500D4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4.3. Деятельностью </w:t>
      </w:r>
      <w:r>
        <w:rPr>
          <w:sz w:val="28"/>
          <w:szCs w:val="28"/>
        </w:rPr>
        <w:t>Молодежного координационного Совета руководит председатель Совета, а в его отсутствие – заместитель Молодежного координационного Совета.</w:t>
      </w:r>
      <w:r>
        <w:rPr>
          <w:spacing w:val="2"/>
          <w:sz w:val="28"/>
          <w:szCs w:val="28"/>
        </w:rPr>
        <w:t xml:space="preserve"> 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Председатель Молодежного координационного Совета</w:t>
      </w:r>
      <w:r>
        <w:rPr>
          <w:spacing w:val="2"/>
          <w:sz w:val="28"/>
          <w:szCs w:val="28"/>
        </w:rPr>
        <w:t xml:space="preserve"> </w:t>
      </w:r>
      <w:r w:rsidR="008830DF">
        <w:rPr>
          <w:sz w:val="28"/>
          <w:szCs w:val="28"/>
        </w:rPr>
        <w:t>утверж</w:t>
      </w:r>
      <w:r>
        <w:rPr>
          <w:sz w:val="28"/>
          <w:szCs w:val="28"/>
        </w:rPr>
        <w:t xml:space="preserve">дается из числа членов Молодежного </w:t>
      </w:r>
      <w:r>
        <w:rPr>
          <w:spacing w:val="2"/>
          <w:sz w:val="28"/>
          <w:szCs w:val="28"/>
        </w:rPr>
        <w:t>координационного Совета по представлению руководителя Исполнительного комитета муниципального района</w:t>
      </w:r>
      <w:r>
        <w:rPr>
          <w:sz w:val="28"/>
          <w:szCs w:val="28"/>
        </w:rPr>
        <w:t xml:space="preserve">. </w:t>
      </w:r>
    </w:p>
    <w:p w:rsidR="006500D4" w:rsidRDefault="006500D4" w:rsidP="006500D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>
        <w:rPr>
          <w:spacing w:val="2"/>
          <w:sz w:val="28"/>
          <w:szCs w:val="28"/>
        </w:rPr>
        <w:t xml:space="preserve">Состав </w:t>
      </w:r>
      <w:r>
        <w:rPr>
          <w:sz w:val="28"/>
          <w:szCs w:val="28"/>
        </w:rPr>
        <w:t>Молодежного координационного Совета</w:t>
      </w:r>
      <w:r>
        <w:rPr>
          <w:spacing w:val="2"/>
          <w:sz w:val="28"/>
          <w:szCs w:val="28"/>
        </w:rPr>
        <w:t xml:space="preserve"> утверждается постановлением </w:t>
      </w:r>
      <w:r>
        <w:rPr>
          <w:sz w:val="28"/>
          <w:szCs w:val="28"/>
        </w:rPr>
        <w:t>Исполнительного комитета муниципального района.</w:t>
      </w:r>
    </w:p>
    <w:p w:rsidR="006500D4" w:rsidRDefault="006500D4" w:rsidP="006500D4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4.6.  Членами Молодежного координационного Совета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не могут быть: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лица, признанные судом недееспособными или ограниченно дее-способными;</w:t>
      </w:r>
    </w:p>
    <w:p w:rsidR="006500D4" w:rsidRDefault="006500D4" w:rsidP="006500D4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- лица, имеющие неснятую или непогашенную судимость;</w:t>
      </w:r>
    </w:p>
    <w:p w:rsidR="006500D4" w:rsidRDefault="006500D4" w:rsidP="006500D4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- лица, имеющие двойное гражданство.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4.7. Основания для прекращения членства в Молодежном координа-ционном Совете: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личное письменное заявление члена Молодежного координационного Совета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 добровольном выходе из его состава;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  </w:t>
      </w:r>
      <w:r>
        <w:rPr>
          <w:spacing w:val="3"/>
          <w:sz w:val="28"/>
          <w:szCs w:val="28"/>
        </w:rPr>
        <w:t xml:space="preserve">регулярное неучастие члена </w:t>
      </w:r>
      <w:r>
        <w:rPr>
          <w:sz w:val="28"/>
          <w:szCs w:val="28"/>
        </w:rPr>
        <w:t>Молодежного координационного Совета</w:t>
      </w:r>
      <w:r>
        <w:rPr>
          <w:spacing w:val="3"/>
          <w:sz w:val="28"/>
          <w:szCs w:val="28"/>
        </w:rPr>
        <w:t xml:space="preserve"> в заседаниях и работе Совета</w:t>
      </w:r>
      <w:r>
        <w:rPr>
          <w:sz w:val="28"/>
          <w:szCs w:val="28"/>
        </w:rPr>
        <w:t>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выявление обстоятельств, изложенных в пункте 4.5. настоящего Положения, делающих соблюдение требований невозможным;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 смерть члена Молодежного координационного Совета;</w:t>
      </w:r>
    </w:p>
    <w:p w:rsidR="006500D4" w:rsidRDefault="006500D4" w:rsidP="006500D4">
      <w:pPr>
        <w:shd w:val="clear" w:color="auto" w:fill="FFFFFF"/>
        <w:rPr>
          <w:sz w:val="28"/>
          <w:szCs w:val="28"/>
        </w:rPr>
      </w:pPr>
    </w:p>
    <w:p w:rsidR="006500D4" w:rsidRDefault="006500D4" w:rsidP="006500D4">
      <w:pPr>
        <w:tabs>
          <w:tab w:val="left" w:pos="7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5. Порядок работы Молодежного координационного Совета</w:t>
      </w:r>
    </w:p>
    <w:p w:rsidR="006500D4" w:rsidRDefault="006500D4" w:rsidP="006500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5.1. С учетом решения Антитеррористической комиссии в Республике Татарстан от 24.10.2017 г. №ПР-313 (п.3), председателем Молодежного координационного Совета утверждается заместитель руководителя Испол-нительного комитета муниципального района, ответственный за реализацию государственной молодежной политики в муниципальном районе, проведение воспитательной, антиэкстремисткой работы с молодежью,  координирующий работу отделов по делам молодежи и спорту, образования, культуры Исполнительного комитета муниципального района.    </w:t>
      </w:r>
    </w:p>
    <w:p w:rsidR="006500D4" w:rsidRDefault="006500D4" w:rsidP="006500D4">
      <w:pPr>
        <w:shd w:val="clear" w:color="auto" w:fill="FFFFFF"/>
        <w:ind w:firstLine="708"/>
        <w:jc w:val="both"/>
        <w:textAlignment w:val="baseline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5.2. Заседание </w:t>
      </w:r>
      <w:r>
        <w:rPr>
          <w:sz w:val="28"/>
          <w:szCs w:val="28"/>
        </w:rPr>
        <w:t xml:space="preserve">Молодежного координационного </w:t>
      </w:r>
      <w:r>
        <w:rPr>
          <w:spacing w:val="3"/>
          <w:sz w:val="28"/>
          <w:szCs w:val="28"/>
        </w:rPr>
        <w:t>Совета производится по мере необходимости, но не реже 2 раз в год.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5.3. </w:t>
      </w:r>
      <w:r>
        <w:rPr>
          <w:spacing w:val="2"/>
          <w:sz w:val="28"/>
          <w:szCs w:val="28"/>
        </w:rPr>
        <w:t xml:space="preserve">Свою работу </w:t>
      </w:r>
      <w:r>
        <w:rPr>
          <w:sz w:val="28"/>
          <w:szCs w:val="28"/>
        </w:rPr>
        <w:t xml:space="preserve">Молодежный координационный </w:t>
      </w:r>
      <w:r>
        <w:rPr>
          <w:spacing w:val="3"/>
          <w:sz w:val="28"/>
          <w:szCs w:val="28"/>
        </w:rPr>
        <w:t xml:space="preserve">Совет </w:t>
      </w:r>
      <w:r>
        <w:rPr>
          <w:spacing w:val="2"/>
          <w:sz w:val="28"/>
          <w:szCs w:val="28"/>
        </w:rPr>
        <w:t xml:space="preserve">строит на основании ежегодного плана работы, </w:t>
      </w:r>
      <w:r>
        <w:rPr>
          <w:sz w:val="28"/>
          <w:szCs w:val="28"/>
        </w:rPr>
        <w:t>составленного на основе решений Молодежного форума муниципально</w:t>
      </w:r>
      <w:r w:rsidR="008830DF">
        <w:rPr>
          <w:sz w:val="28"/>
          <w:szCs w:val="28"/>
        </w:rPr>
        <w:t>го района, решений Антитеррорис</w:t>
      </w:r>
      <w:r>
        <w:rPr>
          <w:sz w:val="28"/>
          <w:szCs w:val="28"/>
        </w:rPr>
        <w:t xml:space="preserve">тической </w:t>
      </w:r>
      <w:r>
        <w:rPr>
          <w:sz w:val="28"/>
          <w:szCs w:val="28"/>
        </w:rPr>
        <w:lastRenderedPageBreak/>
        <w:t xml:space="preserve">комиссии в Республике Татарстан, а так же предложений членов Молодежного координационного Совета.  </w:t>
      </w:r>
    </w:p>
    <w:p w:rsidR="006500D4" w:rsidRDefault="006500D4" w:rsidP="006500D4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5.4. План работы формируется коллегиально путем внесения предло-жений членами </w:t>
      </w:r>
      <w:r>
        <w:rPr>
          <w:sz w:val="28"/>
          <w:szCs w:val="28"/>
        </w:rPr>
        <w:t xml:space="preserve">Молодежного координационного </w:t>
      </w:r>
      <w:r>
        <w:rPr>
          <w:spacing w:val="3"/>
          <w:sz w:val="28"/>
          <w:szCs w:val="28"/>
        </w:rPr>
        <w:t>Совета</w:t>
      </w:r>
      <w:r>
        <w:rPr>
          <w:spacing w:val="2"/>
          <w:sz w:val="28"/>
          <w:szCs w:val="28"/>
        </w:rPr>
        <w:t xml:space="preserve"> и выносится на утверждение на очередном рабочем заседании Совета.</w:t>
      </w:r>
    </w:p>
    <w:p w:rsidR="006500D4" w:rsidRDefault="006500D4" w:rsidP="006500D4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5.5. План работы </w:t>
      </w:r>
      <w:r>
        <w:rPr>
          <w:sz w:val="28"/>
          <w:szCs w:val="28"/>
        </w:rPr>
        <w:t xml:space="preserve">Молодежного координационного </w:t>
      </w:r>
      <w:r>
        <w:rPr>
          <w:spacing w:val="3"/>
          <w:sz w:val="28"/>
          <w:szCs w:val="28"/>
        </w:rPr>
        <w:t>Совета</w:t>
      </w:r>
      <w:r w:rsidR="008830DF">
        <w:rPr>
          <w:spacing w:val="2"/>
          <w:sz w:val="28"/>
          <w:szCs w:val="28"/>
        </w:rPr>
        <w:t xml:space="preserve"> формиру</w:t>
      </w:r>
      <w:r>
        <w:rPr>
          <w:spacing w:val="2"/>
          <w:sz w:val="28"/>
          <w:szCs w:val="28"/>
        </w:rPr>
        <w:t>ется ответственным секретарем, рассматр</w:t>
      </w:r>
      <w:r w:rsidR="008830DF">
        <w:rPr>
          <w:spacing w:val="2"/>
          <w:sz w:val="28"/>
          <w:szCs w:val="28"/>
        </w:rPr>
        <w:t>ивается и утверждается председа</w:t>
      </w:r>
      <w:r>
        <w:rPr>
          <w:spacing w:val="2"/>
          <w:sz w:val="28"/>
          <w:szCs w:val="28"/>
        </w:rPr>
        <w:t>телем на заседании Совета.</w:t>
      </w:r>
    </w:p>
    <w:p w:rsidR="006500D4" w:rsidRDefault="006500D4" w:rsidP="006500D4">
      <w:pPr>
        <w:shd w:val="clear" w:color="auto" w:fill="FFFFFF"/>
        <w:ind w:firstLine="708"/>
        <w:jc w:val="both"/>
        <w:textAlignment w:val="baseline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5.6. Секретарь </w:t>
      </w:r>
      <w:r>
        <w:rPr>
          <w:sz w:val="28"/>
          <w:szCs w:val="28"/>
        </w:rPr>
        <w:t xml:space="preserve">Молодежного координационного </w:t>
      </w:r>
      <w:r>
        <w:rPr>
          <w:spacing w:val="3"/>
          <w:sz w:val="28"/>
          <w:szCs w:val="28"/>
        </w:rPr>
        <w:t>Совета сообщает членам Совета о дате, месте, времени проведения, проекте повестки заседания Совета не менее чем за 14 дней до проведения Совета.</w:t>
      </w:r>
    </w:p>
    <w:p w:rsidR="006500D4" w:rsidRDefault="006500D4" w:rsidP="006500D4">
      <w:pPr>
        <w:shd w:val="clear" w:color="auto" w:fill="FFFFFF"/>
        <w:ind w:firstLine="708"/>
        <w:jc w:val="both"/>
        <w:textAlignment w:val="baseline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5.7. Заседание Совета считается правомерным, если на нем присутствовало не менее 2/3 списочного состава членов Совета.</w:t>
      </w:r>
    </w:p>
    <w:p w:rsidR="006500D4" w:rsidRDefault="006500D4" w:rsidP="006500D4">
      <w:pPr>
        <w:shd w:val="clear" w:color="auto" w:fill="FFFFFF"/>
        <w:ind w:firstLine="708"/>
        <w:jc w:val="both"/>
        <w:textAlignment w:val="baseline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5.8. Заседания Совета являются открытыми.</w:t>
      </w:r>
    </w:p>
    <w:p w:rsidR="006500D4" w:rsidRDefault="006500D4" w:rsidP="006500D4">
      <w:pPr>
        <w:shd w:val="clear" w:color="auto" w:fill="FFFFFF"/>
        <w:ind w:firstLine="708"/>
        <w:jc w:val="both"/>
        <w:textAlignment w:val="baseline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5.9. По итогам заседания Совета оформляется протокол заседания, подписываемый председателем и ответственным секретарем.</w:t>
      </w:r>
    </w:p>
    <w:p w:rsidR="006500D4" w:rsidRDefault="006500D4" w:rsidP="006500D4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5.10. Решения </w:t>
      </w:r>
      <w:r>
        <w:rPr>
          <w:sz w:val="28"/>
          <w:szCs w:val="28"/>
        </w:rPr>
        <w:t>Молодежного</w:t>
      </w:r>
      <w:r>
        <w:rPr>
          <w:spacing w:val="2"/>
          <w:sz w:val="28"/>
          <w:szCs w:val="28"/>
        </w:rPr>
        <w:t xml:space="preserve"> координационного Совета принимаются простым большинством голосов, оформляются протоколами, которые подписываются председателем Совета или его заместителем, председательствующим на заседании.</w:t>
      </w:r>
    </w:p>
    <w:p w:rsidR="006500D4" w:rsidRDefault="006500D4" w:rsidP="006500D4">
      <w:pPr>
        <w:shd w:val="clear" w:color="auto" w:fill="FFFFFF"/>
        <w:ind w:firstLine="709"/>
        <w:jc w:val="both"/>
        <w:textAlignment w:val="baseline"/>
        <w:rPr>
          <w:spacing w:val="3"/>
          <w:sz w:val="28"/>
          <w:szCs w:val="28"/>
        </w:rPr>
      </w:pPr>
      <w:r>
        <w:rPr>
          <w:color w:val="010423"/>
          <w:sz w:val="28"/>
          <w:szCs w:val="28"/>
        </w:rPr>
        <w:t xml:space="preserve">5.11. Решения </w:t>
      </w:r>
      <w:r>
        <w:rPr>
          <w:sz w:val="28"/>
          <w:szCs w:val="28"/>
        </w:rPr>
        <w:t>Молодежного</w:t>
      </w:r>
      <w:r>
        <w:rPr>
          <w:spacing w:val="2"/>
          <w:sz w:val="28"/>
          <w:szCs w:val="28"/>
        </w:rPr>
        <w:t xml:space="preserve"> координационного Совета</w:t>
      </w:r>
      <w:r>
        <w:rPr>
          <w:color w:val="010423"/>
          <w:sz w:val="28"/>
          <w:szCs w:val="28"/>
        </w:rPr>
        <w:t xml:space="preserve"> по вопросам молодёжной политики в районе направляются  заместителю </w:t>
      </w:r>
      <w:r>
        <w:rPr>
          <w:sz w:val="28"/>
          <w:szCs w:val="28"/>
        </w:rPr>
        <w:t>руководителя Исполнительного комитета муниципального района</w:t>
      </w:r>
      <w:r>
        <w:rPr>
          <w:color w:val="010423"/>
          <w:sz w:val="28"/>
          <w:szCs w:val="28"/>
        </w:rPr>
        <w:t>.</w:t>
      </w:r>
    </w:p>
    <w:p w:rsidR="006500D4" w:rsidRDefault="006500D4" w:rsidP="006500D4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5.12. Решения </w:t>
      </w:r>
      <w:r>
        <w:rPr>
          <w:sz w:val="28"/>
          <w:szCs w:val="28"/>
        </w:rPr>
        <w:t>Молодежного</w:t>
      </w:r>
      <w:r>
        <w:rPr>
          <w:spacing w:val="2"/>
          <w:sz w:val="28"/>
          <w:szCs w:val="28"/>
        </w:rPr>
        <w:t xml:space="preserve"> координационного Совета, принимаемые в соответствии с его компетенцией, носят рекомендательный характер.</w:t>
      </w:r>
    </w:p>
    <w:p w:rsidR="006500D4" w:rsidRDefault="006500D4" w:rsidP="006500D4">
      <w:pPr>
        <w:shd w:val="clear" w:color="auto" w:fill="FFFFFF"/>
        <w:ind w:firstLine="708"/>
        <w:jc w:val="both"/>
        <w:textAlignment w:val="baseline"/>
        <w:rPr>
          <w:spacing w:val="3"/>
          <w:sz w:val="28"/>
          <w:szCs w:val="28"/>
        </w:rPr>
      </w:pP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Полномочия председателя Молодежного </w:t>
      </w:r>
      <w:r>
        <w:rPr>
          <w:b/>
          <w:spacing w:val="2"/>
          <w:sz w:val="28"/>
          <w:szCs w:val="28"/>
        </w:rPr>
        <w:t>координационного Совета</w:t>
      </w:r>
      <w:r>
        <w:rPr>
          <w:b/>
          <w:bCs/>
          <w:sz w:val="28"/>
          <w:szCs w:val="28"/>
        </w:rPr>
        <w:t xml:space="preserve"> 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  Председатель Молодежного </w:t>
      </w:r>
      <w:r>
        <w:rPr>
          <w:spacing w:val="2"/>
          <w:sz w:val="28"/>
          <w:szCs w:val="28"/>
        </w:rPr>
        <w:t>координационного Совета</w:t>
      </w:r>
      <w:r w:rsidR="008830DF">
        <w:rPr>
          <w:sz w:val="28"/>
          <w:szCs w:val="28"/>
        </w:rPr>
        <w:t xml:space="preserve"> осуществ</w:t>
      </w:r>
      <w:r>
        <w:rPr>
          <w:sz w:val="28"/>
          <w:szCs w:val="28"/>
        </w:rPr>
        <w:t>ляет следующие полномочия: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 организует перспективное и текущее планирование деятельности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>, контролирует ход выполнения планов его работы;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 осуществляет руководство подготовкой заседаний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 и вопросов, вносимых на его рассмотрение, утверждает проект повестки дня заседания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>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 представляет Молодежный </w:t>
      </w:r>
      <w:r>
        <w:rPr>
          <w:spacing w:val="2"/>
          <w:sz w:val="28"/>
          <w:szCs w:val="28"/>
        </w:rPr>
        <w:t>координационный Совет</w:t>
      </w:r>
      <w:r>
        <w:rPr>
          <w:sz w:val="28"/>
          <w:szCs w:val="28"/>
        </w:rPr>
        <w:t xml:space="preserve"> во взаимо-отношениях с органами государственной власти и органами местного самоуправления, региональными и местными отделениями политических партий, общественными объединениями, а также иными лицами, предприятиями, учреждениями и организациями;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 созывает заседания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 и председательствует на них;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 дает поручения Заместителю Председателя, Секретарю и членам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>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 осуществляет контроль за реализацией решений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>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подписывает решения, протоколы, рекомендации, предложения, обращения, письма и запросы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>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курирует деятельность Рабочих групп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>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обеспечивает доведение информации о деятельности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 до органов местного самоуправления муници-пального района и всех членов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>;</w:t>
      </w:r>
    </w:p>
    <w:p w:rsidR="006500D4" w:rsidRDefault="006500D4" w:rsidP="006500D4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10) представляет отчет на заседании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 об итогах своей деятельности и деятельности Совета за год и другие периоды;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в рамках своей компетенции решает иные вопросы, отнесенные к деятельности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6.2. Полномочия Председателя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 прекращаются досрочно в следующих случаях: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поступления письменного заявления о сложении полномочий Председателя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>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прекращения деятельности Председателя Молодежного </w:t>
      </w:r>
      <w:r>
        <w:rPr>
          <w:spacing w:val="2"/>
          <w:sz w:val="28"/>
          <w:szCs w:val="28"/>
        </w:rPr>
        <w:t>координа-ционного Совета</w:t>
      </w:r>
      <w:r>
        <w:rPr>
          <w:sz w:val="28"/>
          <w:szCs w:val="28"/>
        </w:rPr>
        <w:t>.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с принятием решения об отстранении от должности Председателя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, принимается решение о переизбрании Председателя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 и назначается дата очередного заседания.</w:t>
      </w:r>
    </w:p>
    <w:p w:rsidR="006500D4" w:rsidRDefault="006500D4" w:rsidP="006500D4">
      <w:pPr>
        <w:shd w:val="clear" w:color="auto" w:fill="FFFFFF"/>
        <w:rPr>
          <w:sz w:val="28"/>
          <w:szCs w:val="28"/>
        </w:rPr>
      </w:pPr>
    </w:p>
    <w:p w:rsidR="006500D4" w:rsidRDefault="006500D4" w:rsidP="006500D4">
      <w:pPr>
        <w:shd w:val="clear" w:color="auto" w:fill="FFFFFF"/>
        <w:jc w:val="both"/>
        <w:rPr>
          <w:b/>
          <w:spacing w:val="2"/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7. Права и обязанности членов Молодежного к</w:t>
      </w:r>
      <w:r>
        <w:rPr>
          <w:b/>
          <w:spacing w:val="2"/>
          <w:sz w:val="28"/>
          <w:szCs w:val="28"/>
        </w:rPr>
        <w:t>оординационного Совета</w:t>
      </w:r>
    </w:p>
    <w:p w:rsidR="006500D4" w:rsidRDefault="006500D4" w:rsidP="006500D4">
      <w:pPr>
        <w:shd w:val="clear" w:color="auto" w:fill="FFFFFF"/>
        <w:jc w:val="both"/>
        <w:rPr>
          <w:sz w:val="28"/>
          <w:szCs w:val="28"/>
        </w:rPr>
      </w:pPr>
    </w:p>
    <w:p w:rsidR="006500D4" w:rsidRDefault="006500D4" w:rsidP="006500D4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7.1. Член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 вправе: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избирать и быть избранным в руководящие органы Совета;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определять формы сотрудничества с субъектами молодежной политики;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  голосовать по рассматриваемы</w:t>
      </w:r>
      <w:r w:rsidR="009D585A">
        <w:rPr>
          <w:sz w:val="28"/>
          <w:szCs w:val="28"/>
        </w:rPr>
        <w:t>м вопросам на заседании Молодеж</w:t>
      </w:r>
      <w:r>
        <w:rPr>
          <w:sz w:val="28"/>
          <w:szCs w:val="28"/>
        </w:rPr>
        <w:t xml:space="preserve">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>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  вносить предложения по повестке дня заседания и по порядку его проведения;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  вносить предложения к проектам решений, рассматриваемым и принимаемым Молодежным </w:t>
      </w:r>
      <w:r>
        <w:rPr>
          <w:spacing w:val="2"/>
          <w:sz w:val="28"/>
          <w:szCs w:val="28"/>
        </w:rPr>
        <w:t>координационным Советом</w:t>
      </w:r>
      <w:r>
        <w:rPr>
          <w:sz w:val="28"/>
          <w:szCs w:val="28"/>
        </w:rPr>
        <w:t>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  ставить вопрос о необходимости разработки новых проектов решений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>;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получать информационную, методическую и иную поддержку от государственных  молодежных структур;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пользоваться информацией, имеющейся в Молодежном </w:t>
      </w:r>
      <w:r>
        <w:rPr>
          <w:spacing w:val="2"/>
          <w:sz w:val="28"/>
          <w:szCs w:val="28"/>
        </w:rPr>
        <w:t>координа-ционном Совете</w:t>
      </w:r>
      <w:r>
        <w:rPr>
          <w:sz w:val="28"/>
          <w:szCs w:val="28"/>
        </w:rPr>
        <w:t>;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выступать с инициативой по созыву общего собрания молодежного актива муниципального района.</w:t>
      </w:r>
    </w:p>
    <w:p w:rsidR="006500D4" w:rsidRDefault="006500D4" w:rsidP="006500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7.2. Член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 обязан: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  соблюдать действующее законодательство Российской Федерации, права и законные интересы граждан, Положение о Молодежном </w:t>
      </w:r>
      <w:r>
        <w:rPr>
          <w:spacing w:val="2"/>
          <w:sz w:val="28"/>
          <w:szCs w:val="28"/>
        </w:rPr>
        <w:t>координа-</w:t>
      </w:r>
      <w:r>
        <w:rPr>
          <w:spacing w:val="2"/>
          <w:sz w:val="28"/>
          <w:szCs w:val="28"/>
        </w:rPr>
        <w:lastRenderedPageBreak/>
        <w:t>циионном Совета</w:t>
      </w:r>
      <w:r>
        <w:rPr>
          <w:sz w:val="28"/>
          <w:szCs w:val="28"/>
        </w:rPr>
        <w:t xml:space="preserve"> и правомерные требования председательствующего на заседании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>;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 пределах компетенции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 действовать в соответствии с настоящим Положением;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разрабатывать и внедрять программы реализации молодежных инициатив и направлений  деятельности;       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  лично участвовать в работе заседаний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, а также рабочих групп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, участником которых он является. При невозможности явки по уважительной причине заблаговременно предупредить Председателя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, руководителя рабочей группы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 о причине неявки;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  выполнять поручения Председателя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 в пределах его компетенции;</w:t>
      </w:r>
    </w:p>
    <w:p w:rsidR="006500D4" w:rsidRDefault="006500D4" w:rsidP="006500D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  соблюдать в своей деятельности и повседневной жизни нравственные нормы, принятые в обществе, и этические нормы поведения;</w:t>
      </w:r>
    </w:p>
    <w:p w:rsidR="006500D4" w:rsidRDefault="006500D4" w:rsidP="00650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пропагандировать основные идеи молодежной политики в Мамадышском муниципальном районе</w:t>
      </w:r>
    </w:p>
    <w:p w:rsidR="006500D4" w:rsidRDefault="006500D4" w:rsidP="006500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500D4" w:rsidRDefault="006500D4" w:rsidP="006500D4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  <w:t>8. Заключительные Положения</w:t>
      </w:r>
    </w:p>
    <w:p w:rsidR="006500D4" w:rsidRDefault="006500D4" w:rsidP="006500D4">
      <w:pPr>
        <w:shd w:val="clear" w:color="auto" w:fill="FFFFFF"/>
        <w:ind w:firstLine="708"/>
        <w:jc w:val="both"/>
        <w:textAlignment w:val="baseline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8.1. </w:t>
      </w:r>
      <w:r>
        <w:rPr>
          <w:sz w:val="28"/>
          <w:szCs w:val="28"/>
        </w:rPr>
        <w:t xml:space="preserve">Организационно-методическое и материально-техническое обеспе-чение деятельности Молодежного </w:t>
      </w:r>
      <w:r>
        <w:rPr>
          <w:spacing w:val="2"/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 осуществляют Исполнительный комитет муниципального района и его структурные подразделения</w:t>
      </w:r>
      <w:r>
        <w:rPr>
          <w:spacing w:val="3"/>
          <w:sz w:val="28"/>
          <w:szCs w:val="28"/>
        </w:rPr>
        <w:t xml:space="preserve"> - </w:t>
      </w:r>
      <w:r>
        <w:rPr>
          <w:sz w:val="28"/>
          <w:szCs w:val="28"/>
        </w:rPr>
        <w:t>отделы по делам молодежи и спорту, образования, культуры, в рамках утвержденных смет расходов на год</w:t>
      </w:r>
      <w:r>
        <w:rPr>
          <w:spacing w:val="3"/>
          <w:sz w:val="28"/>
          <w:szCs w:val="28"/>
        </w:rPr>
        <w:t>.</w:t>
      </w: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8.2. </w:t>
      </w:r>
      <w:r>
        <w:rPr>
          <w:sz w:val="28"/>
          <w:szCs w:val="28"/>
        </w:rPr>
        <w:t>Внесение изменений в настоящее Положение осуществляется постановлением руководителя Исполнительного комитета муниципального района</w:t>
      </w:r>
      <w:r>
        <w:rPr>
          <w:spacing w:val="3"/>
          <w:sz w:val="28"/>
          <w:szCs w:val="28"/>
        </w:rPr>
        <w:t>.</w:t>
      </w: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</w:p>
    <w:p w:rsidR="006500D4" w:rsidRDefault="006500D4" w:rsidP="006500D4">
      <w:pPr>
        <w:ind w:firstLine="142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Заместитель  руководителя                                                  </w:t>
      </w:r>
      <w:r w:rsidR="008830DF">
        <w:rPr>
          <w:spacing w:val="3"/>
          <w:sz w:val="28"/>
          <w:szCs w:val="28"/>
        </w:rPr>
        <w:t xml:space="preserve">      </w:t>
      </w:r>
      <w:r>
        <w:rPr>
          <w:spacing w:val="3"/>
          <w:sz w:val="28"/>
          <w:szCs w:val="28"/>
        </w:rPr>
        <w:t xml:space="preserve">     В.И.Никитин</w:t>
      </w: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</w:p>
    <w:p w:rsidR="006500D4" w:rsidRDefault="006500D4" w:rsidP="006500D4">
      <w:pPr>
        <w:ind w:firstLine="709"/>
        <w:jc w:val="both"/>
        <w:rPr>
          <w:spacing w:val="3"/>
          <w:sz w:val="28"/>
          <w:szCs w:val="28"/>
        </w:rPr>
      </w:pPr>
    </w:p>
    <w:p w:rsidR="006500D4" w:rsidRDefault="006500D4" w:rsidP="006500D4">
      <w:pPr>
        <w:ind w:firstLine="709"/>
        <w:jc w:val="both"/>
        <w:rPr>
          <w:rFonts w:ascii="Arial" w:hAnsi="Arial" w:cs="Arial"/>
          <w:color w:val="2D2D2D"/>
          <w:spacing w:val="2"/>
          <w:sz w:val="21"/>
          <w:szCs w:val="21"/>
        </w:rPr>
      </w:pPr>
    </w:p>
    <w:p w:rsidR="006500D4" w:rsidRDefault="006500D4" w:rsidP="006500D4">
      <w:pPr>
        <w:pStyle w:val="13"/>
        <w:shd w:val="clear" w:color="auto" w:fill="auto"/>
        <w:tabs>
          <w:tab w:val="left" w:pos="6120"/>
          <w:tab w:val="left" w:pos="6360"/>
          <w:tab w:val="left" w:leader="underscore" w:pos="7173"/>
          <w:tab w:val="left" w:leader="underscore" w:pos="9539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Приложение №</w:t>
      </w:r>
      <w:r w:rsidR="008830DF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6500D4" w:rsidRDefault="006500D4" w:rsidP="006500D4">
      <w:pPr>
        <w:pStyle w:val="13"/>
        <w:shd w:val="clear" w:color="auto" w:fill="auto"/>
        <w:tabs>
          <w:tab w:val="left" w:pos="5940"/>
          <w:tab w:val="left" w:pos="6300"/>
          <w:tab w:val="left" w:leader="underscore" w:pos="7173"/>
          <w:tab w:val="left" w:leader="underscore" w:pos="9539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к постановлению Исполнительного </w:t>
      </w:r>
    </w:p>
    <w:p w:rsidR="006500D4" w:rsidRDefault="006500D4" w:rsidP="006500D4">
      <w:pPr>
        <w:pStyle w:val="13"/>
        <w:shd w:val="clear" w:color="auto" w:fill="auto"/>
        <w:tabs>
          <w:tab w:val="left" w:pos="6300"/>
          <w:tab w:val="left" w:leader="underscore" w:pos="7173"/>
          <w:tab w:val="left" w:leader="underscore" w:pos="9539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комитета Мамадышского</w:t>
      </w:r>
    </w:p>
    <w:p w:rsidR="006500D4" w:rsidRDefault="006500D4" w:rsidP="006500D4">
      <w:pPr>
        <w:pStyle w:val="13"/>
        <w:shd w:val="clear" w:color="auto" w:fill="auto"/>
        <w:tabs>
          <w:tab w:val="left" w:leader="underscore" w:pos="4820"/>
          <w:tab w:val="left" w:leader="underscore" w:pos="9539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муниципального района</w:t>
      </w:r>
    </w:p>
    <w:p w:rsidR="008830DF" w:rsidRDefault="008830DF" w:rsidP="006500D4">
      <w:pPr>
        <w:pStyle w:val="13"/>
        <w:shd w:val="clear" w:color="auto" w:fill="auto"/>
        <w:tabs>
          <w:tab w:val="left" w:leader="underscore" w:pos="4820"/>
          <w:tab w:val="left" w:leader="underscore" w:pos="9539"/>
        </w:tabs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Республика Татарстан</w:t>
      </w:r>
    </w:p>
    <w:p w:rsidR="006500D4" w:rsidRPr="009D585A" w:rsidRDefault="006500D4" w:rsidP="006500D4">
      <w:pPr>
        <w:pStyle w:val="13"/>
        <w:shd w:val="clear" w:color="auto" w:fill="auto"/>
        <w:tabs>
          <w:tab w:val="left" w:leader="underscore" w:pos="4820"/>
          <w:tab w:val="left" w:pos="5940"/>
          <w:tab w:val="left" w:pos="6480"/>
        </w:tabs>
        <w:spacing w:before="0" w:after="0"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9D585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9D585A">
        <w:rPr>
          <w:sz w:val="24"/>
          <w:szCs w:val="24"/>
        </w:rPr>
        <w:t>от «</w:t>
      </w:r>
      <w:r w:rsidR="009D585A">
        <w:rPr>
          <w:sz w:val="24"/>
          <w:szCs w:val="24"/>
          <w:u w:val="single"/>
        </w:rPr>
        <w:t>08</w:t>
      </w:r>
      <w:r w:rsidR="009D585A">
        <w:rPr>
          <w:sz w:val="24"/>
          <w:szCs w:val="24"/>
        </w:rPr>
        <w:t xml:space="preserve">» </w:t>
      </w:r>
      <w:r w:rsidR="009D585A">
        <w:rPr>
          <w:sz w:val="24"/>
          <w:szCs w:val="24"/>
          <w:u w:val="single"/>
        </w:rPr>
        <w:t xml:space="preserve">02   </w:t>
      </w:r>
      <w:r w:rsidR="008830D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sz w:val="24"/>
            <w:szCs w:val="24"/>
          </w:rPr>
          <w:t>2018 г</w:t>
        </w:r>
      </w:smartTag>
      <w:r w:rsidR="009D585A">
        <w:rPr>
          <w:sz w:val="24"/>
          <w:szCs w:val="24"/>
        </w:rPr>
        <w:t xml:space="preserve">. № </w:t>
      </w:r>
      <w:r w:rsidR="009D585A">
        <w:rPr>
          <w:sz w:val="24"/>
          <w:szCs w:val="24"/>
          <w:u w:val="single"/>
        </w:rPr>
        <w:t>136</w:t>
      </w:r>
    </w:p>
    <w:p w:rsidR="006500D4" w:rsidRDefault="006500D4" w:rsidP="006500D4">
      <w:pPr>
        <w:shd w:val="clear" w:color="auto" w:fill="FFFFFF"/>
        <w:jc w:val="right"/>
        <w:textAlignment w:val="baseline"/>
        <w:rPr>
          <w:spacing w:val="2"/>
          <w:sz w:val="21"/>
          <w:szCs w:val="21"/>
        </w:rPr>
      </w:pPr>
    </w:p>
    <w:p w:rsidR="006500D4" w:rsidRDefault="006500D4" w:rsidP="006500D4">
      <w:pPr>
        <w:shd w:val="clear" w:color="auto" w:fill="FFFFFF"/>
        <w:jc w:val="right"/>
        <w:textAlignment w:val="baseline"/>
        <w:rPr>
          <w:spacing w:val="2"/>
          <w:sz w:val="21"/>
          <w:szCs w:val="21"/>
        </w:rPr>
      </w:pPr>
    </w:p>
    <w:p w:rsidR="006500D4" w:rsidRDefault="006500D4" w:rsidP="006500D4">
      <w:pPr>
        <w:tabs>
          <w:tab w:val="left" w:pos="30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6500D4" w:rsidRDefault="006500D4" w:rsidP="006500D4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>
        <w:rPr>
          <w:b/>
          <w:sz w:val="28"/>
          <w:szCs w:val="28"/>
        </w:rPr>
        <w:t>общественного координационного Совета по работе с молодежью при Исполнительном комитете Мамадышского муниципального района</w:t>
      </w:r>
    </w:p>
    <w:p w:rsidR="006500D4" w:rsidRDefault="006500D4" w:rsidP="006500D4">
      <w:pPr>
        <w:shd w:val="clear" w:color="auto" w:fill="FFFFFF"/>
        <w:spacing w:line="315" w:lineRule="atLeast"/>
        <w:textAlignment w:val="baseline"/>
        <w:rPr>
          <w:spacing w:val="2"/>
          <w:sz w:val="21"/>
          <w:szCs w:val="21"/>
        </w:rPr>
      </w:pPr>
    </w:p>
    <w:tbl>
      <w:tblPr>
        <w:tblW w:w="10207" w:type="dxa"/>
        <w:tblInd w:w="-426" w:type="dxa"/>
        <w:tblCellMar>
          <w:left w:w="0" w:type="dxa"/>
          <w:right w:w="0" w:type="dxa"/>
        </w:tblCellMar>
        <w:tblLook w:val="00A0"/>
      </w:tblPr>
      <w:tblGrid>
        <w:gridCol w:w="2717"/>
        <w:gridCol w:w="404"/>
        <w:gridCol w:w="6233"/>
        <w:gridCol w:w="853"/>
      </w:tblGrid>
      <w:tr w:rsidR="006500D4" w:rsidTr="006500D4">
        <w:trPr>
          <w:gridAfter w:val="1"/>
          <w:wAfter w:w="853" w:type="dxa"/>
          <w:trHeight w:val="15"/>
        </w:trPr>
        <w:tc>
          <w:tcPr>
            <w:tcW w:w="2717" w:type="dxa"/>
          </w:tcPr>
          <w:p w:rsidR="006500D4" w:rsidRDefault="006500D4">
            <w:pPr>
              <w:rPr>
                <w:sz w:val="2"/>
                <w:szCs w:val="24"/>
              </w:rPr>
            </w:pPr>
          </w:p>
        </w:tc>
        <w:tc>
          <w:tcPr>
            <w:tcW w:w="404" w:type="dxa"/>
          </w:tcPr>
          <w:p w:rsidR="006500D4" w:rsidRDefault="006500D4">
            <w:pPr>
              <w:rPr>
                <w:sz w:val="2"/>
                <w:szCs w:val="24"/>
              </w:rPr>
            </w:pPr>
          </w:p>
        </w:tc>
        <w:tc>
          <w:tcPr>
            <w:tcW w:w="6233" w:type="dxa"/>
          </w:tcPr>
          <w:p w:rsidR="006500D4" w:rsidRDefault="006500D4">
            <w:pPr>
              <w:rPr>
                <w:sz w:val="2"/>
                <w:szCs w:val="24"/>
              </w:rPr>
            </w:pP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 В.И.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8830D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 И</w:t>
            </w:r>
            <w:r w:rsidR="006500D4">
              <w:rPr>
                <w:sz w:val="28"/>
                <w:szCs w:val="28"/>
              </w:rPr>
              <w:t>сполнительного комитета муниципального района, председатель Молодежного координационного Совета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Галимханов Т.Г.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МКУ «Отд</w:t>
            </w:r>
            <w:r w:rsidR="008830DF">
              <w:rPr>
                <w:sz w:val="28"/>
                <w:szCs w:val="28"/>
              </w:rPr>
              <w:t>ел по делам молодежи и спорту» И</w:t>
            </w:r>
            <w:r>
              <w:rPr>
                <w:sz w:val="28"/>
                <w:szCs w:val="28"/>
              </w:rPr>
              <w:t>сполнительного комитета муниципального района, заместитель председателя Молодежного координационного Совета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Габдрахманов И.Н.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</w:t>
            </w:r>
            <w:r w:rsidR="008830DF">
              <w:rPr>
                <w:sz w:val="28"/>
                <w:szCs w:val="28"/>
              </w:rPr>
              <w:t>альник МКУ «Отдел образования» И</w:t>
            </w:r>
            <w:r>
              <w:rPr>
                <w:sz w:val="28"/>
                <w:szCs w:val="28"/>
              </w:rPr>
              <w:t xml:space="preserve">сполнительного комитета муниципального района , заместитель председателя Молодежного координационного Совета 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Кашапова Л.М.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работе с детьми МБУ  «Детский подрост-ковый клуб «Мечта», ответственный секретарь</w:t>
            </w:r>
          </w:p>
        </w:tc>
      </w:tr>
      <w:tr w:rsidR="006500D4" w:rsidTr="006500D4">
        <w:tc>
          <w:tcPr>
            <w:tcW w:w="10207" w:type="dxa"/>
            <w:gridSpan w:val="4"/>
            <w:tcMar>
              <w:top w:w="0" w:type="dxa"/>
              <w:left w:w="19" w:type="dxa"/>
              <w:bottom w:w="0" w:type="dxa"/>
              <w:right w:w="19" w:type="dxa"/>
            </w:tcMar>
          </w:tcPr>
          <w:p w:rsidR="006500D4" w:rsidRDefault="006500D4">
            <w:pPr>
              <w:jc w:val="center"/>
              <w:rPr>
                <w:sz w:val="28"/>
                <w:szCs w:val="28"/>
              </w:rPr>
            </w:pPr>
          </w:p>
          <w:p w:rsidR="006500D4" w:rsidRDefault="00650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Молодежного координационного Совета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Музафаров Ф.Ш.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="008830DF">
              <w:rPr>
                <w:sz w:val="28"/>
                <w:szCs w:val="28"/>
              </w:rPr>
              <w:t xml:space="preserve"> МУ «Отдел</w:t>
            </w:r>
            <w:r>
              <w:rPr>
                <w:sz w:val="28"/>
                <w:szCs w:val="28"/>
              </w:rPr>
              <w:t xml:space="preserve"> по делам молодежи и </w:t>
            </w:r>
            <w:r w:rsidR="008830DF">
              <w:rPr>
                <w:sz w:val="28"/>
                <w:szCs w:val="28"/>
              </w:rPr>
              <w:t>спорту» И</w:t>
            </w:r>
            <w:r>
              <w:rPr>
                <w:sz w:val="28"/>
                <w:szCs w:val="28"/>
              </w:rPr>
              <w:t>сполнительного комитета муниципального района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Шакиров А.Р.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 w:rsidP="008830D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  <w:r w:rsidR="008830DF">
              <w:rPr>
                <w:sz w:val="28"/>
                <w:szCs w:val="28"/>
              </w:rPr>
              <w:t xml:space="preserve"> МКУ </w:t>
            </w:r>
            <w:r>
              <w:rPr>
                <w:sz w:val="28"/>
                <w:szCs w:val="28"/>
              </w:rPr>
              <w:t xml:space="preserve"> </w:t>
            </w:r>
            <w:r w:rsidR="008830DF">
              <w:rPr>
                <w:sz w:val="28"/>
                <w:szCs w:val="28"/>
              </w:rPr>
              <w:t>«Отдел о</w:t>
            </w:r>
            <w:r>
              <w:rPr>
                <w:sz w:val="28"/>
                <w:szCs w:val="28"/>
              </w:rPr>
              <w:t>бразо</w:t>
            </w:r>
            <w:r w:rsidR="008830DF">
              <w:rPr>
                <w:sz w:val="28"/>
                <w:szCs w:val="28"/>
              </w:rPr>
              <w:t xml:space="preserve">вания» Исполнительного комитета муниципального района по воспитательной работе 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Никифорова З.Х.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847C48">
              <w:rPr>
                <w:sz w:val="28"/>
                <w:szCs w:val="28"/>
              </w:rPr>
              <w:t xml:space="preserve"> МКУ </w:t>
            </w:r>
            <w:r>
              <w:rPr>
                <w:sz w:val="28"/>
                <w:szCs w:val="28"/>
              </w:rPr>
              <w:t xml:space="preserve"> </w:t>
            </w:r>
            <w:r w:rsidR="00847C48">
              <w:rPr>
                <w:sz w:val="28"/>
                <w:szCs w:val="28"/>
              </w:rPr>
              <w:t>«Отдел</w:t>
            </w:r>
            <w:r>
              <w:rPr>
                <w:sz w:val="28"/>
                <w:szCs w:val="28"/>
              </w:rPr>
              <w:t xml:space="preserve"> культуры</w:t>
            </w:r>
            <w:r w:rsidR="00847C4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8830D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сполнительного комитета муниципального района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Ахметова Э.С.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местного отделения ВОО "Молодая Гвардия Единой России" 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Талипов Ф.Я.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Pr="006500D4" w:rsidRDefault="006500D4">
            <w:pPr>
              <w:pStyle w:val="11"/>
              <w:rPr>
                <w:rFonts w:eastAsiaTheme="minorEastAsia"/>
                <w:szCs w:val="28"/>
              </w:rPr>
            </w:pPr>
            <w:r w:rsidRPr="006500D4">
              <w:rPr>
                <w:rFonts w:eastAsiaTheme="minorEastAsia"/>
                <w:szCs w:val="28"/>
              </w:rPr>
              <w:t>директор Центра молодежных формирований по охране                                               общественного порядка «Форпост»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Хабибуллин Л.Н.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Молодежного парламента при Совете Мамадышского муниципального района, председатель РОО «Аграрное молодежное объединение»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С.Н.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ПДН отдела МВД России по РТ в Мамадышском районе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Нурмиева З.Ш.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правовой работы  исполнительного комитета муниципального района, ответственный секретарь  комиссии по делам </w:t>
            </w:r>
            <w:r>
              <w:rPr>
                <w:sz w:val="28"/>
                <w:szCs w:val="28"/>
              </w:rPr>
              <w:lastRenderedPageBreak/>
              <w:t>несовершеннолетних и защите их прав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Велиева А.С.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сектором опеки и попечительства </w:t>
            </w:r>
            <w:r w:rsidR="00847C4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сполнительного комитета муниципального района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Э.Р.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по работе с детскими общественными организациями МБОУ ДОД «Дом детского творчества»,  руководитель Союза детских общественных организаций и органов школьных самоуправлений «Лидер»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Кашапова Г.М.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отделением социальной помощи семьи и детям при ГАУСО ЦСО населения «Забота» МТЗиСЗ РТ 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Хуснутдинова Л.Р.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ГКУ «Центр занятости населения» МТЗиСЗ РТ в Мамадышском районе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Ханова С.Н.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редактор филиала АО «Татмедиа» «Информпечать «Нократ» («Вятка»)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Шагивалеева Г.К.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 МБОУ «СОШ №3 г.Мамадыш»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 А.М.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ДОД «Дом детского творчества»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А.П.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ДОД ДЮСШ «Олимп»</w:t>
            </w:r>
          </w:p>
        </w:tc>
      </w:tr>
      <w:tr w:rsidR="006500D4" w:rsidTr="006500D4">
        <w:tc>
          <w:tcPr>
            <w:tcW w:w="2717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Сайфутдинова Р.З.</w:t>
            </w:r>
          </w:p>
        </w:tc>
        <w:tc>
          <w:tcPr>
            <w:tcW w:w="404" w:type="dxa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gridSpan w:val="2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6500D4" w:rsidRDefault="006500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МБУ «Детский подростковый клуб «Мечта» </w:t>
            </w:r>
          </w:p>
        </w:tc>
      </w:tr>
    </w:tbl>
    <w:p w:rsidR="006500D4" w:rsidRDefault="006500D4" w:rsidP="006500D4">
      <w:pPr>
        <w:shd w:val="clear" w:color="auto" w:fill="FFFFFF"/>
        <w:spacing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:rsidR="006500D4" w:rsidRDefault="006500D4" w:rsidP="006500D4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</w:p>
    <w:p w:rsidR="006500D4" w:rsidRPr="006500D4" w:rsidRDefault="006500D4" w:rsidP="006500D4">
      <w:pPr>
        <w:shd w:val="clear" w:color="auto" w:fill="FFFFFF"/>
        <w:tabs>
          <w:tab w:val="left" w:pos="-426"/>
        </w:tabs>
        <w:spacing w:line="315" w:lineRule="atLeast"/>
        <w:ind w:left="-426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Заместитель  руководителя                                                                     В.И.Никитин</w:t>
      </w:r>
    </w:p>
    <w:p w:rsidR="006500D4" w:rsidRDefault="006500D4" w:rsidP="006500D4">
      <w:pPr>
        <w:rPr>
          <w:sz w:val="28"/>
          <w:szCs w:val="28"/>
        </w:rPr>
      </w:pPr>
    </w:p>
    <w:p w:rsidR="006500D4" w:rsidRDefault="006500D4" w:rsidP="00660122">
      <w:pPr>
        <w:rPr>
          <w:sz w:val="26"/>
          <w:szCs w:val="26"/>
        </w:rPr>
      </w:pPr>
    </w:p>
    <w:sectPr w:rsidR="006500D4" w:rsidSect="006500D4">
      <w:pgSz w:w="11906" w:h="16838" w:code="9"/>
      <w:pgMar w:top="1134" w:right="709" w:bottom="510" w:left="1418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A62" w:rsidRDefault="001E7A62">
      <w:r>
        <w:separator/>
      </w:r>
    </w:p>
  </w:endnote>
  <w:endnote w:type="continuationSeparator" w:id="1">
    <w:p w:rsidR="001E7A62" w:rsidRDefault="001E7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A62" w:rsidRDefault="001E7A62">
      <w:r>
        <w:separator/>
      </w:r>
    </w:p>
  </w:footnote>
  <w:footnote w:type="continuationSeparator" w:id="1">
    <w:p w:rsidR="001E7A62" w:rsidRDefault="001E7A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107FC2"/>
    <w:rsid w:val="00112128"/>
    <w:rsid w:val="00113E25"/>
    <w:rsid w:val="00131B46"/>
    <w:rsid w:val="0018195A"/>
    <w:rsid w:val="001B41FB"/>
    <w:rsid w:val="001B5F1C"/>
    <w:rsid w:val="001C5938"/>
    <w:rsid w:val="001E7A62"/>
    <w:rsid w:val="00200549"/>
    <w:rsid w:val="0020685B"/>
    <w:rsid w:val="00206B4F"/>
    <w:rsid w:val="00217843"/>
    <w:rsid w:val="002264DB"/>
    <w:rsid w:val="002648A4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A2776"/>
    <w:rsid w:val="003A2FC9"/>
    <w:rsid w:val="003B7D21"/>
    <w:rsid w:val="003C2E32"/>
    <w:rsid w:val="00411014"/>
    <w:rsid w:val="00415936"/>
    <w:rsid w:val="00417663"/>
    <w:rsid w:val="00420E8B"/>
    <w:rsid w:val="004316EB"/>
    <w:rsid w:val="00437108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550F3"/>
    <w:rsid w:val="005B63D9"/>
    <w:rsid w:val="005C5CF0"/>
    <w:rsid w:val="005E3205"/>
    <w:rsid w:val="005F19CC"/>
    <w:rsid w:val="005F285B"/>
    <w:rsid w:val="005F5AD1"/>
    <w:rsid w:val="005F7E8D"/>
    <w:rsid w:val="00606A63"/>
    <w:rsid w:val="0062743B"/>
    <w:rsid w:val="006500D4"/>
    <w:rsid w:val="00660122"/>
    <w:rsid w:val="00677669"/>
    <w:rsid w:val="00691C1D"/>
    <w:rsid w:val="00694EED"/>
    <w:rsid w:val="006C7F97"/>
    <w:rsid w:val="006F6AA6"/>
    <w:rsid w:val="00744812"/>
    <w:rsid w:val="00767EAD"/>
    <w:rsid w:val="00780A18"/>
    <w:rsid w:val="00786D39"/>
    <w:rsid w:val="00794779"/>
    <w:rsid w:val="007969EC"/>
    <w:rsid w:val="007A6E8B"/>
    <w:rsid w:val="007B74E4"/>
    <w:rsid w:val="007C4361"/>
    <w:rsid w:val="007E0B19"/>
    <w:rsid w:val="00827D69"/>
    <w:rsid w:val="00841AE4"/>
    <w:rsid w:val="00847C48"/>
    <w:rsid w:val="008508B3"/>
    <w:rsid w:val="00851C33"/>
    <w:rsid w:val="00864085"/>
    <w:rsid w:val="0088299D"/>
    <w:rsid w:val="008830DF"/>
    <w:rsid w:val="008B288E"/>
    <w:rsid w:val="008B37EE"/>
    <w:rsid w:val="008D7E9B"/>
    <w:rsid w:val="008E3C06"/>
    <w:rsid w:val="008E457F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A7573"/>
    <w:rsid w:val="009B70FA"/>
    <w:rsid w:val="009D1884"/>
    <w:rsid w:val="009D585A"/>
    <w:rsid w:val="009E183F"/>
    <w:rsid w:val="009E212D"/>
    <w:rsid w:val="00A03E0C"/>
    <w:rsid w:val="00A07F48"/>
    <w:rsid w:val="00A35590"/>
    <w:rsid w:val="00A43554"/>
    <w:rsid w:val="00A60D80"/>
    <w:rsid w:val="00A92A11"/>
    <w:rsid w:val="00A92CDD"/>
    <w:rsid w:val="00AB64AC"/>
    <w:rsid w:val="00AC5587"/>
    <w:rsid w:val="00AC7B2A"/>
    <w:rsid w:val="00AD2BAC"/>
    <w:rsid w:val="00AE76F9"/>
    <w:rsid w:val="00AF4545"/>
    <w:rsid w:val="00B12302"/>
    <w:rsid w:val="00B934FC"/>
    <w:rsid w:val="00BC3C8B"/>
    <w:rsid w:val="00BC440A"/>
    <w:rsid w:val="00BF431B"/>
    <w:rsid w:val="00C02746"/>
    <w:rsid w:val="00C32166"/>
    <w:rsid w:val="00C66C16"/>
    <w:rsid w:val="00C67E72"/>
    <w:rsid w:val="00C67F28"/>
    <w:rsid w:val="00C95E0A"/>
    <w:rsid w:val="00CD226B"/>
    <w:rsid w:val="00CE4E37"/>
    <w:rsid w:val="00CF038D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B4DCE"/>
    <w:rsid w:val="00DB67CE"/>
    <w:rsid w:val="00DC7458"/>
    <w:rsid w:val="00DF06FD"/>
    <w:rsid w:val="00E03FB0"/>
    <w:rsid w:val="00E12C1E"/>
    <w:rsid w:val="00E20990"/>
    <w:rsid w:val="00E44E26"/>
    <w:rsid w:val="00E51B49"/>
    <w:rsid w:val="00E804CB"/>
    <w:rsid w:val="00EA7058"/>
    <w:rsid w:val="00EB51E8"/>
    <w:rsid w:val="00EE65F9"/>
    <w:rsid w:val="00F0688A"/>
    <w:rsid w:val="00F17F28"/>
    <w:rsid w:val="00F22FF3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Основной текст_"/>
    <w:basedOn w:val="a0"/>
    <w:link w:val="13"/>
    <w:locked/>
    <w:rsid w:val="006500D4"/>
    <w:rPr>
      <w:spacing w:val="1"/>
      <w:shd w:val="clear" w:color="auto" w:fill="FFFFFF"/>
    </w:rPr>
  </w:style>
  <w:style w:type="paragraph" w:customStyle="1" w:styleId="13">
    <w:name w:val="Основной текст1"/>
    <w:basedOn w:val="a"/>
    <w:link w:val="af"/>
    <w:rsid w:val="006500D4"/>
    <w:pPr>
      <w:widowControl w:val="0"/>
      <w:shd w:val="clear" w:color="auto" w:fill="FFFFFF"/>
      <w:spacing w:before="300" w:after="300" w:line="240" w:lineRule="atLeast"/>
      <w:jc w:val="both"/>
    </w:pPr>
    <w:rPr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21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15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A36482-2A51-400A-B4CA-3BF4E1DB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3860</Words>
  <Characters>22006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25815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2018-02-01T07:12:00Z</cp:lastPrinted>
  <dcterms:created xsi:type="dcterms:W3CDTF">2018-02-01T07:00:00Z</dcterms:created>
  <dcterms:modified xsi:type="dcterms:W3CDTF">2018-02-08T07:28:00Z</dcterms:modified>
</cp:coreProperties>
</file>