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484587" w:rsidP="004700CC">
            <w:pPr>
              <w:jc w:val="center"/>
              <w:rPr>
                <w:color w:val="000000"/>
                <w:sz w:val="24"/>
                <w:szCs w:val="24"/>
                <w:lang w:val="be-BY"/>
              </w:rPr>
            </w:pPr>
            <w:r w:rsidRPr="00484587">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484587">
            <w:pPr>
              <w:rPr>
                <w:sz w:val="24"/>
                <w:szCs w:val="24"/>
                <w:lang w:val="en-US"/>
              </w:rPr>
            </w:pPr>
            <w:r w:rsidRPr="00484587">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8E50A6" w:rsidRDefault="008E50A6" w:rsidP="00107FC2">
            <w:pPr>
              <w:rPr>
                <w:sz w:val="28"/>
                <w:u w:val="single"/>
              </w:rPr>
            </w:pPr>
            <w:r>
              <w:rPr>
                <w:sz w:val="28"/>
              </w:rPr>
              <w:t xml:space="preserve">№ </w:t>
            </w:r>
            <w:r>
              <w:rPr>
                <w:sz w:val="28"/>
                <w:u w:val="single"/>
              </w:rPr>
              <w:t>94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E50A6" w:rsidP="00107FC2">
            <w:pPr>
              <w:rPr>
                <w:sz w:val="28"/>
              </w:rPr>
            </w:pPr>
            <w:r>
              <w:rPr>
                <w:sz w:val="28"/>
              </w:rPr>
              <w:t xml:space="preserve">         от «</w:t>
            </w:r>
            <w:r>
              <w:rPr>
                <w:sz w:val="28"/>
                <w:u w:val="single"/>
              </w:rPr>
              <w:t>02</w:t>
            </w:r>
            <w:r>
              <w:rPr>
                <w:sz w:val="28"/>
              </w:rPr>
              <w:t xml:space="preserve">» </w:t>
            </w:r>
            <w:r>
              <w:rPr>
                <w:sz w:val="28"/>
                <w:u w:val="single"/>
              </w:rPr>
              <w:t xml:space="preserve">02 </w:t>
            </w:r>
            <w:r w:rsidR="00A35590">
              <w:rPr>
                <w:sz w:val="28"/>
              </w:rPr>
              <w:t>2018</w:t>
            </w:r>
            <w:r w:rsidR="00BF431B">
              <w:rPr>
                <w:sz w:val="28"/>
              </w:rPr>
              <w:t xml:space="preserve"> г.</w:t>
            </w:r>
          </w:p>
        </w:tc>
        <w:tc>
          <w:tcPr>
            <w:tcW w:w="850" w:type="dxa"/>
          </w:tcPr>
          <w:p w:rsidR="00606A63" w:rsidRPr="00BF431B" w:rsidRDefault="00606A63">
            <w:pPr>
              <w:rPr>
                <w:sz w:val="28"/>
              </w:rPr>
            </w:pPr>
          </w:p>
        </w:tc>
      </w:tr>
    </w:tbl>
    <w:p w:rsidR="00FA1EE2" w:rsidRDefault="00FA1EE2" w:rsidP="00FA1EE2">
      <w:pPr>
        <w:pStyle w:val="a3"/>
        <w:spacing w:line="276" w:lineRule="auto"/>
      </w:pPr>
    </w:p>
    <w:tbl>
      <w:tblPr>
        <w:tblW w:w="0" w:type="auto"/>
        <w:tblLook w:val="04A0"/>
      </w:tblPr>
      <w:tblGrid>
        <w:gridCol w:w="5495"/>
      </w:tblGrid>
      <w:tr w:rsidR="00FA1EE2" w:rsidTr="005223EE">
        <w:tc>
          <w:tcPr>
            <w:tcW w:w="5495" w:type="dxa"/>
          </w:tcPr>
          <w:p w:rsidR="00FA1EE2" w:rsidRPr="00974DF6" w:rsidRDefault="00FA1EE2" w:rsidP="005223EE">
            <w:pPr>
              <w:pStyle w:val="a3"/>
              <w:spacing w:line="276" w:lineRule="auto"/>
            </w:pPr>
            <w:r w:rsidRPr="00974DF6">
              <w:t>Об утверждении муниципальной    программы «Развитие малого, среднего предпринимательства</w:t>
            </w:r>
            <w:r>
              <w:t xml:space="preserve"> </w:t>
            </w:r>
            <w:r w:rsidRPr="00974DF6">
              <w:t>и малых форм хозяйствования в Мамадышском муниципальном районе на 201</w:t>
            </w:r>
            <w:r>
              <w:t>8</w:t>
            </w:r>
            <w:r w:rsidRPr="00974DF6">
              <w:t>-202</w:t>
            </w:r>
            <w:r>
              <w:t>2</w:t>
            </w:r>
            <w:r w:rsidRPr="00974DF6">
              <w:t xml:space="preserve"> годы»</w:t>
            </w:r>
          </w:p>
        </w:tc>
      </w:tr>
    </w:tbl>
    <w:p w:rsidR="00FA1EE2" w:rsidRDefault="00FA1EE2" w:rsidP="00FA1EE2">
      <w:pPr>
        <w:pStyle w:val="a3"/>
        <w:spacing w:line="276" w:lineRule="auto"/>
        <w:ind w:firstLine="720"/>
      </w:pPr>
    </w:p>
    <w:p w:rsidR="00FA1EE2" w:rsidRPr="0042755D" w:rsidRDefault="00FA1EE2" w:rsidP="00FA1EE2">
      <w:pPr>
        <w:pStyle w:val="a3"/>
        <w:spacing w:line="276" w:lineRule="auto"/>
        <w:ind w:firstLine="720"/>
      </w:pPr>
      <w:r>
        <w:t xml:space="preserve">Руководствуясь      Федеральным     законом    от    24.07.2007г.   № 209-ФЗ   «О развитии малого и среднего предпринимательства в Российской Федерации», Федеральным законом от 06.10.2003г. № 131-ФЗ «Об общих принципах организации местного самоуправления в Российской Федерации», Законом Республики Татарстан от 21.01.2010г. № 7-ЗРТ «О развитии малого и среднего предпринимательства в Республике Татарстан», </w:t>
      </w:r>
      <w:r>
        <w:rPr>
          <w:bCs/>
          <w:color w:val="333333"/>
          <w:shd w:val="clear" w:color="auto" w:fill="FFFFFF"/>
        </w:rPr>
        <w:t>Федеральным</w:t>
      </w:r>
      <w:r w:rsidRPr="0042755D">
        <w:rPr>
          <w:bCs/>
          <w:color w:val="333333"/>
          <w:shd w:val="clear" w:color="auto" w:fill="FFFFFF"/>
        </w:rPr>
        <w:t xml:space="preserve"> закон</w:t>
      </w:r>
      <w:r>
        <w:rPr>
          <w:bCs/>
          <w:color w:val="333333"/>
          <w:shd w:val="clear" w:color="auto" w:fill="FFFFFF"/>
        </w:rPr>
        <w:t>ом</w:t>
      </w:r>
      <w:r w:rsidRPr="0042755D">
        <w:rPr>
          <w:bCs/>
          <w:color w:val="333333"/>
          <w:shd w:val="clear" w:color="auto" w:fill="FFFFFF"/>
        </w:rPr>
        <w:t xml:space="preserve"> от 07.07.2003</w:t>
      </w:r>
      <w:r>
        <w:rPr>
          <w:bCs/>
          <w:color w:val="333333"/>
          <w:shd w:val="clear" w:color="auto" w:fill="FFFFFF"/>
        </w:rPr>
        <w:t>г.</w:t>
      </w:r>
      <w:r w:rsidRPr="0042755D">
        <w:rPr>
          <w:bCs/>
          <w:color w:val="333333"/>
          <w:shd w:val="clear" w:color="auto" w:fill="FFFFFF"/>
        </w:rPr>
        <w:t xml:space="preserve"> </w:t>
      </w:r>
      <w:r>
        <w:rPr>
          <w:bCs/>
          <w:color w:val="333333"/>
          <w:shd w:val="clear" w:color="auto" w:fill="FFFFFF"/>
        </w:rPr>
        <w:t>№</w:t>
      </w:r>
      <w:r w:rsidRPr="0042755D">
        <w:rPr>
          <w:bCs/>
          <w:color w:val="333333"/>
          <w:shd w:val="clear" w:color="auto" w:fill="FFFFFF"/>
        </w:rPr>
        <w:t xml:space="preserve"> 112-ФЗ (ред. от 01.05.2016) </w:t>
      </w:r>
      <w:r>
        <w:rPr>
          <w:bCs/>
          <w:color w:val="333333"/>
          <w:shd w:val="clear" w:color="auto" w:fill="FFFFFF"/>
        </w:rPr>
        <w:t>«</w:t>
      </w:r>
      <w:r w:rsidRPr="0042755D">
        <w:rPr>
          <w:bCs/>
          <w:color w:val="333333"/>
          <w:shd w:val="clear" w:color="auto" w:fill="FFFFFF"/>
        </w:rPr>
        <w:t>О личном подсобном хозяйстве</w:t>
      </w:r>
      <w:r>
        <w:rPr>
          <w:bCs/>
          <w:color w:val="333333"/>
          <w:shd w:val="clear" w:color="auto" w:fill="FFFFFF"/>
        </w:rPr>
        <w:t xml:space="preserve">», </w:t>
      </w:r>
      <w:r>
        <w:t>Постановлением Правительства РФ от 14.07.2012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 Постановлением Кабинета Министров Республики Татарстан от 30.03.2006 № 136 «Об утверждении Концепции развития личных подсобных хозяйств населения Республики Татарстан»</w:t>
      </w:r>
      <w:r>
        <w:rPr>
          <w:shd w:val="clear" w:color="auto" w:fill="FFFFFF"/>
        </w:rPr>
        <w:t xml:space="preserve"> Исполнительный комитет Мамадышского муниципального района Республики Татарстан п о с т а н о в л я е т</w:t>
      </w:r>
      <w:r w:rsidRPr="0042755D">
        <w:t>:</w:t>
      </w:r>
    </w:p>
    <w:p w:rsidR="00FA1EE2" w:rsidRPr="0082582E" w:rsidRDefault="00FA1EE2" w:rsidP="00FA1EE2">
      <w:pPr>
        <w:pStyle w:val="a3"/>
        <w:spacing w:line="276" w:lineRule="auto"/>
        <w:ind w:firstLine="708"/>
      </w:pPr>
      <w:r w:rsidRPr="0082582E">
        <w:t xml:space="preserve">1.Утвердить </w:t>
      </w:r>
      <w:r>
        <w:t>прилагаемую м</w:t>
      </w:r>
      <w:r w:rsidRPr="0082582E">
        <w:t xml:space="preserve">униципальную программу </w:t>
      </w:r>
      <w:r w:rsidRPr="00106748">
        <w:t>«Развитие малого, среднего предпринимательства и малых форм хозяйствования в</w:t>
      </w:r>
      <w:r>
        <w:t xml:space="preserve"> Мамадышском</w:t>
      </w:r>
      <w:r w:rsidRPr="00106748">
        <w:t xml:space="preserve"> муниципальном</w:t>
      </w:r>
      <w:r>
        <w:t xml:space="preserve"> </w:t>
      </w:r>
      <w:r w:rsidRPr="00106748">
        <w:t>районе</w:t>
      </w:r>
      <w:r>
        <w:t xml:space="preserve"> </w:t>
      </w:r>
      <w:r w:rsidRPr="00106748">
        <w:t>на 201</w:t>
      </w:r>
      <w:r>
        <w:t>8</w:t>
      </w:r>
      <w:r w:rsidRPr="00106748">
        <w:t>-202</w:t>
      </w:r>
      <w:r>
        <w:t>2</w:t>
      </w:r>
      <w:r w:rsidRPr="00106748">
        <w:t xml:space="preserve"> годы»</w:t>
      </w:r>
      <w:r>
        <w:t>.</w:t>
      </w:r>
    </w:p>
    <w:p w:rsidR="00FA1EE2" w:rsidRPr="003C50F3" w:rsidRDefault="003C50F3" w:rsidP="003C50F3">
      <w:pPr>
        <w:tabs>
          <w:tab w:val="left" w:pos="1134"/>
        </w:tabs>
        <w:jc w:val="both"/>
        <w:rPr>
          <w:sz w:val="28"/>
          <w:szCs w:val="28"/>
        </w:rPr>
      </w:pPr>
      <w:r>
        <w:rPr>
          <w:sz w:val="28"/>
          <w:szCs w:val="28"/>
        </w:rPr>
        <w:t xml:space="preserve">        </w:t>
      </w:r>
      <w:r w:rsidRPr="003C50F3">
        <w:rPr>
          <w:sz w:val="28"/>
          <w:szCs w:val="28"/>
        </w:rPr>
        <w:t xml:space="preserve">  2.</w:t>
      </w:r>
      <w:r w:rsidR="00FA1EE2" w:rsidRPr="00FA1EE2">
        <w:rPr>
          <w:sz w:val="28"/>
          <w:szCs w:val="28"/>
        </w:rPr>
        <w:t xml:space="preserve"> </w:t>
      </w:r>
      <w:r w:rsidR="00FA1EE2" w:rsidRPr="00E55F18">
        <w:rPr>
          <w:sz w:val="28"/>
          <w:szCs w:val="28"/>
        </w:rPr>
        <w:t>Сектору по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w:t>
      </w:r>
    </w:p>
    <w:p w:rsidR="00FA1EE2" w:rsidRDefault="003C50F3" w:rsidP="003C50F3">
      <w:pPr>
        <w:pStyle w:val="a3"/>
        <w:spacing w:line="276" w:lineRule="auto"/>
      </w:pPr>
      <w:r>
        <w:t xml:space="preserve">          </w:t>
      </w:r>
      <w:r w:rsidR="00FA1EE2">
        <w:t>3.Контроль за исполнением настоящего постановления оставляю за собой.</w:t>
      </w:r>
    </w:p>
    <w:p w:rsidR="00FA1EE2" w:rsidRDefault="00FA1EE2" w:rsidP="00FA1EE2">
      <w:pPr>
        <w:pStyle w:val="a3"/>
        <w:spacing w:line="276" w:lineRule="auto"/>
        <w:ind w:firstLine="708"/>
      </w:pPr>
    </w:p>
    <w:p w:rsidR="00FA1EE2" w:rsidRPr="00FA1EE2" w:rsidRDefault="00FA1EE2" w:rsidP="00FA1EE2">
      <w:pPr>
        <w:pStyle w:val="a3"/>
        <w:spacing w:line="276" w:lineRule="auto"/>
      </w:pPr>
      <w:r>
        <w:t xml:space="preserve">Руководитель                                                                  </w:t>
      </w:r>
      <w:r w:rsidR="003C50F3">
        <w:t xml:space="preserve">       </w:t>
      </w:r>
      <w:r>
        <w:t xml:space="preserve">          И.М.Дарземанов</w:t>
      </w:r>
    </w:p>
    <w:p w:rsidR="00FA1EE2" w:rsidRPr="00FA1EE2" w:rsidRDefault="00FA1EE2" w:rsidP="00FA1EE2">
      <w:pPr>
        <w:pStyle w:val="4"/>
        <w:spacing w:line="276" w:lineRule="auto"/>
        <w:ind w:left="5387"/>
        <w:jc w:val="left"/>
        <w:rPr>
          <w:rFonts w:ascii="Times New Roman" w:hAnsi="Times New Roman"/>
          <w:color w:val="000000"/>
          <w:sz w:val="24"/>
          <w:szCs w:val="24"/>
        </w:rPr>
      </w:pPr>
      <w:r>
        <w:rPr>
          <w:rFonts w:ascii="Times New Roman" w:hAnsi="Times New Roman"/>
          <w:color w:val="000000"/>
          <w:sz w:val="24"/>
          <w:szCs w:val="24"/>
        </w:rPr>
        <w:lastRenderedPageBreak/>
        <w:t xml:space="preserve">                                                                                         </w:t>
      </w:r>
      <w:r w:rsidRPr="00FA1EE2">
        <w:rPr>
          <w:rFonts w:ascii="Times New Roman" w:hAnsi="Times New Roman"/>
          <w:color w:val="000000"/>
          <w:sz w:val="24"/>
          <w:szCs w:val="24"/>
        </w:rPr>
        <w:t xml:space="preserve">Приложение                                                                                                                             </w:t>
      </w:r>
      <w:r>
        <w:rPr>
          <w:rFonts w:ascii="Times New Roman" w:hAnsi="Times New Roman"/>
          <w:color w:val="000000"/>
          <w:sz w:val="24"/>
          <w:szCs w:val="24"/>
        </w:rPr>
        <w:t xml:space="preserve">            </w:t>
      </w:r>
      <w:r w:rsidRPr="00FA1EE2">
        <w:rPr>
          <w:rFonts w:ascii="Times New Roman" w:hAnsi="Times New Roman"/>
          <w:color w:val="000000"/>
          <w:sz w:val="24"/>
          <w:szCs w:val="24"/>
        </w:rPr>
        <w:t xml:space="preserve">Утверждена Постановлением </w:t>
      </w:r>
    </w:p>
    <w:p w:rsidR="00FA1EE2" w:rsidRPr="00FA1EE2" w:rsidRDefault="00FA1EE2" w:rsidP="00FA1EE2">
      <w:pPr>
        <w:pStyle w:val="4"/>
        <w:spacing w:line="276" w:lineRule="auto"/>
        <w:ind w:left="5387"/>
        <w:jc w:val="left"/>
        <w:rPr>
          <w:rFonts w:ascii="Times New Roman" w:hAnsi="Times New Roman"/>
          <w:color w:val="000000"/>
          <w:sz w:val="24"/>
          <w:szCs w:val="24"/>
        </w:rPr>
      </w:pPr>
      <w:r>
        <w:rPr>
          <w:rFonts w:ascii="Times New Roman" w:hAnsi="Times New Roman"/>
          <w:color w:val="000000"/>
          <w:sz w:val="24"/>
          <w:szCs w:val="24"/>
        </w:rPr>
        <w:t xml:space="preserve"> </w:t>
      </w:r>
      <w:r w:rsidRPr="00FA1EE2">
        <w:rPr>
          <w:rFonts w:ascii="Times New Roman" w:hAnsi="Times New Roman"/>
          <w:color w:val="000000"/>
          <w:sz w:val="24"/>
          <w:szCs w:val="24"/>
        </w:rPr>
        <w:t xml:space="preserve">Исполнительного комитета </w:t>
      </w:r>
      <w:r>
        <w:rPr>
          <w:rFonts w:ascii="Times New Roman" w:hAnsi="Times New Roman"/>
          <w:color w:val="000000"/>
          <w:sz w:val="24"/>
          <w:szCs w:val="24"/>
        </w:rPr>
        <w:t xml:space="preserve">         </w:t>
      </w:r>
      <w:r w:rsidRPr="00FA1EE2">
        <w:rPr>
          <w:rFonts w:ascii="Times New Roman" w:hAnsi="Times New Roman"/>
          <w:color w:val="000000"/>
          <w:sz w:val="24"/>
          <w:szCs w:val="24"/>
        </w:rPr>
        <w:t xml:space="preserve">Мамадышского </w:t>
      </w:r>
      <w:r>
        <w:rPr>
          <w:rFonts w:ascii="Times New Roman" w:hAnsi="Times New Roman"/>
          <w:color w:val="000000"/>
          <w:sz w:val="24"/>
          <w:szCs w:val="24"/>
        </w:rPr>
        <w:t xml:space="preserve"> муниципального</w:t>
      </w:r>
      <w:r w:rsidRPr="00FA1EE2">
        <w:rPr>
          <w:rFonts w:ascii="Times New Roman" w:hAnsi="Times New Roman"/>
          <w:color w:val="000000"/>
          <w:sz w:val="24"/>
          <w:szCs w:val="24"/>
        </w:rPr>
        <w:t xml:space="preserve">района     </w:t>
      </w:r>
    </w:p>
    <w:p w:rsidR="00FA1EE2" w:rsidRPr="00FA1EE2" w:rsidRDefault="00FA1EE2" w:rsidP="00FA1EE2">
      <w:pPr>
        <w:pStyle w:val="4"/>
        <w:spacing w:line="276" w:lineRule="auto"/>
        <w:ind w:left="4820"/>
        <w:jc w:val="left"/>
        <w:rPr>
          <w:rFonts w:ascii="Times New Roman" w:hAnsi="Times New Roman"/>
          <w:color w:val="000000"/>
          <w:sz w:val="24"/>
          <w:szCs w:val="24"/>
        </w:rPr>
      </w:pPr>
      <w:r>
        <w:rPr>
          <w:rFonts w:ascii="Times New Roman" w:hAnsi="Times New Roman"/>
          <w:color w:val="000000"/>
          <w:sz w:val="24"/>
          <w:szCs w:val="24"/>
        </w:rPr>
        <w:t xml:space="preserve">           </w:t>
      </w:r>
      <w:r w:rsidRPr="00FA1EE2">
        <w:rPr>
          <w:rFonts w:ascii="Times New Roman" w:hAnsi="Times New Roman"/>
          <w:color w:val="000000"/>
          <w:sz w:val="24"/>
          <w:szCs w:val="24"/>
        </w:rPr>
        <w:t>Республики Татарстан</w:t>
      </w:r>
    </w:p>
    <w:p w:rsidR="00FA1EE2" w:rsidRPr="00FA1EE2" w:rsidRDefault="00FA1EE2" w:rsidP="00FA1EE2">
      <w:pPr>
        <w:pStyle w:val="4"/>
        <w:spacing w:line="276" w:lineRule="auto"/>
        <w:ind w:left="4820"/>
        <w:jc w:val="left"/>
        <w:rPr>
          <w:rFonts w:ascii="Times New Roman" w:hAnsi="Times New Roman"/>
          <w:color w:val="000000"/>
          <w:sz w:val="24"/>
          <w:szCs w:val="24"/>
        </w:rPr>
      </w:pPr>
      <w:r>
        <w:rPr>
          <w:rFonts w:ascii="Times New Roman" w:hAnsi="Times New Roman"/>
          <w:color w:val="000000"/>
          <w:sz w:val="24"/>
          <w:szCs w:val="24"/>
        </w:rPr>
        <w:t xml:space="preserve">           </w:t>
      </w:r>
      <w:r w:rsidR="008E50A6">
        <w:rPr>
          <w:rFonts w:ascii="Times New Roman" w:hAnsi="Times New Roman"/>
          <w:color w:val="000000"/>
          <w:sz w:val="24"/>
          <w:szCs w:val="24"/>
        </w:rPr>
        <w:t xml:space="preserve">от « </w:t>
      </w:r>
      <w:r w:rsidR="008E50A6">
        <w:rPr>
          <w:rFonts w:ascii="Times New Roman" w:hAnsi="Times New Roman"/>
          <w:color w:val="000000"/>
          <w:sz w:val="24"/>
          <w:szCs w:val="24"/>
          <w:u w:val="single"/>
        </w:rPr>
        <w:t>02</w:t>
      </w:r>
      <w:r w:rsidR="008E50A6">
        <w:rPr>
          <w:rFonts w:ascii="Times New Roman" w:hAnsi="Times New Roman"/>
          <w:color w:val="000000"/>
          <w:sz w:val="24"/>
          <w:szCs w:val="24"/>
        </w:rPr>
        <w:t xml:space="preserve">» </w:t>
      </w:r>
      <w:r w:rsidR="008E50A6">
        <w:rPr>
          <w:rFonts w:ascii="Times New Roman" w:hAnsi="Times New Roman"/>
          <w:color w:val="000000"/>
          <w:sz w:val="24"/>
          <w:szCs w:val="24"/>
          <w:u w:val="single"/>
        </w:rPr>
        <w:t xml:space="preserve">02.2018 </w:t>
      </w:r>
      <w:r w:rsidR="008E50A6">
        <w:rPr>
          <w:rFonts w:ascii="Times New Roman" w:hAnsi="Times New Roman"/>
          <w:color w:val="000000"/>
          <w:sz w:val="24"/>
          <w:szCs w:val="24"/>
        </w:rPr>
        <w:t xml:space="preserve">№ </w:t>
      </w:r>
      <w:r w:rsidR="008E50A6">
        <w:rPr>
          <w:rFonts w:ascii="Times New Roman" w:hAnsi="Times New Roman"/>
          <w:color w:val="000000"/>
          <w:sz w:val="24"/>
          <w:szCs w:val="24"/>
          <w:u w:val="single"/>
        </w:rPr>
        <w:t>94</w:t>
      </w:r>
      <w:r w:rsidRPr="00FA1EE2">
        <w:rPr>
          <w:rFonts w:ascii="Times New Roman" w:hAnsi="Times New Roman"/>
          <w:color w:val="000000"/>
          <w:sz w:val="24"/>
          <w:szCs w:val="24"/>
        </w:rPr>
        <w:t xml:space="preserve">    </w:t>
      </w:r>
    </w:p>
    <w:p w:rsidR="00FA1EE2" w:rsidRPr="00FA1EE2" w:rsidRDefault="00FA1EE2" w:rsidP="00FA1EE2">
      <w:pPr>
        <w:framePr w:hSpace="181" w:wrap="around" w:vAnchor="text" w:hAnchor="page" w:x="1341" w:y="1448"/>
        <w:spacing w:line="276" w:lineRule="auto"/>
        <w:jc w:val="right"/>
        <w:rPr>
          <w:color w:val="000000"/>
          <w:sz w:val="24"/>
          <w:szCs w:val="24"/>
        </w:rPr>
      </w:pPr>
    </w:p>
    <w:p w:rsidR="00FA1EE2" w:rsidRPr="00573DAC" w:rsidRDefault="00FA1EE2" w:rsidP="00FA1EE2">
      <w:pPr>
        <w:spacing w:line="276" w:lineRule="auto"/>
        <w:jc w:val="right"/>
        <w:rPr>
          <w:color w:val="000000"/>
          <w:sz w:val="40"/>
        </w:rPr>
      </w:pPr>
    </w:p>
    <w:p w:rsidR="00FA1EE2" w:rsidRPr="00573DAC" w:rsidRDefault="00FA1EE2" w:rsidP="00FA1EE2">
      <w:pPr>
        <w:spacing w:line="276" w:lineRule="auto"/>
        <w:jc w:val="center"/>
        <w:rPr>
          <w:color w:val="000000"/>
          <w:sz w:val="40"/>
        </w:rPr>
      </w:pPr>
    </w:p>
    <w:p w:rsidR="00FA1EE2" w:rsidRDefault="00FA1EE2" w:rsidP="00FA1EE2">
      <w:pPr>
        <w:spacing w:line="276" w:lineRule="auto"/>
        <w:jc w:val="center"/>
        <w:rPr>
          <w:b/>
          <w:color w:val="000000"/>
          <w:sz w:val="48"/>
        </w:rPr>
      </w:pPr>
    </w:p>
    <w:p w:rsidR="00FA1EE2" w:rsidRPr="00FA1EE2" w:rsidRDefault="00FA1EE2" w:rsidP="00FA1EE2">
      <w:pPr>
        <w:spacing w:line="276" w:lineRule="auto"/>
        <w:jc w:val="center"/>
        <w:rPr>
          <w:color w:val="000000"/>
          <w:sz w:val="36"/>
          <w:szCs w:val="36"/>
        </w:rPr>
      </w:pPr>
      <w:r>
        <w:rPr>
          <w:b/>
          <w:color w:val="000000"/>
          <w:sz w:val="48"/>
        </w:rPr>
        <w:t xml:space="preserve"> </w:t>
      </w:r>
      <w:r w:rsidRPr="00FA1EE2">
        <w:rPr>
          <w:color w:val="000000"/>
          <w:sz w:val="36"/>
          <w:szCs w:val="36"/>
        </w:rPr>
        <w:t>МУНИЦИПАЛЬНАЯ ПРОГРАММА</w:t>
      </w:r>
    </w:p>
    <w:p w:rsidR="00FA1EE2" w:rsidRPr="00FA1EE2" w:rsidRDefault="00FA1EE2" w:rsidP="00FA1EE2">
      <w:pPr>
        <w:spacing w:line="276" w:lineRule="auto"/>
        <w:jc w:val="center"/>
        <w:rPr>
          <w:color w:val="000000"/>
          <w:sz w:val="36"/>
          <w:szCs w:val="36"/>
        </w:rPr>
      </w:pPr>
      <w:r w:rsidRPr="00FA1EE2">
        <w:rPr>
          <w:color w:val="000000"/>
          <w:sz w:val="36"/>
          <w:szCs w:val="36"/>
        </w:rPr>
        <w:t>«Развитие малого, среднего предпринимательства и малых форм хозяйствования в</w:t>
      </w:r>
    </w:p>
    <w:p w:rsidR="00FA1EE2" w:rsidRPr="00FA1EE2" w:rsidRDefault="00FA1EE2" w:rsidP="00FA1EE2">
      <w:pPr>
        <w:pStyle w:val="11"/>
        <w:spacing w:line="276" w:lineRule="auto"/>
        <w:jc w:val="center"/>
        <w:rPr>
          <w:color w:val="000000"/>
          <w:sz w:val="36"/>
          <w:szCs w:val="36"/>
        </w:rPr>
      </w:pPr>
      <w:r w:rsidRPr="00FA1EE2">
        <w:rPr>
          <w:color w:val="000000"/>
          <w:sz w:val="36"/>
          <w:szCs w:val="36"/>
        </w:rPr>
        <w:t>Мамадышском муниципальном районе</w:t>
      </w:r>
    </w:p>
    <w:p w:rsidR="00FA1EE2" w:rsidRPr="00FA1EE2" w:rsidRDefault="00FA1EE2" w:rsidP="00FA1EE2">
      <w:pPr>
        <w:spacing w:line="276" w:lineRule="auto"/>
        <w:jc w:val="center"/>
        <w:rPr>
          <w:color w:val="000000"/>
          <w:sz w:val="36"/>
          <w:szCs w:val="36"/>
        </w:rPr>
      </w:pPr>
      <w:r w:rsidRPr="00FA1EE2">
        <w:rPr>
          <w:color w:val="000000"/>
          <w:sz w:val="36"/>
          <w:szCs w:val="36"/>
        </w:rPr>
        <w:t>на 2018-2022 годы»</w:t>
      </w:r>
    </w:p>
    <w:p w:rsidR="00FA1EE2" w:rsidRPr="00FA1EE2" w:rsidRDefault="00FA1EE2" w:rsidP="00FA1EE2">
      <w:pPr>
        <w:widowControl w:val="0"/>
        <w:autoSpaceDE w:val="0"/>
        <w:autoSpaceDN w:val="0"/>
        <w:adjustRightInd w:val="0"/>
        <w:spacing w:line="276" w:lineRule="auto"/>
        <w:rPr>
          <w:color w:val="000000"/>
          <w:sz w:val="36"/>
          <w:szCs w:val="36"/>
        </w:rPr>
      </w:pPr>
    </w:p>
    <w:p w:rsidR="00FA1EE2" w:rsidRPr="00FA1EE2" w:rsidRDefault="00FA1EE2" w:rsidP="00FA1EE2">
      <w:pPr>
        <w:widowControl w:val="0"/>
        <w:autoSpaceDE w:val="0"/>
        <w:autoSpaceDN w:val="0"/>
        <w:adjustRightInd w:val="0"/>
        <w:spacing w:line="276" w:lineRule="auto"/>
        <w:rPr>
          <w:color w:val="000000"/>
          <w:sz w:val="36"/>
          <w:szCs w:val="36"/>
        </w:rPr>
      </w:pPr>
    </w:p>
    <w:p w:rsidR="00FA1EE2" w:rsidRDefault="00FA1EE2" w:rsidP="00FA1EE2">
      <w:pPr>
        <w:widowControl w:val="0"/>
        <w:autoSpaceDE w:val="0"/>
        <w:autoSpaceDN w:val="0"/>
        <w:adjustRightInd w:val="0"/>
        <w:spacing w:line="276" w:lineRule="auto"/>
        <w:rPr>
          <w:color w:val="000000"/>
          <w:sz w:val="28"/>
          <w:szCs w:val="28"/>
        </w:rPr>
      </w:pPr>
    </w:p>
    <w:p w:rsidR="00FA1EE2" w:rsidRDefault="00FA1EE2" w:rsidP="00FA1EE2">
      <w:pPr>
        <w:widowControl w:val="0"/>
        <w:autoSpaceDE w:val="0"/>
        <w:autoSpaceDN w:val="0"/>
        <w:adjustRightInd w:val="0"/>
        <w:spacing w:line="276" w:lineRule="auto"/>
        <w:rPr>
          <w:color w:val="000000"/>
          <w:sz w:val="28"/>
          <w:szCs w:val="28"/>
        </w:rPr>
      </w:pPr>
    </w:p>
    <w:p w:rsidR="00FA1EE2" w:rsidRDefault="00FA1EE2" w:rsidP="00FA1EE2">
      <w:pPr>
        <w:widowControl w:val="0"/>
        <w:autoSpaceDE w:val="0"/>
        <w:autoSpaceDN w:val="0"/>
        <w:adjustRightInd w:val="0"/>
        <w:spacing w:line="276" w:lineRule="auto"/>
        <w:rPr>
          <w:color w:val="000000"/>
          <w:sz w:val="28"/>
          <w:szCs w:val="28"/>
        </w:rPr>
      </w:pPr>
    </w:p>
    <w:p w:rsidR="00FA1EE2" w:rsidRDefault="00FA1EE2" w:rsidP="00FA1EE2">
      <w:pPr>
        <w:widowControl w:val="0"/>
        <w:autoSpaceDE w:val="0"/>
        <w:autoSpaceDN w:val="0"/>
        <w:adjustRightInd w:val="0"/>
        <w:spacing w:line="276" w:lineRule="auto"/>
        <w:rPr>
          <w:color w:val="000000"/>
          <w:sz w:val="28"/>
          <w:szCs w:val="28"/>
        </w:rPr>
      </w:pPr>
    </w:p>
    <w:p w:rsidR="00FA1EE2" w:rsidRDefault="00FA1EE2" w:rsidP="00FA1EE2">
      <w:pPr>
        <w:widowControl w:val="0"/>
        <w:autoSpaceDE w:val="0"/>
        <w:autoSpaceDN w:val="0"/>
        <w:adjustRightInd w:val="0"/>
        <w:spacing w:line="276" w:lineRule="auto"/>
        <w:rPr>
          <w:color w:val="000000"/>
          <w:sz w:val="28"/>
          <w:szCs w:val="28"/>
        </w:rPr>
      </w:pPr>
    </w:p>
    <w:p w:rsidR="00FA1EE2" w:rsidRDefault="00FA1EE2" w:rsidP="00FA1EE2">
      <w:pPr>
        <w:widowControl w:val="0"/>
        <w:autoSpaceDE w:val="0"/>
        <w:autoSpaceDN w:val="0"/>
        <w:adjustRightInd w:val="0"/>
        <w:spacing w:line="276" w:lineRule="auto"/>
        <w:rPr>
          <w:color w:val="000000"/>
          <w:sz w:val="28"/>
          <w:szCs w:val="28"/>
        </w:rPr>
      </w:pPr>
    </w:p>
    <w:p w:rsidR="00FA1EE2" w:rsidRDefault="00FA1EE2" w:rsidP="00FA1EE2">
      <w:pPr>
        <w:widowControl w:val="0"/>
        <w:autoSpaceDE w:val="0"/>
        <w:autoSpaceDN w:val="0"/>
        <w:adjustRightInd w:val="0"/>
        <w:spacing w:line="276" w:lineRule="auto"/>
        <w:rPr>
          <w:color w:val="000000"/>
          <w:sz w:val="28"/>
          <w:szCs w:val="28"/>
        </w:rPr>
      </w:pPr>
    </w:p>
    <w:p w:rsidR="00FA1EE2" w:rsidRDefault="00FA1EE2" w:rsidP="00FA1EE2">
      <w:pPr>
        <w:widowControl w:val="0"/>
        <w:autoSpaceDE w:val="0"/>
        <w:autoSpaceDN w:val="0"/>
        <w:adjustRightInd w:val="0"/>
        <w:spacing w:line="276" w:lineRule="auto"/>
        <w:rPr>
          <w:color w:val="000000"/>
          <w:sz w:val="28"/>
          <w:szCs w:val="28"/>
        </w:rPr>
      </w:pPr>
    </w:p>
    <w:p w:rsidR="00FA1EE2" w:rsidRPr="00452172" w:rsidRDefault="00FA1EE2" w:rsidP="00FA1EE2">
      <w:pPr>
        <w:widowControl w:val="0"/>
        <w:autoSpaceDE w:val="0"/>
        <w:autoSpaceDN w:val="0"/>
        <w:adjustRightInd w:val="0"/>
        <w:spacing w:line="276" w:lineRule="auto"/>
        <w:rPr>
          <w:color w:val="000000"/>
          <w:sz w:val="28"/>
          <w:szCs w:val="28"/>
        </w:rPr>
      </w:pPr>
    </w:p>
    <w:p w:rsidR="00FA1EE2" w:rsidRPr="00452172" w:rsidRDefault="00FA1EE2" w:rsidP="00FA1EE2">
      <w:pPr>
        <w:widowControl w:val="0"/>
        <w:autoSpaceDE w:val="0"/>
        <w:autoSpaceDN w:val="0"/>
        <w:adjustRightInd w:val="0"/>
        <w:spacing w:line="276" w:lineRule="auto"/>
        <w:rPr>
          <w:color w:val="000000"/>
          <w:sz w:val="28"/>
          <w:szCs w:val="28"/>
        </w:rPr>
      </w:pPr>
    </w:p>
    <w:p w:rsidR="00FA1EE2" w:rsidRPr="00452172" w:rsidRDefault="00FA1EE2" w:rsidP="00FA1EE2">
      <w:pPr>
        <w:widowControl w:val="0"/>
        <w:autoSpaceDE w:val="0"/>
        <w:autoSpaceDN w:val="0"/>
        <w:adjustRightInd w:val="0"/>
        <w:spacing w:line="276" w:lineRule="auto"/>
        <w:rPr>
          <w:color w:val="000000"/>
          <w:sz w:val="28"/>
          <w:szCs w:val="28"/>
        </w:rPr>
      </w:pPr>
    </w:p>
    <w:p w:rsidR="00FA1EE2" w:rsidRDefault="00FA1EE2" w:rsidP="00FA1EE2">
      <w:pPr>
        <w:widowControl w:val="0"/>
        <w:autoSpaceDE w:val="0"/>
        <w:autoSpaceDN w:val="0"/>
        <w:adjustRightInd w:val="0"/>
        <w:spacing w:line="276" w:lineRule="auto"/>
        <w:rPr>
          <w:color w:val="000000"/>
          <w:sz w:val="28"/>
          <w:szCs w:val="28"/>
        </w:rPr>
      </w:pPr>
    </w:p>
    <w:p w:rsidR="00FA1EE2" w:rsidRDefault="00FA1EE2" w:rsidP="00FA1EE2">
      <w:pPr>
        <w:widowControl w:val="0"/>
        <w:autoSpaceDE w:val="0"/>
        <w:autoSpaceDN w:val="0"/>
        <w:adjustRightInd w:val="0"/>
        <w:spacing w:line="276" w:lineRule="auto"/>
        <w:rPr>
          <w:color w:val="000000"/>
          <w:sz w:val="28"/>
          <w:szCs w:val="28"/>
        </w:rPr>
      </w:pPr>
    </w:p>
    <w:p w:rsidR="003C50F3" w:rsidRDefault="003C50F3" w:rsidP="00FA1EE2">
      <w:pPr>
        <w:widowControl w:val="0"/>
        <w:autoSpaceDE w:val="0"/>
        <w:autoSpaceDN w:val="0"/>
        <w:adjustRightInd w:val="0"/>
        <w:spacing w:line="276" w:lineRule="auto"/>
        <w:rPr>
          <w:color w:val="000000"/>
          <w:sz w:val="28"/>
          <w:szCs w:val="28"/>
        </w:rPr>
      </w:pPr>
    </w:p>
    <w:p w:rsidR="00FA1EE2" w:rsidRDefault="00FA1EE2" w:rsidP="00FA1EE2">
      <w:pPr>
        <w:widowControl w:val="0"/>
        <w:autoSpaceDE w:val="0"/>
        <w:autoSpaceDN w:val="0"/>
        <w:adjustRightInd w:val="0"/>
        <w:spacing w:line="276" w:lineRule="auto"/>
        <w:rPr>
          <w:color w:val="000000"/>
          <w:sz w:val="28"/>
          <w:szCs w:val="28"/>
        </w:rPr>
      </w:pPr>
    </w:p>
    <w:p w:rsidR="00FA1EE2" w:rsidRPr="004E2B6B" w:rsidRDefault="00FA1EE2" w:rsidP="00FA1EE2">
      <w:pPr>
        <w:widowControl w:val="0"/>
        <w:autoSpaceDE w:val="0"/>
        <w:autoSpaceDN w:val="0"/>
        <w:adjustRightInd w:val="0"/>
        <w:spacing w:line="276" w:lineRule="auto"/>
        <w:rPr>
          <w:color w:val="000000"/>
          <w:sz w:val="28"/>
          <w:szCs w:val="28"/>
        </w:rPr>
      </w:pPr>
      <w:r>
        <w:rPr>
          <w:color w:val="000000"/>
          <w:sz w:val="28"/>
          <w:szCs w:val="28"/>
        </w:rPr>
        <w:t xml:space="preserve">                                                                   2018 г</w:t>
      </w:r>
    </w:p>
    <w:p w:rsidR="00FA1EE2" w:rsidRDefault="00FA1EE2" w:rsidP="003C50F3">
      <w:pPr>
        <w:pStyle w:val="5"/>
        <w:spacing w:line="276" w:lineRule="auto"/>
        <w:rPr>
          <w:rFonts w:ascii="Times New Roman" w:hAnsi="Times New Roman"/>
          <w:i w:val="0"/>
          <w:color w:val="000000"/>
          <w:sz w:val="32"/>
          <w:szCs w:val="32"/>
        </w:rPr>
      </w:pPr>
    </w:p>
    <w:p w:rsidR="00FA1EE2" w:rsidRPr="00523367" w:rsidRDefault="00FA1EE2" w:rsidP="00FA1EE2">
      <w:pPr>
        <w:pStyle w:val="5"/>
        <w:spacing w:line="276" w:lineRule="auto"/>
        <w:jc w:val="center"/>
        <w:rPr>
          <w:rFonts w:ascii="Times New Roman" w:hAnsi="Times New Roman"/>
          <w:i w:val="0"/>
          <w:color w:val="000000"/>
          <w:sz w:val="32"/>
          <w:szCs w:val="32"/>
        </w:rPr>
      </w:pPr>
      <w:r w:rsidRPr="00523367">
        <w:rPr>
          <w:rFonts w:ascii="Times New Roman" w:hAnsi="Times New Roman"/>
          <w:i w:val="0"/>
          <w:color w:val="000000"/>
          <w:sz w:val="32"/>
          <w:szCs w:val="32"/>
        </w:rPr>
        <w:lastRenderedPageBreak/>
        <w:t>Паспорт Программы</w:t>
      </w:r>
    </w:p>
    <w:p w:rsidR="00FA1EE2" w:rsidRPr="006073BB" w:rsidRDefault="00FA1EE2" w:rsidP="00FA1EE2">
      <w:pPr>
        <w:spacing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6840"/>
      </w:tblGrid>
      <w:tr w:rsidR="00FA1EE2" w:rsidRPr="00573DAC" w:rsidTr="005223EE">
        <w:tc>
          <w:tcPr>
            <w:tcW w:w="3240" w:type="dxa"/>
          </w:tcPr>
          <w:p w:rsidR="00FA1EE2" w:rsidRDefault="00FA1EE2" w:rsidP="005223EE">
            <w:pPr>
              <w:pStyle w:val="Style18"/>
              <w:widowControl/>
              <w:spacing w:line="276" w:lineRule="auto"/>
              <w:ind w:hanging="5"/>
              <w:rPr>
                <w:rStyle w:val="FontStyle98"/>
                <w:sz w:val="28"/>
                <w:szCs w:val="28"/>
              </w:rPr>
            </w:pPr>
            <w:r w:rsidRPr="00125135">
              <w:rPr>
                <w:rStyle w:val="FontStyle98"/>
                <w:sz w:val="28"/>
                <w:szCs w:val="28"/>
              </w:rPr>
              <w:t xml:space="preserve">Наименование </w:t>
            </w:r>
          </w:p>
          <w:p w:rsidR="00FA1EE2" w:rsidRPr="00125135" w:rsidRDefault="00FA1EE2" w:rsidP="005223EE">
            <w:pPr>
              <w:pStyle w:val="Style18"/>
              <w:widowControl/>
              <w:spacing w:line="276" w:lineRule="auto"/>
              <w:ind w:hanging="5"/>
              <w:rPr>
                <w:rStyle w:val="FontStyle98"/>
                <w:sz w:val="28"/>
                <w:szCs w:val="28"/>
              </w:rPr>
            </w:pPr>
            <w:r w:rsidRPr="00125135">
              <w:rPr>
                <w:rStyle w:val="FontStyle98"/>
                <w:sz w:val="28"/>
                <w:szCs w:val="28"/>
              </w:rPr>
              <w:t>Про</w:t>
            </w:r>
            <w:r w:rsidRPr="00125135">
              <w:rPr>
                <w:rStyle w:val="FontStyle98"/>
                <w:sz w:val="28"/>
                <w:szCs w:val="28"/>
              </w:rPr>
              <w:softHyphen/>
              <w:t>граммы</w:t>
            </w:r>
          </w:p>
        </w:tc>
        <w:tc>
          <w:tcPr>
            <w:tcW w:w="6840" w:type="dxa"/>
          </w:tcPr>
          <w:p w:rsidR="00FA1EE2" w:rsidRPr="00125135" w:rsidRDefault="00FA1EE2" w:rsidP="005223EE">
            <w:pPr>
              <w:pStyle w:val="Style18"/>
              <w:widowControl/>
              <w:spacing w:line="276" w:lineRule="auto"/>
              <w:ind w:hanging="5"/>
              <w:jc w:val="both"/>
              <w:rPr>
                <w:rStyle w:val="FontStyle98"/>
                <w:sz w:val="28"/>
                <w:szCs w:val="28"/>
              </w:rPr>
            </w:pPr>
            <w:r>
              <w:rPr>
                <w:rStyle w:val="FontStyle98"/>
                <w:sz w:val="28"/>
                <w:szCs w:val="28"/>
              </w:rPr>
              <w:t>«Развитие малого,</w:t>
            </w:r>
            <w:r w:rsidRPr="00125135">
              <w:rPr>
                <w:rStyle w:val="FontStyle98"/>
                <w:sz w:val="28"/>
                <w:szCs w:val="28"/>
              </w:rPr>
              <w:t xml:space="preserve"> среднего предпринимательства</w:t>
            </w:r>
            <w:r>
              <w:rPr>
                <w:rStyle w:val="FontStyle98"/>
                <w:sz w:val="28"/>
                <w:szCs w:val="28"/>
              </w:rPr>
              <w:t xml:space="preserve"> и малых форм хозяйствования в Мамадышском</w:t>
            </w:r>
            <w:r w:rsidRPr="00125135">
              <w:rPr>
                <w:rStyle w:val="FontStyle98"/>
                <w:sz w:val="28"/>
                <w:szCs w:val="28"/>
              </w:rPr>
              <w:t xml:space="preserve"> муниципально</w:t>
            </w:r>
            <w:r>
              <w:rPr>
                <w:rStyle w:val="FontStyle98"/>
                <w:sz w:val="28"/>
                <w:szCs w:val="28"/>
              </w:rPr>
              <w:t>м</w:t>
            </w:r>
            <w:r w:rsidRPr="00125135">
              <w:rPr>
                <w:rStyle w:val="FontStyle98"/>
                <w:sz w:val="28"/>
                <w:szCs w:val="28"/>
              </w:rPr>
              <w:t xml:space="preserve"> район</w:t>
            </w:r>
            <w:r>
              <w:rPr>
                <w:rStyle w:val="FontStyle98"/>
                <w:sz w:val="28"/>
                <w:szCs w:val="28"/>
              </w:rPr>
              <w:t>е</w:t>
            </w:r>
            <w:r w:rsidRPr="00125135">
              <w:rPr>
                <w:rStyle w:val="FontStyle98"/>
                <w:sz w:val="28"/>
                <w:szCs w:val="28"/>
              </w:rPr>
              <w:t xml:space="preserve"> на 201</w:t>
            </w:r>
            <w:r>
              <w:rPr>
                <w:rStyle w:val="FontStyle98"/>
                <w:sz w:val="28"/>
                <w:szCs w:val="28"/>
              </w:rPr>
              <w:t>8</w:t>
            </w:r>
            <w:r w:rsidRPr="00125135">
              <w:rPr>
                <w:rStyle w:val="FontStyle98"/>
                <w:sz w:val="28"/>
                <w:szCs w:val="28"/>
              </w:rPr>
              <w:t xml:space="preserve"> - 20</w:t>
            </w:r>
            <w:r>
              <w:rPr>
                <w:rStyle w:val="FontStyle98"/>
                <w:sz w:val="28"/>
                <w:szCs w:val="28"/>
              </w:rPr>
              <w:t>22</w:t>
            </w:r>
            <w:r w:rsidRPr="00125135">
              <w:rPr>
                <w:rStyle w:val="FontStyle98"/>
                <w:sz w:val="28"/>
                <w:szCs w:val="28"/>
              </w:rPr>
              <w:t xml:space="preserve"> годы» (далее - </w:t>
            </w:r>
            <w:r>
              <w:rPr>
                <w:rStyle w:val="FontStyle98"/>
                <w:sz w:val="28"/>
                <w:szCs w:val="28"/>
              </w:rPr>
              <w:t>П</w:t>
            </w:r>
            <w:r w:rsidRPr="00125135">
              <w:rPr>
                <w:rStyle w:val="FontStyle98"/>
                <w:sz w:val="28"/>
                <w:szCs w:val="28"/>
              </w:rPr>
              <w:t>рограмма)</w:t>
            </w:r>
          </w:p>
        </w:tc>
      </w:tr>
      <w:tr w:rsidR="00FA1EE2" w:rsidRPr="00573DAC" w:rsidTr="005223EE">
        <w:tc>
          <w:tcPr>
            <w:tcW w:w="3240" w:type="dxa"/>
          </w:tcPr>
          <w:p w:rsidR="00FA1EE2" w:rsidRPr="00125135" w:rsidRDefault="00FA1EE2" w:rsidP="005223EE">
            <w:pPr>
              <w:pStyle w:val="Style18"/>
              <w:widowControl/>
              <w:spacing w:line="276" w:lineRule="auto"/>
              <w:ind w:hanging="5"/>
              <w:rPr>
                <w:rStyle w:val="FontStyle98"/>
                <w:sz w:val="28"/>
                <w:szCs w:val="28"/>
              </w:rPr>
            </w:pPr>
            <w:r>
              <w:rPr>
                <w:rStyle w:val="FontStyle98"/>
                <w:sz w:val="28"/>
                <w:szCs w:val="28"/>
              </w:rPr>
              <w:t>Основание для разработки Программы</w:t>
            </w:r>
          </w:p>
        </w:tc>
        <w:tc>
          <w:tcPr>
            <w:tcW w:w="6840" w:type="dxa"/>
          </w:tcPr>
          <w:p w:rsidR="00FA1EE2" w:rsidRDefault="00FA1EE2" w:rsidP="005223EE">
            <w:pPr>
              <w:pStyle w:val="Style18"/>
              <w:widowControl/>
              <w:spacing w:line="276" w:lineRule="auto"/>
              <w:ind w:hanging="5"/>
              <w:jc w:val="both"/>
              <w:rPr>
                <w:rStyle w:val="FontStyle98"/>
                <w:sz w:val="28"/>
                <w:szCs w:val="28"/>
              </w:rPr>
            </w:pPr>
            <w:r>
              <w:rPr>
                <w:rStyle w:val="FontStyle98"/>
                <w:sz w:val="28"/>
                <w:szCs w:val="28"/>
              </w:rPr>
              <w:t>- Федеральный закон от 24.07.2007 года № 209-ФЗ «О развитии малого и среднего предпринимательства в Российской Федерации»</w:t>
            </w:r>
          </w:p>
          <w:p w:rsidR="00FA1EE2" w:rsidRDefault="00FA1EE2" w:rsidP="005223EE">
            <w:pPr>
              <w:pStyle w:val="Style18"/>
              <w:widowControl/>
              <w:spacing w:line="276" w:lineRule="auto"/>
              <w:ind w:hanging="5"/>
              <w:jc w:val="both"/>
              <w:rPr>
                <w:rFonts w:ascii="Times New Roman" w:hAnsi="Times New Roman"/>
                <w:sz w:val="28"/>
                <w:szCs w:val="28"/>
              </w:rPr>
            </w:pPr>
            <w:r>
              <w:rPr>
                <w:rFonts w:ascii="Times New Roman" w:hAnsi="Times New Roman"/>
                <w:sz w:val="28"/>
                <w:szCs w:val="28"/>
              </w:rPr>
              <w:t>-</w:t>
            </w:r>
            <w:hyperlink r:id="rId9" w:history="1">
              <w:r w:rsidRPr="00D83939">
                <w:rPr>
                  <w:rFonts w:ascii="Times New Roman" w:hAnsi="Times New Roman"/>
                  <w:sz w:val="28"/>
                  <w:szCs w:val="28"/>
                </w:rPr>
                <w:t>Закон</w:t>
              </w:r>
            </w:hyperlink>
            <w:r w:rsidRPr="00D83939">
              <w:rPr>
                <w:rFonts w:ascii="Times New Roman" w:hAnsi="Times New Roman"/>
                <w:sz w:val="28"/>
                <w:szCs w:val="28"/>
              </w:rPr>
              <w:t xml:space="preserve"> Республики Татарстан от 21.01.2010 г. № 7-ЗРТ "О развитии малого и среднего предпринимательства в Республике Татарстан".</w:t>
            </w:r>
          </w:p>
          <w:p w:rsidR="00FA1EE2" w:rsidRDefault="00FA1EE2" w:rsidP="005223EE">
            <w:pPr>
              <w:pStyle w:val="Style18"/>
              <w:widowControl/>
              <w:spacing w:line="276" w:lineRule="auto"/>
              <w:ind w:hanging="5"/>
              <w:jc w:val="both"/>
              <w:rPr>
                <w:rFonts w:ascii="Times New Roman" w:hAnsi="Times New Roman"/>
                <w:bCs/>
                <w:color w:val="333333"/>
                <w:sz w:val="28"/>
                <w:szCs w:val="28"/>
                <w:shd w:val="clear" w:color="auto" w:fill="FFFFFF"/>
              </w:rPr>
            </w:pPr>
            <w:r>
              <w:rPr>
                <w:rStyle w:val="FontStyle98"/>
                <w:sz w:val="28"/>
                <w:szCs w:val="28"/>
              </w:rPr>
              <w:t xml:space="preserve">- Федеральный закон </w:t>
            </w:r>
            <w:r w:rsidRPr="0042755D">
              <w:rPr>
                <w:rFonts w:ascii="Times New Roman" w:hAnsi="Times New Roman"/>
                <w:bCs/>
                <w:color w:val="333333"/>
                <w:sz w:val="28"/>
                <w:szCs w:val="28"/>
                <w:shd w:val="clear" w:color="auto" w:fill="FFFFFF"/>
              </w:rPr>
              <w:t>от 07.07.2003г. № 112-ФЗ (ред. от 01.05.2016) "О личном подсобном хозяйстве"</w:t>
            </w:r>
          </w:p>
          <w:p w:rsidR="00FA1EE2" w:rsidRPr="00EB0F45" w:rsidRDefault="00FA1EE2" w:rsidP="005223EE">
            <w:pPr>
              <w:pStyle w:val="Style18"/>
              <w:widowControl/>
              <w:spacing w:line="276" w:lineRule="auto"/>
              <w:ind w:hanging="5"/>
              <w:jc w:val="both"/>
              <w:rPr>
                <w:rFonts w:ascii="Times New Roman" w:hAnsi="Times New Roman"/>
                <w:sz w:val="28"/>
                <w:szCs w:val="28"/>
              </w:rPr>
            </w:pPr>
            <w:r w:rsidRPr="00EB0F45">
              <w:rPr>
                <w:rFonts w:ascii="Times New Roman" w:hAnsi="Times New Roman"/>
                <w:sz w:val="28"/>
                <w:szCs w:val="28"/>
              </w:rPr>
              <w:t>- Постановление Правительства РФ от 14.07.2012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w:t>
            </w:r>
          </w:p>
          <w:p w:rsidR="00FA1EE2" w:rsidRPr="0042755D" w:rsidRDefault="00FA1EE2" w:rsidP="005223EE">
            <w:pPr>
              <w:pStyle w:val="Style18"/>
              <w:widowControl/>
              <w:spacing w:line="276" w:lineRule="auto"/>
              <w:ind w:hanging="5"/>
              <w:jc w:val="both"/>
              <w:rPr>
                <w:rStyle w:val="FontStyle98"/>
                <w:sz w:val="28"/>
                <w:szCs w:val="28"/>
              </w:rPr>
            </w:pPr>
            <w:r w:rsidRPr="00EB0F45">
              <w:rPr>
                <w:rFonts w:ascii="Times New Roman" w:hAnsi="Times New Roman"/>
                <w:sz w:val="28"/>
                <w:szCs w:val="28"/>
              </w:rPr>
              <w:t>- Постановление Кабинета Министров Республики Татарстан от 30.03.2006 № 136 «Об утверждении Концепции развития личных подсобных хозяйств населения Республики Татарстан»</w:t>
            </w:r>
          </w:p>
        </w:tc>
      </w:tr>
      <w:tr w:rsidR="00FA1EE2" w:rsidRPr="00573DAC" w:rsidTr="005223EE">
        <w:tc>
          <w:tcPr>
            <w:tcW w:w="3240" w:type="dxa"/>
          </w:tcPr>
          <w:p w:rsidR="00FA1EE2" w:rsidRPr="00125135" w:rsidRDefault="00FA1EE2" w:rsidP="005223EE">
            <w:pPr>
              <w:pStyle w:val="Style18"/>
              <w:widowControl/>
              <w:spacing w:line="276" w:lineRule="auto"/>
              <w:ind w:hanging="5"/>
              <w:rPr>
                <w:rStyle w:val="FontStyle98"/>
                <w:sz w:val="28"/>
                <w:szCs w:val="28"/>
              </w:rPr>
            </w:pPr>
            <w:r>
              <w:rPr>
                <w:rStyle w:val="FontStyle98"/>
                <w:sz w:val="28"/>
                <w:szCs w:val="28"/>
              </w:rPr>
              <w:t>З</w:t>
            </w:r>
            <w:r w:rsidRPr="00125135">
              <w:rPr>
                <w:rStyle w:val="FontStyle98"/>
                <w:sz w:val="28"/>
                <w:szCs w:val="28"/>
              </w:rPr>
              <w:t>а</w:t>
            </w:r>
            <w:r w:rsidRPr="00125135">
              <w:rPr>
                <w:rStyle w:val="FontStyle98"/>
                <w:sz w:val="28"/>
                <w:szCs w:val="28"/>
              </w:rPr>
              <w:softHyphen/>
              <w:t>казчик Программы</w:t>
            </w:r>
          </w:p>
        </w:tc>
        <w:tc>
          <w:tcPr>
            <w:tcW w:w="6840" w:type="dxa"/>
          </w:tcPr>
          <w:p w:rsidR="00FA1EE2" w:rsidRPr="00125135" w:rsidRDefault="00FA1EE2" w:rsidP="005223EE">
            <w:pPr>
              <w:pStyle w:val="Style60"/>
              <w:widowControl/>
              <w:spacing w:line="276" w:lineRule="auto"/>
              <w:ind w:firstLine="0"/>
              <w:jc w:val="both"/>
              <w:rPr>
                <w:rStyle w:val="FontStyle98"/>
                <w:sz w:val="28"/>
                <w:szCs w:val="28"/>
              </w:rPr>
            </w:pPr>
            <w:r w:rsidRPr="00125135">
              <w:rPr>
                <w:rStyle w:val="FontStyle98"/>
                <w:sz w:val="28"/>
                <w:szCs w:val="28"/>
              </w:rPr>
              <w:t xml:space="preserve">Исполнительный комитет </w:t>
            </w:r>
            <w:r>
              <w:rPr>
                <w:rStyle w:val="FontStyle98"/>
                <w:sz w:val="28"/>
                <w:szCs w:val="28"/>
              </w:rPr>
              <w:t xml:space="preserve">Мамадышского </w:t>
            </w:r>
            <w:r w:rsidRPr="00125135">
              <w:rPr>
                <w:rStyle w:val="FontStyle98"/>
                <w:sz w:val="28"/>
                <w:szCs w:val="28"/>
              </w:rPr>
              <w:t>муниципального района</w:t>
            </w:r>
          </w:p>
        </w:tc>
      </w:tr>
      <w:tr w:rsidR="00FA1EE2" w:rsidRPr="00573DAC" w:rsidTr="005223EE">
        <w:tc>
          <w:tcPr>
            <w:tcW w:w="3240" w:type="dxa"/>
          </w:tcPr>
          <w:p w:rsidR="00FA1EE2" w:rsidRPr="00125135" w:rsidRDefault="00FA1EE2" w:rsidP="005223EE">
            <w:pPr>
              <w:pStyle w:val="Style18"/>
              <w:widowControl/>
              <w:spacing w:line="276" w:lineRule="auto"/>
              <w:rPr>
                <w:rStyle w:val="FontStyle98"/>
                <w:sz w:val="28"/>
                <w:szCs w:val="28"/>
              </w:rPr>
            </w:pPr>
            <w:r w:rsidRPr="00125135">
              <w:rPr>
                <w:rStyle w:val="FontStyle98"/>
                <w:sz w:val="28"/>
                <w:szCs w:val="28"/>
              </w:rPr>
              <w:t>Основной разработчик Программы</w:t>
            </w:r>
          </w:p>
        </w:tc>
        <w:tc>
          <w:tcPr>
            <w:tcW w:w="6840" w:type="dxa"/>
          </w:tcPr>
          <w:p w:rsidR="00FA1EE2" w:rsidRPr="00125135" w:rsidRDefault="00FA1EE2" w:rsidP="005223EE">
            <w:pPr>
              <w:pStyle w:val="Style60"/>
              <w:widowControl/>
              <w:spacing w:line="276" w:lineRule="auto"/>
              <w:ind w:firstLine="0"/>
              <w:jc w:val="both"/>
              <w:rPr>
                <w:rStyle w:val="FontStyle98"/>
                <w:sz w:val="28"/>
                <w:szCs w:val="28"/>
              </w:rPr>
            </w:pPr>
            <w:r w:rsidRPr="00125135">
              <w:rPr>
                <w:rStyle w:val="FontStyle98"/>
                <w:sz w:val="28"/>
                <w:szCs w:val="28"/>
              </w:rPr>
              <w:t>Отдел</w:t>
            </w:r>
            <w:r>
              <w:rPr>
                <w:rStyle w:val="FontStyle98"/>
                <w:sz w:val="28"/>
                <w:szCs w:val="28"/>
              </w:rPr>
              <w:t xml:space="preserve"> территориального развития</w:t>
            </w:r>
            <w:r w:rsidRPr="00125135">
              <w:rPr>
                <w:rStyle w:val="FontStyle98"/>
                <w:sz w:val="28"/>
                <w:szCs w:val="28"/>
              </w:rPr>
              <w:t xml:space="preserve"> Исполнительного </w:t>
            </w:r>
            <w:r>
              <w:rPr>
                <w:rStyle w:val="FontStyle98"/>
                <w:sz w:val="28"/>
                <w:szCs w:val="28"/>
              </w:rPr>
              <w:t>к</w:t>
            </w:r>
            <w:r w:rsidRPr="00125135">
              <w:rPr>
                <w:rStyle w:val="FontStyle98"/>
                <w:sz w:val="28"/>
                <w:szCs w:val="28"/>
              </w:rPr>
              <w:t xml:space="preserve">омитета </w:t>
            </w:r>
            <w:r>
              <w:rPr>
                <w:rStyle w:val="FontStyle98"/>
                <w:sz w:val="28"/>
                <w:szCs w:val="28"/>
              </w:rPr>
              <w:t>Мамадышского</w:t>
            </w:r>
            <w:r w:rsidRPr="00125135">
              <w:rPr>
                <w:rStyle w:val="FontStyle98"/>
                <w:sz w:val="28"/>
                <w:szCs w:val="28"/>
              </w:rPr>
              <w:t xml:space="preserve"> муниципального района</w:t>
            </w:r>
          </w:p>
        </w:tc>
      </w:tr>
      <w:tr w:rsidR="00FA1EE2" w:rsidRPr="00573DAC" w:rsidTr="005223EE">
        <w:tc>
          <w:tcPr>
            <w:tcW w:w="3240" w:type="dxa"/>
          </w:tcPr>
          <w:p w:rsidR="00FA1EE2" w:rsidRPr="00125135" w:rsidRDefault="00FA1EE2" w:rsidP="005223EE">
            <w:pPr>
              <w:pStyle w:val="Style18"/>
              <w:widowControl/>
              <w:spacing w:line="276" w:lineRule="auto"/>
              <w:rPr>
                <w:rStyle w:val="FontStyle98"/>
                <w:sz w:val="28"/>
                <w:szCs w:val="28"/>
              </w:rPr>
            </w:pPr>
            <w:r>
              <w:rPr>
                <w:rStyle w:val="FontStyle98"/>
                <w:sz w:val="28"/>
                <w:szCs w:val="28"/>
              </w:rPr>
              <w:t>Исполнители  Программы</w:t>
            </w:r>
          </w:p>
        </w:tc>
        <w:tc>
          <w:tcPr>
            <w:tcW w:w="6840" w:type="dxa"/>
          </w:tcPr>
          <w:p w:rsidR="00FA1EE2" w:rsidRPr="00D83939" w:rsidRDefault="00FA1EE2" w:rsidP="005223EE">
            <w:pPr>
              <w:pStyle w:val="ConsPlusCell"/>
              <w:tabs>
                <w:tab w:val="left" w:pos="6717"/>
              </w:tabs>
              <w:spacing w:line="276" w:lineRule="auto"/>
              <w:jc w:val="both"/>
              <w:rPr>
                <w:rFonts w:ascii="Times New Roman" w:hAnsi="Times New Roman" w:cs="Times New Roman"/>
                <w:sz w:val="28"/>
                <w:szCs w:val="28"/>
              </w:rPr>
            </w:pPr>
            <w:r w:rsidRPr="00D83939">
              <w:rPr>
                <w:rFonts w:ascii="Times New Roman" w:hAnsi="Times New Roman" w:cs="Times New Roman"/>
                <w:sz w:val="28"/>
                <w:szCs w:val="28"/>
              </w:rPr>
              <w:t xml:space="preserve">- Органы местного самоуправления </w:t>
            </w:r>
            <w:r>
              <w:rPr>
                <w:rStyle w:val="FontStyle98"/>
                <w:sz w:val="28"/>
                <w:szCs w:val="28"/>
              </w:rPr>
              <w:t xml:space="preserve">Мамадышского </w:t>
            </w:r>
            <w:r w:rsidRPr="00D83939">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(далее - органы местного самоуправления);</w:t>
            </w:r>
          </w:p>
          <w:p w:rsidR="00FA1EE2" w:rsidRDefault="00FA1EE2" w:rsidP="005223EE">
            <w:pPr>
              <w:pStyle w:val="Style60"/>
              <w:widowControl/>
              <w:spacing w:line="276" w:lineRule="auto"/>
              <w:ind w:firstLine="0"/>
              <w:jc w:val="both"/>
              <w:rPr>
                <w:rFonts w:ascii="Times New Roman" w:hAnsi="Times New Roman"/>
                <w:sz w:val="28"/>
                <w:szCs w:val="28"/>
              </w:rPr>
            </w:pPr>
            <w:r>
              <w:rPr>
                <w:rFonts w:ascii="Times New Roman" w:hAnsi="Times New Roman"/>
                <w:sz w:val="28"/>
                <w:szCs w:val="28"/>
              </w:rPr>
              <w:t xml:space="preserve">- Отделы Исполнительного комитета </w:t>
            </w:r>
            <w:r>
              <w:rPr>
                <w:rStyle w:val="FontStyle98"/>
                <w:sz w:val="28"/>
                <w:szCs w:val="28"/>
              </w:rPr>
              <w:t xml:space="preserve">Мамадышского </w:t>
            </w:r>
            <w:r>
              <w:rPr>
                <w:rFonts w:ascii="Times New Roman" w:hAnsi="Times New Roman"/>
                <w:sz w:val="28"/>
                <w:szCs w:val="28"/>
              </w:rPr>
              <w:t>муниципального района;</w:t>
            </w:r>
          </w:p>
          <w:p w:rsidR="00FA1EE2" w:rsidRPr="00125135" w:rsidRDefault="00FA1EE2" w:rsidP="005223EE">
            <w:pPr>
              <w:pStyle w:val="Style60"/>
              <w:widowControl/>
              <w:spacing w:line="276" w:lineRule="auto"/>
              <w:ind w:firstLine="0"/>
              <w:jc w:val="both"/>
              <w:rPr>
                <w:rStyle w:val="FontStyle98"/>
                <w:sz w:val="28"/>
                <w:szCs w:val="28"/>
              </w:rPr>
            </w:pPr>
            <w:r w:rsidRPr="00D83939">
              <w:rPr>
                <w:rFonts w:ascii="Times New Roman" w:hAnsi="Times New Roman"/>
                <w:sz w:val="28"/>
                <w:szCs w:val="28"/>
              </w:rPr>
              <w:t xml:space="preserve">- </w:t>
            </w:r>
            <w:r>
              <w:rPr>
                <w:rFonts w:ascii="Times New Roman" w:hAnsi="Times New Roman"/>
                <w:sz w:val="28"/>
                <w:szCs w:val="28"/>
              </w:rPr>
              <w:t>О</w:t>
            </w:r>
            <w:r w:rsidRPr="00D83939">
              <w:rPr>
                <w:rFonts w:ascii="Times New Roman" w:hAnsi="Times New Roman"/>
                <w:sz w:val="28"/>
                <w:szCs w:val="28"/>
              </w:rPr>
              <w:t>рганизации поддержки малого и среднего</w:t>
            </w:r>
            <w:r>
              <w:rPr>
                <w:rFonts w:ascii="Times New Roman" w:hAnsi="Times New Roman"/>
                <w:sz w:val="28"/>
                <w:szCs w:val="28"/>
              </w:rPr>
              <w:t xml:space="preserve"> </w:t>
            </w:r>
            <w:r w:rsidRPr="00D83939">
              <w:rPr>
                <w:rFonts w:ascii="Times New Roman" w:hAnsi="Times New Roman"/>
                <w:sz w:val="28"/>
                <w:szCs w:val="28"/>
              </w:rPr>
              <w:t xml:space="preserve">предпринимательства; </w:t>
            </w:r>
            <w:r w:rsidRPr="00D83939">
              <w:rPr>
                <w:rFonts w:ascii="Times New Roman" w:hAnsi="Times New Roman"/>
                <w:sz w:val="28"/>
                <w:szCs w:val="28"/>
              </w:rPr>
              <w:br/>
              <w:t>- Физические лица</w:t>
            </w:r>
            <w:r>
              <w:rPr>
                <w:rFonts w:ascii="Times New Roman" w:hAnsi="Times New Roman"/>
                <w:sz w:val="28"/>
                <w:szCs w:val="28"/>
              </w:rPr>
              <w:t xml:space="preserve">,  субъекты  малого  и  среднего </w:t>
            </w:r>
            <w:r w:rsidRPr="00D83939">
              <w:rPr>
                <w:rFonts w:ascii="Times New Roman" w:hAnsi="Times New Roman"/>
                <w:sz w:val="28"/>
                <w:szCs w:val="28"/>
              </w:rPr>
              <w:t xml:space="preserve">  предпринимател</w:t>
            </w:r>
            <w:r>
              <w:rPr>
                <w:rFonts w:ascii="Times New Roman" w:hAnsi="Times New Roman"/>
                <w:sz w:val="28"/>
                <w:szCs w:val="28"/>
              </w:rPr>
              <w:t>ьства, малые формы хозяйствования</w:t>
            </w:r>
          </w:p>
        </w:tc>
      </w:tr>
      <w:tr w:rsidR="00FA1EE2" w:rsidRPr="00573DAC" w:rsidTr="005223EE">
        <w:tc>
          <w:tcPr>
            <w:tcW w:w="3240" w:type="dxa"/>
          </w:tcPr>
          <w:p w:rsidR="00FA1EE2" w:rsidRDefault="00FA1EE2" w:rsidP="005223EE">
            <w:pPr>
              <w:pStyle w:val="Style18"/>
              <w:widowControl/>
              <w:spacing w:line="276" w:lineRule="auto"/>
              <w:rPr>
                <w:rStyle w:val="FontStyle98"/>
                <w:sz w:val="28"/>
                <w:szCs w:val="28"/>
              </w:rPr>
            </w:pPr>
            <w:r>
              <w:rPr>
                <w:rStyle w:val="FontStyle98"/>
                <w:sz w:val="28"/>
                <w:szCs w:val="28"/>
              </w:rPr>
              <w:t>Участники  Программы</w:t>
            </w:r>
          </w:p>
        </w:tc>
        <w:tc>
          <w:tcPr>
            <w:tcW w:w="6840" w:type="dxa"/>
          </w:tcPr>
          <w:p w:rsidR="00FA1EE2" w:rsidRPr="00D83939" w:rsidRDefault="00FA1EE2" w:rsidP="005223EE">
            <w:pPr>
              <w:pStyle w:val="ConsPlusCell"/>
              <w:spacing w:line="276" w:lineRule="auto"/>
              <w:rPr>
                <w:rFonts w:ascii="Times New Roman" w:hAnsi="Times New Roman" w:cs="Times New Roman"/>
                <w:sz w:val="28"/>
                <w:szCs w:val="28"/>
              </w:rPr>
            </w:pPr>
            <w:r>
              <w:rPr>
                <w:rFonts w:ascii="Times New Roman" w:hAnsi="Times New Roman" w:cs="Times New Roman"/>
                <w:sz w:val="28"/>
                <w:szCs w:val="28"/>
              </w:rPr>
              <w:t>Субъекты малого и среднего предпринимательства, малые формы хозяйствования.</w:t>
            </w:r>
          </w:p>
        </w:tc>
      </w:tr>
      <w:tr w:rsidR="00FA1EE2" w:rsidRPr="00573DAC" w:rsidTr="005223EE">
        <w:tc>
          <w:tcPr>
            <w:tcW w:w="3240" w:type="dxa"/>
          </w:tcPr>
          <w:p w:rsidR="00FA1EE2" w:rsidRPr="00125135" w:rsidRDefault="00FA1EE2" w:rsidP="005223EE">
            <w:pPr>
              <w:pStyle w:val="Style60"/>
              <w:widowControl/>
              <w:spacing w:line="276" w:lineRule="auto"/>
              <w:ind w:firstLine="0"/>
              <w:rPr>
                <w:rStyle w:val="FontStyle98"/>
                <w:sz w:val="28"/>
                <w:szCs w:val="28"/>
              </w:rPr>
            </w:pPr>
            <w:r w:rsidRPr="00125135">
              <w:rPr>
                <w:rStyle w:val="FontStyle98"/>
                <w:sz w:val="28"/>
                <w:szCs w:val="28"/>
              </w:rPr>
              <w:t>Цель Программы</w:t>
            </w:r>
          </w:p>
        </w:tc>
        <w:tc>
          <w:tcPr>
            <w:tcW w:w="6840" w:type="dxa"/>
          </w:tcPr>
          <w:p w:rsidR="00FA1EE2" w:rsidRPr="00125135" w:rsidRDefault="00FA1EE2" w:rsidP="005223EE">
            <w:pPr>
              <w:pStyle w:val="Style18"/>
              <w:widowControl/>
              <w:spacing w:line="276" w:lineRule="auto"/>
              <w:jc w:val="both"/>
              <w:rPr>
                <w:rStyle w:val="FontStyle98"/>
                <w:sz w:val="28"/>
                <w:szCs w:val="28"/>
              </w:rPr>
            </w:pPr>
            <w:r w:rsidRPr="00125135">
              <w:rPr>
                <w:rStyle w:val="FontStyle98"/>
                <w:sz w:val="28"/>
                <w:szCs w:val="28"/>
              </w:rPr>
              <w:t>Создание условий для эффективного функционирова</w:t>
            </w:r>
            <w:r w:rsidRPr="00125135">
              <w:rPr>
                <w:rStyle w:val="FontStyle98"/>
                <w:sz w:val="28"/>
                <w:szCs w:val="28"/>
              </w:rPr>
              <w:softHyphen/>
            </w:r>
            <w:r w:rsidRPr="00125135">
              <w:rPr>
                <w:rStyle w:val="FontStyle98"/>
                <w:sz w:val="28"/>
                <w:szCs w:val="28"/>
              </w:rPr>
              <w:lastRenderedPageBreak/>
              <w:t xml:space="preserve">ния и развития малого </w:t>
            </w:r>
            <w:r>
              <w:rPr>
                <w:rStyle w:val="FontStyle98"/>
                <w:sz w:val="28"/>
                <w:szCs w:val="28"/>
              </w:rPr>
              <w:t>и среднего предприниматель</w:t>
            </w:r>
            <w:r>
              <w:rPr>
                <w:rStyle w:val="FontStyle98"/>
                <w:sz w:val="28"/>
                <w:szCs w:val="28"/>
              </w:rPr>
              <w:softHyphen/>
              <w:t xml:space="preserve">ства, и малых форм хозяйствования </w:t>
            </w:r>
            <w:r w:rsidRPr="00125135">
              <w:rPr>
                <w:rStyle w:val="FontStyle98"/>
                <w:sz w:val="28"/>
                <w:szCs w:val="28"/>
              </w:rPr>
              <w:t>как важнейшего компонента формирования инно</w:t>
            </w:r>
            <w:r w:rsidRPr="00125135">
              <w:rPr>
                <w:rStyle w:val="FontStyle98"/>
                <w:sz w:val="28"/>
                <w:szCs w:val="28"/>
              </w:rPr>
              <w:softHyphen/>
              <w:t xml:space="preserve">вационной экономики, а также увеличение его вклада в решение задач  социально-экономического  развития  в </w:t>
            </w:r>
            <w:r>
              <w:rPr>
                <w:rStyle w:val="FontStyle98"/>
                <w:sz w:val="28"/>
                <w:szCs w:val="28"/>
              </w:rPr>
              <w:t xml:space="preserve">Мамадышском </w:t>
            </w:r>
            <w:r w:rsidRPr="00125135">
              <w:rPr>
                <w:rStyle w:val="FontStyle98"/>
                <w:sz w:val="28"/>
                <w:szCs w:val="28"/>
              </w:rPr>
              <w:t>муниципальном районе Республики Татарстан</w:t>
            </w:r>
          </w:p>
        </w:tc>
      </w:tr>
      <w:tr w:rsidR="00FA1EE2" w:rsidRPr="00573DAC" w:rsidTr="005223EE">
        <w:tc>
          <w:tcPr>
            <w:tcW w:w="3240" w:type="dxa"/>
          </w:tcPr>
          <w:p w:rsidR="00FA1EE2" w:rsidRPr="00125135" w:rsidRDefault="00FA1EE2" w:rsidP="005223EE">
            <w:pPr>
              <w:pStyle w:val="Style60"/>
              <w:widowControl/>
              <w:spacing w:line="276" w:lineRule="auto"/>
              <w:ind w:firstLine="0"/>
              <w:rPr>
                <w:rStyle w:val="FontStyle98"/>
                <w:sz w:val="28"/>
                <w:szCs w:val="28"/>
              </w:rPr>
            </w:pPr>
            <w:r w:rsidRPr="00125135">
              <w:rPr>
                <w:rStyle w:val="FontStyle98"/>
                <w:sz w:val="28"/>
                <w:szCs w:val="28"/>
              </w:rPr>
              <w:lastRenderedPageBreak/>
              <w:t>Задачи Программы</w:t>
            </w:r>
          </w:p>
        </w:tc>
        <w:tc>
          <w:tcPr>
            <w:tcW w:w="6840" w:type="dxa"/>
          </w:tcPr>
          <w:p w:rsidR="00FA1EE2" w:rsidRPr="00125135" w:rsidRDefault="00FA1EE2" w:rsidP="005223EE">
            <w:pPr>
              <w:pStyle w:val="Style20"/>
              <w:widowControl/>
              <w:tabs>
                <w:tab w:val="left" w:pos="398"/>
              </w:tabs>
              <w:spacing w:line="276" w:lineRule="auto"/>
              <w:ind w:firstLine="29"/>
              <w:jc w:val="both"/>
              <w:rPr>
                <w:rStyle w:val="FontStyle98"/>
                <w:sz w:val="28"/>
                <w:szCs w:val="28"/>
              </w:rPr>
            </w:pPr>
            <w:r w:rsidRPr="00125135">
              <w:rPr>
                <w:rStyle w:val="FontStyle98"/>
                <w:sz w:val="28"/>
                <w:szCs w:val="28"/>
              </w:rPr>
              <w:t>1.</w:t>
            </w:r>
            <w:r w:rsidRPr="00125135">
              <w:rPr>
                <w:rStyle w:val="FontStyle98"/>
                <w:sz w:val="28"/>
                <w:szCs w:val="28"/>
              </w:rPr>
              <w:tab/>
              <w:t>Содействие    технологическому    перевооружению</w:t>
            </w:r>
            <w:r w:rsidRPr="00125135">
              <w:rPr>
                <w:rStyle w:val="FontStyle98"/>
                <w:sz w:val="28"/>
                <w:szCs w:val="28"/>
              </w:rPr>
              <w:br/>
              <w:t>производства и повышению производительности труда</w:t>
            </w:r>
            <w:r w:rsidRPr="00125135">
              <w:rPr>
                <w:rStyle w:val="FontStyle98"/>
                <w:sz w:val="28"/>
                <w:szCs w:val="28"/>
              </w:rPr>
              <w:br/>
              <w:t>субъектов малого и среднего предпринимательства в</w:t>
            </w:r>
            <w:r w:rsidRPr="00125135">
              <w:rPr>
                <w:rStyle w:val="FontStyle98"/>
                <w:sz w:val="28"/>
                <w:szCs w:val="28"/>
              </w:rPr>
              <w:br/>
              <w:t>промышленности,   а  также  создание  условий  для</w:t>
            </w:r>
            <w:r w:rsidRPr="00125135">
              <w:rPr>
                <w:rStyle w:val="FontStyle98"/>
                <w:sz w:val="28"/>
                <w:szCs w:val="28"/>
              </w:rPr>
              <w:br/>
              <w:t>устойчивого развития малых форм хозяйствования в</w:t>
            </w:r>
            <w:r w:rsidRPr="00125135">
              <w:rPr>
                <w:rStyle w:val="FontStyle98"/>
                <w:sz w:val="28"/>
                <w:szCs w:val="28"/>
              </w:rPr>
              <w:br/>
              <w:t>сельской местности;</w:t>
            </w:r>
          </w:p>
          <w:p w:rsidR="00FA1EE2" w:rsidRPr="00125135" w:rsidRDefault="00FA1EE2" w:rsidP="005223EE">
            <w:pPr>
              <w:pStyle w:val="Style20"/>
              <w:widowControl/>
              <w:tabs>
                <w:tab w:val="left" w:pos="398"/>
              </w:tabs>
              <w:spacing w:line="276" w:lineRule="auto"/>
              <w:ind w:hanging="5"/>
              <w:jc w:val="both"/>
              <w:rPr>
                <w:rStyle w:val="FontStyle98"/>
                <w:sz w:val="28"/>
                <w:szCs w:val="28"/>
              </w:rPr>
            </w:pPr>
            <w:r w:rsidRPr="00125135">
              <w:rPr>
                <w:rStyle w:val="FontStyle98"/>
                <w:sz w:val="28"/>
                <w:szCs w:val="28"/>
              </w:rPr>
              <w:t>2.</w:t>
            </w:r>
            <w:r w:rsidRPr="00125135">
              <w:rPr>
                <w:rStyle w:val="FontStyle98"/>
                <w:sz w:val="28"/>
                <w:szCs w:val="28"/>
              </w:rPr>
              <w:tab/>
              <w:t>Содействие внедрению технологий, необходимых</w:t>
            </w:r>
            <w:r w:rsidRPr="00125135">
              <w:rPr>
                <w:rStyle w:val="FontStyle98"/>
                <w:sz w:val="28"/>
                <w:szCs w:val="28"/>
              </w:rPr>
              <w:br/>
              <w:t>для производства инновационной и конкурентоспособной продукции;</w:t>
            </w:r>
          </w:p>
          <w:p w:rsidR="00FA1EE2" w:rsidRPr="00125135" w:rsidRDefault="00FA1EE2" w:rsidP="005223EE">
            <w:pPr>
              <w:pStyle w:val="Style20"/>
              <w:widowControl/>
              <w:tabs>
                <w:tab w:val="left" w:pos="398"/>
              </w:tabs>
              <w:spacing w:line="276" w:lineRule="auto"/>
              <w:jc w:val="both"/>
              <w:rPr>
                <w:rStyle w:val="FontStyle98"/>
                <w:sz w:val="28"/>
                <w:szCs w:val="28"/>
              </w:rPr>
            </w:pPr>
            <w:r w:rsidRPr="00125135">
              <w:rPr>
                <w:rStyle w:val="FontStyle98"/>
                <w:sz w:val="28"/>
                <w:szCs w:val="28"/>
              </w:rPr>
              <w:t>3.</w:t>
            </w:r>
            <w:r w:rsidRPr="00125135">
              <w:rPr>
                <w:rStyle w:val="FontStyle98"/>
                <w:sz w:val="28"/>
                <w:szCs w:val="28"/>
              </w:rPr>
              <w:tab/>
              <w:t>Повышение доступности финансовых ресурсов для</w:t>
            </w:r>
            <w:r w:rsidRPr="00125135">
              <w:rPr>
                <w:rStyle w:val="FontStyle98"/>
                <w:sz w:val="28"/>
                <w:szCs w:val="28"/>
              </w:rPr>
              <w:br/>
              <w:t>субъектов малого и среднего предпринимательства;</w:t>
            </w:r>
          </w:p>
          <w:p w:rsidR="00FA1EE2" w:rsidRPr="00125135" w:rsidRDefault="00FA1EE2" w:rsidP="005223EE">
            <w:pPr>
              <w:pStyle w:val="Style20"/>
              <w:widowControl/>
              <w:tabs>
                <w:tab w:val="left" w:pos="398"/>
              </w:tabs>
              <w:spacing w:line="276" w:lineRule="auto"/>
              <w:ind w:hanging="5"/>
              <w:jc w:val="both"/>
              <w:rPr>
                <w:rStyle w:val="FontStyle98"/>
                <w:sz w:val="28"/>
                <w:szCs w:val="28"/>
              </w:rPr>
            </w:pPr>
            <w:r w:rsidRPr="00125135">
              <w:rPr>
                <w:rStyle w:val="FontStyle98"/>
                <w:sz w:val="28"/>
                <w:szCs w:val="28"/>
              </w:rPr>
              <w:t>4.</w:t>
            </w:r>
            <w:r w:rsidRPr="00125135">
              <w:rPr>
                <w:rStyle w:val="FontStyle98"/>
                <w:sz w:val="28"/>
                <w:szCs w:val="28"/>
              </w:rPr>
              <w:tab/>
              <w:t>Создание новых форм и развитие имеющейся инфраструктуры поддержки малого и среднего предпринимательства</w:t>
            </w:r>
            <w:r>
              <w:rPr>
                <w:rStyle w:val="FontStyle98"/>
                <w:sz w:val="28"/>
                <w:szCs w:val="28"/>
              </w:rPr>
              <w:t>, и личных подсобных хозяйств района</w:t>
            </w:r>
            <w:r w:rsidRPr="00125135">
              <w:rPr>
                <w:rStyle w:val="FontStyle98"/>
                <w:sz w:val="28"/>
                <w:szCs w:val="28"/>
              </w:rPr>
              <w:t>;</w:t>
            </w:r>
          </w:p>
          <w:p w:rsidR="00FA1EE2" w:rsidRDefault="00FA1EE2" w:rsidP="005223EE">
            <w:pPr>
              <w:pStyle w:val="Style20"/>
              <w:widowControl/>
              <w:tabs>
                <w:tab w:val="left" w:pos="398"/>
              </w:tabs>
              <w:spacing w:line="276" w:lineRule="auto"/>
              <w:ind w:firstLine="5"/>
              <w:jc w:val="both"/>
              <w:rPr>
                <w:rStyle w:val="FontStyle98"/>
                <w:sz w:val="28"/>
                <w:szCs w:val="28"/>
              </w:rPr>
            </w:pPr>
            <w:r w:rsidRPr="00125135">
              <w:rPr>
                <w:rStyle w:val="FontStyle98"/>
                <w:sz w:val="28"/>
                <w:szCs w:val="28"/>
              </w:rPr>
              <w:t>5.</w:t>
            </w:r>
            <w:r w:rsidRPr="00125135">
              <w:rPr>
                <w:rStyle w:val="FontStyle98"/>
                <w:sz w:val="28"/>
                <w:szCs w:val="28"/>
              </w:rPr>
              <w:tab/>
              <w:t>Развитие кадрового потенциала предпринимательства;</w:t>
            </w:r>
          </w:p>
          <w:p w:rsidR="00FA1EE2" w:rsidRPr="00125135" w:rsidRDefault="00FA1EE2" w:rsidP="005223EE">
            <w:pPr>
              <w:pStyle w:val="Style20"/>
              <w:widowControl/>
              <w:tabs>
                <w:tab w:val="left" w:pos="398"/>
              </w:tabs>
              <w:spacing w:line="276" w:lineRule="auto"/>
              <w:jc w:val="both"/>
              <w:rPr>
                <w:rStyle w:val="FontStyle98"/>
                <w:sz w:val="28"/>
                <w:szCs w:val="28"/>
              </w:rPr>
            </w:pPr>
            <w:r w:rsidRPr="00125135">
              <w:rPr>
                <w:rStyle w:val="FontStyle98"/>
                <w:sz w:val="28"/>
                <w:szCs w:val="28"/>
              </w:rPr>
              <w:t>6.</w:t>
            </w:r>
            <w:r w:rsidRPr="00125135">
              <w:rPr>
                <w:rStyle w:val="FontStyle98"/>
                <w:sz w:val="28"/>
                <w:szCs w:val="28"/>
              </w:rPr>
              <w:tab/>
              <w:t>Повышение   качества   оказания   государственных</w:t>
            </w:r>
            <w:r w:rsidRPr="00125135">
              <w:rPr>
                <w:rStyle w:val="FontStyle98"/>
                <w:sz w:val="28"/>
                <w:szCs w:val="28"/>
              </w:rPr>
              <w:br/>
              <w:t>услуг субъектам малого и среднего предпринимательства, научно-методическое,  нормативно-правовое и</w:t>
            </w:r>
            <w:r>
              <w:rPr>
                <w:rStyle w:val="FontStyle98"/>
                <w:sz w:val="28"/>
                <w:szCs w:val="28"/>
              </w:rPr>
              <w:t xml:space="preserve"> </w:t>
            </w:r>
            <w:r w:rsidRPr="00125135">
              <w:rPr>
                <w:rStyle w:val="FontStyle98"/>
                <w:sz w:val="28"/>
                <w:szCs w:val="28"/>
              </w:rPr>
              <w:t>консультационное обеспечение субъектов малого и</w:t>
            </w:r>
            <w:r>
              <w:rPr>
                <w:rStyle w:val="FontStyle98"/>
                <w:sz w:val="28"/>
                <w:szCs w:val="28"/>
              </w:rPr>
              <w:t xml:space="preserve"> </w:t>
            </w:r>
            <w:r w:rsidRPr="00125135">
              <w:rPr>
                <w:rStyle w:val="FontStyle98"/>
                <w:sz w:val="28"/>
                <w:szCs w:val="28"/>
              </w:rPr>
              <w:t>среднего предпринимательства</w:t>
            </w:r>
            <w:r>
              <w:rPr>
                <w:rStyle w:val="FontStyle98"/>
                <w:sz w:val="28"/>
                <w:szCs w:val="28"/>
              </w:rPr>
              <w:t xml:space="preserve"> и личных подсобных хозяйств</w:t>
            </w:r>
            <w:r w:rsidRPr="00125135">
              <w:rPr>
                <w:rStyle w:val="FontStyle98"/>
                <w:sz w:val="28"/>
                <w:szCs w:val="28"/>
              </w:rPr>
              <w:t>;</w:t>
            </w:r>
          </w:p>
          <w:p w:rsidR="00FA1EE2" w:rsidRPr="00125135" w:rsidRDefault="00FA1EE2" w:rsidP="005223EE">
            <w:pPr>
              <w:pStyle w:val="Style20"/>
              <w:widowControl/>
              <w:tabs>
                <w:tab w:val="left" w:pos="398"/>
              </w:tabs>
              <w:spacing w:line="276" w:lineRule="auto"/>
              <w:jc w:val="both"/>
              <w:rPr>
                <w:rStyle w:val="FontStyle98"/>
                <w:sz w:val="28"/>
                <w:szCs w:val="28"/>
              </w:rPr>
            </w:pPr>
            <w:r w:rsidRPr="00125135">
              <w:rPr>
                <w:rStyle w:val="FontStyle98"/>
                <w:sz w:val="28"/>
                <w:szCs w:val="28"/>
              </w:rPr>
              <w:t>7.</w:t>
            </w:r>
            <w:r w:rsidRPr="00125135">
              <w:rPr>
                <w:rStyle w:val="FontStyle98"/>
                <w:sz w:val="28"/>
                <w:szCs w:val="28"/>
              </w:rPr>
              <w:tab/>
              <w:t>Вовлечение экономически активного населения в</w:t>
            </w:r>
            <w:r w:rsidRPr="00125135">
              <w:rPr>
                <w:rStyle w:val="FontStyle98"/>
                <w:sz w:val="28"/>
                <w:szCs w:val="28"/>
              </w:rPr>
              <w:br/>
              <w:t>предпринимательскую деятельность</w:t>
            </w:r>
            <w:r>
              <w:rPr>
                <w:rStyle w:val="FontStyle98"/>
                <w:sz w:val="28"/>
                <w:szCs w:val="28"/>
              </w:rPr>
              <w:t>.</w:t>
            </w:r>
          </w:p>
        </w:tc>
      </w:tr>
      <w:tr w:rsidR="00FA1EE2" w:rsidRPr="00573DAC" w:rsidTr="005223EE">
        <w:tc>
          <w:tcPr>
            <w:tcW w:w="3240" w:type="dxa"/>
          </w:tcPr>
          <w:p w:rsidR="00FA1EE2" w:rsidRPr="00125135" w:rsidRDefault="00FA1EE2" w:rsidP="005223EE">
            <w:pPr>
              <w:pStyle w:val="Style60"/>
              <w:widowControl/>
              <w:spacing w:line="276" w:lineRule="auto"/>
              <w:ind w:firstLine="0"/>
              <w:rPr>
                <w:rStyle w:val="FontStyle98"/>
                <w:sz w:val="28"/>
                <w:szCs w:val="28"/>
              </w:rPr>
            </w:pPr>
            <w:r w:rsidRPr="00125135">
              <w:rPr>
                <w:rStyle w:val="FontStyle98"/>
                <w:sz w:val="28"/>
                <w:szCs w:val="28"/>
              </w:rPr>
              <w:t xml:space="preserve">Сроки </w:t>
            </w:r>
            <w:r>
              <w:rPr>
                <w:rStyle w:val="FontStyle98"/>
                <w:sz w:val="28"/>
                <w:szCs w:val="28"/>
              </w:rPr>
              <w:t xml:space="preserve"> и  этапы </w:t>
            </w:r>
            <w:r w:rsidRPr="00125135">
              <w:rPr>
                <w:rStyle w:val="FontStyle98"/>
                <w:sz w:val="28"/>
                <w:szCs w:val="28"/>
              </w:rPr>
              <w:t xml:space="preserve"> реализации программы </w:t>
            </w:r>
          </w:p>
        </w:tc>
        <w:tc>
          <w:tcPr>
            <w:tcW w:w="6840" w:type="dxa"/>
          </w:tcPr>
          <w:p w:rsidR="00FA1EE2" w:rsidRPr="00125135" w:rsidRDefault="00FA1EE2" w:rsidP="005223EE">
            <w:pPr>
              <w:pStyle w:val="Style20"/>
              <w:widowControl/>
              <w:tabs>
                <w:tab w:val="left" w:pos="398"/>
              </w:tabs>
              <w:spacing w:line="276" w:lineRule="auto"/>
              <w:ind w:firstLine="29"/>
              <w:jc w:val="both"/>
              <w:rPr>
                <w:rStyle w:val="FontStyle98"/>
                <w:sz w:val="28"/>
                <w:szCs w:val="28"/>
              </w:rPr>
            </w:pPr>
            <w:r w:rsidRPr="00125135">
              <w:rPr>
                <w:rStyle w:val="FontStyle98"/>
                <w:sz w:val="28"/>
                <w:szCs w:val="28"/>
              </w:rPr>
              <w:t>201</w:t>
            </w:r>
            <w:r>
              <w:rPr>
                <w:rStyle w:val="FontStyle98"/>
                <w:sz w:val="28"/>
                <w:szCs w:val="28"/>
              </w:rPr>
              <w:t>8</w:t>
            </w:r>
            <w:r w:rsidRPr="00125135">
              <w:rPr>
                <w:rStyle w:val="FontStyle98"/>
                <w:sz w:val="28"/>
                <w:szCs w:val="28"/>
              </w:rPr>
              <w:t>-20</w:t>
            </w:r>
            <w:r>
              <w:rPr>
                <w:rStyle w:val="FontStyle98"/>
                <w:sz w:val="28"/>
                <w:szCs w:val="28"/>
              </w:rPr>
              <w:t>22</w:t>
            </w:r>
            <w:r w:rsidRPr="00125135">
              <w:rPr>
                <w:rStyle w:val="FontStyle98"/>
                <w:sz w:val="28"/>
                <w:szCs w:val="28"/>
              </w:rPr>
              <w:t xml:space="preserve"> годы</w:t>
            </w:r>
          </w:p>
        </w:tc>
      </w:tr>
      <w:tr w:rsidR="00FA1EE2" w:rsidRPr="0080028F" w:rsidTr="005223EE">
        <w:trPr>
          <w:trHeight w:val="2684"/>
        </w:trPr>
        <w:tc>
          <w:tcPr>
            <w:tcW w:w="3240" w:type="dxa"/>
          </w:tcPr>
          <w:p w:rsidR="00FA1EE2" w:rsidRPr="00974DF6" w:rsidRDefault="00FA1EE2" w:rsidP="005223EE">
            <w:pPr>
              <w:pStyle w:val="af1"/>
              <w:widowControl w:val="0"/>
              <w:suppressAutoHyphens/>
              <w:spacing w:line="276" w:lineRule="auto"/>
              <w:jc w:val="left"/>
              <w:rPr>
                <w:color w:val="000000"/>
                <w:sz w:val="16"/>
              </w:rPr>
            </w:pPr>
          </w:p>
          <w:p w:rsidR="00FA1EE2" w:rsidRPr="00974DF6" w:rsidRDefault="00FA1EE2" w:rsidP="005223EE">
            <w:pPr>
              <w:pStyle w:val="af1"/>
              <w:widowControl w:val="0"/>
              <w:suppressAutoHyphens/>
              <w:spacing w:line="276" w:lineRule="auto"/>
              <w:jc w:val="left"/>
              <w:rPr>
                <w:color w:val="000000"/>
                <w:szCs w:val="28"/>
              </w:rPr>
            </w:pPr>
            <w:r w:rsidRPr="00974DF6">
              <w:rPr>
                <w:color w:val="000000"/>
                <w:szCs w:val="28"/>
              </w:rPr>
              <w:t>Источники финансирования Программы</w:t>
            </w:r>
          </w:p>
          <w:p w:rsidR="00FA1EE2" w:rsidRPr="00974DF6" w:rsidRDefault="00FA1EE2" w:rsidP="005223EE">
            <w:pPr>
              <w:pStyle w:val="af1"/>
              <w:widowControl w:val="0"/>
              <w:suppressAutoHyphens/>
              <w:spacing w:line="276" w:lineRule="auto"/>
              <w:jc w:val="left"/>
              <w:rPr>
                <w:color w:val="000000"/>
                <w:sz w:val="16"/>
              </w:rPr>
            </w:pPr>
          </w:p>
        </w:tc>
        <w:tc>
          <w:tcPr>
            <w:tcW w:w="6840" w:type="dxa"/>
          </w:tcPr>
          <w:p w:rsidR="00FA1EE2" w:rsidRPr="0080028F" w:rsidRDefault="00FA1EE2" w:rsidP="005223EE">
            <w:pPr>
              <w:pStyle w:val="ConsPlusCell"/>
              <w:spacing w:line="276" w:lineRule="auto"/>
              <w:jc w:val="both"/>
              <w:rPr>
                <w:rFonts w:ascii="Times New Roman" w:hAnsi="Times New Roman" w:cs="Times New Roman"/>
                <w:sz w:val="28"/>
                <w:szCs w:val="28"/>
              </w:rPr>
            </w:pPr>
            <w:r w:rsidRPr="0080028F">
              <w:rPr>
                <w:rFonts w:ascii="Times New Roman" w:hAnsi="Times New Roman" w:cs="Times New Roman"/>
                <w:sz w:val="28"/>
                <w:szCs w:val="28"/>
              </w:rPr>
              <w:t xml:space="preserve">Объем ресурсного обеспечения </w:t>
            </w:r>
            <w:r w:rsidRPr="0080028F">
              <w:rPr>
                <w:rStyle w:val="FontStyle98"/>
                <w:sz w:val="28"/>
                <w:szCs w:val="28"/>
              </w:rPr>
              <w:t xml:space="preserve"> Программы за счет реализации средств бюджета Республики Татарстан будет определен по итогам представления субсидии из Республиканского бюджета на государственную поддержку малого и среднего предпринимательства и личных подсобных хозяйств.</w:t>
            </w:r>
            <w:r w:rsidRPr="0080028F">
              <w:rPr>
                <w:rFonts w:ascii="Times New Roman" w:hAnsi="Times New Roman" w:cs="Times New Roman"/>
                <w:sz w:val="28"/>
                <w:szCs w:val="28"/>
              </w:rPr>
              <w:t xml:space="preserve"> </w:t>
            </w:r>
          </w:p>
        </w:tc>
      </w:tr>
      <w:tr w:rsidR="00FA1EE2" w:rsidRPr="00573DAC" w:rsidTr="005223EE">
        <w:tc>
          <w:tcPr>
            <w:tcW w:w="3240" w:type="dxa"/>
          </w:tcPr>
          <w:p w:rsidR="00FA1EE2" w:rsidRPr="00573DAC" w:rsidRDefault="00FA1EE2" w:rsidP="005223EE">
            <w:pPr>
              <w:pStyle w:val="Style6"/>
              <w:widowControl/>
              <w:spacing w:line="276" w:lineRule="auto"/>
              <w:rPr>
                <w:b/>
                <w:color w:val="000000"/>
                <w:sz w:val="16"/>
              </w:rPr>
            </w:pPr>
            <w:r w:rsidRPr="00FD6D37">
              <w:rPr>
                <w:rStyle w:val="FontStyle98"/>
                <w:sz w:val="28"/>
                <w:szCs w:val="28"/>
              </w:rPr>
              <w:t xml:space="preserve">Ожидаемые </w:t>
            </w:r>
            <w:r>
              <w:rPr>
                <w:rStyle w:val="FontStyle98"/>
                <w:sz w:val="28"/>
                <w:szCs w:val="28"/>
              </w:rPr>
              <w:t xml:space="preserve"> конечные </w:t>
            </w:r>
            <w:r w:rsidRPr="00FD6D37">
              <w:rPr>
                <w:rStyle w:val="FontStyle98"/>
                <w:sz w:val="28"/>
                <w:szCs w:val="28"/>
              </w:rPr>
              <w:t xml:space="preserve"> результаты реализации </w:t>
            </w:r>
            <w:r>
              <w:rPr>
                <w:rStyle w:val="FontStyle98"/>
                <w:sz w:val="28"/>
                <w:szCs w:val="28"/>
              </w:rPr>
              <w:t xml:space="preserve"> Программы</w:t>
            </w:r>
          </w:p>
        </w:tc>
        <w:tc>
          <w:tcPr>
            <w:tcW w:w="6840" w:type="dxa"/>
            <w:vAlign w:val="center"/>
          </w:tcPr>
          <w:p w:rsidR="00FA1EE2" w:rsidRPr="00B75D6F" w:rsidRDefault="00FA1EE2" w:rsidP="005223EE">
            <w:pPr>
              <w:pStyle w:val="Style6"/>
              <w:widowControl/>
              <w:spacing w:line="276" w:lineRule="auto"/>
              <w:rPr>
                <w:rStyle w:val="FontStyle98"/>
                <w:sz w:val="28"/>
                <w:szCs w:val="28"/>
              </w:rPr>
            </w:pPr>
            <w:r w:rsidRPr="00B75D6F">
              <w:rPr>
                <w:rStyle w:val="FontStyle98"/>
                <w:sz w:val="28"/>
                <w:szCs w:val="28"/>
              </w:rPr>
              <w:t>Реализация Программы в полном объеме позволит достичь к концу 202</w:t>
            </w:r>
            <w:r>
              <w:rPr>
                <w:rStyle w:val="FontStyle98"/>
                <w:sz w:val="28"/>
                <w:szCs w:val="28"/>
              </w:rPr>
              <w:t>2</w:t>
            </w:r>
            <w:r w:rsidRPr="00B75D6F">
              <w:rPr>
                <w:rStyle w:val="FontStyle98"/>
                <w:sz w:val="28"/>
                <w:szCs w:val="28"/>
              </w:rPr>
              <w:t xml:space="preserve"> года:</w:t>
            </w:r>
          </w:p>
          <w:p w:rsidR="00FA1EE2" w:rsidRPr="00452172" w:rsidRDefault="00FA1EE2" w:rsidP="005223EE">
            <w:pPr>
              <w:pStyle w:val="Style6"/>
              <w:widowControl/>
              <w:spacing w:line="276" w:lineRule="auto"/>
              <w:rPr>
                <w:rStyle w:val="FontStyle98"/>
                <w:sz w:val="28"/>
                <w:szCs w:val="28"/>
              </w:rPr>
            </w:pPr>
            <w:r w:rsidRPr="00B75D6F">
              <w:rPr>
                <w:rStyle w:val="FontStyle98"/>
                <w:sz w:val="28"/>
                <w:szCs w:val="28"/>
              </w:rPr>
              <w:t>- увеличения доли продукции, работ, услуг субъектов малого и среднего предпринимательства в общем объ</w:t>
            </w:r>
            <w:r w:rsidRPr="00B75D6F">
              <w:rPr>
                <w:rStyle w:val="FontStyle98"/>
                <w:sz w:val="28"/>
                <w:szCs w:val="28"/>
              </w:rPr>
              <w:softHyphen/>
              <w:t xml:space="preserve">еме валового территориального продукта до 35%;      </w:t>
            </w:r>
          </w:p>
          <w:p w:rsidR="00FA1EE2" w:rsidRPr="00B75D6F" w:rsidRDefault="00FA1EE2" w:rsidP="005223EE">
            <w:pPr>
              <w:pStyle w:val="Style6"/>
              <w:widowControl/>
              <w:spacing w:line="276" w:lineRule="auto"/>
              <w:rPr>
                <w:rStyle w:val="FontStyle98"/>
                <w:sz w:val="28"/>
                <w:szCs w:val="28"/>
              </w:rPr>
            </w:pPr>
            <w:r w:rsidRPr="00B75D6F">
              <w:rPr>
                <w:rStyle w:val="FontStyle98"/>
                <w:sz w:val="28"/>
                <w:szCs w:val="28"/>
              </w:rPr>
              <w:t>- увеличение прироста числа субъектов малого и среднего предпринимательства в расчете на 10 тыс. человек  населения, до 250;</w:t>
            </w:r>
          </w:p>
          <w:p w:rsidR="00FA1EE2" w:rsidRPr="00B75D6F" w:rsidRDefault="00FA1EE2" w:rsidP="005223EE">
            <w:pPr>
              <w:pStyle w:val="Style6"/>
              <w:widowControl/>
              <w:spacing w:before="62" w:line="276" w:lineRule="auto"/>
              <w:rPr>
                <w:rStyle w:val="FontStyle98"/>
                <w:sz w:val="28"/>
                <w:szCs w:val="28"/>
              </w:rPr>
            </w:pPr>
            <w:r w:rsidRPr="00B75D6F">
              <w:rPr>
                <w:rStyle w:val="FontStyle98"/>
                <w:sz w:val="28"/>
                <w:szCs w:val="28"/>
              </w:rPr>
              <w:t>- увеличения доли среднесписочной численности  работников (без внешних совместителей) малых и средних предприятий в средне</w:t>
            </w:r>
            <w:r w:rsidRPr="00B75D6F">
              <w:rPr>
                <w:rStyle w:val="FontStyle98"/>
                <w:sz w:val="28"/>
                <w:szCs w:val="28"/>
              </w:rPr>
              <w:softHyphen/>
              <w:t>списочной численности работников (без внешних сов</w:t>
            </w:r>
            <w:r w:rsidRPr="00B75D6F">
              <w:rPr>
                <w:rStyle w:val="FontStyle98"/>
                <w:sz w:val="28"/>
                <w:szCs w:val="28"/>
              </w:rPr>
              <w:softHyphen/>
              <w:t>местителей) всех предприятий и организаций до 28 %;</w:t>
            </w:r>
          </w:p>
          <w:p w:rsidR="00FA1EE2" w:rsidRPr="00B75D6F" w:rsidRDefault="00FA1EE2" w:rsidP="005223EE">
            <w:pPr>
              <w:pStyle w:val="Style6"/>
              <w:widowControl/>
              <w:spacing w:before="62" w:line="276" w:lineRule="auto"/>
              <w:rPr>
                <w:rStyle w:val="FontStyle98"/>
                <w:sz w:val="28"/>
                <w:szCs w:val="28"/>
              </w:rPr>
            </w:pPr>
            <w:r w:rsidRPr="00B75D6F">
              <w:rPr>
                <w:rStyle w:val="FontStyle98"/>
                <w:sz w:val="28"/>
                <w:szCs w:val="28"/>
              </w:rPr>
              <w:t xml:space="preserve">- доведение удельного веса поступлений налоговых и неналоговых платежей в местный бюджет от субъектов малых и средних предприятий до </w:t>
            </w:r>
            <w:r>
              <w:rPr>
                <w:rStyle w:val="FontStyle98"/>
                <w:sz w:val="28"/>
                <w:szCs w:val="28"/>
              </w:rPr>
              <w:t>29</w:t>
            </w:r>
            <w:r w:rsidRPr="00C3203E">
              <w:rPr>
                <w:rStyle w:val="FontStyle98"/>
                <w:sz w:val="28"/>
                <w:szCs w:val="28"/>
              </w:rPr>
              <w:t>%.</w:t>
            </w:r>
          </w:p>
          <w:p w:rsidR="00FA1EE2" w:rsidRPr="00B75D6F" w:rsidRDefault="00FA1EE2" w:rsidP="005223EE">
            <w:pPr>
              <w:pStyle w:val="af1"/>
              <w:widowControl w:val="0"/>
              <w:suppressAutoHyphens/>
              <w:spacing w:line="276" w:lineRule="auto"/>
              <w:jc w:val="both"/>
              <w:rPr>
                <w:color w:val="000000"/>
              </w:rPr>
            </w:pPr>
          </w:p>
        </w:tc>
      </w:tr>
    </w:tbl>
    <w:p w:rsidR="00FA1EE2" w:rsidRDefault="00FA1EE2" w:rsidP="00FA1EE2">
      <w:pPr>
        <w:autoSpaceDE w:val="0"/>
        <w:autoSpaceDN w:val="0"/>
        <w:adjustRightInd w:val="0"/>
        <w:spacing w:line="276" w:lineRule="auto"/>
        <w:jc w:val="center"/>
        <w:outlineLvl w:val="1"/>
        <w:rPr>
          <w:b/>
          <w:sz w:val="28"/>
          <w:szCs w:val="28"/>
        </w:rPr>
      </w:pPr>
    </w:p>
    <w:p w:rsidR="00FA1EE2" w:rsidRDefault="00FA1EE2" w:rsidP="00FA1EE2">
      <w:pPr>
        <w:autoSpaceDE w:val="0"/>
        <w:autoSpaceDN w:val="0"/>
        <w:adjustRightInd w:val="0"/>
        <w:spacing w:line="276" w:lineRule="auto"/>
        <w:jc w:val="center"/>
        <w:outlineLvl w:val="1"/>
        <w:rPr>
          <w:b/>
          <w:sz w:val="28"/>
          <w:szCs w:val="28"/>
        </w:rPr>
      </w:pPr>
    </w:p>
    <w:p w:rsidR="00FA1EE2" w:rsidRDefault="00FA1EE2" w:rsidP="00FA1EE2">
      <w:pPr>
        <w:autoSpaceDE w:val="0"/>
        <w:autoSpaceDN w:val="0"/>
        <w:adjustRightInd w:val="0"/>
        <w:spacing w:line="276" w:lineRule="auto"/>
        <w:jc w:val="center"/>
        <w:outlineLvl w:val="1"/>
        <w:rPr>
          <w:b/>
          <w:sz w:val="28"/>
          <w:szCs w:val="28"/>
        </w:rPr>
      </w:pPr>
    </w:p>
    <w:p w:rsidR="00FA1EE2" w:rsidRDefault="00FA1EE2" w:rsidP="00FA1EE2">
      <w:pPr>
        <w:autoSpaceDE w:val="0"/>
        <w:autoSpaceDN w:val="0"/>
        <w:adjustRightInd w:val="0"/>
        <w:spacing w:line="276" w:lineRule="auto"/>
        <w:jc w:val="center"/>
        <w:outlineLvl w:val="1"/>
        <w:rPr>
          <w:b/>
          <w:sz w:val="28"/>
          <w:szCs w:val="28"/>
        </w:rPr>
      </w:pPr>
    </w:p>
    <w:p w:rsidR="00FA1EE2" w:rsidRDefault="00FA1EE2" w:rsidP="00FA1EE2">
      <w:pPr>
        <w:autoSpaceDE w:val="0"/>
        <w:autoSpaceDN w:val="0"/>
        <w:adjustRightInd w:val="0"/>
        <w:spacing w:line="276" w:lineRule="auto"/>
        <w:jc w:val="center"/>
        <w:outlineLvl w:val="1"/>
        <w:rPr>
          <w:b/>
          <w:sz w:val="28"/>
          <w:szCs w:val="28"/>
        </w:rPr>
      </w:pPr>
    </w:p>
    <w:p w:rsidR="00FA1EE2" w:rsidRDefault="00FA1EE2" w:rsidP="00FA1EE2">
      <w:pPr>
        <w:autoSpaceDE w:val="0"/>
        <w:autoSpaceDN w:val="0"/>
        <w:adjustRightInd w:val="0"/>
        <w:spacing w:line="276" w:lineRule="auto"/>
        <w:jc w:val="center"/>
        <w:outlineLvl w:val="1"/>
        <w:rPr>
          <w:b/>
          <w:sz w:val="28"/>
          <w:szCs w:val="28"/>
        </w:rPr>
      </w:pPr>
    </w:p>
    <w:p w:rsidR="00FA1EE2" w:rsidRDefault="00FA1EE2" w:rsidP="00FA1EE2">
      <w:pPr>
        <w:autoSpaceDE w:val="0"/>
        <w:autoSpaceDN w:val="0"/>
        <w:adjustRightInd w:val="0"/>
        <w:spacing w:line="276" w:lineRule="auto"/>
        <w:jc w:val="center"/>
        <w:outlineLvl w:val="1"/>
        <w:rPr>
          <w:b/>
          <w:sz w:val="28"/>
          <w:szCs w:val="28"/>
        </w:rPr>
      </w:pPr>
    </w:p>
    <w:p w:rsidR="00FA1EE2" w:rsidRDefault="00FA1EE2" w:rsidP="00FA1EE2">
      <w:pPr>
        <w:autoSpaceDE w:val="0"/>
        <w:autoSpaceDN w:val="0"/>
        <w:adjustRightInd w:val="0"/>
        <w:spacing w:line="276" w:lineRule="auto"/>
        <w:jc w:val="center"/>
        <w:outlineLvl w:val="1"/>
        <w:rPr>
          <w:b/>
          <w:sz w:val="28"/>
          <w:szCs w:val="28"/>
        </w:rPr>
      </w:pPr>
    </w:p>
    <w:p w:rsidR="00FA1EE2" w:rsidRDefault="00FA1EE2" w:rsidP="00FA1EE2">
      <w:pPr>
        <w:autoSpaceDE w:val="0"/>
        <w:autoSpaceDN w:val="0"/>
        <w:adjustRightInd w:val="0"/>
        <w:spacing w:line="276" w:lineRule="auto"/>
        <w:jc w:val="center"/>
        <w:outlineLvl w:val="1"/>
        <w:rPr>
          <w:b/>
          <w:sz w:val="28"/>
          <w:szCs w:val="28"/>
        </w:rPr>
      </w:pPr>
    </w:p>
    <w:p w:rsidR="00FA1EE2" w:rsidRDefault="00FA1EE2" w:rsidP="00FA1EE2">
      <w:pPr>
        <w:autoSpaceDE w:val="0"/>
        <w:autoSpaceDN w:val="0"/>
        <w:adjustRightInd w:val="0"/>
        <w:spacing w:line="276" w:lineRule="auto"/>
        <w:jc w:val="center"/>
        <w:outlineLvl w:val="1"/>
        <w:rPr>
          <w:b/>
          <w:sz w:val="28"/>
          <w:szCs w:val="28"/>
        </w:rPr>
      </w:pPr>
    </w:p>
    <w:p w:rsidR="00FA1EE2" w:rsidRDefault="00FA1EE2" w:rsidP="00FA1EE2">
      <w:pPr>
        <w:autoSpaceDE w:val="0"/>
        <w:autoSpaceDN w:val="0"/>
        <w:adjustRightInd w:val="0"/>
        <w:spacing w:line="276" w:lineRule="auto"/>
        <w:jc w:val="center"/>
        <w:outlineLvl w:val="1"/>
        <w:rPr>
          <w:b/>
          <w:sz w:val="28"/>
          <w:szCs w:val="28"/>
        </w:rPr>
      </w:pPr>
    </w:p>
    <w:p w:rsidR="00FA1EE2" w:rsidRDefault="00FA1EE2" w:rsidP="00FA1EE2">
      <w:pPr>
        <w:autoSpaceDE w:val="0"/>
        <w:autoSpaceDN w:val="0"/>
        <w:adjustRightInd w:val="0"/>
        <w:spacing w:line="276" w:lineRule="auto"/>
        <w:jc w:val="center"/>
        <w:outlineLvl w:val="1"/>
        <w:rPr>
          <w:b/>
          <w:sz w:val="28"/>
          <w:szCs w:val="28"/>
        </w:rPr>
      </w:pPr>
    </w:p>
    <w:p w:rsidR="00FA1EE2" w:rsidRDefault="00FA1EE2" w:rsidP="00FA1EE2">
      <w:pPr>
        <w:autoSpaceDE w:val="0"/>
        <w:autoSpaceDN w:val="0"/>
        <w:adjustRightInd w:val="0"/>
        <w:spacing w:line="276" w:lineRule="auto"/>
        <w:jc w:val="center"/>
        <w:outlineLvl w:val="1"/>
        <w:rPr>
          <w:b/>
          <w:sz w:val="28"/>
          <w:szCs w:val="28"/>
        </w:rPr>
      </w:pPr>
    </w:p>
    <w:p w:rsidR="00FA1EE2" w:rsidRDefault="00FA1EE2" w:rsidP="00FA1EE2">
      <w:pPr>
        <w:autoSpaceDE w:val="0"/>
        <w:autoSpaceDN w:val="0"/>
        <w:adjustRightInd w:val="0"/>
        <w:spacing w:line="276" w:lineRule="auto"/>
        <w:jc w:val="center"/>
        <w:outlineLvl w:val="1"/>
        <w:rPr>
          <w:b/>
          <w:sz w:val="28"/>
          <w:szCs w:val="28"/>
        </w:rPr>
      </w:pPr>
    </w:p>
    <w:p w:rsidR="00FA1EE2" w:rsidRPr="0004377C" w:rsidRDefault="00FA1EE2" w:rsidP="00FA1EE2">
      <w:pPr>
        <w:autoSpaceDE w:val="0"/>
        <w:autoSpaceDN w:val="0"/>
        <w:adjustRightInd w:val="0"/>
        <w:spacing w:line="276" w:lineRule="auto"/>
        <w:jc w:val="center"/>
        <w:outlineLvl w:val="1"/>
        <w:rPr>
          <w:b/>
          <w:sz w:val="28"/>
          <w:szCs w:val="28"/>
        </w:rPr>
      </w:pPr>
      <w:r w:rsidRPr="0004377C">
        <w:rPr>
          <w:b/>
          <w:sz w:val="28"/>
          <w:szCs w:val="28"/>
        </w:rPr>
        <w:lastRenderedPageBreak/>
        <w:t>I. Общие положения</w:t>
      </w:r>
    </w:p>
    <w:p w:rsidR="00FA1EE2" w:rsidRPr="0004377C" w:rsidRDefault="00FA1EE2" w:rsidP="00FA1EE2">
      <w:pPr>
        <w:autoSpaceDE w:val="0"/>
        <w:autoSpaceDN w:val="0"/>
        <w:adjustRightInd w:val="0"/>
        <w:spacing w:line="276" w:lineRule="auto"/>
        <w:ind w:firstLine="540"/>
        <w:jc w:val="both"/>
        <w:rPr>
          <w:sz w:val="28"/>
          <w:szCs w:val="28"/>
        </w:rPr>
      </w:pPr>
    </w:p>
    <w:p w:rsidR="00FA1EE2" w:rsidRPr="0004377C" w:rsidRDefault="00FA1EE2" w:rsidP="00FA1EE2">
      <w:pPr>
        <w:autoSpaceDE w:val="0"/>
        <w:autoSpaceDN w:val="0"/>
        <w:adjustRightInd w:val="0"/>
        <w:spacing w:line="276" w:lineRule="auto"/>
        <w:ind w:firstLine="705"/>
        <w:jc w:val="both"/>
        <w:rPr>
          <w:sz w:val="28"/>
          <w:szCs w:val="28"/>
        </w:rPr>
      </w:pPr>
      <w:r w:rsidRPr="0004377C">
        <w:rPr>
          <w:sz w:val="28"/>
          <w:szCs w:val="28"/>
        </w:rPr>
        <w:t>Настоящая программа определяет перечень мероприятий, направленных на развитие предпринимательства</w:t>
      </w:r>
      <w:r>
        <w:rPr>
          <w:sz w:val="28"/>
          <w:szCs w:val="28"/>
        </w:rPr>
        <w:t xml:space="preserve"> и малых форм хозяйствования</w:t>
      </w:r>
      <w:r w:rsidRPr="0004377C">
        <w:rPr>
          <w:sz w:val="28"/>
          <w:szCs w:val="28"/>
        </w:rPr>
        <w:t xml:space="preserve"> в </w:t>
      </w:r>
      <w:r>
        <w:rPr>
          <w:sz w:val="28"/>
          <w:szCs w:val="28"/>
        </w:rPr>
        <w:t>Мамадышском</w:t>
      </w:r>
      <w:r w:rsidRPr="0004377C">
        <w:rPr>
          <w:sz w:val="28"/>
          <w:szCs w:val="28"/>
        </w:rPr>
        <w:t xml:space="preserve"> муниципальном районе.</w:t>
      </w:r>
    </w:p>
    <w:p w:rsidR="00FA1EE2" w:rsidRPr="00FA1EE2" w:rsidRDefault="00FA1EE2" w:rsidP="00FA1EE2">
      <w:pPr>
        <w:autoSpaceDE w:val="0"/>
        <w:autoSpaceDN w:val="0"/>
        <w:adjustRightInd w:val="0"/>
        <w:spacing w:line="276" w:lineRule="auto"/>
        <w:ind w:firstLine="540"/>
        <w:jc w:val="both"/>
        <w:rPr>
          <w:sz w:val="28"/>
          <w:szCs w:val="28"/>
        </w:rPr>
      </w:pPr>
      <w:r w:rsidRPr="00FA1EE2">
        <w:rPr>
          <w:sz w:val="28"/>
          <w:szCs w:val="28"/>
        </w:rPr>
        <w:t xml:space="preserve">Нормативной правовой базой для разработки программы является Федеральный закон от 24.07.2007 N 209-ФЗ "О развитии малого и среднего предпринимательства в Российской Федерации", Закон Республики Татарстан от 21.01.2010 г.№7-ЗРТ «О развитии малого и среднего предпринимательства в Республике Татарстан», данные Территориального органа Федеральной службы государственной статистики, </w:t>
      </w:r>
      <w:r w:rsidRPr="00FA1EE2">
        <w:rPr>
          <w:rStyle w:val="FontStyle98"/>
          <w:sz w:val="28"/>
          <w:szCs w:val="28"/>
        </w:rPr>
        <w:t xml:space="preserve">Федеральный закон </w:t>
      </w:r>
      <w:r w:rsidRPr="00FA1EE2">
        <w:rPr>
          <w:bCs/>
          <w:color w:val="333333"/>
          <w:sz w:val="28"/>
          <w:szCs w:val="28"/>
          <w:shd w:val="clear" w:color="auto" w:fill="FFFFFF"/>
        </w:rPr>
        <w:t xml:space="preserve">от 07.07.2003г. № 112-ФЗ (ред. от 01.05.2016) "О личном подсобном хозяйстве". </w:t>
      </w:r>
      <w:r w:rsidRPr="00FA1EE2">
        <w:rPr>
          <w:sz w:val="28"/>
          <w:szCs w:val="28"/>
        </w:rPr>
        <w:t>В настоящей программе используются следующие понятия и термины:</w:t>
      </w:r>
    </w:p>
    <w:p w:rsidR="00FA1EE2" w:rsidRPr="00FA1EE2" w:rsidRDefault="00FA1EE2" w:rsidP="00FA1EE2">
      <w:pPr>
        <w:autoSpaceDE w:val="0"/>
        <w:autoSpaceDN w:val="0"/>
        <w:adjustRightInd w:val="0"/>
        <w:spacing w:line="276" w:lineRule="auto"/>
        <w:ind w:firstLine="540"/>
        <w:jc w:val="both"/>
        <w:rPr>
          <w:sz w:val="28"/>
          <w:szCs w:val="28"/>
        </w:rPr>
      </w:pPr>
      <w:r w:rsidRPr="00FA1EE2">
        <w:rPr>
          <w:sz w:val="28"/>
          <w:szCs w:val="28"/>
        </w:rPr>
        <w:t>малое и среднее предпринимательство - сектор экономики, определяемый деятельностью субъектов малого и среднего предпринимательства на рынке товаров, работ и услуг;</w:t>
      </w:r>
    </w:p>
    <w:p w:rsidR="00FA1EE2" w:rsidRPr="00FA1EE2" w:rsidRDefault="00FA1EE2" w:rsidP="00FA1EE2">
      <w:pPr>
        <w:autoSpaceDE w:val="0"/>
        <w:autoSpaceDN w:val="0"/>
        <w:adjustRightInd w:val="0"/>
        <w:spacing w:line="276" w:lineRule="auto"/>
        <w:ind w:firstLine="540"/>
        <w:jc w:val="both"/>
        <w:rPr>
          <w:sz w:val="28"/>
          <w:szCs w:val="28"/>
        </w:rPr>
      </w:pPr>
      <w:r w:rsidRPr="00FA1EE2">
        <w:rPr>
          <w:sz w:val="28"/>
          <w:szCs w:val="28"/>
        </w:rPr>
        <w:t>субъекты малого и среднего предпринимательства -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FA1EE2" w:rsidRPr="00FA1EE2" w:rsidRDefault="00FA1EE2" w:rsidP="00FA1EE2">
      <w:pPr>
        <w:autoSpaceDE w:val="0"/>
        <w:autoSpaceDN w:val="0"/>
        <w:adjustRightInd w:val="0"/>
        <w:spacing w:line="276" w:lineRule="auto"/>
        <w:ind w:firstLine="540"/>
        <w:jc w:val="both"/>
        <w:rPr>
          <w:sz w:val="28"/>
          <w:szCs w:val="28"/>
        </w:rPr>
      </w:pPr>
      <w:r w:rsidRPr="00FA1EE2">
        <w:rPr>
          <w:sz w:val="28"/>
          <w:szCs w:val="28"/>
        </w:rPr>
        <w:t xml:space="preserve">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двадцати пяти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и среднего предпринимательства, не должна превышать двадцати пяти процентов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w:t>
      </w:r>
      <w:r w:rsidRPr="00FA1EE2">
        <w:rPr>
          <w:sz w:val="28"/>
          <w:szCs w:val="28"/>
        </w:rPr>
        <w:lastRenderedPageBreak/>
        <w:t>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
    <w:p w:rsidR="00FA1EE2" w:rsidRPr="00FA1EE2" w:rsidRDefault="00FA1EE2" w:rsidP="00FA1EE2">
      <w:pPr>
        <w:autoSpaceDE w:val="0"/>
        <w:autoSpaceDN w:val="0"/>
        <w:adjustRightInd w:val="0"/>
        <w:spacing w:line="276" w:lineRule="auto"/>
        <w:ind w:firstLine="540"/>
        <w:jc w:val="both"/>
        <w:rPr>
          <w:sz w:val="28"/>
          <w:szCs w:val="28"/>
        </w:rPr>
      </w:pPr>
      <w:r w:rsidRPr="00FA1EE2">
        <w:rPr>
          <w:sz w:val="28"/>
          <w:szCs w:val="28"/>
        </w:rPr>
        <w:t>2)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w:t>
      </w:r>
    </w:p>
    <w:p w:rsidR="00FA1EE2" w:rsidRPr="00FA1EE2" w:rsidRDefault="00FA1EE2" w:rsidP="00FA1EE2">
      <w:pPr>
        <w:autoSpaceDE w:val="0"/>
        <w:autoSpaceDN w:val="0"/>
        <w:adjustRightInd w:val="0"/>
        <w:spacing w:line="276" w:lineRule="auto"/>
        <w:ind w:firstLine="540"/>
        <w:jc w:val="both"/>
        <w:rPr>
          <w:sz w:val="28"/>
          <w:szCs w:val="28"/>
        </w:rPr>
      </w:pPr>
      <w:r w:rsidRPr="00FA1EE2">
        <w:rPr>
          <w:sz w:val="28"/>
          <w:szCs w:val="28"/>
        </w:rPr>
        <w:t>от ста одного до двухсот пятидесяти человек включительно для средних предприятий;</w:t>
      </w:r>
    </w:p>
    <w:p w:rsidR="00FA1EE2" w:rsidRPr="00FA1EE2" w:rsidRDefault="00FA1EE2" w:rsidP="00FA1EE2">
      <w:pPr>
        <w:autoSpaceDE w:val="0"/>
        <w:autoSpaceDN w:val="0"/>
        <w:adjustRightInd w:val="0"/>
        <w:spacing w:line="276" w:lineRule="auto"/>
        <w:ind w:firstLine="540"/>
        <w:jc w:val="both"/>
        <w:rPr>
          <w:sz w:val="28"/>
          <w:szCs w:val="28"/>
        </w:rPr>
      </w:pPr>
      <w:r w:rsidRPr="00FA1EE2">
        <w:rPr>
          <w:sz w:val="28"/>
          <w:szCs w:val="28"/>
        </w:rPr>
        <w:t>до ста человек включительно для малых предприятий; среди малых предприятий выделяются микропредприятия - до пятнадцати человек;</w:t>
      </w:r>
    </w:p>
    <w:p w:rsidR="00FA1EE2" w:rsidRPr="00FA1EE2" w:rsidRDefault="00FA1EE2" w:rsidP="00FA1EE2">
      <w:pPr>
        <w:autoSpaceDE w:val="0"/>
        <w:autoSpaceDN w:val="0"/>
        <w:adjustRightInd w:val="0"/>
        <w:spacing w:line="276" w:lineRule="auto"/>
        <w:ind w:firstLine="540"/>
        <w:jc w:val="both"/>
        <w:rPr>
          <w:sz w:val="28"/>
          <w:szCs w:val="28"/>
        </w:rPr>
      </w:pPr>
      <w:r w:rsidRPr="00FA1EE2">
        <w:rPr>
          <w:sz w:val="28"/>
          <w:szCs w:val="28"/>
        </w:rPr>
        <w:t>3) выручка от реализации товаров (выполнения работ, оказания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p>
    <w:p w:rsidR="00FA1EE2" w:rsidRPr="00FA1EE2" w:rsidRDefault="00FA1EE2" w:rsidP="00FA1EE2">
      <w:pPr>
        <w:autoSpaceDE w:val="0"/>
        <w:autoSpaceDN w:val="0"/>
        <w:adjustRightInd w:val="0"/>
        <w:spacing w:line="276" w:lineRule="auto"/>
        <w:ind w:firstLine="540"/>
        <w:jc w:val="both"/>
        <w:rPr>
          <w:sz w:val="28"/>
          <w:szCs w:val="28"/>
        </w:rPr>
      </w:pPr>
      <w:r w:rsidRPr="00FA1EE2">
        <w:rPr>
          <w:sz w:val="28"/>
          <w:szCs w:val="28"/>
        </w:rPr>
        <w:t>Средняя численность работников микропредприятия, малого предприятия или среднего предприятия за календарный год определяется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указанных микропредприятий, малых предприятий или средних предприятий. Выручка от реализации товаров (выполнения работ, оказания услуг) за календарный год определяется в порядке, установленном Налоговым кодексом Российской Федерации. Балансовая стоимость активов (остаточная стоимость основных средств и нематериальных активов) определяется в соответствии с законодательством Российской Федерации о бухгалтерском учете;</w:t>
      </w:r>
    </w:p>
    <w:p w:rsidR="00FA1EE2" w:rsidRPr="00FA1EE2" w:rsidRDefault="00FA1EE2" w:rsidP="00FA1EE2">
      <w:pPr>
        <w:autoSpaceDE w:val="0"/>
        <w:autoSpaceDN w:val="0"/>
        <w:adjustRightInd w:val="0"/>
        <w:spacing w:line="276" w:lineRule="auto"/>
        <w:ind w:firstLine="540"/>
        <w:jc w:val="both"/>
        <w:rPr>
          <w:sz w:val="28"/>
          <w:szCs w:val="28"/>
        </w:rPr>
      </w:pPr>
      <w:r w:rsidRPr="00FA1EE2">
        <w:rPr>
          <w:sz w:val="28"/>
          <w:szCs w:val="28"/>
        </w:rPr>
        <w:t xml:space="preserve">Крестьянско-фермерское хозяйство (КФХ) - </w:t>
      </w:r>
      <w:r w:rsidRPr="00FA1EE2">
        <w:rPr>
          <w:color w:val="222222"/>
          <w:sz w:val="28"/>
          <w:szCs w:val="28"/>
          <w:shd w:val="clear" w:color="auto" w:fill="FFFFFF"/>
        </w:rPr>
        <w:t>один гражданин или группа граждан, имеющих в общей собственности имущество и осуществляющих совместную хозяйственную деятельность, основанную на их личном участии.</w:t>
      </w:r>
    </w:p>
    <w:p w:rsidR="00FA1EE2" w:rsidRPr="00FA1EE2" w:rsidRDefault="00FA1EE2" w:rsidP="00FA1EE2">
      <w:pPr>
        <w:autoSpaceDE w:val="0"/>
        <w:autoSpaceDN w:val="0"/>
        <w:adjustRightInd w:val="0"/>
        <w:spacing w:line="276" w:lineRule="auto"/>
        <w:ind w:firstLine="540"/>
        <w:jc w:val="both"/>
        <w:rPr>
          <w:sz w:val="28"/>
          <w:szCs w:val="28"/>
        </w:rPr>
      </w:pPr>
      <w:r w:rsidRPr="00FA1EE2">
        <w:rPr>
          <w:sz w:val="28"/>
          <w:szCs w:val="28"/>
        </w:rPr>
        <w:t>Личное подсобное хозяйство (ЛПХ) - не предпринимательская деятельность гражданина и членов его семьи по производству и переработке сельскохозяйственной продукции на предоставленном (приобретенном) участке земли, как правило в сельской местности, для удовлетворения собственных нужд в продуктах питания.</w:t>
      </w:r>
    </w:p>
    <w:p w:rsidR="00FA1EE2" w:rsidRDefault="00FA1EE2" w:rsidP="00FA1EE2">
      <w:pPr>
        <w:pStyle w:val="32"/>
        <w:spacing w:line="276" w:lineRule="auto"/>
        <w:ind w:left="0" w:firstLine="539"/>
        <w:jc w:val="both"/>
        <w:rPr>
          <w:sz w:val="28"/>
          <w:szCs w:val="28"/>
          <w:shd w:val="clear" w:color="auto" w:fill="FFFFFF"/>
        </w:rPr>
      </w:pPr>
      <w:r w:rsidRPr="00FA1EE2">
        <w:rPr>
          <w:sz w:val="28"/>
          <w:szCs w:val="28"/>
          <w:shd w:val="clear" w:color="auto" w:fill="FFFFFF"/>
        </w:rPr>
        <w:lastRenderedPageBreak/>
        <w:t>Сельскохозяйственный потребительский кооператив (СПоК)</w:t>
      </w:r>
      <w:r>
        <w:rPr>
          <w:sz w:val="28"/>
          <w:szCs w:val="28"/>
          <w:shd w:val="clear" w:color="auto" w:fill="FFFFFF"/>
        </w:rPr>
        <w:t xml:space="preserve"> -</w:t>
      </w:r>
      <w:r w:rsidRPr="003D71CA">
        <w:rPr>
          <w:sz w:val="28"/>
          <w:szCs w:val="28"/>
          <w:shd w:val="clear" w:color="auto" w:fill="FFFFFF"/>
        </w:rPr>
        <w:t xml:space="preserve"> кооператив, созданный сельскохозяйственными товаропроизводителями (гражданами и (или) юридическими лицами) при условии их обязательного участия в его хозяйственной деятельности.</w:t>
      </w:r>
    </w:p>
    <w:p w:rsidR="00FA1EE2" w:rsidRPr="00523367" w:rsidRDefault="00FA1EE2" w:rsidP="003C50F3">
      <w:pPr>
        <w:pStyle w:val="32"/>
        <w:spacing w:after="0"/>
        <w:ind w:left="0" w:firstLine="539"/>
        <w:jc w:val="center"/>
        <w:rPr>
          <w:b/>
          <w:color w:val="000000"/>
          <w:sz w:val="28"/>
          <w:szCs w:val="28"/>
        </w:rPr>
      </w:pPr>
      <w:r w:rsidRPr="00523367">
        <w:rPr>
          <w:b/>
          <w:color w:val="000000"/>
          <w:sz w:val="28"/>
          <w:szCs w:val="28"/>
          <w:lang w:val="en-US"/>
        </w:rPr>
        <w:t>II</w:t>
      </w:r>
      <w:r w:rsidRPr="00523367">
        <w:rPr>
          <w:b/>
          <w:color w:val="000000"/>
          <w:sz w:val="28"/>
          <w:szCs w:val="28"/>
        </w:rPr>
        <w:t>. Анализ текущего состояния развития</w:t>
      </w:r>
    </w:p>
    <w:p w:rsidR="00FA1EE2" w:rsidRPr="00523367" w:rsidRDefault="00FA1EE2" w:rsidP="003C50F3">
      <w:pPr>
        <w:pStyle w:val="32"/>
        <w:spacing w:after="0"/>
        <w:ind w:left="0" w:firstLine="539"/>
        <w:jc w:val="center"/>
        <w:rPr>
          <w:b/>
          <w:color w:val="000000"/>
          <w:sz w:val="28"/>
          <w:szCs w:val="28"/>
        </w:rPr>
      </w:pPr>
      <w:r w:rsidRPr="00523367">
        <w:rPr>
          <w:b/>
          <w:color w:val="000000"/>
          <w:sz w:val="28"/>
          <w:szCs w:val="28"/>
        </w:rPr>
        <w:t>малого  и среднего предпринимательства и малых форм хозяйствования</w:t>
      </w:r>
    </w:p>
    <w:p w:rsidR="00FA1EE2" w:rsidRPr="00523367" w:rsidRDefault="00FA1EE2" w:rsidP="003C50F3">
      <w:pPr>
        <w:pStyle w:val="32"/>
        <w:spacing w:after="0"/>
        <w:ind w:left="0" w:firstLine="539"/>
        <w:jc w:val="center"/>
        <w:rPr>
          <w:b/>
          <w:color w:val="000000"/>
          <w:sz w:val="28"/>
          <w:szCs w:val="28"/>
        </w:rPr>
      </w:pPr>
      <w:r w:rsidRPr="00523367">
        <w:rPr>
          <w:b/>
          <w:color w:val="000000"/>
          <w:sz w:val="28"/>
          <w:szCs w:val="28"/>
        </w:rPr>
        <w:t xml:space="preserve">в </w:t>
      </w:r>
      <w:r>
        <w:rPr>
          <w:rStyle w:val="FontStyle98"/>
          <w:b/>
          <w:sz w:val="28"/>
          <w:szCs w:val="28"/>
        </w:rPr>
        <w:t>Мамадышском</w:t>
      </w:r>
      <w:r w:rsidRPr="00523367">
        <w:rPr>
          <w:rStyle w:val="FontStyle98"/>
          <w:b/>
          <w:sz w:val="28"/>
          <w:szCs w:val="28"/>
        </w:rPr>
        <w:t xml:space="preserve"> </w:t>
      </w:r>
      <w:r w:rsidRPr="00523367">
        <w:rPr>
          <w:b/>
          <w:color w:val="000000"/>
          <w:sz w:val="28"/>
          <w:szCs w:val="28"/>
        </w:rPr>
        <w:t>муниципальном районе</w:t>
      </w:r>
    </w:p>
    <w:p w:rsidR="00FA1EE2" w:rsidRPr="00573DAC" w:rsidRDefault="00FA1EE2" w:rsidP="00FA1EE2">
      <w:pPr>
        <w:pStyle w:val="32"/>
        <w:spacing w:line="276" w:lineRule="auto"/>
        <w:ind w:left="0" w:firstLine="539"/>
        <w:jc w:val="both"/>
        <w:rPr>
          <w:b/>
          <w:color w:val="000000"/>
        </w:rPr>
      </w:pPr>
    </w:p>
    <w:p w:rsidR="00FA1EE2" w:rsidRPr="00BA0674" w:rsidRDefault="00FA1EE2" w:rsidP="00FA1EE2">
      <w:pPr>
        <w:spacing w:line="276" w:lineRule="auto"/>
        <w:ind w:firstLine="426"/>
        <w:jc w:val="both"/>
        <w:rPr>
          <w:rStyle w:val="gen1"/>
          <w:szCs w:val="28"/>
        </w:rPr>
      </w:pPr>
      <w:r w:rsidRPr="00BA0674">
        <w:rPr>
          <w:color w:val="000000"/>
          <w:sz w:val="28"/>
          <w:szCs w:val="28"/>
        </w:rPr>
        <w:t>В современных условиях реформирования экономики и становления цивилизованных рыночных отношений, роста конкуренции на внутреннем и международном рынках особую роль приобретает развитие малого и среднего  предпринимательства</w:t>
      </w:r>
      <w:r>
        <w:rPr>
          <w:color w:val="000000"/>
          <w:sz w:val="28"/>
          <w:szCs w:val="28"/>
        </w:rPr>
        <w:t xml:space="preserve"> и малых форм хозяйствования</w:t>
      </w:r>
      <w:r w:rsidRPr="00BA0674">
        <w:rPr>
          <w:color w:val="000000"/>
          <w:sz w:val="28"/>
          <w:szCs w:val="28"/>
        </w:rPr>
        <w:t xml:space="preserve">. </w:t>
      </w:r>
    </w:p>
    <w:p w:rsidR="00FA1EE2" w:rsidRPr="00FA1EE2" w:rsidRDefault="00FA1EE2" w:rsidP="00FA1EE2">
      <w:pPr>
        <w:spacing w:line="276" w:lineRule="auto"/>
        <w:jc w:val="both"/>
        <w:rPr>
          <w:rStyle w:val="gen1"/>
          <w:sz w:val="28"/>
          <w:szCs w:val="28"/>
        </w:rPr>
      </w:pPr>
      <w:r w:rsidRPr="00BA0674">
        <w:rPr>
          <w:sz w:val="28"/>
          <w:szCs w:val="28"/>
        </w:rPr>
        <w:t xml:space="preserve">     Малое предпринимательство играет существенную роль в экономик</w:t>
      </w:r>
      <w:r>
        <w:rPr>
          <w:sz w:val="28"/>
          <w:szCs w:val="28"/>
        </w:rPr>
        <w:t xml:space="preserve">е </w:t>
      </w:r>
      <w:r>
        <w:rPr>
          <w:rStyle w:val="FontStyle98"/>
          <w:sz w:val="28"/>
          <w:szCs w:val="28"/>
        </w:rPr>
        <w:t xml:space="preserve">Мамадышского </w:t>
      </w:r>
      <w:r w:rsidRPr="00BA0674">
        <w:rPr>
          <w:sz w:val="28"/>
          <w:szCs w:val="28"/>
        </w:rPr>
        <w:t xml:space="preserve">муниципального района, в формировании налогооблагаемой базы, обеспечение потребностей населения, сельскохозяйственного и промышленного развития района. </w:t>
      </w:r>
      <w:r>
        <w:rPr>
          <w:color w:val="000000"/>
          <w:sz w:val="28"/>
          <w:szCs w:val="28"/>
        </w:rPr>
        <w:t xml:space="preserve">Поддержка  предпринимательства рассматривается в качестве одного из приоритетных направлений </w:t>
      </w:r>
      <w:r w:rsidRPr="00FA1EE2">
        <w:rPr>
          <w:rStyle w:val="gen1"/>
          <w:sz w:val="28"/>
          <w:szCs w:val="28"/>
        </w:rPr>
        <w:t>Стратегии социально-экономического развития Мамадышского муниципального района на 2016-2021 годы и плановый период до 2030 года.</w:t>
      </w:r>
    </w:p>
    <w:p w:rsidR="00FA1EE2" w:rsidRPr="00523367" w:rsidRDefault="00FA1EE2" w:rsidP="00FA1EE2">
      <w:pPr>
        <w:pStyle w:val="32"/>
        <w:spacing w:line="276" w:lineRule="auto"/>
        <w:ind w:left="0" w:firstLine="426"/>
        <w:jc w:val="both"/>
        <w:rPr>
          <w:b/>
          <w:color w:val="000000"/>
          <w:sz w:val="28"/>
          <w:szCs w:val="28"/>
        </w:rPr>
      </w:pPr>
      <w:r w:rsidRPr="00523367">
        <w:rPr>
          <w:color w:val="000000"/>
          <w:sz w:val="28"/>
          <w:szCs w:val="28"/>
        </w:rPr>
        <w:t xml:space="preserve">В настоящее время </w:t>
      </w:r>
      <w:r>
        <w:rPr>
          <w:color w:val="000000"/>
          <w:sz w:val="28"/>
          <w:szCs w:val="28"/>
        </w:rPr>
        <w:t>субъекты предпринимательства</w:t>
      </w:r>
      <w:r w:rsidRPr="00523367">
        <w:rPr>
          <w:color w:val="000000"/>
          <w:sz w:val="28"/>
          <w:szCs w:val="28"/>
        </w:rPr>
        <w:t xml:space="preserve"> осуществляют деятельность во всех отраслях экономики района. Малое предпринимательство обеспечивает решение проблем занятости населения, насыщения рынка разнообразными товарами и услугами путем создания новых предприятий и рабочих мест.</w:t>
      </w:r>
    </w:p>
    <w:p w:rsidR="00FA1EE2" w:rsidRPr="00C3436B" w:rsidRDefault="00FA1EE2" w:rsidP="00FA1EE2">
      <w:pPr>
        <w:spacing w:before="15" w:after="15" w:line="276" w:lineRule="auto"/>
        <w:ind w:firstLine="426"/>
        <w:jc w:val="both"/>
        <w:rPr>
          <w:sz w:val="28"/>
          <w:szCs w:val="28"/>
        </w:rPr>
      </w:pPr>
      <w:r>
        <w:rPr>
          <w:sz w:val="28"/>
          <w:szCs w:val="28"/>
        </w:rPr>
        <w:t>Проведен анализ деятельности субъектов предпринимательства района на примере 2016 года и</w:t>
      </w:r>
      <w:r w:rsidRPr="00C3436B">
        <w:rPr>
          <w:sz w:val="28"/>
          <w:szCs w:val="28"/>
        </w:rPr>
        <w:t xml:space="preserve"> характеризовался для района  неплохими показателями социально-экономического развития. Несмотря на нестабильность экономической и инвестиционной конъюнктуры в стране, район сохранил положительную динамику в ключевых отраслях экономики и за счет всех источников финансирования в таких непростых условиях на развитие территории </w:t>
      </w:r>
      <w:r>
        <w:rPr>
          <w:sz w:val="28"/>
          <w:szCs w:val="28"/>
        </w:rPr>
        <w:t xml:space="preserve">за последние пять лет </w:t>
      </w:r>
      <w:r w:rsidRPr="00C3436B">
        <w:rPr>
          <w:sz w:val="28"/>
          <w:szCs w:val="28"/>
        </w:rPr>
        <w:t xml:space="preserve">привлечено более </w:t>
      </w:r>
      <w:r>
        <w:rPr>
          <w:sz w:val="28"/>
          <w:szCs w:val="28"/>
        </w:rPr>
        <w:t>15</w:t>
      </w:r>
      <w:r w:rsidRPr="00C3436B">
        <w:rPr>
          <w:sz w:val="28"/>
          <w:szCs w:val="28"/>
        </w:rPr>
        <w:t xml:space="preserve"> млрд</w:t>
      </w:r>
      <w:r>
        <w:rPr>
          <w:sz w:val="28"/>
          <w:szCs w:val="28"/>
        </w:rPr>
        <w:t>.</w:t>
      </w:r>
      <w:r w:rsidRPr="00C3436B">
        <w:rPr>
          <w:sz w:val="28"/>
          <w:szCs w:val="28"/>
        </w:rPr>
        <w:t xml:space="preserve"> рублей инвестиций</w:t>
      </w:r>
      <w:r>
        <w:rPr>
          <w:sz w:val="28"/>
          <w:szCs w:val="28"/>
        </w:rPr>
        <w:t>, в том числе в 2016 году более 4 млрд.руб.</w:t>
      </w:r>
      <w:r w:rsidRPr="00C3436B">
        <w:rPr>
          <w:sz w:val="28"/>
          <w:szCs w:val="28"/>
        </w:rPr>
        <w:t xml:space="preserve"> И, конечно же, бизнес сообщество в этих преобразованиях играет важную роль и вносит свой существенный вклад во все сферы социально-экономической</w:t>
      </w:r>
      <w:r w:rsidRPr="00C3436B">
        <w:rPr>
          <w:sz w:val="28"/>
          <w:szCs w:val="28"/>
        </w:rPr>
        <w:tab/>
        <w:t>жизни района. На сегодня доля малого бизнеса в экономике района со</w:t>
      </w:r>
      <w:r>
        <w:rPr>
          <w:sz w:val="28"/>
          <w:szCs w:val="28"/>
        </w:rPr>
        <w:t>ставляет порядка 29-ти процентов.</w:t>
      </w:r>
    </w:p>
    <w:p w:rsidR="00FA1EE2" w:rsidRPr="00C3436B" w:rsidRDefault="00FA1EE2" w:rsidP="00FA1EE2">
      <w:pPr>
        <w:spacing w:before="15" w:after="15" w:line="276" w:lineRule="auto"/>
        <w:ind w:firstLine="426"/>
        <w:jc w:val="both"/>
        <w:rPr>
          <w:sz w:val="28"/>
          <w:szCs w:val="28"/>
        </w:rPr>
      </w:pPr>
      <w:r>
        <w:rPr>
          <w:sz w:val="28"/>
          <w:szCs w:val="28"/>
        </w:rPr>
        <w:t>В 2016 году</w:t>
      </w:r>
      <w:r w:rsidRPr="00C3436B">
        <w:rPr>
          <w:sz w:val="28"/>
          <w:szCs w:val="28"/>
        </w:rPr>
        <w:t xml:space="preserve"> в районе</w:t>
      </w:r>
      <w:r>
        <w:rPr>
          <w:sz w:val="28"/>
          <w:szCs w:val="28"/>
        </w:rPr>
        <w:t xml:space="preserve"> было</w:t>
      </w:r>
      <w:r w:rsidRPr="00C3436B">
        <w:rPr>
          <w:sz w:val="28"/>
          <w:szCs w:val="28"/>
        </w:rPr>
        <w:t xml:space="preserve"> зарегистрировано 213 малых предприятий, из них 192 явля</w:t>
      </w:r>
      <w:r>
        <w:rPr>
          <w:sz w:val="28"/>
          <w:szCs w:val="28"/>
        </w:rPr>
        <w:t>лись</w:t>
      </w:r>
      <w:r w:rsidRPr="00C3436B">
        <w:rPr>
          <w:sz w:val="28"/>
          <w:szCs w:val="28"/>
        </w:rPr>
        <w:t xml:space="preserve"> экономически активными.  По структуре, из экономически активных малых и микро предприятий: </w:t>
      </w:r>
    </w:p>
    <w:p w:rsidR="00FA1EE2" w:rsidRPr="00C3436B" w:rsidRDefault="00FA1EE2" w:rsidP="00FA1EE2">
      <w:pPr>
        <w:spacing w:before="15" w:after="15" w:line="276" w:lineRule="auto"/>
        <w:ind w:firstLine="426"/>
        <w:jc w:val="both"/>
        <w:rPr>
          <w:i/>
          <w:sz w:val="28"/>
          <w:szCs w:val="28"/>
        </w:rPr>
      </w:pPr>
      <w:r w:rsidRPr="00C3436B">
        <w:rPr>
          <w:sz w:val="28"/>
          <w:szCs w:val="28"/>
        </w:rPr>
        <w:t xml:space="preserve">- каждое третье </w:t>
      </w:r>
      <w:r>
        <w:rPr>
          <w:sz w:val="28"/>
          <w:szCs w:val="28"/>
        </w:rPr>
        <w:t xml:space="preserve"> было </w:t>
      </w:r>
      <w:r w:rsidRPr="00C3436B">
        <w:rPr>
          <w:sz w:val="28"/>
          <w:szCs w:val="28"/>
        </w:rPr>
        <w:t>занято в сфере оптовой и розничной торговли;</w:t>
      </w:r>
      <w:r w:rsidRPr="00C3436B">
        <w:rPr>
          <w:i/>
          <w:sz w:val="28"/>
          <w:szCs w:val="28"/>
        </w:rPr>
        <w:t xml:space="preserve"> </w:t>
      </w:r>
    </w:p>
    <w:p w:rsidR="00FA1EE2" w:rsidRPr="00C3436B" w:rsidRDefault="00FA1EE2" w:rsidP="00FA1EE2">
      <w:pPr>
        <w:spacing w:before="15" w:after="15" w:line="276" w:lineRule="auto"/>
        <w:ind w:firstLine="426"/>
        <w:jc w:val="both"/>
        <w:rPr>
          <w:sz w:val="28"/>
          <w:szCs w:val="28"/>
        </w:rPr>
      </w:pPr>
      <w:r w:rsidRPr="00C3436B">
        <w:rPr>
          <w:sz w:val="28"/>
          <w:szCs w:val="28"/>
        </w:rPr>
        <w:t>- 13% в агропромышленном комплексе;</w:t>
      </w:r>
    </w:p>
    <w:p w:rsidR="00FA1EE2" w:rsidRPr="00C3436B" w:rsidRDefault="00FA1EE2" w:rsidP="00FA1EE2">
      <w:pPr>
        <w:spacing w:before="15" w:after="15" w:line="276" w:lineRule="auto"/>
        <w:ind w:firstLine="426"/>
        <w:jc w:val="both"/>
        <w:rPr>
          <w:sz w:val="28"/>
          <w:szCs w:val="28"/>
        </w:rPr>
      </w:pPr>
      <w:r w:rsidRPr="00C3436B">
        <w:rPr>
          <w:sz w:val="28"/>
          <w:szCs w:val="28"/>
        </w:rPr>
        <w:lastRenderedPageBreak/>
        <w:t>По 12% занима</w:t>
      </w:r>
      <w:r>
        <w:rPr>
          <w:sz w:val="28"/>
          <w:szCs w:val="28"/>
        </w:rPr>
        <w:t>лись</w:t>
      </w:r>
      <w:r w:rsidRPr="00C3436B">
        <w:rPr>
          <w:sz w:val="28"/>
          <w:szCs w:val="28"/>
        </w:rPr>
        <w:t xml:space="preserve"> предприятия, зарегистрированные в отраслях строительства, обрабатывающей промышленности, в сфере операций с недвижимым имуществом и арендой.</w:t>
      </w:r>
    </w:p>
    <w:p w:rsidR="00FA1EE2" w:rsidRPr="00C3436B" w:rsidRDefault="00FA1EE2" w:rsidP="00FA1EE2">
      <w:pPr>
        <w:spacing w:before="15" w:after="15" w:line="276" w:lineRule="auto"/>
        <w:ind w:firstLine="426"/>
        <w:jc w:val="both"/>
        <w:rPr>
          <w:sz w:val="28"/>
          <w:szCs w:val="28"/>
        </w:rPr>
      </w:pPr>
      <w:r w:rsidRPr="00C3436B">
        <w:rPr>
          <w:sz w:val="28"/>
          <w:szCs w:val="28"/>
        </w:rPr>
        <w:t xml:space="preserve">Кроме того, </w:t>
      </w:r>
      <w:r>
        <w:rPr>
          <w:sz w:val="28"/>
          <w:szCs w:val="28"/>
        </w:rPr>
        <w:t>в</w:t>
      </w:r>
      <w:r w:rsidRPr="00C3436B">
        <w:rPr>
          <w:sz w:val="28"/>
          <w:szCs w:val="28"/>
        </w:rPr>
        <w:t xml:space="preserve"> 2016 год</w:t>
      </w:r>
      <w:r>
        <w:rPr>
          <w:sz w:val="28"/>
          <w:szCs w:val="28"/>
        </w:rPr>
        <w:t>у</w:t>
      </w:r>
      <w:r w:rsidRPr="00C3436B">
        <w:rPr>
          <w:sz w:val="28"/>
          <w:szCs w:val="28"/>
        </w:rPr>
        <w:t xml:space="preserve">  в районе</w:t>
      </w:r>
      <w:r>
        <w:rPr>
          <w:sz w:val="28"/>
          <w:szCs w:val="28"/>
        </w:rPr>
        <w:t xml:space="preserve"> было</w:t>
      </w:r>
      <w:r w:rsidRPr="00C3436B">
        <w:rPr>
          <w:sz w:val="28"/>
          <w:szCs w:val="28"/>
        </w:rPr>
        <w:t xml:space="preserve"> зарегистрировано 788 предпринимателей. </w:t>
      </w:r>
    </w:p>
    <w:p w:rsidR="00FA1EE2" w:rsidRPr="00C3436B" w:rsidRDefault="00FA1EE2" w:rsidP="00FA1EE2">
      <w:pPr>
        <w:spacing w:before="15" w:after="15" w:line="276" w:lineRule="auto"/>
        <w:ind w:firstLine="426"/>
        <w:jc w:val="both"/>
        <w:rPr>
          <w:sz w:val="28"/>
          <w:szCs w:val="28"/>
        </w:rPr>
      </w:pPr>
      <w:r w:rsidRPr="00C3436B">
        <w:rPr>
          <w:sz w:val="28"/>
          <w:szCs w:val="28"/>
        </w:rPr>
        <w:t xml:space="preserve">По структуре, наиболее приоритетной сферой предпринимательства является торговля. В ней занято 43% предпринимателей, 19% зарегистрированы как фермерские хозяйства или заняты в аграрном производстве, 12% -организации транспорта, 8% - в сфере промышленного производства. Удельный вес остальных видов деятельности невелик. </w:t>
      </w:r>
    </w:p>
    <w:p w:rsidR="00FA1EE2" w:rsidRPr="00C3436B" w:rsidRDefault="00FA1EE2" w:rsidP="00FA1EE2">
      <w:pPr>
        <w:spacing w:before="15" w:after="15" w:line="276" w:lineRule="auto"/>
        <w:ind w:firstLine="426"/>
        <w:jc w:val="both"/>
        <w:rPr>
          <w:sz w:val="28"/>
          <w:szCs w:val="28"/>
        </w:rPr>
      </w:pPr>
      <w:r w:rsidRPr="00C3436B">
        <w:rPr>
          <w:sz w:val="28"/>
          <w:szCs w:val="28"/>
        </w:rPr>
        <w:t>Охватывая все сферы жизнедеятельности, доля предпринимательства в экономике района увеличивается. Всего за 2016 год  оборот от деятельности малых предприятий составил  3 млрд. 470 млн. рублей, увеличившись на 7%</w:t>
      </w:r>
      <w:r>
        <w:rPr>
          <w:sz w:val="28"/>
          <w:szCs w:val="28"/>
        </w:rPr>
        <w:t xml:space="preserve"> по сравнению с аналогичным периодом 2015г.</w:t>
      </w:r>
      <w:r w:rsidRPr="00C3436B">
        <w:rPr>
          <w:sz w:val="28"/>
          <w:szCs w:val="28"/>
        </w:rPr>
        <w:t xml:space="preserve"> Исходя из мониторинга показателей, удельный вес частного бизнеса в общем экономическом обороте района занимает почти </w:t>
      </w:r>
      <w:r>
        <w:rPr>
          <w:sz w:val="28"/>
          <w:szCs w:val="28"/>
        </w:rPr>
        <w:t>29</w:t>
      </w:r>
      <w:r w:rsidRPr="00C3436B">
        <w:rPr>
          <w:sz w:val="28"/>
          <w:szCs w:val="28"/>
        </w:rPr>
        <w:t xml:space="preserve">%. </w:t>
      </w:r>
      <w:r>
        <w:rPr>
          <w:sz w:val="28"/>
          <w:szCs w:val="28"/>
        </w:rPr>
        <w:t>В 2016 году</w:t>
      </w:r>
      <w:r w:rsidRPr="00C3436B">
        <w:rPr>
          <w:sz w:val="28"/>
          <w:szCs w:val="28"/>
        </w:rPr>
        <w:t xml:space="preserve"> наибольший удельный вес занима</w:t>
      </w:r>
      <w:r>
        <w:rPr>
          <w:sz w:val="28"/>
          <w:szCs w:val="28"/>
        </w:rPr>
        <w:t>ла</w:t>
      </w:r>
      <w:r w:rsidRPr="00C3436B">
        <w:rPr>
          <w:sz w:val="28"/>
          <w:szCs w:val="28"/>
        </w:rPr>
        <w:t xml:space="preserve"> розничная и оптовая торговля</w:t>
      </w:r>
      <w:r>
        <w:rPr>
          <w:sz w:val="28"/>
          <w:szCs w:val="28"/>
        </w:rPr>
        <w:t xml:space="preserve"> и</w:t>
      </w:r>
      <w:r w:rsidRPr="00C3436B">
        <w:rPr>
          <w:sz w:val="28"/>
          <w:szCs w:val="28"/>
        </w:rPr>
        <w:t xml:space="preserve"> </w:t>
      </w:r>
      <w:r>
        <w:rPr>
          <w:sz w:val="28"/>
          <w:szCs w:val="28"/>
        </w:rPr>
        <w:t>и</w:t>
      </w:r>
      <w:r w:rsidRPr="00C3436B">
        <w:rPr>
          <w:sz w:val="28"/>
          <w:szCs w:val="28"/>
        </w:rPr>
        <w:t>х доля составля</w:t>
      </w:r>
      <w:r>
        <w:rPr>
          <w:sz w:val="28"/>
          <w:szCs w:val="28"/>
        </w:rPr>
        <w:t>ла</w:t>
      </w:r>
      <w:r w:rsidRPr="00C3436B">
        <w:rPr>
          <w:sz w:val="28"/>
          <w:szCs w:val="28"/>
        </w:rPr>
        <w:t xml:space="preserve"> 48%</w:t>
      </w:r>
      <w:r>
        <w:rPr>
          <w:sz w:val="28"/>
          <w:szCs w:val="28"/>
        </w:rPr>
        <w:t xml:space="preserve"> с</w:t>
      </w:r>
      <w:r w:rsidRPr="00C27A7E">
        <w:rPr>
          <w:bCs/>
          <w:iCs/>
          <w:sz w:val="28"/>
          <w:szCs w:val="28"/>
        </w:rPr>
        <w:t xml:space="preserve"> </w:t>
      </w:r>
      <w:r w:rsidRPr="00C3436B">
        <w:rPr>
          <w:bCs/>
          <w:iCs/>
          <w:sz w:val="28"/>
          <w:szCs w:val="28"/>
        </w:rPr>
        <w:t>оборот</w:t>
      </w:r>
      <w:r>
        <w:rPr>
          <w:bCs/>
          <w:iCs/>
          <w:sz w:val="28"/>
          <w:szCs w:val="28"/>
        </w:rPr>
        <w:t>ом</w:t>
      </w:r>
      <w:r w:rsidRPr="00C3436B">
        <w:rPr>
          <w:bCs/>
          <w:iCs/>
          <w:sz w:val="28"/>
          <w:szCs w:val="28"/>
        </w:rPr>
        <w:t xml:space="preserve"> 1 млрд. 630 млн. руб., прирост</w:t>
      </w:r>
      <w:r>
        <w:rPr>
          <w:bCs/>
          <w:iCs/>
          <w:sz w:val="28"/>
          <w:szCs w:val="28"/>
        </w:rPr>
        <w:t xml:space="preserve"> </w:t>
      </w:r>
      <w:r w:rsidRPr="00C3436B">
        <w:rPr>
          <w:bCs/>
          <w:iCs/>
          <w:sz w:val="28"/>
          <w:szCs w:val="28"/>
        </w:rPr>
        <w:t xml:space="preserve">- 106% к </w:t>
      </w:r>
      <w:r>
        <w:rPr>
          <w:bCs/>
          <w:iCs/>
          <w:sz w:val="28"/>
          <w:szCs w:val="28"/>
        </w:rPr>
        <w:t xml:space="preserve">2015 </w:t>
      </w:r>
      <w:r w:rsidRPr="00C3436B">
        <w:rPr>
          <w:bCs/>
          <w:iCs/>
          <w:sz w:val="28"/>
          <w:szCs w:val="28"/>
        </w:rPr>
        <w:t>году</w:t>
      </w:r>
      <w:r>
        <w:rPr>
          <w:bCs/>
          <w:iCs/>
          <w:sz w:val="28"/>
          <w:szCs w:val="28"/>
        </w:rPr>
        <w:t>,</w:t>
      </w:r>
      <w:r w:rsidRPr="00C3436B">
        <w:rPr>
          <w:sz w:val="28"/>
          <w:szCs w:val="28"/>
        </w:rPr>
        <w:t xml:space="preserve"> </w:t>
      </w:r>
      <w:r>
        <w:rPr>
          <w:sz w:val="28"/>
          <w:szCs w:val="28"/>
        </w:rPr>
        <w:t>п</w:t>
      </w:r>
      <w:r w:rsidRPr="00C3436B">
        <w:rPr>
          <w:sz w:val="28"/>
          <w:szCs w:val="28"/>
        </w:rPr>
        <w:t>ромышленное производство занима</w:t>
      </w:r>
      <w:r>
        <w:rPr>
          <w:sz w:val="28"/>
          <w:szCs w:val="28"/>
        </w:rPr>
        <w:t>ла</w:t>
      </w:r>
      <w:r w:rsidRPr="00C3436B">
        <w:rPr>
          <w:sz w:val="28"/>
          <w:szCs w:val="28"/>
        </w:rPr>
        <w:t xml:space="preserve"> 35%, удельный вес платных услуг – 10%, по 3 и  4% занима</w:t>
      </w:r>
      <w:r>
        <w:rPr>
          <w:sz w:val="28"/>
          <w:szCs w:val="28"/>
        </w:rPr>
        <w:t>ли</w:t>
      </w:r>
      <w:r w:rsidRPr="00C3436B">
        <w:rPr>
          <w:sz w:val="28"/>
          <w:szCs w:val="28"/>
        </w:rPr>
        <w:t xml:space="preserve"> сферы общественного питания и сельского хозяйства.  </w:t>
      </w:r>
    </w:p>
    <w:p w:rsidR="00FA1EE2" w:rsidRPr="00C3436B" w:rsidRDefault="00FA1EE2" w:rsidP="00FA1EE2">
      <w:pPr>
        <w:spacing w:before="15" w:after="15" w:line="276" w:lineRule="auto"/>
        <w:ind w:firstLine="426"/>
        <w:jc w:val="both"/>
        <w:rPr>
          <w:sz w:val="28"/>
          <w:szCs w:val="28"/>
        </w:rPr>
      </w:pPr>
      <w:r>
        <w:rPr>
          <w:sz w:val="28"/>
          <w:szCs w:val="28"/>
        </w:rPr>
        <w:t>В</w:t>
      </w:r>
      <w:r w:rsidRPr="00C3436B">
        <w:rPr>
          <w:sz w:val="28"/>
          <w:szCs w:val="28"/>
        </w:rPr>
        <w:t xml:space="preserve"> последние годы </w:t>
      </w:r>
      <w:r>
        <w:rPr>
          <w:sz w:val="28"/>
          <w:szCs w:val="28"/>
        </w:rPr>
        <w:t>наблюдается</w:t>
      </w:r>
      <w:r w:rsidRPr="00C3436B">
        <w:rPr>
          <w:sz w:val="28"/>
          <w:szCs w:val="28"/>
        </w:rPr>
        <w:t xml:space="preserve"> увеличение доли объемов промышленного и сельскохозяйственного производства в экономическом обороте субъектов малого бизнеса, что вносит некоторые изменения в структуру экономического оборота в пользу реального сектора экономики. Это связано с появлением новых малых производств и соответственно с выпуском дополнительных объемов промышленной продукции. </w:t>
      </w:r>
    </w:p>
    <w:p w:rsidR="00FA1EE2" w:rsidRPr="00C3436B" w:rsidRDefault="00FA1EE2" w:rsidP="00FA1EE2">
      <w:pPr>
        <w:spacing w:before="15" w:after="15" w:line="276" w:lineRule="auto"/>
        <w:ind w:firstLine="426"/>
        <w:jc w:val="both"/>
        <w:rPr>
          <w:bCs/>
          <w:iCs/>
          <w:sz w:val="28"/>
          <w:szCs w:val="28"/>
        </w:rPr>
      </w:pPr>
      <w:r w:rsidRPr="00C3436B">
        <w:rPr>
          <w:bCs/>
          <w:iCs/>
          <w:sz w:val="28"/>
          <w:szCs w:val="28"/>
        </w:rPr>
        <w:t>Всего</w:t>
      </w:r>
      <w:r>
        <w:rPr>
          <w:bCs/>
          <w:iCs/>
          <w:sz w:val="28"/>
          <w:szCs w:val="28"/>
        </w:rPr>
        <w:t xml:space="preserve"> за 2016 год</w:t>
      </w:r>
      <w:r w:rsidRPr="00C3436B">
        <w:rPr>
          <w:bCs/>
          <w:iCs/>
          <w:sz w:val="28"/>
          <w:szCs w:val="28"/>
        </w:rPr>
        <w:t xml:space="preserve"> в районе функционир</w:t>
      </w:r>
      <w:r>
        <w:rPr>
          <w:bCs/>
          <w:iCs/>
          <w:sz w:val="28"/>
          <w:szCs w:val="28"/>
        </w:rPr>
        <w:t>овало</w:t>
      </w:r>
      <w:r w:rsidRPr="00C3436B">
        <w:rPr>
          <w:bCs/>
          <w:iCs/>
          <w:sz w:val="28"/>
          <w:szCs w:val="28"/>
        </w:rPr>
        <w:t xml:space="preserve"> 336 объектов розничной торговли, принадлежащих частному бизнесу, в том числе на селе</w:t>
      </w:r>
      <w:r>
        <w:rPr>
          <w:bCs/>
          <w:iCs/>
          <w:sz w:val="28"/>
          <w:szCs w:val="28"/>
        </w:rPr>
        <w:t xml:space="preserve"> </w:t>
      </w:r>
      <w:r w:rsidRPr="00C3436B">
        <w:rPr>
          <w:bCs/>
          <w:iCs/>
          <w:sz w:val="28"/>
          <w:szCs w:val="28"/>
        </w:rPr>
        <w:t xml:space="preserve">- 195 объектов. </w:t>
      </w:r>
      <w:r>
        <w:rPr>
          <w:bCs/>
          <w:iCs/>
          <w:sz w:val="28"/>
          <w:szCs w:val="28"/>
        </w:rPr>
        <w:t xml:space="preserve">Увеличение по сравнению с другими годами </w:t>
      </w:r>
      <w:r w:rsidRPr="00C3436B">
        <w:rPr>
          <w:bCs/>
          <w:iCs/>
          <w:sz w:val="28"/>
          <w:szCs w:val="28"/>
        </w:rPr>
        <w:t xml:space="preserve">связано с передачей в аренду частным лицам объектов потребкооперации.  </w:t>
      </w:r>
    </w:p>
    <w:p w:rsidR="00FA1EE2" w:rsidRPr="00C3436B" w:rsidRDefault="00FA1EE2" w:rsidP="00FA1EE2">
      <w:pPr>
        <w:spacing w:before="15" w:after="15" w:line="276" w:lineRule="auto"/>
        <w:ind w:firstLine="426"/>
        <w:jc w:val="both"/>
        <w:rPr>
          <w:bCs/>
          <w:iCs/>
          <w:sz w:val="28"/>
          <w:szCs w:val="28"/>
        </w:rPr>
      </w:pPr>
      <w:r w:rsidRPr="00C3436B">
        <w:rPr>
          <w:bCs/>
          <w:iCs/>
          <w:sz w:val="28"/>
          <w:szCs w:val="28"/>
        </w:rPr>
        <w:t>Кроме этого, функционир</w:t>
      </w:r>
      <w:r>
        <w:rPr>
          <w:bCs/>
          <w:iCs/>
          <w:sz w:val="28"/>
          <w:szCs w:val="28"/>
        </w:rPr>
        <w:t>овало</w:t>
      </w:r>
      <w:r w:rsidRPr="00C3436B">
        <w:rPr>
          <w:bCs/>
          <w:iCs/>
          <w:sz w:val="28"/>
          <w:szCs w:val="28"/>
        </w:rPr>
        <w:t xml:space="preserve"> два рынка на федеральной трассе на 72 торговых места, городской торговый комплекс  по улице Тукая общей вместимостью  на  155 мест и торговый комплекс «Париж» на 40 торговых мест, современный торговый центр «Айсберг» с полезной площадью в 1,5 тыс</w:t>
      </w:r>
      <w:r>
        <w:rPr>
          <w:bCs/>
          <w:iCs/>
          <w:sz w:val="28"/>
          <w:szCs w:val="28"/>
        </w:rPr>
        <w:t>.</w:t>
      </w:r>
      <w:r w:rsidRPr="00C3436B">
        <w:rPr>
          <w:bCs/>
          <w:iCs/>
          <w:sz w:val="28"/>
          <w:szCs w:val="28"/>
        </w:rPr>
        <w:t xml:space="preserve"> кв</w:t>
      </w:r>
      <w:r>
        <w:rPr>
          <w:bCs/>
          <w:iCs/>
          <w:sz w:val="28"/>
          <w:szCs w:val="28"/>
        </w:rPr>
        <w:t>.</w:t>
      </w:r>
      <w:r w:rsidRPr="00C3436B">
        <w:rPr>
          <w:bCs/>
          <w:iCs/>
          <w:sz w:val="28"/>
          <w:szCs w:val="28"/>
        </w:rPr>
        <w:t xml:space="preserve"> метров и торговый комплекс «Табыш» с площадью в 1 300 кв</w:t>
      </w:r>
      <w:r>
        <w:rPr>
          <w:bCs/>
          <w:iCs/>
          <w:sz w:val="28"/>
          <w:szCs w:val="28"/>
        </w:rPr>
        <w:t>.</w:t>
      </w:r>
      <w:r w:rsidRPr="00C3436B">
        <w:rPr>
          <w:bCs/>
          <w:iCs/>
          <w:sz w:val="28"/>
          <w:szCs w:val="28"/>
        </w:rPr>
        <w:t xml:space="preserve"> метров.  </w:t>
      </w:r>
    </w:p>
    <w:p w:rsidR="00FA1EE2" w:rsidRPr="00C3436B" w:rsidRDefault="00FA1EE2" w:rsidP="00FA1EE2">
      <w:pPr>
        <w:spacing w:before="15" w:after="15" w:line="276" w:lineRule="auto"/>
        <w:ind w:firstLine="426"/>
        <w:jc w:val="both"/>
        <w:rPr>
          <w:bCs/>
          <w:iCs/>
          <w:sz w:val="28"/>
          <w:szCs w:val="28"/>
        </w:rPr>
      </w:pPr>
      <w:r w:rsidRPr="00C3436B">
        <w:rPr>
          <w:bCs/>
          <w:iCs/>
          <w:sz w:val="28"/>
          <w:szCs w:val="28"/>
        </w:rPr>
        <w:t>В частном аптечном бизнесе работа</w:t>
      </w:r>
      <w:r>
        <w:rPr>
          <w:bCs/>
          <w:iCs/>
          <w:sz w:val="28"/>
          <w:szCs w:val="28"/>
        </w:rPr>
        <w:t>ли</w:t>
      </w:r>
      <w:r w:rsidRPr="00C3436B">
        <w:rPr>
          <w:bCs/>
          <w:iCs/>
          <w:sz w:val="28"/>
          <w:szCs w:val="28"/>
        </w:rPr>
        <w:t xml:space="preserve"> 9 аптек. Это порядка 90% рынка продаж лекарственных средств в районе. По реализации ГСМ малому  бизнесу принадлеж</w:t>
      </w:r>
      <w:r>
        <w:rPr>
          <w:bCs/>
          <w:iCs/>
          <w:sz w:val="28"/>
          <w:szCs w:val="28"/>
        </w:rPr>
        <w:t>ало</w:t>
      </w:r>
      <w:r w:rsidRPr="00C3436B">
        <w:rPr>
          <w:bCs/>
          <w:iCs/>
          <w:sz w:val="28"/>
          <w:szCs w:val="28"/>
        </w:rPr>
        <w:t xml:space="preserve"> девять частных заправочных станций. Их доля составляет  23%  от объемов общей реализации в районе бензина и газа.</w:t>
      </w:r>
    </w:p>
    <w:p w:rsidR="00FA1EE2" w:rsidRPr="00C3436B" w:rsidRDefault="00FA1EE2" w:rsidP="00FA1EE2">
      <w:pPr>
        <w:spacing w:before="15" w:after="15" w:line="276" w:lineRule="auto"/>
        <w:ind w:firstLine="426"/>
        <w:jc w:val="both"/>
        <w:rPr>
          <w:sz w:val="28"/>
          <w:szCs w:val="28"/>
        </w:rPr>
      </w:pPr>
      <w:r w:rsidRPr="00C3436B">
        <w:rPr>
          <w:sz w:val="28"/>
          <w:szCs w:val="28"/>
        </w:rPr>
        <w:lastRenderedPageBreak/>
        <w:t xml:space="preserve">В </w:t>
      </w:r>
      <w:r>
        <w:rPr>
          <w:sz w:val="28"/>
          <w:szCs w:val="28"/>
        </w:rPr>
        <w:t>2016</w:t>
      </w:r>
      <w:r w:rsidRPr="00C3436B">
        <w:rPr>
          <w:sz w:val="28"/>
          <w:szCs w:val="28"/>
        </w:rPr>
        <w:t xml:space="preserve"> году услуги общественного питания оказывали 19 предприятий малого бизнеса, это 1 ресторан, 13 кафе, 4 закусочных и 1 столовая - всего на 730 посадочных мест. За 2016 год их оборот увеличился всего на 1% и достиг  91  млн. руб</w:t>
      </w:r>
      <w:r>
        <w:rPr>
          <w:sz w:val="28"/>
          <w:szCs w:val="28"/>
        </w:rPr>
        <w:t>.</w:t>
      </w:r>
      <w:r w:rsidRPr="00C3436B">
        <w:rPr>
          <w:sz w:val="28"/>
          <w:szCs w:val="28"/>
        </w:rPr>
        <w:t>, что составляет  порядка 70% общего оборота общественного питания района.</w:t>
      </w:r>
    </w:p>
    <w:p w:rsidR="00FA1EE2" w:rsidRPr="00C3436B" w:rsidRDefault="00FA1EE2" w:rsidP="00FA1EE2">
      <w:pPr>
        <w:spacing w:before="15" w:after="15" w:line="276" w:lineRule="auto"/>
        <w:ind w:firstLine="426"/>
        <w:jc w:val="both"/>
        <w:rPr>
          <w:sz w:val="28"/>
          <w:szCs w:val="28"/>
        </w:rPr>
      </w:pPr>
      <w:r w:rsidRPr="00C3436B">
        <w:rPr>
          <w:sz w:val="28"/>
          <w:szCs w:val="28"/>
        </w:rPr>
        <w:t>На территории Мамадышского района платные услуги населению оказыва</w:t>
      </w:r>
      <w:r>
        <w:rPr>
          <w:sz w:val="28"/>
          <w:szCs w:val="28"/>
        </w:rPr>
        <w:t>ли</w:t>
      </w:r>
      <w:r w:rsidRPr="00C3436B">
        <w:rPr>
          <w:sz w:val="28"/>
          <w:szCs w:val="28"/>
        </w:rPr>
        <w:t xml:space="preserve">   45 предприятий  бытового  обслуживания</w:t>
      </w:r>
      <w:r w:rsidRPr="00C3436B">
        <w:rPr>
          <w:i/>
          <w:sz w:val="28"/>
          <w:szCs w:val="28"/>
        </w:rPr>
        <w:t>,</w:t>
      </w:r>
      <w:r w:rsidRPr="00C3436B">
        <w:rPr>
          <w:sz w:val="28"/>
          <w:szCs w:val="28"/>
        </w:rPr>
        <w:t xml:space="preserve"> кроме этого функционир</w:t>
      </w:r>
      <w:r>
        <w:rPr>
          <w:sz w:val="28"/>
          <w:szCs w:val="28"/>
        </w:rPr>
        <w:t>овали</w:t>
      </w:r>
      <w:r w:rsidRPr="00C3436B">
        <w:rPr>
          <w:sz w:val="28"/>
          <w:szCs w:val="28"/>
        </w:rPr>
        <w:t xml:space="preserve"> 8 гостиниц,  10 автосервисов. Услуги такси оказыва</w:t>
      </w:r>
      <w:r>
        <w:rPr>
          <w:sz w:val="28"/>
          <w:szCs w:val="28"/>
        </w:rPr>
        <w:t>ли</w:t>
      </w:r>
      <w:r w:rsidRPr="00C3436B">
        <w:rPr>
          <w:sz w:val="28"/>
          <w:szCs w:val="28"/>
        </w:rPr>
        <w:t xml:space="preserve"> 3 юридические фирмы и 7 индивидуальных предпринимателя.</w:t>
      </w:r>
    </w:p>
    <w:p w:rsidR="00FA1EE2" w:rsidRPr="00C3436B" w:rsidRDefault="00FA1EE2" w:rsidP="00FA1EE2">
      <w:pPr>
        <w:spacing w:before="15" w:after="15" w:line="276" w:lineRule="auto"/>
        <w:ind w:firstLine="426"/>
        <w:jc w:val="both"/>
        <w:rPr>
          <w:sz w:val="28"/>
          <w:szCs w:val="28"/>
        </w:rPr>
      </w:pPr>
      <w:r w:rsidRPr="00C3436B">
        <w:rPr>
          <w:sz w:val="28"/>
          <w:szCs w:val="28"/>
        </w:rPr>
        <w:t xml:space="preserve">Объем платных услуг, оказанных субъектами малого бизнеса района за 2016 год, составил более 311 млн. рублей. </w:t>
      </w:r>
      <w:r>
        <w:rPr>
          <w:sz w:val="28"/>
          <w:szCs w:val="28"/>
        </w:rPr>
        <w:t>Также в 2016 году</w:t>
      </w:r>
      <w:r w:rsidRPr="00C3436B">
        <w:rPr>
          <w:sz w:val="28"/>
          <w:szCs w:val="28"/>
        </w:rPr>
        <w:t xml:space="preserve"> развитие получила сфера гостиничного обслуживания. Кроме того, в районе насчитыва</w:t>
      </w:r>
      <w:r>
        <w:rPr>
          <w:sz w:val="28"/>
          <w:szCs w:val="28"/>
        </w:rPr>
        <w:t>лось</w:t>
      </w:r>
      <w:r w:rsidRPr="00C3436B">
        <w:rPr>
          <w:sz w:val="28"/>
          <w:szCs w:val="28"/>
        </w:rPr>
        <w:t xml:space="preserve"> 7 баз отдыха. На территории района на трассе М-7 открылся новый комплекс придорожного сервиса «Малина»</w:t>
      </w:r>
      <w:r>
        <w:rPr>
          <w:sz w:val="28"/>
          <w:szCs w:val="28"/>
        </w:rPr>
        <w:t>,</w:t>
      </w:r>
      <w:r w:rsidRPr="00C3436B">
        <w:rPr>
          <w:sz w:val="28"/>
          <w:szCs w:val="28"/>
        </w:rPr>
        <w:t xml:space="preserve"> здесь располагаются заправка, гостиница, кафе. Имеется также свой мини-зоопарк и фитнес-центр для отдыха. </w:t>
      </w:r>
    </w:p>
    <w:p w:rsidR="00FA1EE2" w:rsidRPr="00C3436B" w:rsidRDefault="00FA1EE2" w:rsidP="00FA1EE2">
      <w:pPr>
        <w:spacing w:before="15" w:after="15" w:line="276" w:lineRule="auto"/>
        <w:ind w:firstLine="426"/>
        <w:jc w:val="both"/>
        <w:rPr>
          <w:sz w:val="28"/>
          <w:szCs w:val="28"/>
        </w:rPr>
      </w:pPr>
      <w:r w:rsidRPr="00C3436B">
        <w:rPr>
          <w:sz w:val="28"/>
          <w:szCs w:val="28"/>
        </w:rPr>
        <w:t xml:space="preserve">Вторым по величине удельного веса в экономическом обороте субъектов малого бизнеса является показатель промышленного производства, который за </w:t>
      </w:r>
      <w:r>
        <w:rPr>
          <w:sz w:val="28"/>
          <w:szCs w:val="28"/>
        </w:rPr>
        <w:t>2016</w:t>
      </w:r>
      <w:r w:rsidRPr="00C3436B">
        <w:rPr>
          <w:sz w:val="28"/>
          <w:szCs w:val="28"/>
        </w:rPr>
        <w:t xml:space="preserve"> год составил 1 млрд</w:t>
      </w:r>
      <w:r>
        <w:rPr>
          <w:sz w:val="28"/>
          <w:szCs w:val="28"/>
        </w:rPr>
        <w:t>.</w:t>
      </w:r>
      <w:r w:rsidRPr="00C3436B">
        <w:rPr>
          <w:sz w:val="28"/>
          <w:szCs w:val="28"/>
        </w:rPr>
        <w:t xml:space="preserve"> 335 млн. рублей, с приростом 113% к 2015 году. </w:t>
      </w:r>
      <w:r>
        <w:rPr>
          <w:sz w:val="28"/>
          <w:szCs w:val="28"/>
        </w:rPr>
        <w:t>О</w:t>
      </w:r>
      <w:r w:rsidRPr="00C3436B">
        <w:rPr>
          <w:sz w:val="28"/>
          <w:szCs w:val="28"/>
        </w:rPr>
        <w:t>бъем за 5 лет увеличилс</w:t>
      </w:r>
      <w:r>
        <w:rPr>
          <w:sz w:val="28"/>
          <w:szCs w:val="28"/>
        </w:rPr>
        <w:t>я</w:t>
      </w:r>
      <w:r w:rsidRPr="00C3436B">
        <w:rPr>
          <w:sz w:val="28"/>
          <w:szCs w:val="28"/>
        </w:rPr>
        <w:t xml:space="preserve"> почти в 2 раза. </w:t>
      </w:r>
    </w:p>
    <w:p w:rsidR="00FA1EE2" w:rsidRPr="00C3436B" w:rsidRDefault="00FA1EE2" w:rsidP="00FA1EE2">
      <w:pPr>
        <w:spacing w:before="15" w:after="15" w:line="276" w:lineRule="auto"/>
        <w:ind w:firstLine="426"/>
        <w:jc w:val="both"/>
        <w:rPr>
          <w:sz w:val="28"/>
          <w:szCs w:val="28"/>
        </w:rPr>
      </w:pPr>
      <w:r w:rsidRPr="00C3436B">
        <w:rPr>
          <w:sz w:val="28"/>
          <w:szCs w:val="28"/>
        </w:rPr>
        <w:t xml:space="preserve">Такая динамичная тенденция этого показателя обусловлена значительным увеличением объемов производства малых предприятий пищевой промышленности.  Прежде всего, возросли объемы выработки и расширен ассортимент по колбасным, хлебобулочным и кондитерским изделиям. </w:t>
      </w:r>
    </w:p>
    <w:p w:rsidR="00FA1EE2" w:rsidRPr="00C3436B" w:rsidRDefault="00FA1EE2" w:rsidP="00FA1EE2">
      <w:pPr>
        <w:spacing w:before="15" w:after="15" w:line="276" w:lineRule="auto"/>
        <w:ind w:firstLine="426"/>
        <w:jc w:val="both"/>
        <w:rPr>
          <w:sz w:val="28"/>
          <w:szCs w:val="28"/>
        </w:rPr>
      </w:pPr>
      <w:r w:rsidRPr="00C3436B">
        <w:rPr>
          <w:sz w:val="28"/>
          <w:szCs w:val="28"/>
        </w:rPr>
        <w:t>Производством строительных материалов в районе</w:t>
      </w:r>
      <w:r>
        <w:rPr>
          <w:sz w:val="28"/>
          <w:szCs w:val="28"/>
        </w:rPr>
        <w:t xml:space="preserve"> в 2016 году</w:t>
      </w:r>
      <w:r w:rsidRPr="00C3436B">
        <w:rPr>
          <w:sz w:val="28"/>
          <w:szCs w:val="28"/>
        </w:rPr>
        <w:t xml:space="preserve"> занима</w:t>
      </w:r>
      <w:r>
        <w:rPr>
          <w:sz w:val="28"/>
          <w:szCs w:val="28"/>
        </w:rPr>
        <w:t>лось</w:t>
      </w:r>
      <w:r w:rsidRPr="00C3436B">
        <w:rPr>
          <w:sz w:val="28"/>
          <w:szCs w:val="28"/>
        </w:rPr>
        <w:t xml:space="preserve"> 35 субъектов малого бизнеса, из них 19 на селе, 16 – в городе. В целом в данной отрасли за 2016 год строительных материалов произведено в сумме более 108 млн. рублей.</w:t>
      </w:r>
    </w:p>
    <w:p w:rsidR="00FA1EE2" w:rsidRPr="00C3436B" w:rsidRDefault="00FA1EE2" w:rsidP="00FA1EE2">
      <w:pPr>
        <w:spacing w:before="15" w:after="15" w:line="276" w:lineRule="auto"/>
        <w:ind w:firstLine="426"/>
        <w:jc w:val="both"/>
        <w:rPr>
          <w:sz w:val="28"/>
          <w:szCs w:val="28"/>
        </w:rPr>
      </w:pPr>
      <w:r w:rsidRPr="00C3436B">
        <w:rPr>
          <w:sz w:val="28"/>
          <w:szCs w:val="28"/>
        </w:rPr>
        <w:t xml:space="preserve"> Продукции легкой промышленности предприятием «Мамадышский промкомбинат» выработано в сумме 70  млн. рублей. Объемы фабрики по выполнению госзаказов оборонного комплекса Российской Федерации  возросли на 13% к </w:t>
      </w:r>
      <w:r>
        <w:rPr>
          <w:sz w:val="28"/>
          <w:szCs w:val="28"/>
        </w:rPr>
        <w:t>2015</w:t>
      </w:r>
      <w:r w:rsidRPr="00C3436B">
        <w:rPr>
          <w:sz w:val="28"/>
          <w:szCs w:val="28"/>
        </w:rPr>
        <w:t xml:space="preserve"> году. В </w:t>
      </w:r>
      <w:r>
        <w:rPr>
          <w:sz w:val="28"/>
          <w:szCs w:val="28"/>
        </w:rPr>
        <w:t>2016</w:t>
      </w:r>
      <w:r w:rsidRPr="00C3436B">
        <w:rPr>
          <w:sz w:val="28"/>
          <w:szCs w:val="28"/>
        </w:rPr>
        <w:t xml:space="preserve"> году общество «Вятка Плюс» открыл новый цех по пошиву одежды. На производстве работают 36 человек. </w:t>
      </w:r>
    </w:p>
    <w:p w:rsidR="00FA1EE2" w:rsidRPr="00C3436B" w:rsidRDefault="00FA1EE2" w:rsidP="00FA1EE2">
      <w:pPr>
        <w:spacing w:before="15" w:after="15" w:line="276" w:lineRule="auto"/>
        <w:ind w:firstLine="426"/>
        <w:jc w:val="both"/>
        <w:rPr>
          <w:sz w:val="28"/>
          <w:szCs w:val="28"/>
        </w:rPr>
      </w:pPr>
      <w:r w:rsidRPr="00C3436B">
        <w:rPr>
          <w:sz w:val="28"/>
          <w:szCs w:val="28"/>
        </w:rPr>
        <w:t>Кроме того, в сфере промышленного производства субъектами малого бизнеса осуществляется деятельность по переработке рыбы и рыбной продукции, выпуску туалетной бумаги, древесного угля и другие.</w:t>
      </w:r>
    </w:p>
    <w:p w:rsidR="00FA1EE2" w:rsidRPr="00C3436B" w:rsidRDefault="00FA1EE2" w:rsidP="00FA1EE2">
      <w:pPr>
        <w:spacing w:before="15" w:after="15" w:line="276" w:lineRule="auto"/>
        <w:ind w:firstLine="426"/>
        <w:jc w:val="both"/>
        <w:rPr>
          <w:sz w:val="28"/>
          <w:szCs w:val="28"/>
        </w:rPr>
      </w:pPr>
      <w:r>
        <w:rPr>
          <w:sz w:val="28"/>
          <w:szCs w:val="28"/>
        </w:rPr>
        <w:t>В 2016 году ф</w:t>
      </w:r>
      <w:r w:rsidRPr="00C3436B">
        <w:rPr>
          <w:sz w:val="28"/>
          <w:szCs w:val="28"/>
        </w:rPr>
        <w:t>ермерскими хозяйствами района обрабатыва</w:t>
      </w:r>
      <w:r>
        <w:rPr>
          <w:sz w:val="28"/>
          <w:szCs w:val="28"/>
        </w:rPr>
        <w:t>лось</w:t>
      </w:r>
      <w:r w:rsidRPr="00C3436B">
        <w:rPr>
          <w:sz w:val="28"/>
          <w:szCs w:val="28"/>
        </w:rPr>
        <w:t xml:space="preserve"> 11,5 тысяч гектаров земли, что составля</w:t>
      </w:r>
      <w:r>
        <w:rPr>
          <w:sz w:val="28"/>
          <w:szCs w:val="28"/>
        </w:rPr>
        <w:t>ло</w:t>
      </w:r>
      <w:r w:rsidRPr="00C3436B">
        <w:rPr>
          <w:sz w:val="28"/>
          <w:szCs w:val="28"/>
        </w:rPr>
        <w:t xml:space="preserve"> 14% посевной площади района. Всего в 2016 году ими собрано 21 тысяча тонн зерна при урожайности 28,6 центнеров с гектара. По картофелю средняя урожайность составила 208 центнера с 1 –го гектара.</w:t>
      </w:r>
    </w:p>
    <w:p w:rsidR="00FA1EE2" w:rsidRPr="00C3436B" w:rsidRDefault="00FA1EE2" w:rsidP="00FA1EE2">
      <w:pPr>
        <w:spacing w:before="15" w:after="15" w:line="276" w:lineRule="auto"/>
        <w:ind w:firstLine="426"/>
        <w:jc w:val="both"/>
        <w:rPr>
          <w:sz w:val="28"/>
          <w:szCs w:val="28"/>
        </w:rPr>
      </w:pPr>
      <w:r w:rsidRPr="00C3436B">
        <w:rPr>
          <w:sz w:val="28"/>
          <w:szCs w:val="28"/>
        </w:rPr>
        <w:lastRenderedPageBreak/>
        <w:t xml:space="preserve">К началу </w:t>
      </w:r>
      <w:r>
        <w:rPr>
          <w:sz w:val="28"/>
          <w:szCs w:val="28"/>
        </w:rPr>
        <w:t>2017</w:t>
      </w:r>
      <w:r w:rsidRPr="00C3436B">
        <w:rPr>
          <w:sz w:val="28"/>
          <w:szCs w:val="28"/>
        </w:rPr>
        <w:t xml:space="preserve"> года в фермерских хозяйствах района насчитывается 1 444 голов крупного рогатого скота, в том числе 420 коров. Продуктивность дойных коров достигла 7 тысяч кг, что выше среднерайонного показателя на 10%. Всего за 2016 год в фермерских хозяйствах района произведено 3 450 тонн молока, 365 тонн мяса и 72,5 тонн меда. Прирост объемов производства в физическом весе составил 108% по молоку и по производству мяса и меда прирост сохранился на уровне прошлого года.  </w:t>
      </w:r>
    </w:p>
    <w:p w:rsidR="00FA1EE2" w:rsidRPr="00C3436B" w:rsidRDefault="00FA1EE2" w:rsidP="00FA1EE2">
      <w:pPr>
        <w:spacing w:before="15" w:after="15" w:line="276" w:lineRule="auto"/>
        <w:ind w:firstLine="426"/>
        <w:jc w:val="both"/>
        <w:rPr>
          <w:sz w:val="28"/>
          <w:szCs w:val="28"/>
        </w:rPr>
      </w:pPr>
      <w:r w:rsidRPr="00C3436B">
        <w:rPr>
          <w:sz w:val="28"/>
          <w:szCs w:val="28"/>
        </w:rPr>
        <w:t>10 лет назад около 80% фермерских хозяйств в большинстве своем были заняты только растениеводством, то благодаря реализации в последние годы различных программ поддержки, сельчане начали активно строить семейные фермы.</w:t>
      </w:r>
    </w:p>
    <w:p w:rsidR="00FA1EE2" w:rsidRPr="00C3436B" w:rsidRDefault="00FA1EE2" w:rsidP="00FA1EE2">
      <w:pPr>
        <w:spacing w:before="15" w:after="15" w:line="276" w:lineRule="auto"/>
        <w:ind w:firstLine="426"/>
        <w:jc w:val="both"/>
        <w:rPr>
          <w:sz w:val="28"/>
          <w:szCs w:val="28"/>
        </w:rPr>
      </w:pPr>
      <w:r>
        <w:rPr>
          <w:sz w:val="28"/>
          <w:szCs w:val="28"/>
        </w:rPr>
        <w:t>В 2016 году,</w:t>
      </w:r>
      <w:r w:rsidRPr="00C3436B">
        <w:rPr>
          <w:sz w:val="28"/>
          <w:szCs w:val="28"/>
        </w:rPr>
        <w:t xml:space="preserve"> в рамках государственных программ «Развитие семейных животноводческих ферм» и «Поддержка начинающих фермеров», в районе создано и действуют 45 семейных ферм, из них 15 фермы молочного направления, 10 ферм по содержанию откормочного поголовья, 1 свиноферма, 3 конефермы, 4 овцефермы, 1 птицеферма, 1 по производству зерновых культур. Объем государственного субсидирования на эти цели за 2011 – 2016 годы составила </w:t>
      </w:r>
      <w:r w:rsidRPr="005031EC">
        <w:rPr>
          <w:sz w:val="28"/>
          <w:szCs w:val="28"/>
        </w:rPr>
        <w:t>около 65 млн</w:t>
      </w:r>
      <w:r>
        <w:rPr>
          <w:sz w:val="28"/>
          <w:szCs w:val="28"/>
        </w:rPr>
        <w:t>.</w:t>
      </w:r>
      <w:r w:rsidRPr="00C3436B">
        <w:rPr>
          <w:sz w:val="28"/>
          <w:szCs w:val="28"/>
        </w:rPr>
        <w:t>руб.</w:t>
      </w:r>
      <w:r>
        <w:rPr>
          <w:sz w:val="28"/>
          <w:szCs w:val="28"/>
        </w:rPr>
        <w:t xml:space="preserve"> Также в 2016</w:t>
      </w:r>
      <w:r w:rsidRPr="00C3436B">
        <w:rPr>
          <w:sz w:val="28"/>
          <w:szCs w:val="28"/>
        </w:rPr>
        <w:t xml:space="preserve">, при поддержке инвестора, местным фермерам на льготных условиях были переданы в пользование 47 заброшенных животноводческих помещений на 100 и 200 голов КРС. </w:t>
      </w:r>
      <w:r>
        <w:rPr>
          <w:sz w:val="28"/>
          <w:szCs w:val="28"/>
        </w:rPr>
        <w:t xml:space="preserve">Многие из которых восстановлены. </w:t>
      </w:r>
    </w:p>
    <w:p w:rsidR="00FA1EE2" w:rsidRPr="00BD0E92" w:rsidRDefault="00FA1EE2" w:rsidP="00FA1EE2">
      <w:pPr>
        <w:spacing w:before="15" w:after="15" w:line="276" w:lineRule="auto"/>
        <w:ind w:firstLine="426"/>
        <w:jc w:val="both"/>
        <w:rPr>
          <w:sz w:val="28"/>
          <w:szCs w:val="28"/>
        </w:rPr>
      </w:pPr>
      <w:r w:rsidRPr="00C3436B">
        <w:rPr>
          <w:sz w:val="28"/>
          <w:szCs w:val="28"/>
        </w:rPr>
        <w:t>Яркими примерами являются хозяйства КФХ Юнусовой Миляуши, которая получила грант и сделала капитальный ремонт помещения на 200 голов. Проектная стоимость составила 8,5 млн</w:t>
      </w:r>
      <w:r>
        <w:rPr>
          <w:sz w:val="28"/>
          <w:szCs w:val="28"/>
        </w:rPr>
        <w:t xml:space="preserve">. </w:t>
      </w:r>
      <w:r w:rsidRPr="00C3436B">
        <w:rPr>
          <w:sz w:val="28"/>
          <w:szCs w:val="28"/>
        </w:rPr>
        <w:t xml:space="preserve">рублей. На сегодня в хозяйстве содержится 60 коров. Дополнительно планирует завести 160 голов дойного поголовья. КФХ Мухаметшин Рустам в деревне Тавели на 3-х животноводческих помещениях на 100 и 200 голов начал деятельность и сегодня содержит 60 дойных коров и 35 телят. В планах – завести 150 голов КРС из голландских и венгерских пород. Сделал ремонт заброшенного помещения и фермер </w:t>
      </w:r>
      <w:r w:rsidRPr="00BD0E92">
        <w:rPr>
          <w:sz w:val="28"/>
          <w:szCs w:val="28"/>
        </w:rPr>
        <w:t xml:space="preserve">Шакиров Зуфар. Благодаря грантовой поддержке, он сегодня содержит 53 голов КРС, в том числе 18 дойных коров. Еще одним фермером на территории Куюк-Ерыксинского сельского поселения создана гусиная ферма, где содержится более 1000 голов. </w:t>
      </w:r>
    </w:p>
    <w:p w:rsidR="00FA1EE2" w:rsidRPr="00C3436B" w:rsidRDefault="00FA1EE2" w:rsidP="00FA1EE2">
      <w:pPr>
        <w:spacing w:before="15" w:after="15" w:line="276" w:lineRule="auto"/>
        <w:ind w:firstLine="426"/>
        <w:jc w:val="both"/>
        <w:rPr>
          <w:sz w:val="28"/>
          <w:szCs w:val="28"/>
        </w:rPr>
      </w:pPr>
      <w:r w:rsidRPr="00C3436B">
        <w:rPr>
          <w:sz w:val="28"/>
          <w:szCs w:val="28"/>
        </w:rPr>
        <w:t xml:space="preserve">В 2016 году в новой республиканской программе приняли участие 43 семьи с получением субсидий в размере 100 и 200 тыс. рублей для строительства своих мини-ферм. Только по данной программе в районе создано 107 мини-ферм. </w:t>
      </w:r>
    </w:p>
    <w:p w:rsidR="00FA1EE2" w:rsidRPr="00AB28B6" w:rsidRDefault="00FA1EE2" w:rsidP="00FA1EE2">
      <w:pPr>
        <w:spacing w:before="15" w:after="15" w:line="276" w:lineRule="auto"/>
        <w:ind w:firstLine="426"/>
        <w:jc w:val="both"/>
        <w:rPr>
          <w:sz w:val="28"/>
          <w:szCs w:val="28"/>
        </w:rPr>
      </w:pPr>
      <w:r w:rsidRPr="00C3436B">
        <w:rPr>
          <w:sz w:val="28"/>
          <w:szCs w:val="28"/>
        </w:rPr>
        <w:t xml:space="preserve">Личные подсобные хозяйства граждан рассматриваем как мини бизнес-площадки без образования юридического </w:t>
      </w:r>
      <w:r w:rsidRPr="00632612">
        <w:rPr>
          <w:sz w:val="28"/>
          <w:szCs w:val="28"/>
        </w:rPr>
        <w:t xml:space="preserve">лица. </w:t>
      </w:r>
      <w:r w:rsidRPr="00AB28B6">
        <w:rPr>
          <w:sz w:val="28"/>
          <w:szCs w:val="28"/>
        </w:rPr>
        <w:t>На начало 2017 года в личных  подсобных и малых фермерских хозяйствах района содерж</w:t>
      </w:r>
      <w:r>
        <w:rPr>
          <w:sz w:val="28"/>
          <w:szCs w:val="28"/>
        </w:rPr>
        <w:t>алось</w:t>
      </w:r>
      <w:r w:rsidRPr="00AB28B6">
        <w:rPr>
          <w:sz w:val="28"/>
          <w:szCs w:val="28"/>
        </w:rPr>
        <w:t xml:space="preserve"> около 11 тысяч  голов КРС, в том числе 4 250 коров. Относительно 2016 года поголовье КРС увеличилось на 377 голов, в том числе на 56 коров.  </w:t>
      </w:r>
    </w:p>
    <w:p w:rsidR="00FA1EE2" w:rsidRPr="00C3436B" w:rsidRDefault="00FA1EE2" w:rsidP="00FA1EE2">
      <w:pPr>
        <w:spacing w:before="15" w:after="15" w:line="276" w:lineRule="auto"/>
        <w:ind w:firstLine="426"/>
        <w:jc w:val="both"/>
        <w:rPr>
          <w:sz w:val="28"/>
          <w:szCs w:val="28"/>
        </w:rPr>
      </w:pPr>
      <w:r w:rsidRPr="00C3436B">
        <w:rPr>
          <w:sz w:val="28"/>
          <w:szCs w:val="28"/>
        </w:rPr>
        <w:lastRenderedPageBreak/>
        <w:t>Увеличилось производство молока и мяса в физическом весе. Всего от производства и реализации всех видов сельхозпродукции подсобными хозяйствами в 2016 году получено выручки в сумме 1 млрд. 470 млн</w:t>
      </w:r>
      <w:r>
        <w:rPr>
          <w:sz w:val="28"/>
          <w:szCs w:val="28"/>
        </w:rPr>
        <w:t>.</w:t>
      </w:r>
      <w:r w:rsidRPr="00C3436B">
        <w:rPr>
          <w:sz w:val="28"/>
          <w:szCs w:val="28"/>
        </w:rPr>
        <w:t xml:space="preserve"> рублей. </w:t>
      </w:r>
    </w:p>
    <w:p w:rsidR="00FA1EE2" w:rsidRPr="00C3436B" w:rsidRDefault="00FA1EE2" w:rsidP="00FA1EE2">
      <w:pPr>
        <w:spacing w:before="15" w:after="15" w:line="276" w:lineRule="auto"/>
        <w:ind w:firstLine="426"/>
        <w:jc w:val="both"/>
        <w:rPr>
          <w:sz w:val="28"/>
          <w:szCs w:val="28"/>
          <w:lang w:val="tt-RU"/>
        </w:rPr>
      </w:pPr>
      <w:r w:rsidRPr="00C3436B">
        <w:rPr>
          <w:sz w:val="28"/>
          <w:szCs w:val="28"/>
        </w:rPr>
        <w:t xml:space="preserve"> Влияние на то оказала и закупочная стоимость молока у населения.  В нашем районе эта цена одна из высоких в республике и составляет более  23-х рублей. </w:t>
      </w:r>
      <w:r w:rsidRPr="00C3436B">
        <w:rPr>
          <w:sz w:val="28"/>
          <w:szCs w:val="28"/>
          <w:lang w:val="tt-RU"/>
        </w:rPr>
        <w:t>Площадкой сбыта готовой продукции стали сельхозярмарки в Мамадыше и столице Республики. Всего за 2016 год на этих площадках реализовано продукции на сумму более 50 млн рублей.</w:t>
      </w:r>
    </w:p>
    <w:p w:rsidR="00FA1EE2" w:rsidRDefault="00FA1EE2" w:rsidP="00FA1EE2">
      <w:pPr>
        <w:spacing w:before="15" w:after="15" w:line="276" w:lineRule="auto"/>
        <w:ind w:firstLine="426"/>
        <w:jc w:val="both"/>
        <w:rPr>
          <w:sz w:val="28"/>
          <w:szCs w:val="28"/>
          <w:lang w:val="tt-RU"/>
        </w:rPr>
      </w:pPr>
      <w:r w:rsidRPr="00C3436B">
        <w:rPr>
          <w:sz w:val="28"/>
          <w:szCs w:val="28"/>
        </w:rPr>
        <w:t xml:space="preserve">Активности сельчан способствовали субсидируемые кредиты на развитие личных подсобных хозяйств. </w:t>
      </w:r>
      <w:r w:rsidRPr="00AB28B6">
        <w:rPr>
          <w:sz w:val="28"/>
          <w:szCs w:val="28"/>
        </w:rPr>
        <w:t>В 2016 году получено 98 кредита на сумму 29 млн</w:t>
      </w:r>
      <w:r>
        <w:rPr>
          <w:sz w:val="28"/>
          <w:szCs w:val="28"/>
        </w:rPr>
        <w:t>.</w:t>
      </w:r>
      <w:r w:rsidRPr="00AB28B6">
        <w:rPr>
          <w:sz w:val="28"/>
          <w:szCs w:val="28"/>
        </w:rPr>
        <w:t xml:space="preserve"> рублей. С</w:t>
      </w:r>
      <w:r w:rsidRPr="00AB28B6">
        <w:rPr>
          <w:sz w:val="28"/>
          <w:szCs w:val="28"/>
          <w:lang w:val="tt-RU"/>
        </w:rPr>
        <w:t xml:space="preserve"> начала действия программы </w:t>
      </w:r>
      <w:r w:rsidRPr="00AB28B6">
        <w:rPr>
          <w:sz w:val="28"/>
          <w:szCs w:val="28"/>
        </w:rPr>
        <w:t xml:space="preserve">«Развитие личных подсобных хозяйств» выдано 4 245 целевых льготных кредита на сумму – 1 млрд. 50 млн. рублей. </w:t>
      </w:r>
      <w:r w:rsidRPr="00AB28B6">
        <w:rPr>
          <w:sz w:val="28"/>
          <w:szCs w:val="28"/>
          <w:lang w:val="tt-RU"/>
        </w:rPr>
        <w:t xml:space="preserve">Конечно, завышенные кредитные проценты  усложняют положение, но, сегодня, кредиты ЛПХ остаются наиболее удобными. </w:t>
      </w:r>
    </w:p>
    <w:p w:rsidR="00FA1EE2" w:rsidRPr="00C3436B" w:rsidRDefault="00FA1EE2" w:rsidP="00FA1EE2">
      <w:pPr>
        <w:spacing w:before="15" w:after="15" w:line="276" w:lineRule="auto"/>
        <w:ind w:firstLine="426"/>
        <w:jc w:val="both"/>
        <w:rPr>
          <w:sz w:val="28"/>
          <w:szCs w:val="28"/>
        </w:rPr>
      </w:pPr>
      <w:r w:rsidRPr="00C3436B">
        <w:rPr>
          <w:sz w:val="28"/>
          <w:szCs w:val="28"/>
        </w:rPr>
        <w:t xml:space="preserve">Фермерами, наряду с молочным и мясным направлениями, развиваются овцеводство, коневодство, разведение птиц и особое место занимает пчеловодство. И перспективным является выращивание плодово-ягодных культур. В настоящее время в этом направлении работают уже 3 хозяйства. Ими на площади около 90 гектаров выращиваются яблони, садовая земляника и малина. </w:t>
      </w:r>
    </w:p>
    <w:p w:rsidR="00FA1EE2" w:rsidRPr="00C3436B" w:rsidRDefault="00FA1EE2" w:rsidP="00FA1EE2">
      <w:pPr>
        <w:spacing w:before="15" w:after="15" w:line="276" w:lineRule="auto"/>
        <w:ind w:firstLine="426"/>
        <w:jc w:val="both"/>
        <w:rPr>
          <w:sz w:val="28"/>
          <w:szCs w:val="28"/>
        </w:rPr>
      </w:pPr>
      <w:r w:rsidRPr="00C3436B">
        <w:rPr>
          <w:sz w:val="28"/>
          <w:szCs w:val="28"/>
        </w:rPr>
        <w:t>Сегодня отмеча</w:t>
      </w:r>
      <w:r>
        <w:rPr>
          <w:sz w:val="28"/>
          <w:szCs w:val="28"/>
        </w:rPr>
        <w:t>ется</w:t>
      </w:r>
      <w:r w:rsidRPr="00C3436B">
        <w:rPr>
          <w:sz w:val="28"/>
          <w:szCs w:val="28"/>
        </w:rPr>
        <w:t xml:space="preserve"> важность предпринимательства в социальной сфере. Малый бизнес является крупным работодателем. По наблюдаемому кругу хозяйствующих субъектов и предпринимателей, в ней занято около 4,5 тысяч человек- это 20% от численности, занятого в экономике района населения. </w:t>
      </w:r>
    </w:p>
    <w:p w:rsidR="00FA1EE2" w:rsidRDefault="00FA1EE2" w:rsidP="00FA1EE2">
      <w:pPr>
        <w:spacing w:before="15" w:after="15" w:line="276" w:lineRule="auto"/>
        <w:ind w:firstLine="426"/>
        <w:jc w:val="both"/>
        <w:rPr>
          <w:sz w:val="28"/>
          <w:szCs w:val="28"/>
        </w:rPr>
      </w:pPr>
      <w:r w:rsidRPr="00C3436B">
        <w:rPr>
          <w:sz w:val="28"/>
          <w:szCs w:val="28"/>
        </w:rPr>
        <w:t xml:space="preserve">Среднемесячная заработная плата работников малых предприятий за 2016 год составила около 16 900  рублей, увеличившись на 6% к  </w:t>
      </w:r>
      <w:r>
        <w:rPr>
          <w:sz w:val="28"/>
          <w:szCs w:val="28"/>
        </w:rPr>
        <w:t>2015</w:t>
      </w:r>
      <w:r w:rsidRPr="00632612">
        <w:rPr>
          <w:color w:val="BFBFBF"/>
          <w:sz w:val="28"/>
          <w:szCs w:val="28"/>
        </w:rPr>
        <w:t xml:space="preserve">  </w:t>
      </w:r>
      <w:r w:rsidRPr="00AB28B6">
        <w:rPr>
          <w:sz w:val="28"/>
          <w:szCs w:val="28"/>
        </w:rPr>
        <w:t xml:space="preserve">году. </w:t>
      </w:r>
    </w:p>
    <w:p w:rsidR="00FA1EE2" w:rsidRPr="00C3436B" w:rsidRDefault="00FA1EE2" w:rsidP="00FA1EE2">
      <w:pPr>
        <w:spacing w:before="15" w:after="15" w:line="276" w:lineRule="auto"/>
        <w:ind w:firstLine="426"/>
        <w:jc w:val="both"/>
        <w:rPr>
          <w:b/>
          <w:sz w:val="28"/>
          <w:szCs w:val="28"/>
        </w:rPr>
      </w:pPr>
      <w:r w:rsidRPr="00C3436B">
        <w:rPr>
          <w:sz w:val="28"/>
          <w:szCs w:val="28"/>
        </w:rPr>
        <w:t xml:space="preserve">В целом, в 2016 году малым и средним бизнесом в местный бюджет уплачено налогов в сумме более 70 млн. рублей, что составляет 25% в общем объеме налоговых доходов местного бюджета. </w:t>
      </w:r>
    </w:p>
    <w:p w:rsidR="00FA1EE2" w:rsidRPr="00C3436B" w:rsidRDefault="00FA1EE2" w:rsidP="00FA1EE2">
      <w:pPr>
        <w:spacing w:before="15" w:after="15" w:line="276" w:lineRule="auto"/>
        <w:ind w:firstLine="426"/>
        <w:jc w:val="both"/>
        <w:rPr>
          <w:sz w:val="28"/>
          <w:szCs w:val="28"/>
        </w:rPr>
      </w:pPr>
      <w:r>
        <w:rPr>
          <w:sz w:val="28"/>
          <w:szCs w:val="28"/>
        </w:rPr>
        <w:t>О</w:t>
      </w:r>
      <w:r w:rsidRPr="00C3436B">
        <w:rPr>
          <w:sz w:val="28"/>
          <w:szCs w:val="28"/>
        </w:rPr>
        <w:t>бновление материально-технической базы, расширение предпринимательской деятельности представляется возможным с помощью привлеченных средств. Всего за 2016 год на получение кредита одобрение получили 25</w:t>
      </w:r>
      <w:r>
        <w:rPr>
          <w:sz w:val="28"/>
          <w:szCs w:val="28"/>
        </w:rPr>
        <w:t xml:space="preserve"> субъектов малого и среднего бизнеса</w:t>
      </w:r>
      <w:r w:rsidRPr="00C3436B">
        <w:rPr>
          <w:sz w:val="28"/>
          <w:szCs w:val="28"/>
        </w:rPr>
        <w:t xml:space="preserve"> на сумму 35 млн. рублей. Для сравнения, в 2014 году субъектам малого бизнеса банками было выдано 87 кредита на сумму 94 млн. рублей, в 2012-ом - 111 кредитов на сумму 152 млн.</w:t>
      </w:r>
    </w:p>
    <w:p w:rsidR="00FA1EE2" w:rsidRPr="007A6B9B" w:rsidRDefault="00FA1EE2" w:rsidP="00FA1EE2">
      <w:pPr>
        <w:spacing w:line="276" w:lineRule="auto"/>
        <w:ind w:firstLine="426"/>
        <w:jc w:val="both"/>
        <w:rPr>
          <w:sz w:val="28"/>
          <w:szCs w:val="28"/>
        </w:rPr>
      </w:pPr>
      <w:r w:rsidRPr="007A6B9B">
        <w:rPr>
          <w:sz w:val="28"/>
          <w:szCs w:val="28"/>
        </w:rPr>
        <w:t xml:space="preserve">Развитие предпринимательства </w:t>
      </w:r>
      <w:r>
        <w:rPr>
          <w:sz w:val="28"/>
          <w:szCs w:val="28"/>
        </w:rPr>
        <w:t>является</w:t>
      </w:r>
      <w:r w:rsidRPr="007A6B9B">
        <w:rPr>
          <w:sz w:val="28"/>
          <w:szCs w:val="28"/>
        </w:rPr>
        <w:t xml:space="preserve"> одн</w:t>
      </w:r>
      <w:r>
        <w:rPr>
          <w:sz w:val="28"/>
          <w:szCs w:val="28"/>
        </w:rPr>
        <w:t>ой</w:t>
      </w:r>
      <w:r w:rsidRPr="007A6B9B">
        <w:rPr>
          <w:sz w:val="28"/>
          <w:szCs w:val="28"/>
        </w:rPr>
        <w:t xml:space="preserve"> из ключевых целей и центральны</w:t>
      </w:r>
      <w:r>
        <w:rPr>
          <w:sz w:val="28"/>
          <w:szCs w:val="28"/>
        </w:rPr>
        <w:t>м</w:t>
      </w:r>
      <w:r w:rsidRPr="007A6B9B">
        <w:rPr>
          <w:sz w:val="28"/>
          <w:szCs w:val="28"/>
        </w:rPr>
        <w:t xml:space="preserve"> элемент</w:t>
      </w:r>
      <w:r>
        <w:rPr>
          <w:sz w:val="28"/>
          <w:szCs w:val="28"/>
        </w:rPr>
        <w:t>ом</w:t>
      </w:r>
      <w:r w:rsidRPr="007A6B9B">
        <w:rPr>
          <w:sz w:val="28"/>
          <w:szCs w:val="28"/>
        </w:rPr>
        <w:t xml:space="preserve"> совершенствования институциональной среды </w:t>
      </w:r>
      <w:r>
        <w:rPr>
          <w:sz w:val="28"/>
          <w:szCs w:val="28"/>
        </w:rPr>
        <w:t>Мамадышского муниципального района</w:t>
      </w:r>
      <w:r w:rsidRPr="007A6B9B">
        <w:rPr>
          <w:sz w:val="28"/>
          <w:szCs w:val="28"/>
        </w:rPr>
        <w:t xml:space="preserve">. </w:t>
      </w:r>
      <w:r>
        <w:rPr>
          <w:sz w:val="28"/>
          <w:szCs w:val="28"/>
        </w:rPr>
        <w:t xml:space="preserve">Поэтому особое внимание в Стратегии развития района уделяется дальнейшему </w:t>
      </w:r>
      <w:r w:rsidRPr="007A6B9B">
        <w:rPr>
          <w:sz w:val="28"/>
          <w:szCs w:val="28"/>
        </w:rPr>
        <w:t>р</w:t>
      </w:r>
      <w:r>
        <w:rPr>
          <w:sz w:val="28"/>
          <w:szCs w:val="28"/>
        </w:rPr>
        <w:t>осту</w:t>
      </w:r>
      <w:r w:rsidRPr="007A6B9B">
        <w:rPr>
          <w:sz w:val="28"/>
          <w:szCs w:val="28"/>
        </w:rPr>
        <w:t xml:space="preserve"> имеющихся </w:t>
      </w:r>
      <w:r>
        <w:rPr>
          <w:sz w:val="28"/>
          <w:szCs w:val="28"/>
        </w:rPr>
        <w:t xml:space="preserve">в Мамадышском муниципальном районе </w:t>
      </w:r>
      <w:r w:rsidRPr="007A6B9B">
        <w:rPr>
          <w:sz w:val="28"/>
          <w:szCs w:val="28"/>
        </w:rPr>
        <w:t>объектов инфраструктуры поддержки предпринимателей</w:t>
      </w:r>
      <w:r>
        <w:rPr>
          <w:sz w:val="28"/>
          <w:szCs w:val="28"/>
        </w:rPr>
        <w:t xml:space="preserve">, в </w:t>
      </w:r>
      <w:r>
        <w:rPr>
          <w:sz w:val="28"/>
          <w:szCs w:val="28"/>
        </w:rPr>
        <w:lastRenderedPageBreak/>
        <w:t>частности, субъектов малого и среднего бизнеса. Речь идет о создании условий для</w:t>
      </w:r>
      <w:r w:rsidRPr="007A6B9B">
        <w:rPr>
          <w:sz w:val="28"/>
          <w:szCs w:val="28"/>
        </w:rPr>
        <w:t xml:space="preserve"> динамичного развития малых и средних производств посредством эффективной деятельности пром</w:t>
      </w:r>
      <w:r>
        <w:rPr>
          <w:sz w:val="28"/>
          <w:szCs w:val="28"/>
        </w:rPr>
        <w:t>ышленных площадок и парков.</w:t>
      </w:r>
    </w:p>
    <w:p w:rsidR="00FA1EE2" w:rsidRDefault="00FA1EE2" w:rsidP="00FA1EE2">
      <w:pPr>
        <w:spacing w:line="276" w:lineRule="auto"/>
        <w:ind w:firstLine="709"/>
        <w:jc w:val="both"/>
        <w:rPr>
          <w:sz w:val="28"/>
          <w:szCs w:val="28"/>
        </w:rPr>
      </w:pPr>
      <w:r w:rsidRPr="007A6B9B">
        <w:rPr>
          <w:sz w:val="28"/>
          <w:szCs w:val="28"/>
        </w:rPr>
        <w:t xml:space="preserve">Обособленными территориями развития малого бизнеса </w:t>
      </w:r>
      <w:r>
        <w:rPr>
          <w:sz w:val="28"/>
          <w:szCs w:val="28"/>
        </w:rPr>
        <w:t>на территории Мамадышского муниципального района</w:t>
      </w:r>
      <w:r w:rsidRPr="007A6B9B">
        <w:rPr>
          <w:sz w:val="28"/>
          <w:szCs w:val="28"/>
        </w:rPr>
        <w:t xml:space="preserve"> являются промышленные площадки «Сельхозтехника» и «Сельхозхимия», где </w:t>
      </w:r>
      <w:r w:rsidRPr="00FC18DF">
        <w:rPr>
          <w:rStyle w:val="af6"/>
          <w:i w:val="0"/>
        </w:rPr>
        <w:t>в настоящее время</w:t>
      </w:r>
      <w:r w:rsidRPr="00FC18DF">
        <w:rPr>
          <w:rStyle w:val="af6"/>
        </w:rPr>
        <w:t xml:space="preserve"> </w:t>
      </w:r>
      <w:r w:rsidRPr="00FC18DF">
        <w:rPr>
          <w:sz w:val="28"/>
          <w:szCs w:val="28"/>
        </w:rPr>
        <w:t>успешно осуществляют свою деятельность 20 резиден</w:t>
      </w:r>
      <w:r w:rsidRPr="007A6B9B">
        <w:rPr>
          <w:sz w:val="28"/>
          <w:szCs w:val="28"/>
        </w:rPr>
        <w:t xml:space="preserve">тов. </w:t>
      </w:r>
      <w:r>
        <w:rPr>
          <w:sz w:val="28"/>
          <w:szCs w:val="28"/>
        </w:rPr>
        <w:t xml:space="preserve">Резидентами промышленных площадок </w:t>
      </w:r>
      <w:r w:rsidRPr="007A6B9B">
        <w:rPr>
          <w:sz w:val="28"/>
          <w:szCs w:val="28"/>
        </w:rPr>
        <w:t xml:space="preserve">производятся: стрейч-пленка, стекловолоконная арматура, пластиковые окна, строительные материалы, пенополистироловые улья, пластиковые канализационные трубы и другие. </w:t>
      </w:r>
    </w:p>
    <w:p w:rsidR="00FA1EE2" w:rsidRDefault="00FA1EE2" w:rsidP="00FA1EE2">
      <w:pPr>
        <w:spacing w:line="276" w:lineRule="auto"/>
        <w:ind w:firstLine="709"/>
        <w:jc w:val="both"/>
        <w:rPr>
          <w:sz w:val="28"/>
          <w:szCs w:val="28"/>
        </w:rPr>
      </w:pPr>
      <w:r>
        <w:rPr>
          <w:sz w:val="28"/>
          <w:szCs w:val="28"/>
        </w:rPr>
        <w:t>З</w:t>
      </w:r>
      <w:r w:rsidRPr="007A6B9B">
        <w:rPr>
          <w:sz w:val="28"/>
          <w:szCs w:val="28"/>
        </w:rPr>
        <w:t xml:space="preserve">агруженность </w:t>
      </w:r>
      <w:r>
        <w:rPr>
          <w:sz w:val="28"/>
          <w:szCs w:val="28"/>
        </w:rPr>
        <w:t xml:space="preserve">промышленных площадок в настоящее время составляет </w:t>
      </w:r>
      <w:r w:rsidRPr="007A6B9B">
        <w:rPr>
          <w:sz w:val="28"/>
          <w:szCs w:val="28"/>
        </w:rPr>
        <w:t>60%</w:t>
      </w:r>
      <w:r>
        <w:rPr>
          <w:sz w:val="28"/>
          <w:szCs w:val="28"/>
        </w:rPr>
        <w:t xml:space="preserve"> - то есть на территориях имеются</w:t>
      </w:r>
      <w:r w:rsidRPr="007A6B9B">
        <w:rPr>
          <w:sz w:val="28"/>
          <w:szCs w:val="28"/>
        </w:rPr>
        <w:t xml:space="preserve"> более 30</w:t>
      </w:r>
      <w:r>
        <w:rPr>
          <w:sz w:val="28"/>
          <w:szCs w:val="28"/>
        </w:rPr>
        <w:t xml:space="preserve"> </w:t>
      </w:r>
      <w:r w:rsidRPr="007A6B9B">
        <w:rPr>
          <w:sz w:val="28"/>
          <w:szCs w:val="28"/>
        </w:rPr>
        <w:t xml:space="preserve">зданий и </w:t>
      </w:r>
      <w:r>
        <w:rPr>
          <w:sz w:val="28"/>
          <w:szCs w:val="28"/>
        </w:rPr>
        <w:t>сооружений</w:t>
      </w:r>
      <w:r w:rsidRPr="007A6B9B">
        <w:rPr>
          <w:sz w:val="28"/>
          <w:szCs w:val="28"/>
        </w:rPr>
        <w:t>, 11 из которых</w:t>
      </w:r>
      <w:r>
        <w:rPr>
          <w:sz w:val="28"/>
          <w:szCs w:val="28"/>
        </w:rPr>
        <w:t>,</w:t>
      </w:r>
      <w:r w:rsidRPr="007A6B9B">
        <w:rPr>
          <w:sz w:val="28"/>
          <w:szCs w:val="28"/>
        </w:rPr>
        <w:t xml:space="preserve"> с полезной площадью в 7,5 тыс. кв.</w:t>
      </w:r>
      <w:r>
        <w:rPr>
          <w:sz w:val="28"/>
          <w:szCs w:val="28"/>
        </w:rPr>
        <w:t xml:space="preserve">м., на сегодня </w:t>
      </w:r>
      <w:r w:rsidRPr="007A6B9B">
        <w:rPr>
          <w:sz w:val="28"/>
          <w:szCs w:val="28"/>
        </w:rPr>
        <w:t>остаются свободными для размещения малых производств</w:t>
      </w:r>
      <w:r>
        <w:rPr>
          <w:sz w:val="28"/>
          <w:szCs w:val="28"/>
        </w:rPr>
        <w:t xml:space="preserve">. Действующие меры государственной поддержки резидентов промпарков и удобная бизнес-инфраструктура, позволят резидентам промышленных площадок «Сельхозтехника», «Сельхозхимия»  функционировать эффективно и развиваться с темпами роста не менее 10% в год.   </w:t>
      </w:r>
    </w:p>
    <w:p w:rsidR="00FA1EE2" w:rsidRDefault="00FA1EE2" w:rsidP="00FA1EE2">
      <w:pPr>
        <w:pStyle w:val="af"/>
        <w:spacing w:line="276" w:lineRule="auto"/>
        <w:ind w:left="0" w:firstLine="709"/>
        <w:jc w:val="both"/>
        <w:rPr>
          <w:sz w:val="28"/>
          <w:szCs w:val="28"/>
        </w:rPr>
      </w:pPr>
      <w:r>
        <w:rPr>
          <w:sz w:val="28"/>
          <w:szCs w:val="28"/>
        </w:rPr>
        <w:t>Также развитие п</w:t>
      </w:r>
      <w:r w:rsidRPr="00E16B2C">
        <w:rPr>
          <w:sz w:val="28"/>
          <w:szCs w:val="28"/>
        </w:rPr>
        <w:t>ромышленн</w:t>
      </w:r>
      <w:r>
        <w:rPr>
          <w:sz w:val="28"/>
          <w:szCs w:val="28"/>
        </w:rPr>
        <w:t>ого</w:t>
      </w:r>
      <w:r w:rsidRPr="00E16B2C">
        <w:rPr>
          <w:sz w:val="28"/>
          <w:szCs w:val="28"/>
        </w:rPr>
        <w:t xml:space="preserve"> парк</w:t>
      </w:r>
      <w:r>
        <w:rPr>
          <w:sz w:val="28"/>
          <w:szCs w:val="28"/>
        </w:rPr>
        <w:t>а</w:t>
      </w:r>
      <w:r w:rsidRPr="00E16B2C">
        <w:rPr>
          <w:sz w:val="28"/>
          <w:szCs w:val="28"/>
        </w:rPr>
        <w:t xml:space="preserve"> «Вятка»</w:t>
      </w:r>
      <w:r>
        <w:rPr>
          <w:sz w:val="28"/>
          <w:szCs w:val="28"/>
        </w:rPr>
        <w:t xml:space="preserve"> является ключевой точкой роста для промышленного производства в Мамадышском районе, и она базируется на трех китах:</w:t>
      </w:r>
    </w:p>
    <w:p w:rsidR="00FA1EE2" w:rsidRDefault="00FA1EE2" w:rsidP="00FA1EE2">
      <w:pPr>
        <w:pStyle w:val="af"/>
        <w:numPr>
          <w:ilvl w:val="0"/>
          <w:numId w:val="12"/>
        </w:numPr>
        <w:tabs>
          <w:tab w:val="left" w:pos="993"/>
        </w:tabs>
        <w:spacing w:line="276" w:lineRule="auto"/>
        <w:ind w:left="0" w:firstLine="709"/>
        <w:jc w:val="both"/>
        <w:rPr>
          <w:sz w:val="28"/>
          <w:szCs w:val="28"/>
        </w:rPr>
      </w:pPr>
      <w:r>
        <w:rPr>
          <w:sz w:val="28"/>
          <w:szCs w:val="28"/>
        </w:rPr>
        <w:t>Налоговые и иные преференции;</w:t>
      </w:r>
    </w:p>
    <w:p w:rsidR="00FA1EE2" w:rsidRDefault="00FA1EE2" w:rsidP="00FA1EE2">
      <w:pPr>
        <w:pStyle w:val="af"/>
        <w:numPr>
          <w:ilvl w:val="0"/>
          <w:numId w:val="12"/>
        </w:numPr>
        <w:tabs>
          <w:tab w:val="left" w:pos="993"/>
        </w:tabs>
        <w:spacing w:line="276" w:lineRule="auto"/>
        <w:ind w:left="0" w:firstLine="709"/>
        <w:jc w:val="both"/>
        <w:rPr>
          <w:sz w:val="28"/>
          <w:szCs w:val="28"/>
        </w:rPr>
      </w:pPr>
      <w:r>
        <w:rPr>
          <w:sz w:val="28"/>
          <w:szCs w:val="28"/>
        </w:rPr>
        <w:t>Удобное с точки зрение логистики географическое расположение;</w:t>
      </w:r>
    </w:p>
    <w:p w:rsidR="00FA1EE2" w:rsidRPr="008C407B" w:rsidRDefault="00FA1EE2" w:rsidP="00FA1EE2">
      <w:pPr>
        <w:pStyle w:val="af"/>
        <w:numPr>
          <w:ilvl w:val="0"/>
          <w:numId w:val="12"/>
        </w:numPr>
        <w:tabs>
          <w:tab w:val="left" w:pos="993"/>
        </w:tabs>
        <w:spacing w:line="276" w:lineRule="auto"/>
        <w:ind w:left="0" w:firstLine="709"/>
        <w:jc w:val="both"/>
        <w:rPr>
          <w:sz w:val="28"/>
          <w:szCs w:val="28"/>
        </w:rPr>
      </w:pPr>
      <w:r>
        <w:rPr>
          <w:sz w:val="28"/>
          <w:szCs w:val="28"/>
        </w:rPr>
        <w:t xml:space="preserve">Нахождение в непосредственной близости от ключевых промышленных объектов территории «новой индустриализации» - </w:t>
      </w:r>
      <w:r w:rsidRPr="008C407B">
        <w:rPr>
          <w:sz w:val="28"/>
          <w:szCs w:val="28"/>
        </w:rPr>
        <w:t>Камского инновационного территориально-производственного кластера</w:t>
      </w:r>
      <w:r>
        <w:rPr>
          <w:sz w:val="28"/>
          <w:szCs w:val="28"/>
        </w:rPr>
        <w:t>.</w:t>
      </w:r>
    </w:p>
    <w:p w:rsidR="00FA1EE2" w:rsidRDefault="00FA1EE2" w:rsidP="00FA1EE2">
      <w:pPr>
        <w:pStyle w:val="af"/>
        <w:spacing w:line="276" w:lineRule="auto"/>
        <w:ind w:left="0" w:firstLine="709"/>
        <w:jc w:val="both"/>
        <w:rPr>
          <w:sz w:val="28"/>
          <w:szCs w:val="28"/>
        </w:rPr>
      </w:pPr>
      <w:r w:rsidRPr="00FC18DF">
        <w:rPr>
          <w:rStyle w:val="af6"/>
          <w:i w:val="0"/>
        </w:rPr>
        <w:t>Промышленный парк «Вятка», созданный на площади</w:t>
      </w:r>
      <w:r>
        <w:rPr>
          <w:rStyle w:val="af6"/>
        </w:rPr>
        <w:t xml:space="preserve"> </w:t>
      </w:r>
      <w:r>
        <w:rPr>
          <w:sz w:val="28"/>
          <w:szCs w:val="28"/>
        </w:rPr>
        <w:t xml:space="preserve">80 гектаров – это индустриальная площадка для развития малого и среднего предпринимательства в Мамадышском муниципальном районе, обеспечивающая своих резидентов всей необходимой инфраструктурой. Это – предоставление в аренду земельных участков и помещений, обеспечение предприятий всеми необходимыми инженерными сетями, дорогами, складами. </w:t>
      </w:r>
    </w:p>
    <w:p w:rsidR="00FA1EE2" w:rsidRDefault="00FA1EE2" w:rsidP="00FA1EE2">
      <w:pPr>
        <w:pStyle w:val="af"/>
        <w:spacing w:line="276" w:lineRule="auto"/>
        <w:ind w:left="0" w:firstLine="709"/>
        <w:jc w:val="both"/>
        <w:rPr>
          <w:sz w:val="28"/>
          <w:szCs w:val="28"/>
        </w:rPr>
      </w:pPr>
      <w:r w:rsidRPr="00E16B2C">
        <w:rPr>
          <w:sz w:val="28"/>
          <w:szCs w:val="28"/>
        </w:rPr>
        <w:t xml:space="preserve">Месторасположение промышленного парка </w:t>
      </w:r>
      <w:r>
        <w:rPr>
          <w:sz w:val="28"/>
          <w:szCs w:val="28"/>
        </w:rPr>
        <w:t>привлекательно</w:t>
      </w:r>
      <w:r w:rsidRPr="00E16B2C">
        <w:rPr>
          <w:sz w:val="28"/>
          <w:szCs w:val="28"/>
        </w:rPr>
        <w:t xml:space="preserve"> для резидентов </w:t>
      </w:r>
      <w:r>
        <w:rPr>
          <w:sz w:val="28"/>
          <w:szCs w:val="28"/>
        </w:rPr>
        <w:t xml:space="preserve">с точки зрения возможностей использования эффективных </w:t>
      </w:r>
      <w:r w:rsidRPr="00E16B2C">
        <w:rPr>
          <w:sz w:val="28"/>
          <w:szCs w:val="28"/>
        </w:rPr>
        <w:t>логисти</w:t>
      </w:r>
      <w:r>
        <w:rPr>
          <w:sz w:val="28"/>
          <w:szCs w:val="28"/>
        </w:rPr>
        <w:t xml:space="preserve">ческих схем: в </w:t>
      </w:r>
      <w:r w:rsidRPr="00E16B2C">
        <w:rPr>
          <w:sz w:val="28"/>
          <w:szCs w:val="28"/>
        </w:rPr>
        <w:t xml:space="preserve">полутора километрах от границы участка проходит федеральная трасса «М7- Волга», расстояние до ближайшего аэропорта – 85 км, до железнодорожной станции – 60, до грузового пирса реки Вятка – более 2-х км. Имеются возможности сообщения с крупными промышленными центрами республики по существующей транспортной сети. </w:t>
      </w:r>
    </w:p>
    <w:p w:rsidR="00FA1EE2" w:rsidRDefault="00FA1EE2" w:rsidP="00FA1EE2">
      <w:pPr>
        <w:spacing w:line="276" w:lineRule="auto"/>
        <w:ind w:firstLine="720"/>
        <w:jc w:val="both"/>
        <w:rPr>
          <w:sz w:val="28"/>
          <w:szCs w:val="28"/>
        </w:rPr>
      </w:pPr>
      <w:r>
        <w:rPr>
          <w:sz w:val="28"/>
          <w:szCs w:val="28"/>
        </w:rPr>
        <w:lastRenderedPageBreak/>
        <w:t xml:space="preserve">Наиболее опережающими темпами на территории промышленного парка «Вятка» будут развиваться предприятия, успешно использующие механизмы кооперации с ведущими производствами Республики Татарстан. </w:t>
      </w:r>
    </w:p>
    <w:p w:rsidR="00FA1EE2" w:rsidRDefault="00FA1EE2" w:rsidP="00FA1EE2">
      <w:pPr>
        <w:spacing w:line="276" w:lineRule="auto"/>
        <w:ind w:firstLine="567"/>
        <w:jc w:val="both"/>
        <w:rPr>
          <w:sz w:val="28"/>
          <w:szCs w:val="28"/>
        </w:rPr>
      </w:pPr>
      <w:r w:rsidRPr="004A0EE9">
        <w:rPr>
          <w:sz w:val="28"/>
          <w:szCs w:val="28"/>
        </w:rPr>
        <w:t>Индивидуальные предприниматели  и предприятия малого бизнеса принимают активное участие в ярмарках, проводимых как на территории района, так и в  столице  республики г.Казань.</w:t>
      </w:r>
      <w:r>
        <w:rPr>
          <w:sz w:val="28"/>
          <w:szCs w:val="28"/>
        </w:rPr>
        <w:t xml:space="preserve"> С целью </w:t>
      </w:r>
      <w:r w:rsidRPr="00687196">
        <w:rPr>
          <w:sz w:val="28"/>
          <w:szCs w:val="28"/>
        </w:rPr>
        <w:t xml:space="preserve"> продвижения на потребительск</w:t>
      </w:r>
      <w:r>
        <w:rPr>
          <w:sz w:val="28"/>
          <w:szCs w:val="28"/>
        </w:rPr>
        <w:t>ом</w:t>
      </w:r>
      <w:r w:rsidRPr="00687196">
        <w:rPr>
          <w:sz w:val="28"/>
          <w:szCs w:val="28"/>
        </w:rPr>
        <w:t xml:space="preserve"> рынк</w:t>
      </w:r>
      <w:r>
        <w:rPr>
          <w:sz w:val="28"/>
          <w:szCs w:val="28"/>
        </w:rPr>
        <w:t>е</w:t>
      </w:r>
      <w:r w:rsidRPr="00687196">
        <w:rPr>
          <w:sz w:val="28"/>
          <w:szCs w:val="28"/>
        </w:rPr>
        <w:t xml:space="preserve"> продукции   товаропроизводителей района организуются выставки продажи.</w:t>
      </w:r>
    </w:p>
    <w:p w:rsidR="00FA1EE2" w:rsidRDefault="00FA1EE2" w:rsidP="00FA1EE2">
      <w:pPr>
        <w:spacing w:line="276" w:lineRule="auto"/>
        <w:ind w:firstLine="567"/>
        <w:jc w:val="both"/>
        <w:rPr>
          <w:sz w:val="28"/>
          <w:szCs w:val="28"/>
        </w:rPr>
      </w:pPr>
      <w:r w:rsidRPr="00687196">
        <w:rPr>
          <w:sz w:val="28"/>
          <w:szCs w:val="28"/>
        </w:rPr>
        <w:t xml:space="preserve">Исполнительный  комитет </w:t>
      </w:r>
      <w:r>
        <w:rPr>
          <w:sz w:val="28"/>
          <w:szCs w:val="28"/>
        </w:rPr>
        <w:t>Мамадышского</w:t>
      </w:r>
      <w:r w:rsidRPr="00687196">
        <w:rPr>
          <w:sz w:val="28"/>
          <w:szCs w:val="28"/>
        </w:rPr>
        <w:t xml:space="preserve"> муниципального района оказывает всестороннюю поддержку субъектам малого бизнеса, в целях обучения проводятся семинары-совещания, на которых рассматриваются изменения в нормативных документах,   в налоговом законодательстве. На сайте муниципального образования</w:t>
      </w:r>
      <w:r>
        <w:rPr>
          <w:sz w:val="28"/>
          <w:szCs w:val="28"/>
        </w:rPr>
        <w:t xml:space="preserve"> </w:t>
      </w:r>
      <w:r w:rsidRPr="00687196">
        <w:rPr>
          <w:sz w:val="28"/>
          <w:szCs w:val="28"/>
        </w:rPr>
        <w:t>в разделе «</w:t>
      </w:r>
      <w:r>
        <w:rPr>
          <w:sz w:val="28"/>
          <w:szCs w:val="28"/>
        </w:rPr>
        <w:t>Предпринимательство в районе</w:t>
      </w:r>
      <w:r w:rsidRPr="00687196">
        <w:rPr>
          <w:sz w:val="28"/>
          <w:szCs w:val="28"/>
        </w:rPr>
        <w:t>» размещаются нор</w:t>
      </w:r>
      <w:r>
        <w:rPr>
          <w:sz w:val="28"/>
          <w:szCs w:val="28"/>
        </w:rPr>
        <w:t>мативные документы и  информация</w:t>
      </w:r>
      <w:r w:rsidRPr="00687196">
        <w:rPr>
          <w:sz w:val="28"/>
          <w:szCs w:val="28"/>
        </w:rPr>
        <w:t xml:space="preserve"> для субъектов малого и среднего предпринимательства. </w:t>
      </w:r>
    </w:p>
    <w:p w:rsidR="00FA1EE2" w:rsidRDefault="00FA1EE2" w:rsidP="00FA1EE2">
      <w:pPr>
        <w:spacing w:line="276" w:lineRule="auto"/>
        <w:jc w:val="both"/>
        <w:rPr>
          <w:sz w:val="28"/>
          <w:szCs w:val="28"/>
        </w:rPr>
      </w:pPr>
    </w:p>
    <w:p w:rsidR="00FA1EE2" w:rsidRDefault="00FA1EE2" w:rsidP="00FA1EE2">
      <w:pPr>
        <w:pStyle w:val="Style3"/>
        <w:widowControl/>
        <w:spacing w:before="130" w:line="276" w:lineRule="auto"/>
        <w:rPr>
          <w:rStyle w:val="FontStyle96"/>
          <w:sz w:val="28"/>
          <w:szCs w:val="28"/>
        </w:rPr>
      </w:pPr>
      <w:r w:rsidRPr="00E82411">
        <w:rPr>
          <w:rFonts w:ascii="Times New Roman" w:hAnsi="Times New Roman"/>
          <w:b/>
          <w:color w:val="000000"/>
          <w:sz w:val="28"/>
          <w:szCs w:val="28"/>
          <w:lang w:val="en-US"/>
        </w:rPr>
        <w:t>I</w:t>
      </w:r>
      <w:r>
        <w:rPr>
          <w:rFonts w:ascii="Times New Roman" w:hAnsi="Times New Roman"/>
          <w:b/>
          <w:color w:val="000000"/>
          <w:sz w:val="28"/>
          <w:szCs w:val="28"/>
          <w:lang w:val="en-US"/>
        </w:rPr>
        <w:t>I</w:t>
      </w:r>
      <w:r w:rsidRPr="00E82411">
        <w:rPr>
          <w:rFonts w:ascii="Times New Roman" w:hAnsi="Times New Roman"/>
          <w:b/>
          <w:color w:val="000000"/>
          <w:sz w:val="28"/>
          <w:szCs w:val="28"/>
          <w:lang w:val="en-US"/>
        </w:rPr>
        <w:t>I</w:t>
      </w:r>
      <w:r w:rsidRPr="00E82411">
        <w:rPr>
          <w:rFonts w:ascii="Times New Roman" w:hAnsi="Times New Roman"/>
          <w:b/>
          <w:color w:val="000000"/>
        </w:rPr>
        <w:t>.</w:t>
      </w:r>
      <w:r w:rsidRPr="00E82411">
        <w:rPr>
          <w:rStyle w:val="FontStyle96"/>
          <w:sz w:val="28"/>
          <w:szCs w:val="28"/>
        </w:rPr>
        <w:t xml:space="preserve">   Цель, задачи, описание основных мероприятий Программы</w:t>
      </w:r>
    </w:p>
    <w:p w:rsidR="00FA1EE2" w:rsidRDefault="00FA1EE2" w:rsidP="00FA1EE2">
      <w:pPr>
        <w:pStyle w:val="Style7"/>
        <w:widowControl/>
        <w:spacing w:line="276" w:lineRule="auto"/>
        <w:ind w:firstLine="696"/>
        <w:rPr>
          <w:rFonts w:ascii="Times New Roman" w:hAnsi="Times New Roman"/>
          <w:sz w:val="28"/>
          <w:szCs w:val="28"/>
        </w:rPr>
      </w:pPr>
    </w:p>
    <w:p w:rsidR="00FA1EE2" w:rsidRPr="009B53A7" w:rsidRDefault="00FA1EE2" w:rsidP="00FA1EE2">
      <w:pPr>
        <w:pStyle w:val="Style7"/>
        <w:widowControl/>
        <w:spacing w:line="276" w:lineRule="auto"/>
        <w:ind w:firstLine="696"/>
        <w:rPr>
          <w:rStyle w:val="FontStyle98"/>
          <w:sz w:val="28"/>
          <w:szCs w:val="28"/>
        </w:rPr>
      </w:pPr>
      <w:r>
        <w:rPr>
          <w:rFonts w:ascii="Times New Roman" w:hAnsi="Times New Roman"/>
          <w:sz w:val="28"/>
          <w:szCs w:val="28"/>
        </w:rPr>
        <w:t xml:space="preserve">В Мамадышском муниципальном районе </w:t>
      </w:r>
      <w:r>
        <w:rPr>
          <w:rStyle w:val="FontStyle98"/>
          <w:sz w:val="28"/>
          <w:szCs w:val="28"/>
        </w:rPr>
        <w:t>поддержка малого и среднего предпринимательства</w:t>
      </w:r>
      <w:r w:rsidRPr="006615E1">
        <w:rPr>
          <w:rStyle w:val="FontStyle98"/>
          <w:sz w:val="28"/>
          <w:szCs w:val="28"/>
        </w:rPr>
        <w:t xml:space="preserve"> направлена на создание благоприятного климата для роста деловой ак</w:t>
      </w:r>
      <w:r w:rsidRPr="006615E1">
        <w:rPr>
          <w:rStyle w:val="FontStyle98"/>
          <w:sz w:val="28"/>
          <w:szCs w:val="28"/>
        </w:rPr>
        <w:softHyphen/>
        <w:t>тивности субъектов предпринимательства, снижение влияния основных ограниче</w:t>
      </w:r>
      <w:r w:rsidRPr="006615E1">
        <w:rPr>
          <w:rStyle w:val="FontStyle98"/>
          <w:sz w:val="28"/>
          <w:szCs w:val="28"/>
        </w:rPr>
        <w:softHyphen/>
        <w:t>ний развития предпринимательства и основана на встраивании направлений под</w:t>
      </w:r>
      <w:r w:rsidRPr="006615E1">
        <w:rPr>
          <w:rStyle w:val="FontStyle98"/>
          <w:sz w:val="28"/>
          <w:szCs w:val="28"/>
        </w:rPr>
        <w:softHyphen/>
        <w:t>держки предпринимательства в систему стратегических целе</w:t>
      </w:r>
      <w:r>
        <w:rPr>
          <w:rStyle w:val="FontStyle98"/>
          <w:sz w:val="28"/>
          <w:szCs w:val="28"/>
        </w:rPr>
        <w:t>й, задач и приоритетов развития муниципального района</w:t>
      </w:r>
      <w:r w:rsidRPr="006615E1">
        <w:rPr>
          <w:rStyle w:val="FontStyle98"/>
          <w:sz w:val="28"/>
          <w:szCs w:val="28"/>
        </w:rPr>
        <w:t>.</w:t>
      </w:r>
      <w:r>
        <w:rPr>
          <w:rStyle w:val="FontStyle98"/>
          <w:sz w:val="28"/>
          <w:szCs w:val="28"/>
        </w:rPr>
        <w:t xml:space="preserve"> </w:t>
      </w:r>
      <w:r w:rsidRPr="006615E1">
        <w:rPr>
          <w:rStyle w:val="FontStyle98"/>
          <w:sz w:val="28"/>
          <w:szCs w:val="28"/>
        </w:rPr>
        <w:t>С этой целью проводится постоянный анализ ключевых стратегических до</w:t>
      </w:r>
      <w:r w:rsidRPr="006615E1">
        <w:rPr>
          <w:rStyle w:val="FontStyle98"/>
          <w:sz w:val="28"/>
          <w:szCs w:val="28"/>
        </w:rPr>
        <w:softHyphen/>
        <w:t>кументов Российской Федерации и Республики Татарстан, определяются основные задачи социально-экономического развития на среднесрочную перспективу, и в</w:t>
      </w:r>
      <w:r>
        <w:rPr>
          <w:rStyle w:val="FontStyle98"/>
          <w:sz w:val="28"/>
          <w:szCs w:val="28"/>
        </w:rPr>
        <w:t xml:space="preserve"> </w:t>
      </w:r>
      <w:r w:rsidRPr="006615E1">
        <w:rPr>
          <w:rStyle w:val="FontStyle98"/>
          <w:sz w:val="28"/>
          <w:szCs w:val="28"/>
        </w:rPr>
        <w:t xml:space="preserve">рамках этих задач предлагаются к реализации мероприятия поддержки субъектов </w:t>
      </w:r>
      <w:r>
        <w:rPr>
          <w:rStyle w:val="FontStyle98"/>
          <w:sz w:val="28"/>
          <w:szCs w:val="28"/>
        </w:rPr>
        <w:t>малого и среднего предпринимательства</w:t>
      </w:r>
      <w:r w:rsidRPr="006615E1">
        <w:rPr>
          <w:rStyle w:val="FontStyle98"/>
          <w:sz w:val="28"/>
          <w:szCs w:val="28"/>
        </w:rPr>
        <w:t>.</w:t>
      </w:r>
    </w:p>
    <w:p w:rsidR="00FA1EE2" w:rsidRPr="001E0081" w:rsidRDefault="00FA1EE2" w:rsidP="00FA1EE2">
      <w:pPr>
        <w:pStyle w:val="Style7"/>
        <w:widowControl/>
        <w:spacing w:before="10" w:line="276" w:lineRule="auto"/>
        <w:ind w:firstLine="701"/>
        <w:rPr>
          <w:rStyle w:val="FontStyle98"/>
          <w:sz w:val="28"/>
          <w:szCs w:val="28"/>
        </w:rPr>
      </w:pPr>
      <w:r w:rsidRPr="006615E1">
        <w:rPr>
          <w:rStyle w:val="FontStyle98"/>
          <w:sz w:val="28"/>
          <w:szCs w:val="28"/>
        </w:rPr>
        <w:t>Ключевыми проблемами, сдерживающими развитие предпринимательства в субъектах Российской Федерации, в том числе и в Республике Татарстан, согласно исследованиям проблем развития предпринимательства, проводимым общероссий</w:t>
      </w:r>
      <w:r w:rsidRPr="006615E1">
        <w:rPr>
          <w:rStyle w:val="FontStyle98"/>
          <w:sz w:val="28"/>
          <w:szCs w:val="28"/>
        </w:rPr>
        <w:softHyphen/>
        <w:t xml:space="preserve">скими общественными организациями «Опора России», «Деловая Россия», а также Комитетом Республики Татарстан по социально-экономическому мониторингу, и основывающимся на данных опросов и анкетирования предпринимательского </w:t>
      </w:r>
      <w:r w:rsidRPr="001E0081">
        <w:rPr>
          <w:rStyle w:val="FontStyle98"/>
          <w:sz w:val="28"/>
          <w:szCs w:val="28"/>
        </w:rPr>
        <w:t>со</w:t>
      </w:r>
      <w:r w:rsidRPr="001E0081">
        <w:rPr>
          <w:rStyle w:val="FontStyle98"/>
          <w:sz w:val="28"/>
          <w:szCs w:val="28"/>
        </w:rPr>
        <w:softHyphen/>
        <w:t>общества, являются:</w:t>
      </w:r>
    </w:p>
    <w:p w:rsidR="00FA1EE2" w:rsidRPr="001E0081" w:rsidRDefault="00FA1EE2" w:rsidP="00FA1EE2">
      <w:pPr>
        <w:pStyle w:val="Style7"/>
        <w:widowControl/>
        <w:numPr>
          <w:ilvl w:val="0"/>
          <w:numId w:val="13"/>
        </w:numPr>
        <w:spacing w:before="10" w:line="276" w:lineRule="auto"/>
        <w:rPr>
          <w:rStyle w:val="FontStyle98"/>
          <w:sz w:val="28"/>
          <w:szCs w:val="28"/>
        </w:rPr>
      </w:pPr>
      <w:r w:rsidRPr="001E0081">
        <w:rPr>
          <w:rStyle w:val="FontStyle98"/>
          <w:sz w:val="28"/>
          <w:szCs w:val="28"/>
        </w:rPr>
        <w:t>дефицит кадров;</w:t>
      </w:r>
    </w:p>
    <w:p w:rsidR="00FA1EE2" w:rsidRPr="001E0081" w:rsidRDefault="00FA1EE2" w:rsidP="00FA1EE2">
      <w:pPr>
        <w:pStyle w:val="Style6"/>
        <w:widowControl/>
        <w:numPr>
          <w:ilvl w:val="0"/>
          <w:numId w:val="13"/>
        </w:numPr>
        <w:spacing w:before="5" w:line="276" w:lineRule="auto"/>
        <w:rPr>
          <w:rStyle w:val="FontStyle98"/>
          <w:sz w:val="28"/>
          <w:szCs w:val="28"/>
        </w:rPr>
      </w:pPr>
      <w:r w:rsidRPr="001E0081">
        <w:rPr>
          <w:rStyle w:val="FontStyle98"/>
          <w:sz w:val="28"/>
          <w:szCs w:val="28"/>
        </w:rPr>
        <w:t>высокий для малого и среднего бизнеса уровень налоговой нагрузки;</w:t>
      </w:r>
    </w:p>
    <w:p w:rsidR="00FA1EE2" w:rsidRPr="001E0081" w:rsidRDefault="00FA1EE2" w:rsidP="00FA1EE2">
      <w:pPr>
        <w:pStyle w:val="Style6"/>
        <w:widowControl/>
        <w:numPr>
          <w:ilvl w:val="0"/>
          <w:numId w:val="13"/>
        </w:numPr>
        <w:spacing w:line="276" w:lineRule="auto"/>
        <w:rPr>
          <w:rStyle w:val="FontStyle98"/>
          <w:sz w:val="28"/>
          <w:szCs w:val="28"/>
        </w:rPr>
      </w:pPr>
      <w:r w:rsidRPr="001E0081">
        <w:rPr>
          <w:rStyle w:val="FontStyle98"/>
          <w:sz w:val="28"/>
          <w:szCs w:val="28"/>
        </w:rPr>
        <w:t>низкая доступность финансовых ресурсов;</w:t>
      </w:r>
    </w:p>
    <w:p w:rsidR="00FA1EE2" w:rsidRPr="001E0081" w:rsidRDefault="00FA1EE2" w:rsidP="00FA1EE2">
      <w:pPr>
        <w:pStyle w:val="Style6"/>
        <w:widowControl/>
        <w:numPr>
          <w:ilvl w:val="0"/>
          <w:numId w:val="13"/>
        </w:numPr>
        <w:spacing w:line="276" w:lineRule="auto"/>
        <w:rPr>
          <w:rStyle w:val="FontStyle98"/>
          <w:sz w:val="28"/>
          <w:szCs w:val="28"/>
        </w:rPr>
      </w:pPr>
      <w:r w:rsidRPr="001E0081">
        <w:rPr>
          <w:rStyle w:val="FontStyle98"/>
          <w:sz w:val="28"/>
          <w:szCs w:val="28"/>
        </w:rPr>
        <w:lastRenderedPageBreak/>
        <w:t>низкая доступность земли и недвижимости;</w:t>
      </w:r>
    </w:p>
    <w:p w:rsidR="00FA1EE2" w:rsidRPr="001E0081" w:rsidRDefault="00FA1EE2" w:rsidP="00FA1EE2">
      <w:pPr>
        <w:pStyle w:val="Style6"/>
        <w:widowControl/>
        <w:numPr>
          <w:ilvl w:val="0"/>
          <w:numId w:val="13"/>
        </w:numPr>
        <w:spacing w:line="276" w:lineRule="auto"/>
        <w:rPr>
          <w:rStyle w:val="FontStyle98"/>
          <w:sz w:val="28"/>
          <w:szCs w:val="28"/>
        </w:rPr>
      </w:pPr>
      <w:r w:rsidRPr="001E0081">
        <w:rPr>
          <w:rStyle w:val="FontStyle98"/>
          <w:sz w:val="28"/>
          <w:szCs w:val="28"/>
        </w:rPr>
        <w:t>низкая доступность энергетической инфраструктуры;</w:t>
      </w:r>
    </w:p>
    <w:p w:rsidR="00FA1EE2" w:rsidRPr="001E0081" w:rsidRDefault="00FA1EE2" w:rsidP="00FA1EE2">
      <w:pPr>
        <w:pStyle w:val="Style6"/>
        <w:widowControl/>
        <w:numPr>
          <w:ilvl w:val="0"/>
          <w:numId w:val="13"/>
        </w:numPr>
        <w:spacing w:line="276" w:lineRule="auto"/>
        <w:rPr>
          <w:rStyle w:val="FontStyle98"/>
          <w:sz w:val="28"/>
          <w:szCs w:val="28"/>
        </w:rPr>
      </w:pPr>
      <w:r w:rsidRPr="001E0081">
        <w:rPr>
          <w:rStyle w:val="FontStyle98"/>
          <w:sz w:val="28"/>
          <w:szCs w:val="28"/>
        </w:rPr>
        <w:t>наличие административных барьеров;</w:t>
      </w:r>
    </w:p>
    <w:p w:rsidR="00FA1EE2" w:rsidRPr="001E0081" w:rsidRDefault="00FA1EE2" w:rsidP="00FA1EE2">
      <w:pPr>
        <w:pStyle w:val="Style6"/>
        <w:widowControl/>
        <w:numPr>
          <w:ilvl w:val="0"/>
          <w:numId w:val="13"/>
        </w:numPr>
        <w:spacing w:line="276" w:lineRule="auto"/>
        <w:rPr>
          <w:rStyle w:val="FontStyle98"/>
          <w:sz w:val="28"/>
          <w:szCs w:val="28"/>
        </w:rPr>
      </w:pPr>
      <w:r w:rsidRPr="001E0081">
        <w:rPr>
          <w:rStyle w:val="FontStyle98"/>
          <w:sz w:val="28"/>
          <w:szCs w:val="28"/>
        </w:rPr>
        <w:t>коррупция;</w:t>
      </w:r>
    </w:p>
    <w:p w:rsidR="00FA1EE2" w:rsidRPr="001E0081" w:rsidRDefault="00FA1EE2" w:rsidP="00FA1EE2">
      <w:pPr>
        <w:pStyle w:val="Style6"/>
        <w:widowControl/>
        <w:numPr>
          <w:ilvl w:val="0"/>
          <w:numId w:val="13"/>
        </w:numPr>
        <w:spacing w:line="276" w:lineRule="auto"/>
        <w:rPr>
          <w:rStyle w:val="FontStyle98"/>
          <w:sz w:val="28"/>
          <w:szCs w:val="28"/>
        </w:rPr>
      </w:pPr>
      <w:r w:rsidRPr="001E0081">
        <w:rPr>
          <w:rStyle w:val="FontStyle98"/>
          <w:sz w:val="28"/>
          <w:szCs w:val="28"/>
        </w:rPr>
        <w:t>проблемы с приобретением нового оборудования.</w:t>
      </w:r>
    </w:p>
    <w:p w:rsidR="00FA1EE2" w:rsidRDefault="00FA1EE2" w:rsidP="00FA1EE2">
      <w:pPr>
        <w:pStyle w:val="Style7"/>
        <w:widowControl/>
        <w:spacing w:before="91" w:line="276" w:lineRule="auto"/>
        <w:ind w:firstLine="708"/>
        <w:rPr>
          <w:rStyle w:val="FontStyle98"/>
          <w:sz w:val="28"/>
          <w:szCs w:val="28"/>
        </w:rPr>
      </w:pPr>
      <w:r w:rsidRPr="001E0081">
        <w:rPr>
          <w:rStyle w:val="FontStyle98"/>
          <w:sz w:val="28"/>
          <w:szCs w:val="28"/>
        </w:rPr>
        <w:t xml:space="preserve">Целью Программы является создание </w:t>
      </w:r>
      <w:r w:rsidRPr="00125135">
        <w:rPr>
          <w:rStyle w:val="FontStyle98"/>
          <w:sz w:val="28"/>
          <w:szCs w:val="28"/>
        </w:rPr>
        <w:t>условий для эффективного функционирова</w:t>
      </w:r>
      <w:r w:rsidRPr="00125135">
        <w:rPr>
          <w:rStyle w:val="FontStyle98"/>
          <w:sz w:val="28"/>
          <w:szCs w:val="28"/>
        </w:rPr>
        <w:softHyphen/>
        <w:t xml:space="preserve">ния и развития малого </w:t>
      </w:r>
      <w:r>
        <w:rPr>
          <w:rStyle w:val="FontStyle98"/>
          <w:sz w:val="28"/>
          <w:szCs w:val="28"/>
        </w:rPr>
        <w:t>и среднего предприниматель</w:t>
      </w:r>
      <w:r>
        <w:rPr>
          <w:rStyle w:val="FontStyle98"/>
          <w:sz w:val="28"/>
          <w:szCs w:val="28"/>
        </w:rPr>
        <w:softHyphen/>
        <w:t xml:space="preserve">ства, и малых форм хозяйствования </w:t>
      </w:r>
      <w:r w:rsidRPr="00125135">
        <w:rPr>
          <w:rStyle w:val="FontStyle98"/>
          <w:sz w:val="28"/>
          <w:szCs w:val="28"/>
        </w:rPr>
        <w:t>как важнейшего компонента формирования инно</w:t>
      </w:r>
      <w:r w:rsidRPr="00125135">
        <w:rPr>
          <w:rStyle w:val="FontStyle98"/>
          <w:sz w:val="28"/>
          <w:szCs w:val="28"/>
        </w:rPr>
        <w:softHyphen/>
        <w:t xml:space="preserve">вационной экономики, а также увеличение его вклада в решение задач  социально-экономического  развития  в </w:t>
      </w:r>
      <w:r>
        <w:rPr>
          <w:rStyle w:val="FontStyle98"/>
          <w:sz w:val="28"/>
          <w:szCs w:val="28"/>
        </w:rPr>
        <w:t xml:space="preserve">Мамадышском </w:t>
      </w:r>
      <w:r w:rsidRPr="00125135">
        <w:rPr>
          <w:rStyle w:val="FontStyle98"/>
          <w:sz w:val="28"/>
          <w:szCs w:val="28"/>
        </w:rPr>
        <w:t>муниципальном районе Республики Татарстан</w:t>
      </w:r>
      <w:r>
        <w:rPr>
          <w:rStyle w:val="FontStyle98"/>
          <w:sz w:val="28"/>
          <w:szCs w:val="28"/>
        </w:rPr>
        <w:t xml:space="preserve">. </w:t>
      </w:r>
      <w:r w:rsidRPr="006615E1">
        <w:rPr>
          <w:rStyle w:val="FontStyle98"/>
          <w:sz w:val="28"/>
          <w:szCs w:val="28"/>
        </w:rPr>
        <w:t>Для достижения указанной цели необходимо решить следующие задачи:</w:t>
      </w:r>
    </w:p>
    <w:p w:rsidR="00FA1EE2" w:rsidRPr="00EF283F" w:rsidRDefault="00FA1EE2" w:rsidP="00FA1EE2">
      <w:pPr>
        <w:tabs>
          <w:tab w:val="left" w:pos="-71"/>
          <w:tab w:val="left" w:pos="255"/>
        </w:tabs>
        <w:autoSpaceDE w:val="0"/>
        <w:autoSpaceDN w:val="0"/>
        <w:adjustRightInd w:val="0"/>
        <w:spacing w:line="276" w:lineRule="auto"/>
        <w:contextualSpacing/>
        <w:jc w:val="both"/>
        <w:rPr>
          <w:sz w:val="28"/>
          <w:szCs w:val="28"/>
        </w:rPr>
      </w:pPr>
      <w:r w:rsidRPr="00EF283F">
        <w:rPr>
          <w:sz w:val="28"/>
          <w:szCs w:val="28"/>
        </w:rPr>
        <w:t xml:space="preserve">1.Вовлечение экономически активного населения </w:t>
      </w:r>
      <w:r>
        <w:rPr>
          <w:sz w:val="28"/>
          <w:szCs w:val="28"/>
        </w:rPr>
        <w:t xml:space="preserve">Мамадышского муниципального района </w:t>
      </w:r>
      <w:r w:rsidRPr="00EF283F">
        <w:rPr>
          <w:sz w:val="28"/>
          <w:szCs w:val="28"/>
        </w:rPr>
        <w:t>в предпринимательскую деятельность;</w:t>
      </w:r>
    </w:p>
    <w:p w:rsidR="00FA1EE2" w:rsidRPr="00EF283F" w:rsidRDefault="00FA1EE2" w:rsidP="00FA1EE2">
      <w:pPr>
        <w:tabs>
          <w:tab w:val="left" w:pos="-71"/>
          <w:tab w:val="left" w:pos="255"/>
        </w:tabs>
        <w:autoSpaceDE w:val="0"/>
        <w:autoSpaceDN w:val="0"/>
        <w:adjustRightInd w:val="0"/>
        <w:spacing w:line="276" w:lineRule="auto"/>
        <w:contextualSpacing/>
        <w:jc w:val="both"/>
        <w:rPr>
          <w:sz w:val="28"/>
          <w:szCs w:val="28"/>
        </w:rPr>
      </w:pPr>
      <w:r w:rsidRPr="00EF283F">
        <w:rPr>
          <w:sz w:val="28"/>
          <w:szCs w:val="28"/>
        </w:rPr>
        <w:t>2.Повышение доступности финансовых ресурсов для субъектов малого и среднего предпринимательства;</w:t>
      </w:r>
    </w:p>
    <w:p w:rsidR="00FA1EE2" w:rsidRPr="00EF283F" w:rsidRDefault="00FA1EE2" w:rsidP="00FA1EE2">
      <w:pPr>
        <w:tabs>
          <w:tab w:val="left" w:pos="-71"/>
          <w:tab w:val="left" w:pos="255"/>
        </w:tabs>
        <w:autoSpaceDE w:val="0"/>
        <w:autoSpaceDN w:val="0"/>
        <w:adjustRightInd w:val="0"/>
        <w:spacing w:line="276" w:lineRule="auto"/>
        <w:contextualSpacing/>
        <w:jc w:val="both"/>
        <w:rPr>
          <w:sz w:val="28"/>
          <w:szCs w:val="28"/>
        </w:rPr>
      </w:pPr>
      <w:r w:rsidRPr="00EF283F">
        <w:rPr>
          <w:sz w:val="28"/>
          <w:szCs w:val="28"/>
        </w:rPr>
        <w:t>3.Развитие кадрового потенциала предпринимательства;</w:t>
      </w:r>
    </w:p>
    <w:p w:rsidR="00FA1EE2" w:rsidRPr="00EF283F" w:rsidRDefault="00FA1EE2" w:rsidP="00FA1EE2">
      <w:pPr>
        <w:tabs>
          <w:tab w:val="left" w:pos="-71"/>
          <w:tab w:val="left" w:pos="255"/>
        </w:tabs>
        <w:autoSpaceDE w:val="0"/>
        <w:autoSpaceDN w:val="0"/>
        <w:adjustRightInd w:val="0"/>
        <w:spacing w:line="276" w:lineRule="auto"/>
        <w:contextualSpacing/>
        <w:jc w:val="both"/>
        <w:rPr>
          <w:sz w:val="28"/>
          <w:szCs w:val="28"/>
        </w:rPr>
      </w:pPr>
      <w:r w:rsidRPr="00EF283F">
        <w:rPr>
          <w:sz w:val="28"/>
          <w:szCs w:val="28"/>
        </w:rPr>
        <w:t>4.Содействие технологическому перевооружению производства и повышению производительности труда субъектов малого и среднего предпринимательства в промышленности, а также создание условий для устойчивого развития малых форм хозяйствования в сельской местности;</w:t>
      </w:r>
    </w:p>
    <w:p w:rsidR="00FA1EE2" w:rsidRPr="00EF283F" w:rsidRDefault="00FA1EE2" w:rsidP="00FA1EE2">
      <w:pPr>
        <w:tabs>
          <w:tab w:val="left" w:pos="-71"/>
          <w:tab w:val="left" w:pos="315"/>
        </w:tabs>
        <w:autoSpaceDE w:val="0"/>
        <w:autoSpaceDN w:val="0"/>
        <w:adjustRightInd w:val="0"/>
        <w:spacing w:line="276" w:lineRule="auto"/>
        <w:contextualSpacing/>
        <w:jc w:val="both"/>
        <w:rPr>
          <w:sz w:val="28"/>
          <w:szCs w:val="28"/>
        </w:rPr>
      </w:pPr>
      <w:r w:rsidRPr="00EF283F">
        <w:rPr>
          <w:sz w:val="28"/>
          <w:szCs w:val="28"/>
        </w:rPr>
        <w:t>5.Содействие внедрению технологий, необходимых для производства инновационной и конкурентоспособной продукции;</w:t>
      </w:r>
    </w:p>
    <w:p w:rsidR="00FA1EE2" w:rsidRDefault="00FA1EE2" w:rsidP="00FA1EE2">
      <w:pPr>
        <w:tabs>
          <w:tab w:val="left" w:pos="-71"/>
          <w:tab w:val="left" w:pos="315"/>
        </w:tabs>
        <w:autoSpaceDE w:val="0"/>
        <w:autoSpaceDN w:val="0"/>
        <w:adjustRightInd w:val="0"/>
        <w:spacing w:line="276" w:lineRule="auto"/>
        <w:contextualSpacing/>
        <w:jc w:val="both"/>
        <w:rPr>
          <w:sz w:val="28"/>
          <w:szCs w:val="28"/>
        </w:rPr>
      </w:pPr>
      <w:r w:rsidRPr="00EF283F">
        <w:rPr>
          <w:sz w:val="28"/>
          <w:szCs w:val="28"/>
        </w:rPr>
        <w:t xml:space="preserve">6.Создание новых форм и развитие имеющейся инфраструктуры поддержки малого и среднего предпринимательства; </w:t>
      </w:r>
    </w:p>
    <w:p w:rsidR="00FA1EE2" w:rsidRPr="00EF283F" w:rsidRDefault="00FA1EE2" w:rsidP="00FA1EE2">
      <w:pPr>
        <w:tabs>
          <w:tab w:val="left" w:pos="-71"/>
          <w:tab w:val="left" w:pos="315"/>
        </w:tabs>
        <w:autoSpaceDE w:val="0"/>
        <w:autoSpaceDN w:val="0"/>
        <w:adjustRightInd w:val="0"/>
        <w:spacing w:line="276" w:lineRule="auto"/>
        <w:contextualSpacing/>
        <w:jc w:val="both"/>
        <w:rPr>
          <w:sz w:val="28"/>
          <w:szCs w:val="28"/>
        </w:rPr>
      </w:pPr>
      <w:r>
        <w:rPr>
          <w:sz w:val="28"/>
          <w:szCs w:val="28"/>
        </w:rPr>
        <w:t>7.</w:t>
      </w:r>
      <w:r w:rsidRPr="0080028F">
        <w:rPr>
          <w:sz w:val="28"/>
          <w:szCs w:val="28"/>
        </w:rPr>
        <w:t>Создание сельскохозяйственн</w:t>
      </w:r>
      <w:r>
        <w:rPr>
          <w:sz w:val="28"/>
          <w:szCs w:val="28"/>
        </w:rPr>
        <w:t>ых</w:t>
      </w:r>
      <w:r w:rsidRPr="0080028F">
        <w:rPr>
          <w:sz w:val="28"/>
          <w:szCs w:val="28"/>
        </w:rPr>
        <w:t xml:space="preserve"> потребительск</w:t>
      </w:r>
      <w:r>
        <w:rPr>
          <w:sz w:val="28"/>
          <w:szCs w:val="28"/>
        </w:rPr>
        <w:t>их</w:t>
      </w:r>
      <w:r w:rsidRPr="0080028F">
        <w:rPr>
          <w:sz w:val="28"/>
          <w:szCs w:val="28"/>
        </w:rPr>
        <w:t xml:space="preserve"> кооператив</w:t>
      </w:r>
      <w:r>
        <w:rPr>
          <w:sz w:val="28"/>
          <w:szCs w:val="28"/>
        </w:rPr>
        <w:t>ов</w:t>
      </w:r>
      <w:r w:rsidRPr="0080028F">
        <w:rPr>
          <w:sz w:val="28"/>
          <w:szCs w:val="28"/>
        </w:rPr>
        <w:t xml:space="preserve"> по выращиванию плодово-ягодных культур,</w:t>
      </w:r>
      <w:r>
        <w:rPr>
          <w:sz w:val="28"/>
          <w:szCs w:val="28"/>
        </w:rPr>
        <w:t xml:space="preserve"> молочного и мясного производства, </w:t>
      </w:r>
      <w:r w:rsidRPr="0080028F">
        <w:rPr>
          <w:sz w:val="28"/>
          <w:szCs w:val="28"/>
        </w:rPr>
        <w:t xml:space="preserve"> где членами данного кооператива будут крестьянско-фермерские хозяйства во взаимодействии</w:t>
      </w:r>
      <w:r>
        <w:rPr>
          <w:sz w:val="28"/>
          <w:szCs w:val="28"/>
        </w:rPr>
        <w:t xml:space="preserve"> с</w:t>
      </w:r>
      <w:r w:rsidRPr="0080028F">
        <w:rPr>
          <w:sz w:val="28"/>
          <w:szCs w:val="28"/>
        </w:rPr>
        <w:t xml:space="preserve"> личными подсобными хозяйствами.</w:t>
      </w:r>
      <w:r>
        <w:rPr>
          <w:sz w:val="28"/>
          <w:szCs w:val="28"/>
        </w:rPr>
        <w:t xml:space="preserve">   </w:t>
      </w:r>
    </w:p>
    <w:p w:rsidR="00FA1EE2" w:rsidRPr="00EF283F" w:rsidRDefault="00FA1EE2" w:rsidP="00FA1EE2">
      <w:pPr>
        <w:tabs>
          <w:tab w:val="left" w:pos="-71"/>
          <w:tab w:val="left" w:pos="270"/>
        </w:tabs>
        <w:autoSpaceDE w:val="0"/>
        <w:autoSpaceDN w:val="0"/>
        <w:adjustRightInd w:val="0"/>
        <w:spacing w:line="276" w:lineRule="auto"/>
        <w:contextualSpacing/>
        <w:jc w:val="both"/>
        <w:rPr>
          <w:sz w:val="28"/>
          <w:szCs w:val="28"/>
        </w:rPr>
      </w:pPr>
      <w:r>
        <w:rPr>
          <w:sz w:val="28"/>
          <w:szCs w:val="28"/>
        </w:rPr>
        <w:t>8</w:t>
      </w:r>
      <w:r w:rsidRPr="00EF283F">
        <w:rPr>
          <w:sz w:val="28"/>
          <w:szCs w:val="28"/>
        </w:rPr>
        <w:t>.</w:t>
      </w:r>
      <w:r>
        <w:rPr>
          <w:sz w:val="28"/>
          <w:szCs w:val="28"/>
        </w:rPr>
        <w:t xml:space="preserve"> </w:t>
      </w:r>
      <w:r w:rsidRPr="00EF283F">
        <w:rPr>
          <w:sz w:val="28"/>
          <w:szCs w:val="28"/>
        </w:rPr>
        <w:t>Повышение качества оказания государственных услуг субъектам малого и среднего предпринимательства, нормативно-правовое и консультационное обеспечение субъектов малого и среднего предпринимательства;</w:t>
      </w:r>
    </w:p>
    <w:p w:rsidR="00FA1EE2" w:rsidRPr="00EF283F" w:rsidRDefault="00FA1EE2" w:rsidP="00FA1EE2">
      <w:pPr>
        <w:autoSpaceDE w:val="0"/>
        <w:autoSpaceDN w:val="0"/>
        <w:adjustRightInd w:val="0"/>
        <w:spacing w:line="276" w:lineRule="auto"/>
        <w:jc w:val="both"/>
        <w:rPr>
          <w:sz w:val="28"/>
          <w:szCs w:val="28"/>
        </w:rPr>
      </w:pPr>
      <w:r>
        <w:rPr>
          <w:sz w:val="28"/>
          <w:szCs w:val="28"/>
        </w:rPr>
        <w:t>9</w:t>
      </w:r>
      <w:r w:rsidRPr="00EF283F">
        <w:rPr>
          <w:sz w:val="28"/>
          <w:szCs w:val="28"/>
        </w:rPr>
        <w:t xml:space="preserve">. Усиление рыночных позиций субъектов предпринимательства на внутри региональном, межрегиональном и международных рынках - </w:t>
      </w:r>
      <w:r>
        <w:rPr>
          <w:sz w:val="28"/>
          <w:szCs w:val="28"/>
        </w:rPr>
        <w:t>и</w:t>
      </w:r>
      <w:r w:rsidRPr="00EF283F">
        <w:rPr>
          <w:sz w:val="28"/>
          <w:szCs w:val="28"/>
        </w:rPr>
        <w:t>нформационная и консультационная поддержка субъектов малого и среднего предпринимательства, развитие инфраструктуры государственной поддержки малого и среднего предпринимательства</w:t>
      </w:r>
      <w:r>
        <w:rPr>
          <w:sz w:val="28"/>
          <w:szCs w:val="28"/>
        </w:rPr>
        <w:t>;</w:t>
      </w:r>
    </w:p>
    <w:p w:rsidR="00FA1EE2" w:rsidRPr="006615E1" w:rsidRDefault="00FA1EE2" w:rsidP="00FA1EE2">
      <w:pPr>
        <w:autoSpaceDE w:val="0"/>
        <w:autoSpaceDN w:val="0"/>
        <w:adjustRightInd w:val="0"/>
        <w:spacing w:line="276" w:lineRule="auto"/>
        <w:jc w:val="both"/>
        <w:rPr>
          <w:sz w:val="28"/>
          <w:szCs w:val="28"/>
        </w:rPr>
      </w:pPr>
      <w:r>
        <w:rPr>
          <w:sz w:val="28"/>
          <w:szCs w:val="28"/>
        </w:rPr>
        <w:lastRenderedPageBreak/>
        <w:t>10</w:t>
      </w:r>
      <w:r w:rsidRPr="00EF283F">
        <w:rPr>
          <w:sz w:val="28"/>
          <w:szCs w:val="28"/>
        </w:rPr>
        <w:t>.</w:t>
      </w:r>
      <w:r>
        <w:rPr>
          <w:sz w:val="28"/>
          <w:szCs w:val="28"/>
        </w:rPr>
        <w:t xml:space="preserve"> </w:t>
      </w:r>
      <w:r w:rsidRPr="00EF283F">
        <w:rPr>
          <w:sz w:val="28"/>
          <w:szCs w:val="28"/>
        </w:rPr>
        <w:t>Обеспечение благоприятного инвестиционного климата в районе - создание доступной инфраструктуры для размещения производственных и иных объектов инвесторов, для создания промышленных площадок, промышленных парков, технологических парков, бизнес</w:t>
      </w:r>
      <w:r>
        <w:rPr>
          <w:sz w:val="28"/>
          <w:szCs w:val="28"/>
        </w:rPr>
        <w:t xml:space="preserve"> </w:t>
      </w:r>
      <w:r w:rsidRPr="00EF283F">
        <w:rPr>
          <w:sz w:val="28"/>
          <w:szCs w:val="28"/>
        </w:rPr>
        <w:t>-</w:t>
      </w:r>
      <w:r>
        <w:rPr>
          <w:sz w:val="28"/>
          <w:szCs w:val="28"/>
        </w:rPr>
        <w:t xml:space="preserve"> </w:t>
      </w:r>
      <w:r w:rsidRPr="00EF283F">
        <w:rPr>
          <w:sz w:val="28"/>
          <w:szCs w:val="28"/>
        </w:rPr>
        <w:t>центров</w:t>
      </w:r>
    </w:p>
    <w:p w:rsidR="00FA1EE2" w:rsidRDefault="00FA1EE2" w:rsidP="00FA1EE2">
      <w:pPr>
        <w:spacing w:line="276" w:lineRule="auto"/>
        <w:ind w:right="-284"/>
        <w:jc w:val="both"/>
        <w:rPr>
          <w:noProof/>
          <w:sz w:val="28"/>
          <w:szCs w:val="28"/>
        </w:rPr>
      </w:pPr>
      <w:r>
        <w:rPr>
          <w:noProof/>
          <w:sz w:val="28"/>
          <w:szCs w:val="28"/>
        </w:rPr>
        <w:t xml:space="preserve">11. Обеспечение устойчивого развития личных подсобных хозяйств района, </w:t>
      </w:r>
      <w:r w:rsidRPr="00C70F23">
        <w:rPr>
          <w:noProof/>
          <w:sz w:val="28"/>
          <w:szCs w:val="28"/>
        </w:rPr>
        <w:t>повышения занятости и улучшения материального положения сельского населения.</w:t>
      </w:r>
    </w:p>
    <w:p w:rsidR="00FA1EE2" w:rsidRDefault="00FA1EE2" w:rsidP="00FA1EE2">
      <w:pPr>
        <w:pStyle w:val="a9"/>
        <w:spacing w:line="276" w:lineRule="auto"/>
        <w:jc w:val="center"/>
        <w:rPr>
          <w:b/>
          <w:color w:val="000000"/>
          <w:szCs w:val="28"/>
        </w:rPr>
      </w:pPr>
    </w:p>
    <w:p w:rsidR="00FA1EE2" w:rsidRPr="001E0081" w:rsidRDefault="00FA1EE2" w:rsidP="00FA1EE2">
      <w:pPr>
        <w:pStyle w:val="a9"/>
        <w:spacing w:line="276" w:lineRule="auto"/>
        <w:jc w:val="center"/>
        <w:rPr>
          <w:b/>
          <w:color w:val="000000"/>
          <w:szCs w:val="28"/>
        </w:rPr>
      </w:pPr>
      <w:r>
        <w:rPr>
          <w:b/>
          <w:color w:val="000000"/>
          <w:szCs w:val="28"/>
          <w:lang w:val="en-US"/>
        </w:rPr>
        <w:t>I</w:t>
      </w:r>
      <w:r w:rsidRPr="001E0081">
        <w:rPr>
          <w:b/>
          <w:color w:val="000000"/>
          <w:szCs w:val="28"/>
          <w:lang w:val="en-US"/>
        </w:rPr>
        <w:t>V</w:t>
      </w:r>
      <w:r w:rsidRPr="001E0081">
        <w:rPr>
          <w:b/>
          <w:color w:val="000000"/>
          <w:szCs w:val="28"/>
        </w:rPr>
        <w:t>. Ожидаемая оценка социально-экономической эффективности  программы</w:t>
      </w:r>
    </w:p>
    <w:p w:rsidR="00FA1EE2" w:rsidRPr="00573DAC" w:rsidRDefault="00FA1EE2" w:rsidP="00FA1EE2">
      <w:pPr>
        <w:pStyle w:val="a9"/>
        <w:spacing w:line="276" w:lineRule="auto"/>
        <w:jc w:val="center"/>
        <w:rPr>
          <w:b/>
          <w:color w:val="000000"/>
        </w:rPr>
      </w:pPr>
    </w:p>
    <w:p w:rsidR="00FA1EE2" w:rsidRPr="00573DAC" w:rsidRDefault="00FA1EE2" w:rsidP="00FA1EE2">
      <w:pPr>
        <w:spacing w:before="15" w:after="15" w:line="276" w:lineRule="auto"/>
        <w:ind w:firstLine="540"/>
        <w:jc w:val="both"/>
        <w:rPr>
          <w:color w:val="000000"/>
          <w:sz w:val="28"/>
          <w:szCs w:val="28"/>
        </w:rPr>
      </w:pPr>
      <w:r w:rsidRPr="00573DAC">
        <w:rPr>
          <w:color w:val="000000"/>
          <w:sz w:val="28"/>
          <w:szCs w:val="28"/>
        </w:rPr>
        <w:t xml:space="preserve">  Программа включает в себя комплекс мероприятий, направленных на создание благоприятных условий для дальнейшего развития малого предпринимательства в </w:t>
      </w:r>
      <w:r>
        <w:rPr>
          <w:color w:val="000000"/>
          <w:sz w:val="28"/>
          <w:szCs w:val="28"/>
        </w:rPr>
        <w:t>Мамадышском муниципальном районе.</w:t>
      </w:r>
    </w:p>
    <w:p w:rsidR="00FA1EE2" w:rsidRPr="00523367" w:rsidRDefault="00FA1EE2" w:rsidP="00FA1EE2">
      <w:pPr>
        <w:pStyle w:val="a9"/>
        <w:spacing w:line="276" w:lineRule="auto"/>
        <w:rPr>
          <w:color w:val="000000"/>
          <w:szCs w:val="28"/>
        </w:rPr>
      </w:pPr>
      <w:r w:rsidRPr="00523367">
        <w:rPr>
          <w:color w:val="000000"/>
          <w:szCs w:val="28"/>
        </w:rPr>
        <w:t>Выполнение Программы будет способствовать:</w:t>
      </w:r>
    </w:p>
    <w:p w:rsidR="00FA1EE2" w:rsidRDefault="00FA1EE2" w:rsidP="00FA1EE2">
      <w:pPr>
        <w:spacing w:line="276" w:lineRule="auto"/>
        <w:ind w:firstLine="720"/>
        <w:jc w:val="both"/>
        <w:rPr>
          <w:color w:val="000000"/>
          <w:sz w:val="28"/>
        </w:rPr>
      </w:pPr>
      <w:r w:rsidRPr="00573DAC">
        <w:rPr>
          <w:color w:val="000000"/>
          <w:sz w:val="28"/>
        </w:rPr>
        <w:t xml:space="preserve">- формированию благоприятной экономической среды, стимулирующей создание и устойчивую деятельность малого предпринимательства как одного из важнейших элементов экономической и социальной стабильности в </w:t>
      </w:r>
      <w:r>
        <w:rPr>
          <w:color w:val="000000"/>
          <w:sz w:val="28"/>
        </w:rPr>
        <w:t>Мамадышском муниципальном районе;</w:t>
      </w:r>
    </w:p>
    <w:p w:rsidR="00FA1EE2" w:rsidRDefault="00FA1EE2" w:rsidP="00FA1EE2">
      <w:pPr>
        <w:spacing w:line="276" w:lineRule="auto"/>
        <w:ind w:firstLine="720"/>
        <w:jc w:val="both"/>
        <w:rPr>
          <w:color w:val="000000"/>
          <w:sz w:val="28"/>
        </w:rPr>
      </w:pPr>
      <w:r>
        <w:rPr>
          <w:color w:val="000000"/>
          <w:sz w:val="28"/>
        </w:rPr>
        <w:t>- оптимизации налоговой и административной нагрузки на малый бизнес, защита прав собственности, легализация предпринимательской деятельности;</w:t>
      </w:r>
    </w:p>
    <w:p w:rsidR="00FA1EE2" w:rsidRPr="00573DAC" w:rsidRDefault="00FA1EE2" w:rsidP="00FA1EE2">
      <w:pPr>
        <w:spacing w:line="276" w:lineRule="auto"/>
        <w:ind w:firstLine="720"/>
        <w:jc w:val="both"/>
        <w:rPr>
          <w:color w:val="000000"/>
          <w:sz w:val="28"/>
        </w:rPr>
      </w:pPr>
      <w:r>
        <w:rPr>
          <w:color w:val="000000"/>
          <w:sz w:val="28"/>
        </w:rPr>
        <w:t>- стимулирование и привлечения инвестиций в сектор малого предпринимательства;</w:t>
      </w:r>
    </w:p>
    <w:p w:rsidR="00FA1EE2" w:rsidRDefault="00FA1EE2" w:rsidP="00FA1EE2">
      <w:pPr>
        <w:widowControl w:val="0"/>
        <w:autoSpaceDE w:val="0"/>
        <w:autoSpaceDN w:val="0"/>
        <w:adjustRightInd w:val="0"/>
        <w:spacing w:line="276" w:lineRule="auto"/>
        <w:ind w:firstLine="708"/>
        <w:jc w:val="both"/>
        <w:rPr>
          <w:color w:val="000000"/>
          <w:sz w:val="28"/>
        </w:rPr>
      </w:pPr>
      <w:r w:rsidRPr="00573DAC">
        <w:rPr>
          <w:color w:val="000000"/>
          <w:sz w:val="28"/>
        </w:rPr>
        <w:t>- повышению темпов развития малого предпринимательства, расширению сфер деятельности и экономическому укреплению малых предприятий;</w:t>
      </w:r>
    </w:p>
    <w:p w:rsidR="00FA1EE2" w:rsidRPr="001E0081" w:rsidRDefault="00FA1EE2" w:rsidP="00FA1EE2">
      <w:pPr>
        <w:pStyle w:val="a9"/>
        <w:spacing w:line="276" w:lineRule="auto"/>
        <w:rPr>
          <w:color w:val="000000"/>
          <w:szCs w:val="28"/>
        </w:rPr>
      </w:pPr>
      <w:r w:rsidRPr="00523367">
        <w:rPr>
          <w:color w:val="000000"/>
          <w:szCs w:val="28"/>
        </w:rPr>
        <w:t xml:space="preserve">         </w:t>
      </w:r>
      <w:r w:rsidRPr="001E0081">
        <w:rPr>
          <w:color w:val="000000"/>
          <w:szCs w:val="28"/>
        </w:rPr>
        <w:t>- росту поступлений в районный бюджет от субъектов малого предпринимательства в общей сумме налоговых доходов консолидированного бюджета, появлению дополнительных возможностей занятости населения, повышению уровня заработной платы работников, занятых в малом предпринимательстве;</w:t>
      </w:r>
    </w:p>
    <w:p w:rsidR="00FA1EE2" w:rsidRPr="001E0081" w:rsidRDefault="00FA1EE2" w:rsidP="00FA1EE2">
      <w:pPr>
        <w:spacing w:line="276" w:lineRule="auto"/>
        <w:ind w:firstLine="720"/>
        <w:jc w:val="both"/>
        <w:rPr>
          <w:color w:val="000000"/>
          <w:sz w:val="28"/>
          <w:szCs w:val="28"/>
        </w:rPr>
      </w:pPr>
      <w:r w:rsidRPr="001E0081">
        <w:rPr>
          <w:color w:val="000000"/>
          <w:sz w:val="28"/>
          <w:szCs w:val="28"/>
        </w:rPr>
        <w:t>-  насыщению товарного рынка конкурентоспособной продукцией и услугами местного производства;</w:t>
      </w:r>
    </w:p>
    <w:p w:rsidR="00FA1EE2" w:rsidRPr="001E0081" w:rsidRDefault="00FA1EE2" w:rsidP="00FA1EE2">
      <w:pPr>
        <w:spacing w:line="276" w:lineRule="auto"/>
        <w:ind w:firstLine="720"/>
        <w:jc w:val="both"/>
        <w:rPr>
          <w:color w:val="000000"/>
          <w:sz w:val="28"/>
          <w:szCs w:val="28"/>
        </w:rPr>
      </w:pPr>
      <w:r w:rsidRPr="001E0081">
        <w:rPr>
          <w:sz w:val="28"/>
          <w:szCs w:val="28"/>
        </w:rPr>
        <w:t>-</w:t>
      </w:r>
      <w:r>
        <w:rPr>
          <w:sz w:val="28"/>
          <w:szCs w:val="28"/>
        </w:rPr>
        <w:t xml:space="preserve"> </w:t>
      </w:r>
      <w:r w:rsidRPr="001E0081">
        <w:rPr>
          <w:sz w:val="28"/>
          <w:szCs w:val="28"/>
        </w:rPr>
        <w:t>повышению социальной ответственности малого предпринимательства;</w:t>
      </w:r>
    </w:p>
    <w:p w:rsidR="00FA1EE2" w:rsidRPr="001E0081" w:rsidRDefault="00FA1EE2" w:rsidP="00FA1EE2">
      <w:pPr>
        <w:pStyle w:val="22"/>
        <w:spacing w:line="276" w:lineRule="auto"/>
        <w:ind w:left="0"/>
        <w:jc w:val="both"/>
        <w:rPr>
          <w:color w:val="000000"/>
          <w:sz w:val="28"/>
          <w:szCs w:val="28"/>
        </w:rPr>
      </w:pPr>
      <w:r w:rsidRPr="001E0081">
        <w:rPr>
          <w:color w:val="000000"/>
          <w:sz w:val="28"/>
          <w:szCs w:val="28"/>
        </w:rPr>
        <w:t xml:space="preserve">         -</w:t>
      </w:r>
      <w:r>
        <w:rPr>
          <w:color w:val="000000"/>
          <w:sz w:val="28"/>
          <w:szCs w:val="28"/>
        </w:rPr>
        <w:t xml:space="preserve"> </w:t>
      </w:r>
      <w:r w:rsidRPr="001E0081">
        <w:rPr>
          <w:color w:val="000000"/>
          <w:sz w:val="28"/>
          <w:szCs w:val="28"/>
        </w:rPr>
        <w:t>повышение налоговой отдачи предприятий малого бизнеса.</w:t>
      </w:r>
    </w:p>
    <w:p w:rsidR="00FA1EE2" w:rsidRPr="001E0081" w:rsidRDefault="00FA1EE2" w:rsidP="00FA1EE2">
      <w:pPr>
        <w:pStyle w:val="22"/>
        <w:spacing w:line="276" w:lineRule="auto"/>
        <w:ind w:left="0"/>
        <w:jc w:val="both"/>
        <w:rPr>
          <w:color w:val="000000"/>
          <w:sz w:val="28"/>
          <w:szCs w:val="28"/>
        </w:rPr>
      </w:pPr>
      <w:r w:rsidRPr="001E0081">
        <w:rPr>
          <w:color w:val="000000"/>
          <w:sz w:val="28"/>
          <w:szCs w:val="28"/>
        </w:rPr>
        <w:t xml:space="preserve">         - легализация уровня  заработной платы;</w:t>
      </w:r>
    </w:p>
    <w:p w:rsidR="00FA1EE2" w:rsidRPr="001E0081" w:rsidRDefault="00FA1EE2" w:rsidP="00FA1EE2">
      <w:pPr>
        <w:pStyle w:val="22"/>
        <w:spacing w:line="276" w:lineRule="auto"/>
        <w:ind w:left="0"/>
        <w:jc w:val="both"/>
        <w:rPr>
          <w:color w:val="000000"/>
          <w:sz w:val="28"/>
          <w:szCs w:val="28"/>
        </w:rPr>
      </w:pPr>
      <w:r w:rsidRPr="001E0081">
        <w:rPr>
          <w:color w:val="000000"/>
          <w:sz w:val="28"/>
          <w:szCs w:val="28"/>
        </w:rPr>
        <w:t xml:space="preserve">         - развитие благотворительной деятельности.</w:t>
      </w:r>
    </w:p>
    <w:p w:rsidR="00FA1EE2" w:rsidRDefault="00FA1EE2" w:rsidP="00FA1EE2">
      <w:pPr>
        <w:pStyle w:val="a9"/>
        <w:tabs>
          <w:tab w:val="left" w:pos="9720"/>
          <w:tab w:val="left" w:pos="9900"/>
        </w:tabs>
        <w:spacing w:line="276" w:lineRule="auto"/>
        <w:rPr>
          <w:b/>
          <w:color w:val="000000"/>
          <w:szCs w:val="28"/>
        </w:rPr>
      </w:pPr>
      <w:r w:rsidRPr="001E0081">
        <w:rPr>
          <w:color w:val="000000"/>
          <w:szCs w:val="28"/>
        </w:rPr>
        <w:t>В результате реализации мероприятий Программы предполагается достичь следующих показателей, представленных в таблице.</w:t>
      </w:r>
    </w:p>
    <w:p w:rsidR="00FA1EE2" w:rsidRDefault="00FA1EE2" w:rsidP="00FA1EE2">
      <w:pPr>
        <w:pStyle w:val="a9"/>
        <w:tabs>
          <w:tab w:val="left" w:pos="8647"/>
        </w:tabs>
        <w:spacing w:line="276" w:lineRule="auto"/>
        <w:jc w:val="center"/>
        <w:rPr>
          <w:b/>
          <w:color w:val="000000"/>
          <w:szCs w:val="28"/>
        </w:rPr>
      </w:pPr>
    </w:p>
    <w:p w:rsidR="00FA1EE2" w:rsidRPr="0058204B" w:rsidRDefault="00FA1EE2" w:rsidP="00FA1EE2">
      <w:pPr>
        <w:pStyle w:val="a9"/>
        <w:tabs>
          <w:tab w:val="left" w:pos="8647"/>
        </w:tabs>
        <w:spacing w:line="276" w:lineRule="auto"/>
        <w:jc w:val="center"/>
        <w:rPr>
          <w:b/>
          <w:color w:val="000000"/>
          <w:szCs w:val="28"/>
        </w:rPr>
      </w:pPr>
      <w:r w:rsidRPr="0058204B">
        <w:rPr>
          <w:b/>
          <w:color w:val="000000"/>
          <w:szCs w:val="28"/>
        </w:rPr>
        <w:lastRenderedPageBreak/>
        <w:t>Индикаторы оценки реализации Программы</w:t>
      </w:r>
    </w:p>
    <w:tbl>
      <w:tblPr>
        <w:tblpPr w:leftFromText="180" w:rightFromText="180" w:vertAnchor="text" w:horzAnchor="margin" w:tblpXSpec="center" w:tblpY="435"/>
        <w:tblW w:w="10456" w:type="dxa"/>
        <w:tblLayout w:type="fixed"/>
        <w:tblLook w:val="0000"/>
      </w:tblPr>
      <w:tblGrid>
        <w:gridCol w:w="4503"/>
        <w:gridCol w:w="992"/>
        <w:gridCol w:w="992"/>
        <w:gridCol w:w="992"/>
        <w:gridCol w:w="993"/>
        <w:gridCol w:w="992"/>
        <w:gridCol w:w="992"/>
      </w:tblGrid>
      <w:tr w:rsidR="00FA1EE2" w:rsidRPr="00976007" w:rsidTr="005223EE">
        <w:trPr>
          <w:trHeight w:val="705"/>
        </w:trPr>
        <w:tc>
          <w:tcPr>
            <w:tcW w:w="4503" w:type="dxa"/>
            <w:tcBorders>
              <w:top w:val="single" w:sz="4" w:space="0" w:color="auto"/>
              <w:left w:val="single" w:sz="4" w:space="0" w:color="auto"/>
              <w:bottom w:val="nil"/>
              <w:right w:val="single" w:sz="4" w:space="0" w:color="auto"/>
            </w:tcBorders>
            <w:vAlign w:val="center"/>
          </w:tcPr>
          <w:p w:rsidR="00FA1EE2" w:rsidRPr="00976007" w:rsidRDefault="00FA1EE2" w:rsidP="005223EE">
            <w:pPr>
              <w:spacing w:line="276" w:lineRule="auto"/>
              <w:jc w:val="center"/>
              <w:rPr>
                <w:b/>
                <w:bCs/>
              </w:rPr>
            </w:pPr>
            <w:r w:rsidRPr="00976007">
              <w:rPr>
                <w:b/>
                <w:bCs/>
              </w:rPr>
              <w:t>Наименование показателя</w:t>
            </w:r>
          </w:p>
        </w:tc>
        <w:tc>
          <w:tcPr>
            <w:tcW w:w="992" w:type="dxa"/>
            <w:tcBorders>
              <w:top w:val="single" w:sz="4" w:space="0" w:color="auto"/>
              <w:left w:val="nil"/>
              <w:bottom w:val="nil"/>
              <w:right w:val="single" w:sz="4" w:space="0" w:color="auto"/>
            </w:tcBorders>
            <w:vAlign w:val="center"/>
          </w:tcPr>
          <w:p w:rsidR="00FA1EE2" w:rsidRPr="00976007" w:rsidRDefault="00FA1EE2" w:rsidP="005223EE">
            <w:pPr>
              <w:spacing w:line="276" w:lineRule="auto"/>
              <w:jc w:val="center"/>
              <w:rPr>
                <w:b/>
                <w:bCs/>
              </w:rPr>
            </w:pPr>
            <w:r w:rsidRPr="00976007">
              <w:rPr>
                <w:b/>
                <w:bCs/>
              </w:rPr>
              <w:t>2016 факт.</w:t>
            </w:r>
          </w:p>
        </w:tc>
        <w:tc>
          <w:tcPr>
            <w:tcW w:w="992" w:type="dxa"/>
            <w:tcBorders>
              <w:top w:val="single" w:sz="4" w:space="0" w:color="auto"/>
              <w:left w:val="nil"/>
              <w:bottom w:val="nil"/>
              <w:right w:val="single" w:sz="4" w:space="0" w:color="auto"/>
            </w:tcBorders>
            <w:vAlign w:val="center"/>
          </w:tcPr>
          <w:p w:rsidR="00FA1EE2" w:rsidRPr="00976007" w:rsidRDefault="00FA1EE2" w:rsidP="005223EE">
            <w:pPr>
              <w:spacing w:line="276" w:lineRule="auto"/>
              <w:jc w:val="center"/>
              <w:rPr>
                <w:b/>
                <w:bCs/>
              </w:rPr>
            </w:pPr>
            <w:r w:rsidRPr="00976007">
              <w:rPr>
                <w:b/>
                <w:bCs/>
              </w:rPr>
              <w:t>201</w:t>
            </w:r>
            <w:r>
              <w:rPr>
                <w:b/>
                <w:bCs/>
              </w:rPr>
              <w:t>8</w:t>
            </w:r>
            <w:r w:rsidRPr="00976007">
              <w:rPr>
                <w:b/>
                <w:bCs/>
              </w:rPr>
              <w:t xml:space="preserve"> г. прог-</w:t>
            </w:r>
          </w:p>
          <w:p w:rsidR="00FA1EE2" w:rsidRPr="00976007" w:rsidRDefault="00FA1EE2" w:rsidP="005223EE">
            <w:pPr>
              <w:spacing w:line="276" w:lineRule="auto"/>
              <w:jc w:val="center"/>
              <w:rPr>
                <w:b/>
                <w:bCs/>
              </w:rPr>
            </w:pPr>
            <w:r w:rsidRPr="00976007">
              <w:rPr>
                <w:b/>
                <w:bCs/>
              </w:rPr>
              <w:t>ноз</w:t>
            </w:r>
          </w:p>
        </w:tc>
        <w:tc>
          <w:tcPr>
            <w:tcW w:w="992" w:type="dxa"/>
            <w:tcBorders>
              <w:top w:val="single" w:sz="4" w:space="0" w:color="auto"/>
              <w:left w:val="nil"/>
              <w:bottom w:val="nil"/>
              <w:right w:val="single" w:sz="4" w:space="0" w:color="auto"/>
            </w:tcBorders>
            <w:vAlign w:val="center"/>
          </w:tcPr>
          <w:p w:rsidR="00FA1EE2" w:rsidRPr="00976007" w:rsidRDefault="00FA1EE2" w:rsidP="005223EE">
            <w:pPr>
              <w:spacing w:line="276" w:lineRule="auto"/>
              <w:jc w:val="center"/>
              <w:rPr>
                <w:b/>
                <w:bCs/>
              </w:rPr>
            </w:pPr>
            <w:r w:rsidRPr="00976007">
              <w:rPr>
                <w:b/>
                <w:bCs/>
              </w:rPr>
              <w:t>201</w:t>
            </w:r>
            <w:r>
              <w:rPr>
                <w:b/>
                <w:bCs/>
              </w:rPr>
              <w:t>9</w:t>
            </w:r>
            <w:r w:rsidRPr="00976007">
              <w:rPr>
                <w:b/>
                <w:bCs/>
              </w:rPr>
              <w:t>г. прог-ноз</w:t>
            </w:r>
          </w:p>
        </w:tc>
        <w:tc>
          <w:tcPr>
            <w:tcW w:w="993" w:type="dxa"/>
            <w:tcBorders>
              <w:top w:val="single" w:sz="4" w:space="0" w:color="auto"/>
              <w:left w:val="nil"/>
              <w:bottom w:val="nil"/>
              <w:right w:val="single" w:sz="4" w:space="0" w:color="auto"/>
            </w:tcBorders>
            <w:vAlign w:val="center"/>
          </w:tcPr>
          <w:p w:rsidR="00FA1EE2" w:rsidRPr="00976007" w:rsidRDefault="00FA1EE2" w:rsidP="005223EE">
            <w:pPr>
              <w:spacing w:line="276" w:lineRule="auto"/>
              <w:jc w:val="center"/>
              <w:rPr>
                <w:b/>
                <w:bCs/>
              </w:rPr>
            </w:pPr>
            <w:r w:rsidRPr="00976007">
              <w:rPr>
                <w:b/>
                <w:bCs/>
              </w:rPr>
              <w:t>20</w:t>
            </w:r>
            <w:r>
              <w:rPr>
                <w:b/>
                <w:bCs/>
              </w:rPr>
              <w:t>20</w:t>
            </w:r>
            <w:r w:rsidRPr="00976007">
              <w:rPr>
                <w:b/>
                <w:bCs/>
              </w:rPr>
              <w:t>г. прог-ноз</w:t>
            </w:r>
          </w:p>
        </w:tc>
        <w:tc>
          <w:tcPr>
            <w:tcW w:w="992" w:type="dxa"/>
            <w:tcBorders>
              <w:top w:val="single" w:sz="4" w:space="0" w:color="auto"/>
              <w:left w:val="nil"/>
              <w:bottom w:val="nil"/>
              <w:right w:val="single" w:sz="4" w:space="0" w:color="auto"/>
            </w:tcBorders>
            <w:vAlign w:val="center"/>
          </w:tcPr>
          <w:p w:rsidR="00FA1EE2" w:rsidRPr="00976007" w:rsidRDefault="00FA1EE2" w:rsidP="005223EE">
            <w:pPr>
              <w:spacing w:line="276" w:lineRule="auto"/>
              <w:ind w:firstLine="34"/>
              <w:jc w:val="center"/>
              <w:rPr>
                <w:b/>
                <w:bCs/>
              </w:rPr>
            </w:pPr>
            <w:r w:rsidRPr="00976007">
              <w:rPr>
                <w:b/>
                <w:bCs/>
              </w:rPr>
              <w:t>202</w:t>
            </w:r>
            <w:r>
              <w:rPr>
                <w:b/>
                <w:bCs/>
              </w:rPr>
              <w:t>1</w:t>
            </w:r>
            <w:r w:rsidRPr="00976007">
              <w:rPr>
                <w:b/>
                <w:bCs/>
              </w:rPr>
              <w:t xml:space="preserve"> г. прог-ноз</w:t>
            </w:r>
          </w:p>
        </w:tc>
        <w:tc>
          <w:tcPr>
            <w:tcW w:w="992" w:type="dxa"/>
            <w:tcBorders>
              <w:top w:val="single" w:sz="4" w:space="0" w:color="auto"/>
              <w:left w:val="nil"/>
              <w:bottom w:val="nil"/>
              <w:right w:val="single" w:sz="4" w:space="0" w:color="auto"/>
            </w:tcBorders>
            <w:vAlign w:val="center"/>
          </w:tcPr>
          <w:p w:rsidR="00FA1EE2" w:rsidRPr="00976007" w:rsidRDefault="00FA1EE2" w:rsidP="005223EE">
            <w:pPr>
              <w:spacing w:line="276" w:lineRule="auto"/>
              <w:ind w:firstLine="34"/>
              <w:jc w:val="center"/>
              <w:rPr>
                <w:b/>
                <w:bCs/>
              </w:rPr>
            </w:pPr>
            <w:r w:rsidRPr="00976007">
              <w:rPr>
                <w:b/>
                <w:bCs/>
              </w:rPr>
              <w:t>202</w:t>
            </w:r>
            <w:r>
              <w:rPr>
                <w:b/>
                <w:bCs/>
              </w:rPr>
              <w:t>2</w:t>
            </w:r>
            <w:r w:rsidRPr="00976007">
              <w:rPr>
                <w:b/>
                <w:bCs/>
              </w:rPr>
              <w:t xml:space="preserve"> г. прог-ноз</w:t>
            </w:r>
          </w:p>
        </w:tc>
      </w:tr>
      <w:tr w:rsidR="00FA1EE2" w:rsidRPr="00976007" w:rsidTr="005223EE">
        <w:trPr>
          <w:trHeight w:val="1022"/>
        </w:trPr>
        <w:tc>
          <w:tcPr>
            <w:tcW w:w="4503" w:type="dxa"/>
            <w:tcBorders>
              <w:top w:val="single" w:sz="4" w:space="0" w:color="auto"/>
              <w:left w:val="single" w:sz="4" w:space="0" w:color="auto"/>
              <w:bottom w:val="single" w:sz="4" w:space="0" w:color="auto"/>
              <w:right w:val="single" w:sz="4" w:space="0" w:color="auto"/>
            </w:tcBorders>
            <w:vAlign w:val="center"/>
          </w:tcPr>
          <w:p w:rsidR="00FA1EE2" w:rsidRPr="00976007" w:rsidRDefault="00FA1EE2" w:rsidP="005223EE">
            <w:pPr>
              <w:spacing w:line="276" w:lineRule="auto"/>
            </w:pPr>
            <w:r w:rsidRPr="00976007">
              <w:t>Число субъектов малого и среднего предпринимательства в расчете на 10 тыс. человек  населения, ед.</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239</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240</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242</w:t>
            </w:r>
          </w:p>
        </w:tc>
        <w:tc>
          <w:tcPr>
            <w:tcW w:w="993"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243</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245</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250</w:t>
            </w:r>
          </w:p>
        </w:tc>
      </w:tr>
      <w:tr w:rsidR="00FA1EE2" w:rsidRPr="00976007" w:rsidTr="005223EE">
        <w:trPr>
          <w:trHeight w:val="405"/>
        </w:trPr>
        <w:tc>
          <w:tcPr>
            <w:tcW w:w="4503" w:type="dxa"/>
            <w:tcBorders>
              <w:top w:val="nil"/>
              <w:left w:val="single" w:sz="4" w:space="0" w:color="auto"/>
              <w:bottom w:val="single" w:sz="4" w:space="0" w:color="auto"/>
              <w:right w:val="single" w:sz="4" w:space="0" w:color="auto"/>
            </w:tcBorders>
            <w:vAlign w:val="center"/>
          </w:tcPr>
          <w:p w:rsidR="00FA1EE2" w:rsidRPr="00976007" w:rsidRDefault="00FA1EE2" w:rsidP="005223EE">
            <w:pPr>
              <w:spacing w:line="276" w:lineRule="auto"/>
            </w:pPr>
            <w:r w:rsidRPr="00976007">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20</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20,5</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22</w:t>
            </w:r>
          </w:p>
        </w:tc>
        <w:tc>
          <w:tcPr>
            <w:tcW w:w="993"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24</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26</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28</w:t>
            </w:r>
          </w:p>
        </w:tc>
      </w:tr>
      <w:tr w:rsidR="00FA1EE2" w:rsidRPr="00976007" w:rsidTr="005223EE">
        <w:trPr>
          <w:trHeight w:val="1125"/>
        </w:trPr>
        <w:tc>
          <w:tcPr>
            <w:tcW w:w="4503" w:type="dxa"/>
            <w:tcBorders>
              <w:top w:val="single" w:sz="4" w:space="0" w:color="auto"/>
              <w:left w:val="single" w:sz="4" w:space="0" w:color="auto"/>
              <w:bottom w:val="single" w:sz="4" w:space="0" w:color="auto"/>
              <w:right w:val="single" w:sz="4" w:space="0" w:color="auto"/>
            </w:tcBorders>
            <w:vAlign w:val="center"/>
          </w:tcPr>
          <w:p w:rsidR="00FA1EE2" w:rsidRPr="00976007" w:rsidRDefault="00FA1EE2" w:rsidP="005223EE">
            <w:pPr>
              <w:spacing w:line="276" w:lineRule="auto"/>
            </w:pPr>
            <w:r w:rsidRPr="00976007">
              <w:t>Среднесписочная численность работников, занятых в среднем и малом бизнесе, чел.</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4570</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4700</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4841</w:t>
            </w:r>
          </w:p>
        </w:tc>
        <w:tc>
          <w:tcPr>
            <w:tcW w:w="993"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4986</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5135</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5289</w:t>
            </w:r>
          </w:p>
        </w:tc>
      </w:tr>
      <w:tr w:rsidR="00FA1EE2" w:rsidRPr="00976007" w:rsidTr="005223EE">
        <w:trPr>
          <w:trHeight w:val="775"/>
        </w:trPr>
        <w:tc>
          <w:tcPr>
            <w:tcW w:w="4503" w:type="dxa"/>
            <w:tcBorders>
              <w:top w:val="nil"/>
              <w:left w:val="single" w:sz="4" w:space="0" w:color="auto"/>
              <w:bottom w:val="single" w:sz="4" w:space="0" w:color="auto"/>
              <w:right w:val="single" w:sz="4" w:space="0" w:color="auto"/>
            </w:tcBorders>
            <w:vAlign w:val="center"/>
          </w:tcPr>
          <w:p w:rsidR="00FA1EE2" w:rsidRPr="00976007" w:rsidRDefault="00FA1EE2" w:rsidP="005223EE">
            <w:pPr>
              <w:spacing w:line="276" w:lineRule="auto"/>
            </w:pPr>
            <w:r w:rsidRPr="00976007">
              <w:t>Среднемесячная  заработная плата одного работника по  малым  предприятиям  (включая микропредприятия), руб.</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16950</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18000</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19080</w:t>
            </w:r>
          </w:p>
        </w:tc>
        <w:tc>
          <w:tcPr>
            <w:tcW w:w="993"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20224</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21437</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22723</w:t>
            </w:r>
          </w:p>
        </w:tc>
      </w:tr>
      <w:tr w:rsidR="00FA1EE2" w:rsidRPr="00976007" w:rsidTr="005223EE">
        <w:trPr>
          <w:trHeight w:val="687"/>
        </w:trPr>
        <w:tc>
          <w:tcPr>
            <w:tcW w:w="4503" w:type="dxa"/>
            <w:tcBorders>
              <w:top w:val="nil"/>
              <w:left w:val="single" w:sz="4" w:space="0" w:color="auto"/>
              <w:bottom w:val="single" w:sz="4" w:space="0" w:color="auto"/>
              <w:right w:val="single" w:sz="4" w:space="0" w:color="auto"/>
            </w:tcBorders>
            <w:vAlign w:val="center"/>
          </w:tcPr>
          <w:p w:rsidR="00FA1EE2" w:rsidRPr="00976007" w:rsidRDefault="00FA1EE2" w:rsidP="005223EE">
            <w:pPr>
              <w:spacing w:line="276" w:lineRule="auto"/>
            </w:pPr>
            <w:r w:rsidRPr="00976007">
              <w:t>Доля малого и среднего бизнеса  в валовом территориальном продукте, %</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29,80</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29,90</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31,00</w:t>
            </w:r>
          </w:p>
        </w:tc>
        <w:tc>
          <w:tcPr>
            <w:tcW w:w="993"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32,50</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33,00</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35,00</w:t>
            </w:r>
          </w:p>
        </w:tc>
      </w:tr>
      <w:tr w:rsidR="00FA1EE2" w:rsidRPr="00976007" w:rsidTr="005223EE">
        <w:trPr>
          <w:trHeight w:val="900"/>
        </w:trPr>
        <w:tc>
          <w:tcPr>
            <w:tcW w:w="4503" w:type="dxa"/>
            <w:tcBorders>
              <w:top w:val="nil"/>
              <w:left w:val="single" w:sz="4" w:space="0" w:color="auto"/>
              <w:bottom w:val="single" w:sz="4" w:space="0" w:color="auto"/>
              <w:right w:val="single" w:sz="4" w:space="0" w:color="auto"/>
            </w:tcBorders>
            <w:vAlign w:val="center"/>
          </w:tcPr>
          <w:p w:rsidR="00FA1EE2" w:rsidRPr="00976007" w:rsidRDefault="00FA1EE2" w:rsidP="005223EE">
            <w:pPr>
              <w:spacing w:line="276" w:lineRule="auto"/>
            </w:pPr>
            <w:r w:rsidRPr="00976007">
              <w:t>Поступление налоговых и неналоговых платежей в местный бюджет - всего, млн.руб.</w:t>
            </w:r>
          </w:p>
        </w:tc>
        <w:tc>
          <w:tcPr>
            <w:tcW w:w="992" w:type="dxa"/>
            <w:tcBorders>
              <w:top w:val="nil"/>
              <w:left w:val="nil"/>
              <w:bottom w:val="nil"/>
              <w:right w:val="single" w:sz="4" w:space="0" w:color="auto"/>
            </w:tcBorders>
            <w:vAlign w:val="center"/>
          </w:tcPr>
          <w:p w:rsidR="00FA1EE2" w:rsidRPr="00976007" w:rsidRDefault="00FA1EE2" w:rsidP="005223EE">
            <w:pPr>
              <w:spacing w:line="276" w:lineRule="auto"/>
              <w:jc w:val="center"/>
            </w:pPr>
            <w:r w:rsidRPr="00976007">
              <w:t>364,3</w:t>
            </w:r>
          </w:p>
        </w:tc>
        <w:tc>
          <w:tcPr>
            <w:tcW w:w="992" w:type="dxa"/>
            <w:tcBorders>
              <w:top w:val="nil"/>
              <w:left w:val="nil"/>
              <w:bottom w:val="nil"/>
              <w:right w:val="single" w:sz="4" w:space="0" w:color="auto"/>
            </w:tcBorders>
            <w:vAlign w:val="center"/>
          </w:tcPr>
          <w:p w:rsidR="00FA1EE2" w:rsidRPr="00976007" w:rsidRDefault="00FA1EE2" w:rsidP="005223EE">
            <w:pPr>
              <w:spacing w:line="276" w:lineRule="auto"/>
              <w:jc w:val="center"/>
            </w:pPr>
            <w:r w:rsidRPr="00976007">
              <w:t>338</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365</w:t>
            </w:r>
          </w:p>
        </w:tc>
        <w:tc>
          <w:tcPr>
            <w:tcW w:w="993" w:type="dxa"/>
            <w:tcBorders>
              <w:top w:val="nil"/>
              <w:left w:val="nil"/>
              <w:bottom w:val="nil"/>
              <w:right w:val="single" w:sz="4" w:space="0" w:color="auto"/>
            </w:tcBorders>
            <w:vAlign w:val="center"/>
          </w:tcPr>
          <w:p w:rsidR="00FA1EE2" w:rsidRPr="00976007" w:rsidRDefault="00FA1EE2" w:rsidP="005223EE">
            <w:pPr>
              <w:spacing w:line="276" w:lineRule="auto"/>
              <w:jc w:val="center"/>
            </w:pPr>
            <w:r w:rsidRPr="00976007">
              <w:t>370</w:t>
            </w:r>
          </w:p>
        </w:tc>
        <w:tc>
          <w:tcPr>
            <w:tcW w:w="992" w:type="dxa"/>
            <w:tcBorders>
              <w:top w:val="nil"/>
              <w:left w:val="nil"/>
              <w:bottom w:val="nil"/>
              <w:right w:val="single" w:sz="4" w:space="0" w:color="auto"/>
            </w:tcBorders>
            <w:vAlign w:val="center"/>
          </w:tcPr>
          <w:p w:rsidR="00FA1EE2" w:rsidRPr="00976007" w:rsidRDefault="00FA1EE2" w:rsidP="005223EE">
            <w:pPr>
              <w:spacing w:line="276" w:lineRule="auto"/>
              <w:jc w:val="center"/>
            </w:pPr>
            <w:r w:rsidRPr="00976007">
              <w:t>375</w:t>
            </w:r>
          </w:p>
        </w:tc>
        <w:tc>
          <w:tcPr>
            <w:tcW w:w="992" w:type="dxa"/>
            <w:tcBorders>
              <w:top w:val="nil"/>
              <w:left w:val="nil"/>
              <w:bottom w:val="nil"/>
              <w:right w:val="single" w:sz="4" w:space="0" w:color="auto"/>
            </w:tcBorders>
            <w:vAlign w:val="center"/>
          </w:tcPr>
          <w:p w:rsidR="00FA1EE2" w:rsidRPr="00976007" w:rsidRDefault="00FA1EE2" w:rsidP="005223EE">
            <w:pPr>
              <w:spacing w:line="276" w:lineRule="auto"/>
              <w:jc w:val="center"/>
            </w:pPr>
            <w:r w:rsidRPr="00976007">
              <w:t>380</w:t>
            </w:r>
          </w:p>
        </w:tc>
      </w:tr>
      <w:tr w:rsidR="00FA1EE2" w:rsidRPr="00976007" w:rsidTr="005223EE">
        <w:trPr>
          <w:trHeight w:val="555"/>
        </w:trPr>
        <w:tc>
          <w:tcPr>
            <w:tcW w:w="4503" w:type="dxa"/>
            <w:tcBorders>
              <w:top w:val="nil"/>
              <w:left w:val="single" w:sz="4" w:space="0" w:color="auto"/>
              <w:bottom w:val="single" w:sz="4" w:space="0" w:color="auto"/>
              <w:right w:val="single" w:sz="4" w:space="0" w:color="auto"/>
            </w:tcBorders>
            <w:vAlign w:val="center"/>
          </w:tcPr>
          <w:p w:rsidR="00FA1EE2" w:rsidRPr="00976007" w:rsidRDefault="00FA1EE2" w:rsidP="005223EE">
            <w:pPr>
              <w:spacing w:line="276" w:lineRule="auto"/>
            </w:pPr>
            <w:r w:rsidRPr="00976007">
              <w:t>в том числе от субъектов малых и средних предприятий, млн.руб.</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72,45</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73,26</w:t>
            </w:r>
          </w:p>
        </w:tc>
        <w:tc>
          <w:tcPr>
            <w:tcW w:w="992" w:type="dxa"/>
            <w:tcBorders>
              <w:top w:val="nil"/>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73,56</w:t>
            </w:r>
          </w:p>
        </w:tc>
        <w:tc>
          <w:tcPr>
            <w:tcW w:w="993"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76,50</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79,56</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82,75</w:t>
            </w:r>
          </w:p>
        </w:tc>
      </w:tr>
      <w:tr w:rsidR="00FA1EE2" w:rsidRPr="00976007" w:rsidTr="005223EE">
        <w:trPr>
          <w:trHeight w:val="982"/>
        </w:trPr>
        <w:tc>
          <w:tcPr>
            <w:tcW w:w="4503" w:type="dxa"/>
            <w:tcBorders>
              <w:top w:val="single" w:sz="4" w:space="0" w:color="auto"/>
              <w:left w:val="single" w:sz="4" w:space="0" w:color="auto"/>
              <w:bottom w:val="single" w:sz="4" w:space="0" w:color="auto"/>
              <w:right w:val="single" w:sz="4" w:space="0" w:color="auto"/>
            </w:tcBorders>
            <w:vAlign w:val="center"/>
          </w:tcPr>
          <w:p w:rsidR="00FA1EE2" w:rsidRPr="00976007" w:rsidRDefault="00FA1EE2" w:rsidP="005223EE">
            <w:pPr>
              <w:spacing w:line="276" w:lineRule="auto"/>
            </w:pPr>
            <w:r w:rsidRPr="00976007">
              <w:t>Оборот розничной торговли (во всех каналах реализации) (в действующих ценах), млн. руб.</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2 698</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2 895</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3 104</w:t>
            </w:r>
          </w:p>
        </w:tc>
        <w:tc>
          <w:tcPr>
            <w:tcW w:w="993"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3 318</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3 547</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3795</w:t>
            </w:r>
          </w:p>
        </w:tc>
      </w:tr>
      <w:tr w:rsidR="00FA1EE2" w:rsidRPr="00976007" w:rsidTr="005223EE">
        <w:trPr>
          <w:trHeight w:val="698"/>
        </w:trPr>
        <w:tc>
          <w:tcPr>
            <w:tcW w:w="4503" w:type="dxa"/>
            <w:tcBorders>
              <w:top w:val="single" w:sz="4" w:space="0" w:color="auto"/>
              <w:left w:val="single" w:sz="4" w:space="0" w:color="auto"/>
              <w:bottom w:val="single" w:sz="4" w:space="0" w:color="auto"/>
              <w:right w:val="single" w:sz="4" w:space="0" w:color="auto"/>
            </w:tcBorders>
            <w:vAlign w:val="center"/>
          </w:tcPr>
          <w:p w:rsidR="00FA1EE2" w:rsidRPr="00976007" w:rsidRDefault="00FA1EE2" w:rsidP="005223EE">
            <w:pPr>
              <w:spacing w:line="276" w:lineRule="auto"/>
            </w:pPr>
            <w:r w:rsidRPr="00976007">
              <w:t>Объем платных услуг, млн. руб.</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423</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443</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451</w:t>
            </w:r>
          </w:p>
        </w:tc>
        <w:tc>
          <w:tcPr>
            <w:tcW w:w="993"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460</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469</w:t>
            </w:r>
          </w:p>
        </w:tc>
        <w:tc>
          <w:tcPr>
            <w:tcW w:w="992" w:type="dxa"/>
            <w:tcBorders>
              <w:top w:val="single" w:sz="4" w:space="0" w:color="auto"/>
              <w:left w:val="nil"/>
              <w:bottom w:val="single" w:sz="4" w:space="0" w:color="auto"/>
              <w:right w:val="single" w:sz="4" w:space="0" w:color="auto"/>
            </w:tcBorders>
            <w:vAlign w:val="center"/>
          </w:tcPr>
          <w:p w:rsidR="00FA1EE2" w:rsidRPr="00976007" w:rsidRDefault="00FA1EE2" w:rsidP="005223EE">
            <w:pPr>
              <w:spacing w:line="276" w:lineRule="auto"/>
              <w:jc w:val="center"/>
            </w:pPr>
            <w:r w:rsidRPr="00976007">
              <w:t>478</w:t>
            </w:r>
          </w:p>
        </w:tc>
      </w:tr>
    </w:tbl>
    <w:p w:rsidR="00FA1EE2" w:rsidRDefault="00FA1EE2" w:rsidP="00FA1EE2">
      <w:pPr>
        <w:pStyle w:val="a9"/>
        <w:spacing w:line="276" w:lineRule="auto"/>
        <w:jc w:val="center"/>
        <w:rPr>
          <w:b/>
          <w:color w:val="000000"/>
        </w:rPr>
      </w:pPr>
    </w:p>
    <w:p w:rsidR="00FA1EE2" w:rsidRDefault="00FA1EE2" w:rsidP="00FA1EE2">
      <w:pPr>
        <w:pStyle w:val="af"/>
        <w:spacing w:line="276" w:lineRule="auto"/>
        <w:ind w:left="0"/>
      </w:pPr>
      <w:r>
        <w:t>*оценочный показатель 2016 г.</w:t>
      </w:r>
    </w:p>
    <w:p w:rsidR="00FA1EE2" w:rsidRPr="00523367" w:rsidRDefault="00FA1EE2" w:rsidP="00FA1EE2">
      <w:pPr>
        <w:pStyle w:val="30"/>
        <w:spacing w:line="276" w:lineRule="auto"/>
        <w:jc w:val="center"/>
        <w:rPr>
          <w:color w:val="000000"/>
          <w:szCs w:val="28"/>
        </w:rPr>
      </w:pPr>
      <w:r w:rsidRPr="00523367">
        <w:rPr>
          <w:color w:val="000000"/>
          <w:szCs w:val="28"/>
          <w:lang w:val="en-US"/>
        </w:rPr>
        <w:t>V</w:t>
      </w:r>
      <w:r w:rsidRPr="00523367">
        <w:rPr>
          <w:color w:val="000000"/>
          <w:szCs w:val="28"/>
        </w:rPr>
        <w:t>. Приоритетные виды предпринимательской деятельности</w:t>
      </w:r>
    </w:p>
    <w:p w:rsidR="00FA1EE2" w:rsidRPr="00B73624" w:rsidRDefault="00FA1EE2" w:rsidP="00FA1EE2">
      <w:pPr>
        <w:spacing w:line="276" w:lineRule="auto"/>
      </w:pPr>
    </w:p>
    <w:p w:rsidR="00FA1EE2" w:rsidRPr="00B73624" w:rsidRDefault="00FA1EE2" w:rsidP="00FA1EE2">
      <w:pPr>
        <w:spacing w:line="276" w:lineRule="auto"/>
        <w:ind w:firstLine="708"/>
        <w:jc w:val="both"/>
        <w:rPr>
          <w:color w:val="000000"/>
          <w:sz w:val="28"/>
          <w:szCs w:val="28"/>
        </w:rPr>
      </w:pPr>
      <w:r w:rsidRPr="00B73624">
        <w:rPr>
          <w:color w:val="000000"/>
          <w:sz w:val="28"/>
          <w:szCs w:val="28"/>
        </w:rPr>
        <w:t xml:space="preserve">В районе большое внимание уделяется развитию сельского хозяйства.         Уверенно в последние годы увеличивается количество семейных ферм, что способствует сохранению и развитию депрессивных населенных пунктов, формированию среднего класса на селе. </w:t>
      </w:r>
    </w:p>
    <w:p w:rsidR="00FA1EE2" w:rsidRDefault="00FA1EE2" w:rsidP="00FA1EE2">
      <w:pPr>
        <w:spacing w:line="276" w:lineRule="auto"/>
        <w:jc w:val="both"/>
        <w:rPr>
          <w:color w:val="000000"/>
          <w:sz w:val="28"/>
          <w:szCs w:val="28"/>
        </w:rPr>
      </w:pPr>
      <w:r w:rsidRPr="00B73624">
        <w:rPr>
          <w:color w:val="000000"/>
          <w:sz w:val="28"/>
          <w:szCs w:val="28"/>
        </w:rPr>
        <w:t xml:space="preserve">         Важным направлением развития промышленного производства может стать развитие пищевой промышленности, которая должна идти в комплексе с сельскохозяйственным производством. Имеется возможность производства экологически чистой сельхозпродукции. Действительно, основу экономики района составляет сельскохозяйственное производство.</w:t>
      </w:r>
    </w:p>
    <w:p w:rsidR="00FA1EE2" w:rsidRDefault="00FA1EE2" w:rsidP="00FA1EE2">
      <w:pPr>
        <w:spacing w:line="276" w:lineRule="auto"/>
        <w:ind w:firstLine="567"/>
        <w:jc w:val="both"/>
        <w:rPr>
          <w:color w:val="000000"/>
          <w:sz w:val="28"/>
          <w:szCs w:val="28"/>
        </w:rPr>
      </w:pPr>
      <w:r>
        <w:rPr>
          <w:color w:val="000000"/>
          <w:sz w:val="28"/>
        </w:rPr>
        <w:t xml:space="preserve"> Приоритетные </w:t>
      </w:r>
      <w:r w:rsidRPr="00573DAC">
        <w:rPr>
          <w:color w:val="000000"/>
          <w:sz w:val="28"/>
        </w:rPr>
        <w:t xml:space="preserve">виды предпринимательской деятельности: </w:t>
      </w:r>
    </w:p>
    <w:p w:rsidR="00FA1EE2" w:rsidRPr="00573DAC" w:rsidRDefault="00FA1EE2" w:rsidP="00FA1EE2">
      <w:pPr>
        <w:tabs>
          <w:tab w:val="left" w:pos="0"/>
          <w:tab w:val="left" w:pos="284"/>
        </w:tabs>
        <w:spacing w:line="276" w:lineRule="auto"/>
        <w:jc w:val="both"/>
        <w:rPr>
          <w:color w:val="000000"/>
          <w:sz w:val="28"/>
        </w:rPr>
      </w:pPr>
      <w:r w:rsidRPr="00573DAC">
        <w:rPr>
          <w:color w:val="000000"/>
          <w:sz w:val="28"/>
        </w:rPr>
        <w:lastRenderedPageBreak/>
        <w:t>-</w:t>
      </w:r>
      <w:r>
        <w:rPr>
          <w:color w:val="000000"/>
          <w:sz w:val="28"/>
        </w:rPr>
        <w:t xml:space="preserve"> </w:t>
      </w:r>
      <w:r w:rsidRPr="00573DAC">
        <w:rPr>
          <w:color w:val="000000"/>
          <w:sz w:val="28"/>
        </w:rPr>
        <w:t>пищевая и перерабатывающая промышленность</w:t>
      </w:r>
      <w:r>
        <w:rPr>
          <w:color w:val="000000"/>
          <w:sz w:val="28"/>
        </w:rPr>
        <w:t xml:space="preserve"> (переработка сельскохозяйственной продукции)</w:t>
      </w:r>
      <w:r w:rsidRPr="00573DAC">
        <w:rPr>
          <w:color w:val="000000"/>
          <w:sz w:val="28"/>
        </w:rPr>
        <w:t>;</w:t>
      </w:r>
    </w:p>
    <w:p w:rsidR="00FA1EE2" w:rsidRPr="003925CD" w:rsidRDefault="00FA1EE2" w:rsidP="00FA1EE2">
      <w:pPr>
        <w:tabs>
          <w:tab w:val="left" w:pos="142"/>
        </w:tabs>
        <w:spacing w:line="276" w:lineRule="auto"/>
        <w:jc w:val="both"/>
      </w:pPr>
      <w:r>
        <w:rPr>
          <w:color w:val="000000"/>
          <w:sz w:val="28"/>
        </w:rPr>
        <w:t xml:space="preserve">- </w:t>
      </w:r>
      <w:r w:rsidRPr="00573DAC">
        <w:rPr>
          <w:color w:val="000000"/>
          <w:sz w:val="28"/>
        </w:rPr>
        <w:t>сфера транспорта</w:t>
      </w:r>
      <w:r>
        <w:rPr>
          <w:color w:val="000000"/>
          <w:sz w:val="28"/>
        </w:rPr>
        <w:t xml:space="preserve"> (логистика)</w:t>
      </w:r>
      <w:r w:rsidRPr="00573DAC">
        <w:rPr>
          <w:color w:val="000000"/>
          <w:sz w:val="28"/>
        </w:rPr>
        <w:t xml:space="preserve"> и связи;</w:t>
      </w:r>
    </w:p>
    <w:p w:rsidR="00FA1EE2" w:rsidRPr="00573DAC" w:rsidRDefault="00FA1EE2" w:rsidP="00FA1EE2">
      <w:pPr>
        <w:tabs>
          <w:tab w:val="left" w:pos="142"/>
        </w:tabs>
        <w:spacing w:line="276" w:lineRule="auto"/>
        <w:jc w:val="both"/>
        <w:rPr>
          <w:color w:val="000000"/>
          <w:sz w:val="28"/>
        </w:rPr>
      </w:pPr>
      <w:r>
        <w:rPr>
          <w:color w:val="000000"/>
          <w:sz w:val="28"/>
        </w:rPr>
        <w:t>- п</w:t>
      </w:r>
      <w:r w:rsidRPr="003925CD">
        <w:rPr>
          <w:color w:val="000000"/>
          <w:sz w:val="28"/>
        </w:rPr>
        <w:t xml:space="preserve">ереработке низкосортной древесины и отходов </w:t>
      </w:r>
      <w:r>
        <w:rPr>
          <w:color w:val="000000"/>
          <w:sz w:val="28"/>
        </w:rPr>
        <w:t>из древесины;</w:t>
      </w:r>
    </w:p>
    <w:p w:rsidR="00FA1EE2" w:rsidRPr="00573DAC" w:rsidRDefault="00FA1EE2" w:rsidP="00FA1EE2">
      <w:pPr>
        <w:tabs>
          <w:tab w:val="left" w:pos="142"/>
        </w:tabs>
        <w:spacing w:line="276" w:lineRule="auto"/>
        <w:jc w:val="both"/>
        <w:rPr>
          <w:color w:val="000000"/>
          <w:sz w:val="28"/>
        </w:rPr>
      </w:pPr>
      <w:r w:rsidRPr="00573DAC">
        <w:rPr>
          <w:color w:val="000000"/>
          <w:sz w:val="28"/>
        </w:rPr>
        <w:t>-</w:t>
      </w:r>
      <w:r>
        <w:rPr>
          <w:color w:val="000000"/>
          <w:sz w:val="28"/>
        </w:rPr>
        <w:t xml:space="preserve"> </w:t>
      </w:r>
      <w:r w:rsidRPr="00573DAC">
        <w:rPr>
          <w:color w:val="000000"/>
          <w:sz w:val="28"/>
        </w:rPr>
        <w:t>здравоохранение;</w:t>
      </w:r>
    </w:p>
    <w:p w:rsidR="00FA1EE2" w:rsidRDefault="00FA1EE2" w:rsidP="00FA1EE2">
      <w:pPr>
        <w:tabs>
          <w:tab w:val="left" w:pos="142"/>
          <w:tab w:val="left" w:pos="8640"/>
        </w:tabs>
        <w:spacing w:line="276" w:lineRule="auto"/>
        <w:jc w:val="both"/>
        <w:rPr>
          <w:color w:val="000000"/>
          <w:sz w:val="28"/>
        </w:rPr>
      </w:pPr>
      <w:r>
        <w:rPr>
          <w:color w:val="000000"/>
          <w:sz w:val="28"/>
        </w:rPr>
        <w:t>- овощеводство и растениеводство;</w:t>
      </w:r>
      <w:r>
        <w:rPr>
          <w:color w:val="000000"/>
          <w:sz w:val="28"/>
        </w:rPr>
        <w:tab/>
      </w:r>
    </w:p>
    <w:p w:rsidR="00FA1EE2" w:rsidRDefault="00FA1EE2" w:rsidP="00FA1EE2">
      <w:pPr>
        <w:tabs>
          <w:tab w:val="left" w:pos="142"/>
        </w:tabs>
        <w:spacing w:line="276" w:lineRule="auto"/>
        <w:jc w:val="both"/>
        <w:rPr>
          <w:color w:val="000000"/>
          <w:sz w:val="28"/>
        </w:rPr>
      </w:pPr>
      <w:r>
        <w:rPr>
          <w:color w:val="000000"/>
          <w:sz w:val="28"/>
        </w:rPr>
        <w:t>- животноводство;</w:t>
      </w:r>
    </w:p>
    <w:p w:rsidR="00FA1EE2" w:rsidRDefault="00FA1EE2" w:rsidP="00FA1EE2">
      <w:pPr>
        <w:tabs>
          <w:tab w:val="left" w:pos="142"/>
        </w:tabs>
        <w:spacing w:line="276" w:lineRule="auto"/>
        <w:jc w:val="both"/>
        <w:rPr>
          <w:color w:val="000000"/>
          <w:sz w:val="28"/>
        </w:rPr>
      </w:pPr>
      <w:r>
        <w:rPr>
          <w:color w:val="000000"/>
          <w:sz w:val="28"/>
        </w:rPr>
        <w:t>- заготовительная деятельность;</w:t>
      </w:r>
    </w:p>
    <w:p w:rsidR="00FA1EE2" w:rsidRDefault="00FA1EE2" w:rsidP="00FA1EE2">
      <w:pPr>
        <w:tabs>
          <w:tab w:val="left" w:pos="0"/>
        </w:tabs>
        <w:spacing w:line="276" w:lineRule="auto"/>
        <w:jc w:val="both"/>
        <w:rPr>
          <w:color w:val="000000"/>
          <w:sz w:val="28"/>
        </w:rPr>
      </w:pPr>
      <w:r>
        <w:rPr>
          <w:color w:val="000000"/>
          <w:sz w:val="28"/>
        </w:rPr>
        <w:t>- развитие придорожного сервиса;</w:t>
      </w:r>
    </w:p>
    <w:p w:rsidR="00FA1EE2" w:rsidRDefault="00FA1EE2" w:rsidP="00FA1EE2">
      <w:pPr>
        <w:tabs>
          <w:tab w:val="left" w:pos="0"/>
        </w:tabs>
        <w:spacing w:line="276" w:lineRule="auto"/>
        <w:jc w:val="both"/>
        <w:rPr>
          <w:color w:val="000000"/>
          <w:sz w:val="28"/>
        </w:rPr>
      </w:pPr>
      <w:r>
        <w:rPr>
          <w:color w:val="000000"/>
          <w:sz w:val="28"/>
        </w:rPr>
        <w:t>- сельский туризм;</w:t>
      </w:r>
    </w:p>
    <w:p w:rsidR="00FA1EE2" w:rsidRDefault="00FA1EE2" w:rsidP="00FA1EE2">
      <w:pPr>
        <w:tabs>
          <w:tab w:val="right" w:pos="10205"/>
        </w:tabs>
        <w:spacing w:line="276" w:lineRule="auto"/>
        <w:jc w:val="both"/>
        <w:rPr>
          <w:color w:val="000000"/>
          <w:sz w:val="28"/>
          <w:szCs w:val="28"/>
        </w:rPr>
      </w:pPr>
      <w:r>
        <w:rPr>
          <w:color w:val="000000"/>
          <w:sz w:val="28"/>
        </w:rPr>
        <w:t>- организация культурно-спортивного и массового досуга.</w:t>
      </w:r>
      <w:r>
        <w:rPr>
          <w:color w:val="000000"/>
          <w:sz w:val="28"/>
          <w:szCs w:val="28"/>
        </w:rPr>
        <w:tab/>
      </w:r>
    </w:p>
    <w:p w:rsidR="00FA1EE2" w:rsidRPr="00FB4479" w:rsidRDefault="00FA1EE2" w:rsidP="00FA1EE2">
      <w:pPr>
        <w:spacing w:line="276" w:lineRule="auto"/>
        <w:ind w:firstLine="708"/>
        <w:jc w:val="both"/>
        <w:rPr>
          <w:color w:val="000000"/>
          <w:sz w:val="28"/>
          <w:szCs w:val="28"/>
        </w:rPr>
      </w:pPr>
      <w:r w:rsidRPr="00882D1C">
        <w:rPr>
          <w:sz w:val="28"/>
          <w:szCs w:val="28"/>
        </w:rPr>
        <w:t>Проекты развития района в разрезе отраслей</w:t>
      </w:r>
      <w:r>
        <w:rPr>
          <w:sz w:val="28"/>
          <w:szCs w:val="28"/>
        </w:rPr>
        <w:t xml:space="preserve"> более подробно прописаны в </w:t>
      </w:r>
      <w:r w:rsidRPr="003925CD">
        <w:rPr>
          <w:sz w:val="28"/>
          <w:szCs w:val="28"/>
        </w:rPr>
        <w:t xml:space="preserve">Стратегии социально-экономического развития </w:t>
      </w:r>
      <w:r>
        <w:rPr>
          <w:sz w:val="28"/>
          <w:szCs w:val="28"/>
        </w:rPr>
        <w:t>Мамадышского</w:t>
      </w:r>
      <w:r w:rsidRPr="003925CD">
        <w:rPr>
          <w:sz w:val="28"/>
          <w:szCs w:val="28"/>
        </w:rPr>
        <w:t xml:space="preserve"> муниципального района на 2016-2021 годы и плановый период до 2030 года.</w:t>
      </w:r>
    </w:p>
    <w:p w:rsidR="00FA1EE2" w:rsidRDefault="00FA1EE2" w:rsidP="00FA1EE2">
      <w:pPr>
        <w:autoSpaceDE w:val="0"/>
        <w:autoSpaceDN w:val="0"/>
        <w:adjustRightInd w:val="0"/>
        <w:spacing w:line="276" w:lineRule="auto"/>
        <w:jc w:val="center"/>
        <w:outlineLvl w:val="1"/>
        <w:rPr>
          <w:b/>
          <w:sz w:val="28"/>
          <w:szCs w:val="28"/>
        </w:rPr>
      </w:pPr>
    </w:p>
    <w:p w:rsidR="00FA1EE2" w:rsidRPr="004506BB" w:rsidRDefault="00FA1EE2" w:rsidP="00FA1EE2">
      <w:pPr>
        <w:autoSpaceDE w:val="0"/>
        <w:autoSpaceDN w:val="0"/>
        <w:adjustRightInd w:val="0"/>
        <w:spacing w:line="276" w:lineRule="auto"/>
        <w:jc w:val="center"/>
        <w:outlineLvl w:val="1"/>
        <w:rPr>
          <w:b/>
          <w:sz w:val="28"/>
          <w:szCs w:val="28"/>
        </w:rPr>
      </w:pPr>
      <w:r w:rsidRPr="004506BB">
        <w:rPr>
          <w:b/>
          <w:sz w:val="28"/>
          <w:szCs w:val="28"/>
        </w:rPr>
        <w:t>V</w:t>
      </w:r>
      <w:r w:rsidRPr="004506BB">
        <w:rPr>
          <w:b/>
          <w:sz w:val="28"/>
          <w:szCs w:val="28"/>
          <w:lang w:val="en-US"/>
        </w:rPr>
        <w:t>I</w:t>
      </w:r>
      <w:r w:rsidRPr="004506BB">
        <w:rPr>
          <w:b/>
          <w:sz w:val="28"/>
          <w:szCs w:val="28"/>
        </w:rPr>
        <w:t>. Ресурсное обеспечение программы</w:t>
      </w:r>
    </w:p>
    <w:p w:rsidR="00FA1EE2" w:rsidRDefault="00FA1EE2" w:rsidP="00FA1EE2">
      <w:pPr>
        <w:pStyle w:val="ConsPlusCell"/>
        <w:spacing w:line="276" w:lineRule="auto"/>
        <w:jc w:val="both"/>
        <w:rPr>
          <w:rFonts w:ascii="Times New Roman" w:hAnsi="Times New Roman" w:cs="Times New Roman"/>
          <w:sz w:val="28"/>
          <w:szCs w:val="28"/>
        </w:rPr>
      </w:pPr>
    </w:p>
    <w:p w:rsidR="00FA1EE2" w:rsidRPr="0080028F" w:rsidRDefault="00FA1EE2" w:rsidP="00FA1EE2">
      <w:pPr>
        <w:pStyle w:val="ConsPlusCell"/>
        <w:spacing w:line="276" w:lineRule="auto"/>
        <w:jc w:val="both"/>
        <w:rPr>
          <w:rFonts w:ascii="Times New Roman" w:hAnsi="Times New Roman" w:cs="Times New Roman"/>
          <w:sz w:val="28"/>
          <w:szCs w:val="28"/>
        </w:rPr>
      </w:pPr>
      <w:r w:rsidRPr="0080028F">
        <w:rPr>
          <w:rFonts w:ascii="Times New Roman" w:hAnsi="Times New Roman" w:cs="Times New Roman"/>
          <w:sz w:val="28"/>
          <w:szCs w:val="28"/>
        </w:rPr>
        <w:t xml:space="preserve">Объем ресурсного обеспечения </w:t>
      </w:r>
      <w:r w:rsidRPr="0080028F">
        <w:rPr>
          <w:rStyle w:val="FontStyle98"/>
          <w:sz w:val="28"/>
          <w:szCs w:val="28"/>
        </w:rPr>
        <w:t xml:space="preserve"> Программы за счет реализации средств бюджета Республики Татарстан будет определен по итогам представления субсидии из Республиканского бюджета на государственную поддержку малого и среднего предпринимательства и личных подсобных хозяйств.</w:t>
      </w:r>
      <w:r w:rsidRPr="0080028F">
        <w:rPr>
          <w:rFonts w:ascii="Times New Roman" w:hAnsi="Times New Roman" w:cs="Times New Roman"/>
          <w:sz w:val="28"/>
          <w:szCs w:val="28"/>
        </w:rPr>
        <w:t xml:space="preserve"> </w:t>
      </w:r>
    </w:p>
    <w:p w:rsidR="00FA1EE2" w:rsidRDefault="00FA1EE2" w:rsidP="00FA1EE2">
      <w:pPr>
        <w:spacing w:line="276" w:lineRule="auto"/>
        <w:jc w:val="center"/>
        <w:rPr>
          <w:noProof/>
          <w:sz w:val="28"/>
          <w:szCs w:val="28"/>
        </w:rPr>
      </w:pPr>
    </w:p>
    <w:p w:rsidR="00FA1EE2" w:rsidRDefault="00FA1EE2" w:rsidP="00FA1EE2">
      <w:pPr>
        <w:spacing w:line="276" w:lineRule="auto"/>
        <w:jc w:val="center"/>
        <w:rPr>
          <w:b/>
          <w:color w:val="000000"/>
          <w:sz w:val="28"/>
        </w:rPr>
      </w:pPr>
      <w:r>
        <w:rPr>
          <w:b/>
          <w:color w:val="000000"/>
          <w:sz w:val="28"/>
          <w:lang w:val="en-US"/>
        </w:rPr>
        <w:t>VII</w:t>
      </w:r>
      <w:r w:rsidRPr="00573DAC">
        <w:rPr>
          <w:b/>
          <w:color w:val="000000"/>
          <w:sz w:val="28"/>
        </w:rPr>
        <w:t>. Направления, по которым разработаны основные</w:t>
      </w:r>
    </w:p>
    <w:p w:rsidR="00FA1EE2" w:rsidRPr="00573DAC" w:rsidRDefault="00FA1EE2" w:rsidP="00FA1EE2">
      <w:pPr>
        <w:spacing w:line="276" w:lineRule="auto"/>
        <w:jc w:val="center"/>
        <w:rPr>
          <w:b/>
          <w:color w:val="000000"/>
          <w:sz w:val="28"/>
        </w:rPr>
      </w:pPr>
      <w:r>
        <w:rPr>
          <w:b/>
          <w:color w:val="000000"/>
          <w:sz w:val="28"/>
        </w:rPr>
        <w:t>м</w:t>
      </w:r>
      <w:r w:rsidRPr="00573DAC">
        <w:rPr>
          <w:b/>
          <w:color w:val="000000"/>
          <w:sz w:val="28"/>
        </w:rPr>
        <w:t>ероприятия</w:t>
      </w:r>
      <w:r>
        <w:rPr>
          <w:b/>
          <w:color w:val="000000"/>
          <w:sz w:val="28"/>
        </w:rPr>
        <w:t xml:space="preserve"> п</w:t>
      </w:r>
      <w:r w:rsidRPr="00573DAC">
        <w:rPr>
          <w:b/>
          <w:color w:val="000000"/>
          <w:sz w:val="28"/>
        </w:rPr>
        <w:t>рограммы</w:t>
      </w:r>
    </w:p>
    <w:p w:rsidR="00FA1EE2" w:rsidRPr="00573DAC" w:rsidRDefault="00FA1EE2" w:rsidP="00FA1EE2">
      <w:pPr>
        <w:spacing w:line="276" w:lineRule="auto"/>
        <w:ind w:firstLine="720"/>
        <w:jc w:val="center"/>
        <w:rPr>
          <w:b/>
          <w:color w:val="000000"/>
          <w:sz w:val="28"/>
        </w:rPr>
      </w:pPr>
    </w:p>
    <w:p w:rsidR="00FA1EE2" w:rsidRPr="00523367" w:rsidRDefault="00FA1EE2" w:rsidP="003C50F3">
      <w:pPr>
        <w:pStyle w:val="22"/>
        <w:spacing w:after="0" w:line="276" w:lineRule="auto"/>
        <w:ind w:left="0" w:firstLine="540"/>
        <w:jc w:val="both"/>
        <w:rPr>
          <w:color w:val="000000"/>
          <w:sz w:val="28"/>
          <w:szCs w:val="28"/>
        </w:rPr>
      </w:pPr>
      <w:r w:rsidRPr="00523367">
        <w:rPr>
          <w:color w:val="000000"/>
          <w:sz w:val="28"/>
          <w:szCs w:val="28"/>
        </w:rPr>
        <w:t>1.Совершенствование правовой базы и снижение административных барьеров для эффективного развития малого предпринимательства.</w:t>
      </w:r>
    </w:p>
    <w:p w:rsidR="00FA1EE2" w:rsidRPr="00523367" w:rsidRDefault="00FA1EE2" w:rsidP="003C50F3">
      <w:pPr>
        <w:pStyle w:val="22"/>
        <w:spacing w:after="0" w:line="276" w:lineRule="auto"/>
        <w:ind w:left="0" w:firstLine="540"/>
        <w:jc w:val="both"/>
        <w:rPr>
          <w:color w:val="000000"/>
          <w:sz w:val="28"/>
          <w:szCs w:val="28"/>
        </w:rPr>
      </w:pPr>
      <w:r w:rsidRPr="00523367">
        <w:rPr>
          <w:color w:val="000000"/>
          <w:sz w:val="28"/>
          <w:szCs w:val="28"/>
        </w:rPr>
        <w:t>2. Финансово-кредитная и имущественная поддержка субъектов малого предпринимательства.</w:t>
      </w:r>
    </w:p>
    <w:p w:rsidR="00FA1EE2" w:rsidRPr="00523367" w:rsidRDefault="003C50F3" w:rsidP="003C50F3">
      <w:pPr>
        <w:pStyle w:val="22"/>
        <w:spacing w:after="0" w:line="276" w:lineRule="auto"/>
        <w:ind w:left="0" w:firstLine="540"/>
        <w:jc w:val="both"/>
        <w:rPr>
          <w:color w:val="000000"/>
          <w:sz w:val="28"/>
          <w:szCs w:val="28"/>
        </w:rPr>
      </w:pPr>
      <w:r>
        <w:rPr>
          <w:color w:val="000000"/>
          <w:sz w:val="28"/>
          <w:szCs w:val="28"/>
        </w:rPr>
        <w:t>3.</w:t>
      </w:r>
      <w:r w:rsidR="00FA1EE2" w:rsidRPr="00523367">
        <w:rPr>
          <w:color w:val="000000"/>
          <w:sz w:val="28"/>
          <w:szCs w:val="28"/>
        </w:rPr>
        <w:t xml:space="preserve">Информационно-консультационная поддержка малого предпринимательства. </w:t>
      </w:r>
    </w:p>
    <w:p w:rsidR="00FA1EE2" w:rsidRPr="00523367" w:rsidRDefault="00FA1EE2" w:rsidP="003C50F3">
      <w:pPr>
        <w:pStyle w:val="22"/>
        <w:spacing w:after="0" w:line="276" w:lineRule="auto"/>
        <w:ind w:left="0" w:firstLine="540"/>
        <w:jc w:val="both"/>
        <w:rPr>
          <w:color w:val="000000"/>
          <w:sz w:val="28"/>
          <w:szCs w:val="28"/>
        </w:rPr>
      </w:pPr>
      <w:r w:rsidRPr="00523367">
        <w:rPr>
          <w:color w:val="000000"/>
          <w:sz w:val="28"/>
          <w:szCs w:val="28"/>
        </w:rPr>
        <w:t xml:space="preserve">4.Формирование положительного имиджа предпринимателя и благоприятного общественного мнения о малом предпринимательстве в </w:t>
      </w:r>
      <w:r>
        <w:rPr>
          <w:color w:val="000000"/>
          <w:sz w:val="28"/>
          <w:szCs w:val="28"/>
        </w:rPr>
        <w:t>Мамадышском</w:t>
      </w:r>
      <w:r w:rsidRPr="00523367">
        <w:rPr>
          <w:color w:val="000000"/>
          <w:sz w:val="28"/>
          <w:szCs w:val="28"/>
        </w:rPr>
        <w:t xml:space="preserve"> муниципальном районе.</w:t>
      </w:r>
    </w:p>
    <w:p w:rsidR="00FA1EE2" w:rsidRPr="00523367" w:rsidRDefault="00FA1EE2" w:rsidP="003C50F3">
      <w:pPr>
        <w:pStyle w:val="22"/>
        <w:spacing w:after="0" w:line="276" w:lineRule="auto"/>
        <w:ind w:left="0" w:firstLine="540"/>
        <w:jc w:val="both"/>
        <w:rPr>
          <w:color w:val="000000"/>
          <w:sz w:val="28"/>
          <w:szCs w:val="28"/>
        </w:rPr>
      </w:pPr>
      <w:r w:rsidRPr="00523367">
        <w:rPr>
          <w:color w:val="000000"/>
          <w:sz w:val="28"/>
          <w:szCs w:val="28"/>
        </w:rPr>
        <w:t xml:space="preserve">5. Подготовка квалифицированных кадров для малого предпринимательства. </w:t>
      </w:r>
    </w:p>
    <w:p w:rsidR="00FA1EE2" w:rsidRPr="00573DAC" w:rsidRDefault="003C50F3" w:rsidP="003C50F3">
      <w:pPr>
        <w:spacing w:line="276" w:lineRule="auto"/>
        <w:jc w:val="both"/>
        <w:rPr>
          <w:b/>
          <w:bCs/>
          <w:color w:val="000000"/>
          <w:sz w:val="28"/>
          <w:szCs w:val="28"/>
        </w:rPr>
      </w:pPr>
      <w:r>
        <w:rPr>
          <w:color w:val="000000"/>
          <w:sz w:val="28"/>
          <w:szCs w:val="28"/>
        </w:rPr>
        <w:t xml:space="preserve">        </w:t>
      </w:r>
      <w:r w:rsidR="00FA1EE2" w:rsidRPr="003C50F3">
        <w:rPr>
          <w:color w:val="000000"/>
          <w:sz w:val="28"/>
          <w:szCs w:val="28"/>
        </w:rPr>
        <w:t>6</w:t>
      </w:r>
      <w:r w:rsidR="00FA1EE2" w:rsidRPr="003C50F3">
        <w:rPr>
          <w:bCs/>
          <w:color w:val="000000"/>
          <w:sz w:val="28"/>
          <w:szCs w:val="28"/>
        </w:rPr>
        <w:t>.</w:t>
      </w:r>
      <w:r w:rsidR="00FA1EE2" w:rsidRPr="00573DAC">
        <w:rPr>
          <w:bCs/>
          <w:color w:val="000000"/>
          <w:sz w:val="28"/>
          <w:szCs w:val="28"/>
        </w:rPr>
        <w:t xml:space="preserve"> Поддержка и стимулирование </w:t>
      </w:r>
      <w:r w:rsidR="00FA1EE2" w:rsidRPr="00573DAC">
        <w:rPr>
          <w:color w:val="000000"/>
          <w:sz w:val="28"/>
          <w:szCs w:val="28"/>
        </w:rPr>
        <w:t>предприним</w:t>
      </w:r>
      <w:r w:rsidR="00FA1EE2">
        <w:rPr>
          <w:color w:val="000000"/>
          <w:sz w:val="28"/>
          <w:szCs w:val="28"/>
        </w:rPr>
        <w:t xml:space="preserve">ательской инициативы молодежи и </w:t>
      </w:r>
      <w:r w:rsidR="00FA1EE2" w:rsidRPr="00573DAC">
        <w:rPr>
          <w:color w:val="000000"/>
          <w:sz w:val="28"/>
          <w:szCs w:val="28"/>
        </w:rPr>
        <w:t>безработных.</w:t>
      </w:r>
    </w:p>
    <w:p w:rsidR="00FA1EE2" w:rsidRPr="00573DAC" w:rsidRDefault="00FA1EE2" w:rsidP="00FA1EE2">
      <w:pPr>
        <w:spacing w:line="276" w:lineRule="auto"/>
        <w:jc w:val="both"/>
        <w:rPr>
          <w:bCs/>
          <w:color w:val="000000"/>
          <w:sz w:val="28"/>
          <w:szCs w:val="28"/>
        </w:rPr>
      </w:pPr>
      <w:r>
        <w:rPr>
          <w:bCs/>
          <w:color w:val="000000"/>
          <w:sz w:val="28"/>
          <w:szCs w:val="28"/>
        </w:rPr>
        <w:t xml:space="preserve">       7</w:t>
      </w:r>
      <w:r w:rsidRPr="00573DAC">
        <w:rPr>
          <w:bCs/>
          <w:color w:val="000000"/>
          <w:sz w:val="28"/>
          <w:szCs w:val="28"/>
        </w:rPr>
        <w:t>.</w:t>
      </w:r>
      <w:r>
        <w:rPr>
          <w:bCs/>
          <w:color w:val="000000"/>
          <w:sz w:val="28"/>
          <w:szCs w:val="28"/>
        </w:rPr>
        <w:t>Создание инфраструктуры развития поддержки предпринимательства</w:t>
      </w:r>
    </w:p>
    <w:p w:rsidR="00FA1EE2" w:rsidRDefault="00FA1EE2" w:rsidP="00FA1EE2">
      <w:pPr>
        <w:pStyle w:val="22"/>
        <w:spacing w:line="276" w:lineRule="auto"/>
        <w:ind w:left="0"/>
        <w:rPr>
          <w:color w:val="000000"/>
          <w:sz w:val="28"/>
          <w:szCs w:val="28"/>
        </w:rPr>
      </w:pPr>
      <w:r w:rsidRPr="00523367">
        <w:rPr>
          <w:bCs/>
          <w:color w:val="000000"/>
          <w:sz w:val="28"/>
          <w:szCs w:val="28"/>
        </w:rPr>
        <w:t xml:space="preserve">     </w:t>
      </w:r>
      <w:r>
        <w:rPr>
          <w:bCs/>
          <w:color w:val="000000"/>
          <w:sz w:val="28"/>
          <w:szCs w:val="28"/>
        </w:rPr>
        <w:t xml:space="preserve"> </w:t>
      </w:r>
      <w:r w:rsidRPr="00523367">
        <w:rPr>
          <w:bCs/>
          <w:color w:val="000000"/>
          <w:sz w:val="28"/>
          <w:szCs w:val="28"/>
        </w:rPr>
        <w:t xml:space="preserve"> 8.</w:t>
      </w:r>
      <w:r w:rsidRPr="00523367">
        <w:rPr>
          <w:color w:val="000000"/>
          <w:sz w:val="28"/>
          <w:szCs w:val="28"/>
        </w:rPr>
        <w:t xml:space="preserve"> Анализ текущего состояния малого предпринимательства в </w:t>
      </w:r>
      <w:r>
        <w:rPr>
          <w:color w:val="000000"/>
          <w:sz w:val="28"/>
          <w:szCs w:val="28"/>
        </w:rPr>
        <w:t>Мамадышском</w:t>
      </w:r>
      <w:r w:rsidRPr="00523367">
        <w:rPr>
          <w:color w:val="000000"/>
          <w:sz w:val="28"/>
          <w:szCs w:val="28"/>
        </w:rPr>
        <w:t xml:space="preserve"> муниципальном районе.  </w:t>
      </w:r>
    </w:p>
    <w:p w:rsidR="00FA1EE2" w:rsidRPr="00897C2E" w:rsidRDefault="00FA1EE2" w:rsidP="003C50F3">
      <w:pPr>
        <w:spacing w:line="276" w:lineRule="auto"/>
        <w:jc w:val="center"/>
        <w:rPr>
          <w:color w:val="000000"/>
          <w:sz w:val="28"/>
          <w:szCs w:val="28"/>
        </w:rPr>
      </w:pPr>
      <w:r>
        <w:rPr>
          <w:color w:val="000000"/>
          <w:sz w:val="28"/>
          <w:szCs w:val="28"/>
        </w:rPr>
        <w:lastRenderedPageBreak/>
        <w:t xml:space="preserve">  </w:t>
      </w:r>
      <w:r w:rsidRPr="00897C2E">
        <w:rPr>
          <w:color w:val="000000"/>
          <w:sz w:val="28"/>
          <w:szCs w:val="28"/>
        </w:rPr>
        <w:t xml:space="preserve">9. Обеспечение благоприятного инвестиционного климата субъектам малого </w:t>
      </w:r>
    </w:p>
    <w:p w:rsidR="003C50F3" w:rsidRDefault="00FA1EE2" w:rsidP="003C50F3">
      <w:pPr>
        <w:pStyle w:val="22"/>
        <w:spacing w:after="0" w:line="276" w:lineRule="auto"/>
        <w:ind w:left="0"/>
        <w:rPr>
          <w:color w:val="000000"/>
          <w:sz w:val="28"/>
          <w:szCs w:val="28"/>
        </w:rPr>
      </w:pPr>
      <w:r w:rsidRPr="00897C2E">
        <w:rPr>
          <w:color w:val="000000"/>
          <w:sz w:val="28"/>
          <w:szCs w:val="28"/>
        </w:rPr>
        <w:t>и среднего предпринимательства</w:t>
      </w:r>
    </w:p>
    <w:p w:rsidR="00FA1EE2" w:rsidRPr="003C50F3" w:rsidRDefault="00FA1EE2" w:rsidP="003C50F3">
      <w:pPr>
        <w:pStyle w:val="22"/>
        <w:spacing w:after="0" w:line="276" w:lineRule="auto"/>
        <w:ind w:left="0"/>
        <w:rPr>
          <w:color w:val="000000"/>
          <w:sz w:val="28"/>
          <w:szCs w:val="28"/>
        </w:rPr>
      </w:pPr>
      <w:r>
        <w:rPr>
          <w:color w:val="000000"/>
          <w:sz w:val="28"/>
          <w:szCs w:val="28"/>
        </w:rPr>
        <w:t xml:space="preserve">     </w:t>
      </w:r>
      <w:r w:rsidRPr="00576C74">
        <w:rPr>
          <w:color w:val="000000"/>
          <w:sz w:val="28"/>
          <w:szCs w:val="28"/>
        </w:rPr>
        <w:t xml:space="preserve">10. Развитие личных подсобных хозяйств района </w:t>
      </w:r>
    </w:p>
    <w:p w:rsidR="00FA1EE2" w:rsidRDefault="00FA1EE2" w:rsidP="003C50F3">
      <w:pPr>
        <w:pStyle w:val="22"/>
        <w:spacing w:after="0" w:line="276" w:lineRule="auto"/>
        <w:ind w:left="0"/>
        <w:jc w:val="center"/>
        <w:rPr>
          <w:b/>
          <w:color w:val="000000"/>
          <w:sz w:val="28"/>
        </w:rPr>
      </w:pPr>
    </w:p>
    <w:p w:rsidR="00FA1EE2" w:rsidRPr="00576C74" w:rsidRDefault="00FA1EE2" w:rsidP="00FA1EE2">
      <w:pPr>
        <w:pStyle w:val="22"/>
        <w:spacing w:line="276" w:lineRule="auto"/>
        <w:ind w:left="0"/>
        <w:jc w:val="center"/>
        <w:rPr>
          <w:b/>
          <w:color w:val="000000"/>
          <w:sz w:val="28"/>
          <w:szCs w:val="28"/>
        </w:rPr>
      </w:pPr>
      <w:r w:rsidRPr="00576C74">
        <w:rPr>
          <w:b/>
          <w:color w:val="000000"/>
          <w:sz w:val="28"/>
          <w:lang w:val="en-US"/>
        </w:rPr>
        <w:t>VIII</w:t>
      </w:r>
      <w:r w:rsidRPr="00576C74">
        <w:rPr>
          <w:b/>
          <w:color w:val="000000"/>
          <w:sz w:val="28"/>
          <w:szCs w:val="28"/>
        </w:rPr>
        <w:t>. Контроль за реализацией Программы</w:t>
      </w:r>
    </w:p>
    <w:p w:rsidR="00FA1EE2" w:rsidRPr="00E22390" w:rsidRDefault="00FA1EE2" w:rsidP="00FA1EE2">
      <w:pPr>
        <w:autoSpaceDE w:val="0"/>
        <w:autoSpaceDN w:val="0"/>
        <w:adjustRightInd w:val="0"/>
        <w:spacing w:line="276" w:lineRule="auto"/>
        <w:ind w:firstLine="540"/>
        <w:jc w:val="both"/>
        <w:rPr>
          <w:sz w:val="28"/>
          <w:szCs w:val="28"/>
        </w:rPr>
      </w:pPr>
      <w:r w:rsidRPr="00E22390">
        <w:rPr>
          <w:sz w:val="28"/>
          <w:szCs w:val="28"/>
        </w:rPr>
        <w:t xml:space="preserve">Межведомственную координацию деятельности, текущее управление реализацией программы, мониторинг программных мероприятий и оценку реализации программы проводит основной разработчик программы – Исполнительный комитет </w:t>
      </w:r>
      <w:r>
        <w:rPr>
          <w:sz w:val="28"/>
          <w:szCs w:val="28"/>
        </w:rPr>
        <w:t>Мамадышского</w:t>
      </w:r>
      <w:r w:rsidRPr="00E22390">
        <w:rPr>
          <w:sz w:val="28"/>
          <w:szCs w:val="28"/>
        </w:rPr>
        <w:t xml:space="preserve"> муниципального района</w:t>
      </w:r>
    </w:p>
    <w:p w:rsidR="00FA1EE2" w:rsidRDefault="00FA1EE2" w:rsidP="00FA1EE2">
      <w:pPr>
        <w:spacing w:line="276" w:lineRule="auto"/>
        <w:ind w:firstLine="540"/>
        <w:jc w:val="both"/>
        <w:rPr>
          <w:color w:val="000000"/>
          <w:sz w:val="28"/>
        </w:rPr>
      </w:pPr>
      <w:r>
        <w:rPr>
          <w:color w:val="000000"/>
          <w:sz w:val="28"/>
        </w:rPr>
        <w:t>Отдел территориального развития Исполнительного комитета Мамадышского муниципального района контролирует выполнение программных мероприятий, выявляет их отклонение от предусмотренных целей, устанавливает причины, принимает меры по устранению отклонений, контролирует целевое  эффективное использование средств, направляемых на реализацию Программы.</w:t>
      </w:r>
    </w:p>
    <w:p w:rsidR="00FA1EE2" w:rsidRPr="00573DAC" w:rsidRDefault="00FA1EE2" w:rsidP="00FA1EE2">
      <w:pPr>
        <w:spacing w:line="276" w:lineRule="auto"/>
        <w:ind w:firstLine="540"/>
        <w:jc w:val="both"/>
        <w:rPr>
          <w:color w:val="000000"/>
          <w:sz w:val="28"/>
        </w:rPr>
        <w:sectPr w:rsidR="00FA1EE2" w:rsidRPr="00573DAC" w:rsidSect="00FA1EE2">
          <w:headerReference w:type="even" r:id="rId10"/>
          <w:footerReference w:type="even" r:id="rId11"/>
          <w:footerReference w:type="default" r:id="rId12"/>
          <w:pgSz w:w="11906" w:h="16838" w:code="9"/>
          <w:pgMar w:top="1134" w:right="567" w:bottom="1134" w:left="1276" w:header="720" w:footer="720" w:gutter="0"/>
          <w:pgNumType w:start="1"/>
          <w:cols w:space="708"/>
          <w:titlePg/>
          <w:docGrid w:linePitch="360"/>
        </w:sectPr>
      </w:pPr>
    </w:p>
    <w:p w:rsidR="00FA1EE2" w:rsidRPr="0059108D" w:rsidRDefault="00FA1EE2" w:rsidP="00FA1EE2">
      <w:pPr>
        <w:widowControl w:val="0"/>
        <w:autoSpaceDE w:val="0"/>
        <w:autoSpaceDN w:val="0"/>
        <w:adjustRightInd w:val="0"/>
        <w:spacing w:line="276" w:lineRule="auto"/>
        <w:jc w:val="center"/>
        <w:rPr>
          <w:b/>
          <w:color w:val="000000"/>
          <w:sz w:val="28"/>
          <w:szCs w:val="28"/>
        </w:rPr>
      </w:pPr>
      <w:r>
        <w:rPr>
          <w:b/>
          <w:color w:val="000000"/>
          <w:sz w:val="28"/>
          <w:szCs w:val="28"/>
          <w:lang w:val="en-US"/>
        </w:rPr>
        <w:lastRenderedPageBreak/>
        <w:t>I</w:t>
      </w:r>
      <w:r w:rsidRPr="0059108D">
        <w:rPr>
          <w:b/>
          <w:color w:val="000000"/>
          <w:sz w:val="28"/>
          <w:szCs w:val="28"/>
          <w:lang w:val="en-US"/>
        </w:rPr>
        <w:t>X</w:t>
      </w:r>
      <w:r w:rsidRPr="0059108D">
        <w:rPr>
          <w:b/>
          <w:color w:val="000000"/>
          <w:sz w:val="28"/>
          <w:szCs w:val="28"/>
        </w:rPr>
        <w:t>. Основные мероприятия Программы</w:t>
      </w:r>
      <w:r>
        <w:rPr>
          <w:b/>
          <w:color w:val="000000"/>
          <w:sz w:val="28"/>
          <w:szCs w:val="28"/>
        </w:rPr>
        <w:t xml:space="preserve"> </w:t>
      </w:r>
      <w:r w:rsidRPr="0059108D">
        <w:rPr>
          <w:b/>
          <w:color w:val="000000"/>
          <w:sz w:val="28"/>
          <w:szCs w:val="28"/>
        </w:rPr>
        <w:t xml:space="preserve">развития </w:t>
      </w:r>
    </w:p>
    <w:p w:rsidR="00FA1EE2" w:rsidRDefault="00FA1EE2" w:rsidP="00FA1EE2">
      <w:pPr>
        <w:widowControl w:val="0"/>
        <w:autoSpaceDE w:val="0"/>
        <w:autoSpaceDN w:val="0"/>
        <w:adjustRightInd w:val="0"/>
        <w:spacing w:line="276" w:lineRule="auto"/>
        <w:jc w:val="center"/>
        <w:rPr>
          <w:b/>
          <w:color w:val="000000"/>
          <w:sz w:val="28"/>
          <w:szCs w:val="28"/>
        </w:rPr>
      </w:pPr>
      <w:r>
        <w:rPr>
          <w:b/>
          <w:color w:val="000000"/>
          <w:sz w:val="28"/>
          <w:szCs w:val="28"/>
        </w:rPr>
        <w:t>малого,</w:t>
      </w:r>
      <w:r w:rsidRPr="0059108D">
        <w:rPr>
          <w:b/>
          <w:color w:val="000000"/>
          <w:sz w:val="28"/>
          <w:szCs w:val="28"/>
        </w:rPr>
        <w:t xml:space="preserve"> среднего предпринимательства </w:t>
      </w:r>
      <w:r>
        <w:rPr>
          <w:b/>
          <w:color w:val="000000"/>
          <w:sz w:val="28"/>
          <w:szCs w:val="28"/>
        </w:rPr>
        <w:t xml:space="preserve">и малых форм хозяйствования </w:t>
      </w:r>
    </w:p>
    <w:p w:rsidR="00FA1EE2" w:rsidRPr="00573DAC" w:rsidRDefault="00FA1EE2" w:rsidP="00FA1EE2">
      <w:pPr>
        <w:widowControl w:val="0"/>
        <w:autoSpaceDE w:val="0"/>
        <w:autoSpaceDN w:val="0"/>
        <w:adjustRightInd w:val="0"/>
        <w:spacing w:line="276" w:lineRule="auto"/>
        <w:jc w:val="center"/>
        <w:rPr>
          <w:b/>
          <w:color w:val="000000"/>
          <w:sz w:val="28"/>
          <w:szCs w:val="28"/>
        </w:rPr>
      </w:pPr>
      <w:r w:rsidRPr="0059108D">
        <w:rPr>
          <w:b/>
          <w:color w:val="000000"/>
          <w:sz w:val="28"/>
          <w:szCs w:val="28"/>
        </w:rPr>
        <w:t xml:space="preserve">в </w:t>
      </w:r>
      <w:r>
        <w:rPr>
          <w:b/>
          <w:color w:val="000000"/>
          <w:sz w:val="28"/>
        </w:rPr>
        <w:t>Мамадышском</w:t>
      </w:r>
      <w:r w:rsidRPr="0059108D">
        <w:rPr>
          <w:b/>
          <w:color w:val="000000"/>
          <w:sz w:val="28"/>
        </w:rPr>
        <w:t xml:space="preserve"> муниципальном районе</w:t>
      </w:r>
      <w:r>
        <w:rPr>
          <w:b/>
          <w:color w:val="000000"/>
          <w:sz w:val="28"/>
        </w:rPr>
        <w:t xml:space="preserve"> </w:t>
      </w:r>
      <w:r w:rsidRPr="0059108D">
        <w:rPr>
          <w:b/>
          <w:color w:val="000000"/>
          <w:sz w:val="28"/>
          <w:szCs w:val="28"/>
        </w:rPr>
        <w:t>на 201</w:t>
      </w:r>
      <w:r>
        <w:rPr>
          <w:b/>
          <w:color w:val="000000"/>
          <w:sz w:val="28"/>
          <w:szCs w:val="28"/>
        </w:rPr>
        <w:t>8</w:t>
      </w:r>
      <w:r w:rsidRPr="0059108D">
        <w:rPr>
          <w:b/>
          <w:color w:val="000000"/>
          <w:sz w:val="28"/>
          <w:szCs w:val="28"/>
        </w:rPr>
        <w:t>-202</w:t>
      </w:r>
      <w:r>
        <w:rPr>
          <w:b/>
          <w:color w:val="000000"/>
          <w:sz w:val="28"/>
          <w:szCs w:val="28"/>
        </w:rPr>
        <w:t>2</w:t>
      </w:r>
      <w:r w:rsidRPr="0059108D">
        <w:rPr>
          <w:b/>
          <w:color w:val="000000"/>
          <w:sz w:val="28"/>
          <w:szCs w:val="28"/>
        </w:rPr>
        <w:t xml:space="preserve"> годы</w:t>
      </w:r>
    </w:p>
    <w:p w:rsidR="00FA1EE2" w:rsidRPr="00573DAC" w:rsidRDefault="00FA1EE2" w:rsidP="00FA1EE2">
      <w:pPr>
        <w:pStyle w:val="Title1"/>
        <w:widowControl w:val="0"/>
        <w:autoSpaceDE w:val="0"/>
        <w:autoSpaceDN w:val="0"/>
        <w:adjustRightInd w:val="0"/>
        <w:spacing w:line="276" w:lineRule="auto"/>
        <w:rPr>
          <w:color w:val="000000"/>
          <w:szCs w:val="28"/>
        </w:rPr>
      </w:pPr>
    </w:p>
    <w:tbl>
      <w:tblPr>
        <w:tblW w:w="158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142"/>
        <w:gridCol w:w="4519"/>
        <w:gridCol w:w="301"/>
        <w:gridCol w:w="104"/>
        <w:gridCol w:w="3559"/>
        <w:gridCol w:w="22"/>
        <w:gridCol w:w="104"/>
        <w:gridCol w:w="3174"/>
        <w:gridCol w:w="22"/>
        <w:gridCol w:w="47"/>
        <w:gridCol w:w="94"/>
        <w:gridCol w:w="245"/>
        <w:gridCol w:w="1219"/>
        <w:gridCol w:w="10"/>
        <w:gridCol w:w="135"/>
        <w:gridCol w:w="53"/>
        <w:gridCol w:w="104"/>
        <w:gridCol w:w="1456"/>
        <w:gridCol w:w="104"/>
      </w:tblGrid>
      <w:tr w:rsidR="00FA1EE2" w:rsidRPr="00573DAC" w:rsidTr="00545E56">
        <w:trPr>
          <w:gridAfter w:val="1"/>
          <w:wAfter w:w="104" w:type="dxa"/>
          <w:trHeight w:val="648"/>
        </w:trPr>
        <w:tc>
          <w:tcPr>
            <w:tcW w:w="567" w:type="dxa"/>
            <w:gridSpan w:val="2"/>
            <w:vAlign w:val="center"/>
          </w:tcPr>
          <w:p w:rsidR="00FA1EE2" w:rsidRPr="000616AE" w:rsidRDefault="00FA1EE2" w:rsidP="005223EE">
            <w:pPr>
              <w:spacing w:line="276" w:lineRule="auto"/>
              <w:jc w:val="center"/>
              <w:rPr>
                <w:color w:val="000000"/>
                <w:sz w:val="28"/>
                <w:szCs w:val="28"/>
              </w:rPr>
            </w:pPr>
            <w:r w:rsidRPr="000616AE">
              <w:rPr>
                <w:color w:val="000000"/>
                <w:sz w:val="28"/>
                <w:szCs w:val="28"/>
              </w:rPr>
              <w:t>№</w:t>
            </w:r>
          </w:p>
          <w:p w:rsidR="00FA1EE2" w:rsidRPr="000616AE" w:rsidRDefault="00FA1EE2" w:rsidP="005223EE">
            <w:pPr>
              <w:spacing w:line="276" w:lineRule="auto"/>
              <w:jc w:val="center"/>
              <w:rPr>
                <w:color w:val="000000"/>
                <w:sz w:val="28"/>
                <w:szCs w:val="28"/>
                <w:u w:val="single"/>
              </w:rPr>
            </w:pPr>
            <w:r w:rsidRPr="000616AE">
              <w:rPr>
                <w:color w:val="000000"/>
                <w:sz w:val="28"/>
                <w:szCs w:val="28"/>
              </w:rPr>
              <w:t>п/п</w:t>
            </w:r>
          </w:p>
        </w:tc>
        <w:tc>
          <w:tcPr>
            <w:tcW w:w="4820" w:type="dxa"/>
            <w:gridSpan w:val="2"/>
            <w:vAlign w:val="center"/>
          </w:tcPr>
          <w:p w:rsidR="00FA1EE2" w:rsidRPr="00974DF6" w:rsidRDefault="00FA1EE2" w:rsidP="005223EE">
            <w:pPr>
              <w:pStyle w:val="11"/>
              <w:spacing w:line="276" w:lineRule="auto"/>
              <w:jc w:val="center"/>
              <w:rPr>
                <w:rFonts w:cs="Courier New"/>
                <w:color w:val="000000"/>
                <w:szCs w:val="28"/>
              </w:rPr>
            </w:pPr>
            <w:r w:rsidRPr="00974DF6">
              <w:rPr>
                <w:rFonts w:cs="Courier New"/>
                <w:color w:val="000000"/>
                <w:szCs w:val="28"/>
              </w:rPr>
              <w:t>Перечень мероприятий</w:t>
            </w:r>
          </w:p>
        </w:tc>
        <w:tc>
          <w:tcPr>
            <w:tcW w:w="3685" w:type="dxa"/>
            <w:gridSpan w:val="3"/>
            <w:vAlign w:val="center"/>
          </w:tcPr>
          <w:p w:rsidR="00FA1EE2" w:rsidRPr="000616AE" w:rsidRDefault="00FA1EE2" w:rsidP="005223EE">
            <w:pPr>
              <w:spacing w:line="276" w:lineRule="auto"/>
              <w:jc w:val="center"/>
              <w:rPr>
                <w:color w:val="000000"/>
                <w:sz w:val="28"/>
                <w:szCs w:val="28"/>
              </w:rPr>
            </w:pPr>
            <w:r w:rsidRPr="000616AE">
              <w:rPr>
                <w:color w:val="000000"/>
                <w:sz w:val="28"/>
                <w:szCs w:val="28"/>
              </w:rPr>
              <w:t>Цель мероприятий</w:t>
            </w:r>
          </w:p>
        </w:tc>
        <w:tc>
          <w:tcPr>
            <w:tcW w:w="3686" w:type="dxa"/>
            <w:gridSpan w:val="6"/>
            <w:vAlign w:val="center"/>
          </w:tcPr>
          <w:p w:rsidR="00FA1EE2" w:rsidRPr="000616AE" w:rsidRDefault="00FA1EE2" w:rsidP="005223EE">
            <w:pPr>
              <w:spacing w:line="276" w:lineRule="auto"/>
              <w:jc w:val="center"/>
              <w:rPr>
                <w:color w:val="000000"/>
                <w:sz w:val="28"/>
                <w:szCs w:val="28"/>
              </w:rPr>
            </w:pPr>
            <w:r>
              <w:rPr>
                <w:color w:val="000000"/>
                <w:sz w:val="28"/>
                <w:szCs w:val="28"/>
              </w:rPr>
              <w:t>Исполнители</w:t>
            </w:r>
          </w:p>
        </w:tc>
        <w:tc>
          <w:tcPr>
            <w:tcW w:w="1417" w:type="dxa"/>
            <w:gridSpan w:val="4"/>
            <w:vAlign w:val="center"/>
          </w:tcPr>
          <w:p w:rsidR="00FA1EE2" w:rsidRPr="000616AE" w:rsidRDefault="00FA1EE2" w:rsidP="005223EE">
            <w:pPr>
              <w:spacing w:line="276" w:lineRule="auto"/>
              <w:jc w:val="center"/>
              <w:rPr>
                <w:color w:val="000000"/>
                <w:sz w:val="28"/>
                <w:szCs w:val="28"/>
              </w:rPr>
            </w:pPr>
            <w:r w:rsidRPr="000616AE">
              <w:rPr>
                <w:color w:val="000000"/>
                <w:sz w:val="28"/>
                <w:szCs w:val="28"/>
              </w:rPr>
              <w:t>Источник финансирования</w:t>
            </w:r>
          </w:p>
        </w:tc>
        <w:tc>
          <w:tcPr>
            <w:tcW w:w="1560" w:type="dxa"/>
            <w:gridSpan w:val="2"/>
            <w:vAlign w:val="center"/>
          </w:tcPr>
          <w:p w:rsidR="00FA1EE2" w:rsidRPr="000616AE" w:rsidRDefault="00FA1EE2" w:rsidP="005223EE">
            <w:pPr>
              <w:spacing w:line="276" w:lineRule="auto"/>
              <w:jc w:val="center"/>
              <w:rPr>
                <w:color w:val="000000"/>
                <w:sz w:val="28"/>
                <w:szCs w:val="28"/>
              </w:rPr>
            </w:pPr>
            <w:r w:rsidRPr="000616AE">
              <w:rPr>
                <w:color w:val="000000"/>
                <w:sz w:val="28"/>
                <w:szCs w:val="28"/>
              </w:rPr>
              <w:t>Срок</w:t>
            </w:r>
          </w:p>
          <w:p w:rsidR="00FA1EE2" w:rsidRPr="000616AE" w:rsidRDefault="00FA1EE2" w:rsidP="005223EE">
            <w:pPr>
              <w:spacing w:line="276" w:lineRule="auto"/>
              <w:jc w:val="center"/>
              <w:rPr>
                <w:color w:val="000000"/>
                <w:sz w:val="28"/>
                <w:szCs w:val="28"/>
              </w:rPr>
            </w:pPr>
            <w:r>
              <w:rPr>
                <w:color w:val="000000"/>
                <w:sz w:val="28"/>
                <w:szCs w:val="28"/>
              </w:rPr>
              <w:t>и</w:t>
            </w:r>
            <w:r w:rsidRPr="000616AE">
              <w:rPr>
                <w:color w:val="000000"/>
                <w:sz w:val="28"/>
                <w:szCs w:val="28"/>
              </w:rPr>
              <w:t>сполнения</w:t>
            </w:r>
          </w:p>
        </w:tc>
      </w:tr>
      <w:tr w:rsidR="00FA1EE2" w:rsidRPr="00573DAC" w:rsidTr="00545E56">
        <w:trPr>
          <w:gridAfter w:val="1"/>
          <w:wAfter w:w="104" w:type="dxa"/>
          <w:trHeight w:val="389"/>
        </w:trPr>
        <w:tc>
          <w:tcPr>
            <w:tcW w:w="567" w:type="dxa"/>
            <w:gridSpan w:val="2"/>
            <w:vAlign w:val="center"/>
          </w:tcPr>
          <w:p w:rsidR="00FA1EE2" w:rsidRPr="00573DAC" w:rsidRDefault="00FA1EE2" w:rsidP="005223EE">
            <w:pPr>
              <w:spacing w:line="276" w:lineRule="auto"/>
              <w:jc w:val="center"/>
              <w:rPr>
                <w:b/>
                <w:color w:val="000000"/>
              </w:rPr>
            </w:pPr>
            <w:r w:rsidRPr="00573DAC">
              <w:rPr>
                <w:b/>
                <w:color w:val="000000"/>
              </w:rPr>
              <w:t>1</w:t>
            </w:r>
          </w:p>
        </w:tc>
        <w:tc>
          <w:tcPr>
            <w:tcW w:w="4820" w:type="dxa"/>
            <w:gridSpan w:val="2"/>
            <w:vAlign w:val="center"/>
          </w:tcPr>
          <w:p w:rsidR="00FA1EE2" w:rsidRPr="00974DF6" w:rsidRDefault="00FA1EE2" w:rsidP="005223EE">
            <w:pPr>
              <w:pStyle w:val="11"/>
              <w:spacing w:line="276" w:lineRule="auto"/>
              <w:jc w:val="center"/>
              <w:rPr>
                <w:rFonts w:cs="Courier New"/>
                <w:b/>
                <w:color w:val="000000"/>
                <w:sz w:val="24"/>
              </w:rPr>
            </w:pPr>
            <w:r w:rsidRPr="00974DF6">
              <w:rPr>
                <w:rFonts w:cs="Courier New"/>
                <w:b/>
                <w:color w:val="000000"/>
                <w:sz w:val="24"/>
              </w:rPr>
              <w:t>2</w:t>
            </w:r>
          </w:p>
        </w:tc>
        <w:tc>
          <w:tcPr>
            <w:tcW w:w="3685" w:type="dxa"/>
            <w:gridSpan w:val="3"/>
            <w:vAlign w:val="center"/>
          </w:tcPr>
          <w:p w:rsidR="00FA1EE2" w:rsidRPr="00573DAC" w:rsidRDefault="00FA1EE2" w:rsidP="005223EE">
            <w:pPr>
              <w:spacing w:line="276" w:lineRule="auto"/>
              <w:jc w:val="center"/>
              <w:rPr>
                <w:b/>
                <w:color w:val="000000"/>
              </w:rPr>
            </w:pPr>
            <w:r w:rsidRPr="00573DAC">
              <w:rPr>
                <w:b/>
                <w:color w:val="000000"/>
              </w:rPr>
              <w:t>3</w:t>
            </w:r>
          </w:p>
        </w:tc>
        <w:tc>
          <w:tcPr>
            <w:tcW w:w="3686" w:type="dxa"/>
            <w:gridSpan w:val="6"/>
            <w:vAlign w:val="center"/>
          </w:tcPr>
          <w:p w:rsidR="00FA1EE2" w:rsidRPr="00573DAC" w:rsidRDefault="00FA1EE2" w:rsidP="005223EE">
            <w:pPr>
              <w:spacing w:line="276" w:lineRule="auto"/>
              <w:jc w:val="center"/>
              <w:rPr>
                <w:b/>
                <w:color w:val="000000"/>
              </w:rPr>
            </w:pPr>
            <w:r>
              <w:rPr>
                <w:b/>
                <w:color w:val="000000"/>
              </w:rPr>
              <w:t>4</w:t>
            </w:r>
          </w:p>
        </w:tc>
        <w:tc>
          <w:tcPr>
            <w:tcW w:w="1417" w:type="dxa"/>
            <w:gridSpan w:val="4"/>
            <w:vAlign w:val="center"/>
          </w:tcPr>
          <w:p w:rsidR="00FA1EE2" w:rsidRPr="00573DAC" w:rsidRDefault="00FA1EE2" w:rsidP="005223EE">
            <w:pPr>
              <w:spacing w:line="276" w:lineRule="auto"/>
              <w:jc w:val="center"/>
              <w:rPr>
                <w:b/>
                <w:color w:val="000000"/>
              </w:rPr>
            </w:pPr>
            <w:r>
              <w:rPr>
                <w:b/>
                <w:color w:val="000000"/>
              </w:rPr>
              <w:t>5</w:t>
            </w:r>
          </w:p>
        </w:tc>
        <w:tc>
          <w:tcPr>
            <w:tcW w:w="1560" w:type="dxa"/>
            <w:gridSpan w:val="2"/>
            <w:vAlign w:val="center"/>
          </w:tcPr>
          <w:p w:rsidR="00FA1EE2" w:rsidRPr="00573DAC" w:rsidRDefault="00FA1EE2" w:rsidP="005223EE">
            <w:pPr>
              <w:spacing w:line="276" w:lineRule="auto"/>
              <w:jc w:val="center"/>
              <w:rPr>
                <w:b/>
                <w:color w:val="000000"/>
              </w:rPr>
            </w:pPr>
            <w:r>
              <w:rPr>
                <w:b/>
                <w:color w:val="000000"/>
              </w:rPr>
              <w:t>6</w:t>
            </w:r>
          </w:p>
        </w:tc>
      </w:tr>
      <w:tr w:rsidR="00FA1EE2" w:rsidRPr="00573DAC" w:rsidTr="00545E56">
        <w:trPr>
          <w:gridAfter w:val="1"/>
          <w:wAfter w:w="104" w:type="dxa"/>
        </w:trPr>
        <w:tc>
          <w:tcPr>
            <w:tcW w:w="15735" w:type="dxa"/>
            <w:gridSpan w:val="19"/>
            <w:vAlign w:val="center"/>
          </w:tcPr>
          <w:p w:rsidR="00FA1EE2" w:rsidRPr="00573DAC" w:rsidRDefault="00FA1EE2" w:rsidP="005223EE">
            <w:pPr>
              <w:spacing w:line="276" w:lineRule="auto"/>
              <w:jc w:val="center"/>
              <w:rPr>
                <w:color w:val="000000"/>
              </w:rPr>
            </w:pPr>
            <w:r w:rsidRPr="00573DAC">
              <w:rPr>
                <w:b/>
                <w:color w:val="000000"/>
                <w:sz w:val="28"/>
              </w:rPr>
              <w:t>1. Совершенствование правовой базы и снижение административных барьеров для эффективного развития малого предпринимательства</w:t>
            </w:r>
          </w:p>
        </w:tc>
      </w:tr>
      <w:tr w:rsidR="00FA1EE2" w:rsidRPr="00573DAC" w:rsidTr="00545E56">
        <w:trPr>
          <w:gridAfter w:val="1"/>
          <w:wAfter w:w="104" w:type="dxa"/>
        </w:trPr>
        <w:tc>
          <w:tcPr>
            <w:tcW w:w="567" w:type="dxa"/>
            <w:gridSpan w:val="2"/>
            <w:vAlign w:val="center"/>
          </w:tcPr>
          <w:p w:rsidR="00FA1EE2" w:rsidRPr="00573DAC" w:rsidRDefault="00FA1EE2" w:rsidP="005223EE">
            <w:pPr>
              <w:spacing w:line="276" w:lineRule="auto"/>
              <w:jc w:val="both"/>
              <w:rPr>
                <w:color w:val="000000"/>
              </w:rPr>
            </w:pPr>
            <w:r w:rsidRPr="00573DAC">
              <w:rPr>
                <w:color w:val="000000"/>
              </w:rPr>
              <w:t>1</w:t>
            </w:r>
            <w:r>
              <w:rPr>
                <w:color w:val="000000"/>
              </w:rPr>
              <w:t>.</w:t>
            </w:r>
          </w:p>
        </w:tc>
        <w:tc>
          <w:tcPr>
            <w:tcW w:w="4820" w:type="dxa"/>
            <w:gridSpan w:val="2"/>
            <w:vAlign w:val="center"/>
          </w:tcPr>
          <w:p w:rsidR="00FA1EE2" w:rsidRPr="00573DAC" w:rsidRDefault="00FA1EE2" w:rsidP="005223EE">
            <w:pPr>
              <w:spacing w:line="276" w:lineRule="auto"/>
              <w:jc w:val="both"/>
              <w:rPr>
                <w:color w:val="000000"/>
              </w:rPr>
            </w:pPr>
            <w:r w:rsidRPr="00573DAC">
              <w:rPr>
                <w:color w:val="000000"/>
              </w:rPr>
              <w:t>Подготовка предложений к проектам законодательных и нормативно</w:t>
            </w:r>
            <w:r>
              <w:rPr>
                <w:color w:val="000000"/>
              </w:rPr>
              <w:t>-</w:t>
            </w:r>
            <w:r w:rsidRPr="00573DAC">
              <w:rPr>
                <w:color w:val="000000"/>
              </w:rPr>
              <w:t>правовых актов в сфере малого предпринимательства, предложений о внесении изменений и дополнений в действующие нормативно-правовые акты</w:t>
            </w:r>
          </w:p>
        </w:tc>
        <w:tc>
          <w:tcPr>
            <w:tcW w:w="3685" w:type="dxa"/>
            <w:gridSpan w:val="3"/>
            <w:vAlign w:val="center"/>
          </w:tcPr>
          <w:p w:rsidR="00FA1EE2" w:rsidRPr="00573DAC" w:rsidRDefault="00FA1EE2" w:rsidP="005223EE">
            <w:pPr>
              <w:spacing w:line="276" w:lineRule="auto"/>
              <w:jc w:val="both"/>
              <w:rPr>
                <w:color w:val="000000"/>
                <w:sz w:val="28"/>
              </w:rPr>
            </w:pPr>
            <w:r w:rsidRPr="00573DAC">
              <w:rPr>
                <w:color w:val="000000"/>
              </w:rPr>
              <w:t>Совершенствование правовой базы развития малого предпринимательства</w:t>
            </w:r>
          </w:p>
        </w:tc>
        <w:tc>
          <w:tcPr>
            <w:tcW w:w="3686" w:type="dxa"/>
            <w:gridSpan w:val="6"/>
            <w:vAlign w:val="center"/>
          </w:tcPr>
          <w:p w:rsidR="00FA1EE2" w:rsidRPr="005C3A21"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 </w:t>
            </w:r>
            <w:r>
              <w:rPr>
                <w:color w:val="000000"/>
              </w:rPr>
              <w:t xml:space="preserve">органы местного самоуправления, </w:t>
            </w:r>
            <w:r w:rsidRPr="005C3A21">
              <w:rPr>
                <w:color w:val="000000"/>
              </w:rPr>
              <w:t>Совет предприни</w:t>
            </w:r>
            <w:r>
              <w:rPr>
                <w:color w:val="000000"/>
              </w:rPr>
              <w:t>мателей в Мамадышском муниципальном районе</w:t>
            </w:r>
          </w:p>
        </w:tc>
        <w:tc>
          <w:tcPr>
            <w:tcW w:w="1417" w:type="dxa"/>
            <w:gridSpan w:val="4"/>
            <w:vAlign w:val="center"/>
          </w:tcPr>
          <w:p w:rsidR="00FA1EE2" w:rsidRPr="00573DAC" w:rsidRDefault="00FA1EE2" w:rsidP="005223EE">
            <w:pPr>
              <w:spacing w:line="276" w:lineRule="auto"/>
              <w:jc w:val="both"/>
              <w:rPr>
                <w:color w:val="000000"/>
                <w:sz w:val="28"/>
              </w:rPr>
            </w:pPr>
            <w:r w:rsidRPr="00573DAC">
              <w:rPr>
                <w:color w:val="000000"/>
              </w:rPr>
              <w:t>Без финансирования</w:t>
            </w:r>
          </w:p>
        </w:tc>
        <w:tc>
          <w:tcPr>
            <w:tcW w:w="1560" w:type="dxa"/>
            <w:gridSpan w:val="2"/>
            <w:vAlign w:val="center"/>
          </w:tcPr>
          <w:p w:rsidR="00FA1EE2" w:rsidRPr="00573DAC" w:rsidRDefault="00FA1EE2" w:rsidP="005223EE">
            <w:pPr>
              <w:spacing w:line="276" w:lineRule="auto"/>
              <w:jc w:val="both"/>
              <w:rPr>
                <w:color w:val="000000"/>
              </w:rPr>
            </w:pPr>
            <w:r>
              <w:rPr>
                <w:color w:val="000000"/>
              </w:rPr>
              <w:t>2018-2022 г.г.</w:t>
            </w:r>
          </w:p>
        </w:tc>
      </w:tr>
      <w:tr w:rsidR="00FA1EE2" w:rsidRPr="00573DAC" w:rsidTr="00545E56">
        <w:trPr>
          <w:gridAfter w:val="1"/>
          <w:wAfter w:w="104" w:type="dxa"/>
          <w:trHeight w:val="640"/>
        </w:trPr>
        <w:tc>
          <w:tcPr>
            <w:tcW w:w="567" w:type="dxa"/>
            <w:gridSpan w:val="2"/>
            <w:vAlign w:val="center"/>
          </w:tcPr>
          <w:p w:rsidR="00FA1EE2" w:rsidRPr="00573DAC" w:rsidRDefault="00FA1EE2" w:rsidP="005223EE">
            <w:pPr>
              <w:spacing w:line="276" w:lineRule="auto"/>
              <w:jc w:val="both"/>
              <w:rPr>
                <w:color w:val="000000"/>
              </w:rPr>
            </w:pPr>
            <w:r w:rsidRPr="00573DAC">
              <w:rPr>
                <w:color w:val="000000"/>
              </w:rPr>
              <w:t>2</w:t>
            </w:r>
            <w:r>
              <w:rPr>
                <w:color w:val="000000"/>
              </w:rPr>
              <w:t>.</w:t>
            </w:r>
          </w:p>
        </w:tc>
        <w:tc>
          <w:tcPr>
            <w:tcW w:w="4820" w:type="dxa"/>
            <w:gridSpan w:val="2"/>
            <w:vAlign w:val="center"/>
          </w:tcPr>
          <w:p w:rsidR="00FA1EE2" w:rsidRPr="00573DAC" w:rsidRDefault="00FA1EE2" w:rsidP="005223EE">
            <w:pPr>
              <w:spacing w:line="276" w:lineRule="auto"/>
              <w:jc w:val="both"/>
              <w:rPr>
                <w:color w:val="000000"/>
              </w:rPr>
            </w:pPr>
            <w:r w:rsidRPr="00573DAC">
              <w:rPr>
                <w:color w:val="000000"/>
              </w:rPr>
              <w:t>Создание нормативно-правовой базы на муниципальном уровне в области предпринимательства</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Проведение эффективных организационных и иных мероприятий по поддержке малого предпринимательства</w:t>
            </w:r>
          </w:p>
        </w:tc>
        <w:tc>
          <w:tcPr>
            <w:tcW w:w="3686" w:type="dxa"/>
            <w:gridSpan w:val="6"/>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 </w:t>
            </w:r>
            <w:r>
              <w:rPr>
                <w:color w:val="000000"/>
              </w:rPr>
              <w:t xml:space="preserve">Органы местного самоуправления, </w:t>
            </w:r>
            <w:r w:rsidRPr="005C3A21">
              <w:rPr>
                <w:color w:val="000000"/>
              </w:rPr>
              <w:t>Совет предприни</w:t>
            </w:r>
            <w:r>
              <w:rPr>
                <w:color w:val="000000"/>
              </w:rPr>
              <w:t>мателей в Мамадышском муниципальном районе</w:t>
            </w:r>
          </w:p>
        </w:tc>
        <w:tc>
          <w:tcPr>
            <w:tcW w:w="1417" w:type="dxa"/>
            <w:gridSpan w:val="4"/>
            <w:vAlign w:val="center"/>
          </w:tcPr>
          <w:p w:rsidR="00FA1EE2" w:rsidRPr="00573DAC" w:rsidRDefault="00FA1EE2" w:rsidP="005223EE">
            <w:pPr>
              <w:spacing w:line="276" w:lineRule="auto"/>
              <w:jc w:val="both"/>
              <w:rPr>
                <w:color w:val="000000"/>
                <w:sz w:val="28"/>
              </w:rPr>
            </w:pPr>
            <w:r w:rsidRPr="00573DAC">
              <w:rPr>
                <w:color w:val="000000"/>
              </w:rPr>
              <w:t>Без финансирования</w:t>
            </w:r>
          </w:p>
        </w:tc>
        <w:tc>
          <w:tcPr>
            <w:tcW w:w="1560" w:type="dxa"/>
            <w:gridSpan w:val="2"/>
            <w:vAlign w:val="center"/>
          </w:tcPr>
          <w:p w:rsidR="00FA1EE2" w:rsidRPr="00573DAC" w:rsidRDefault="00FA1EE2" w:rsidP="005223EE">
            <w:pPr>
              <w:spacing w:line="276" w:lineRule="auto"/>
              <w:jc w:val="both"/>
              <w:rPr>
                <w:color w:val="000000"/>
                <w:sz w:val="28"/>
              </w:rPr>
            </w:pPr>
            <w:r w:rsidRPr="00573DAC">
              <w:rPr>
                <w:color w:val="000000"/>
              </w:rPr>
              <w:t>.</w:t>
            </w:r>
            <w:r>
              <w:rPr>
                <w:color w:val="000000"/>
              </w:rPr>
              <w:t xml:space="preserve"> 2018-2022 г.г.</w:t>
            </w:r>
          </w:p>
        </w:tc>
      </w:tr>
      <w:tr w:rsidR="00FA1EE2" w:rsidRPr="00573DAC" w:rsidTr="00545E56">
        <w:trPr>
          <w:gridAfter w:val="1"/>
          <w:wAfter w:w="104" w:type="dxa"/>
          <w:trHeight w:val="640"/>
        </w:trPr>
        <w:tc>
          <w:tcPr>
            <w:tcW w:w="567" w:type="dxa"/>
            <w:gridSpan w:val="2"/>
            <w:vAlign w:val="center"/>
          </w:tcPr>
          <w:p w:rsidR="00FA1EE2" w:rsidRPr="00573DAC" w:rsidRDefault="00FA1EE2" w:rsidP="005223EE">
            <w:pPr>
              <w:spacing w:line="276" w:lineRule="auto"/>
              <w:jc w:val="both"/>
              <w:rPr>
                <w:color w:val="000000"/>
              </w:rPr>
            </w:pPr>
            <w:r w:rsidRPr="00573DAC">
              <w:rPr>
                <w:color w:val="000000"/>
              </w:rPr>
              <w:t>3</w:t>
            </w:r>
            <w:r>
              <w:rPr>
                <w:color w:val="000000"/>
              </w:rPr>
              <w:t>.</w:t>
            </w:r>
          </w:p>
        </w:tc>
        <w:tc>
          <w:tcPr>
            <w:tcW w:w="4820" w:type="dxa"/>
            <w:gridSpan w:val="2"/>
            <w:vAlign w:val="center"/>
          </w:tcPr>
          <w:p w:rsidR="00FA1EE2" w:rsidRPr="00573DAC" w:rsidRDefault="00FA1EE2" w:rsidP="005223EE">
            <w:pPr>
              <w:spacing w:line="276" w:lineRule="auto"/>
              <w:jc w:val="both"/>
              <w:rPr>
                <w:color w:val="000000"/>
              </w:rPr>
            </w:pPr>
            <w:r w:rsidRPr="00573DAC">
              <w:rPr>
                <w:color w:val="000000"/>
              </w:rPr>
              <w:t xml:space="preserve">Разработка способов взаимодействия Исполнительного </w:t>
            </w:r>
            <w:r w:rsidRPr="00B12105">
              <w:rPr>
                <w:color w:val="000000"/>
              </w:rPr>
              <w:t xml:space="preserve">комитета  </w:t>
            </w:r>
            <w:r>
              <w:rPr>
                <w:color w:val="000000"/>
              </w:rPr>
              <w:t>Мамадышского</w:t>
            </w:r>
            <w:r w:rsidRPr="00B12105">
              <w:rPr>
                <w:color w:val="000000"/>
              </w:rPr>
              <w:t xml:space="preserve"> муниципального района с негосударственными общественными фондами, объединениями и ассоциациями, в том числе заключение соглашений  о взаимном сотрудничестве в сфере поддержки малого предпринимательства</w:t>
            </w:r>
            <w:r>
              <w:rPr>
                <w:color w:val="000000"/>
              </w:rPr>
              <w:t xml:space="preserve"> и малых форм хозяйствования</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 xml:space="preserve">Реализация  политики в области поддержки и развития малого предпринимательства на территории </w:t>
            </w:r>
            <w:r>
              <w:rPr>
                <w:color w:val="000000"/>
              </w:rPr>
              <w:t>Мамадышского муниципального района</w:t>
            </w:r>
            <w:r w:rsidRPr="00573DAC">
              <w:rPr>
                <w:color w:val="000000"/>
              </w:rPr>
              <w:t>, совместная разработка и проведение эффективных мероприятий в сфере поддержки и развития малого бизнеса, проведение согласованной инвестиционной и кредитной политики в области поддержки малого предпринимательства</w:t>
            </w:r>
            <w:r>
              <w:rPr>
                <w:color w:val="000000"/>
              </w:rPr>
              <w:t xml:space="preserve"> и малых форм </w:t>
            </w:r>
            <w:r>
              <w:rPr>
                <w:color w:val="000000"/>
              </w:rPr>
              <w:lastRenderedPageBreak/>
              <w:t>хозяйствования</w:t>
            </w:r>
          </w:p>
        </w:tc>
        <w:tc>
          <w:tcPr>
            <w:tcW w:w="3686" w:type="dxa"/>
            <w:gridSpan w:val="6"/>
            <w:vAlign w:val="center"/>
          </w:tcPr>
          <w:p w:rsidR="00FA1EE2" w:rsidRPr="00573DAC" w:rsidRDefault="00FA1EE2" w:rsidP="005223EE">
            <w:pPr>
              <w:spacing w:line="276" w:lineRule="auto"/>
              <w:jc w:val="both"/>
              <w:rPr>
                <w:color w:val="000000"/>
              </w:rPr>
            </w:pPr>
            <w:r w:rsidRPr="005C3A21">
              <w:rPr>
                <w:color w:val="000000"/>
              </w:rPr>
              <w:lastRenderedPageBreak/>
              <w:t xml:space="preserve">Исполнительный комитет </w:t>
            </w:r>
            <w:r>
              <w:rPr>
                <w:color w:val="000000"/>
              </w:rPr>
              <w:t>Мамадышского</w:t>
            </w:r>
            <w:r w:rsidRPr="005C3A21">
              <w:rPr>
                <w:color w:val="000000"/>
              </w:rPr>
              <w:t xml:space="preserve"> муниципального района, </w:t>
            </w:r>
            <w:r>
              <w:rPr>
                <w:color w:val="000000"/>
              </w:rPr>
              <w:t xml:space="preserve">Органы местного самоуправления, </w:t>
            </w:r>
            <w:r w:rsidRPr="005C3A21">
              <w:rPr>
                <w:color w:val="000000"/>
              </w:rPr>
              <w:t>Совет предприни</w:t>
            </w:r>
            <w:r>
              <w:rPr>
                <w:color w:val="000000"/>
              </w:rPr>
              <w:t>мателей в Мамадышском муниципальном районе</w:t>
            </w:r>
          </w:p>
        </w:tc>
        <w:tc>
          <w:tcPr>
            <w:tcW w:w="1417" w:type="dxa"/>
            <w:gridSpan w:val="4"/>
            <w:vAlign w:val="center"/>
          </w:tcPr>
          <w:p w:rsidR="00FA1EE2" w:rsidRPr="00573DAC" w:rsidRDefault="00FA1EE2" w:rsidP="005223EE">
            <w:pPr>
              <w:spacing w:line="276" w:lineRule="auto"/>
              <w:jc w:val="both"/>
              <w:rPr>
                <w:color w:val="000000"/>
                <w:sz w:val="28"/>
              </w:rPr>
            </w:pPr>
            <w:r w:rsidRPr="00573DAC">
              <w:rPr>
                <w:color w:val="000000"/>
              </w:rPr>
              <w:t>Без финансирования</w:t>
            </w:r>
          </w:p>
        </w:tc>
        <w:tc>
          <w:tcPr>
            <w:tcW w:w="1560" w:type="dxa"/>
            <w:gridSpan w:val="2"/>
            <w:vAlign w:val="center"/>
          </w:tcPr>
          <w:p w:rsidR="00FA1EE2" w:rsidRPr="00573DAC" w:rsidRDefault="00FA1EE2" w:rsidP="005223EE">
            <w:pPr>
              <w:spacing w:line="276" w:lineRule="auto"/>
              <w:jc w:val="both"/>
              <w:rPr>
                <w:color w:val="000000"/>
                <w:sz w:val="28"/>
              </w:rPr>
            </w:pPr>
            <w:r>
              <w:rPr>
                <w:color w:val="000000"/>
              </w:rPr>
              <w:t>2018-2022 г.г.</w:t>
            </w:r>
          </w:p>
        </w:tc>
      </w:tr>
      <w:tr w:rsidR="00FA1EE2" w:rsidRPr="00573DAC" w:rsidTr="00545E56">
        <w:trPr>
          <w:gridAfter w:val="1"/>
          <w:wAfter w:w="104" w:type="dxa"/>
          <w:trHeight w:val="640"/>
        </w:trPr>
        <w:tc>
          <w:tcPr>
            <w:tcW w:w="567" w:type="dxa"/>
            <w:gridSpan w:val="2"/>
            <w:vAlign w:val="center"/>
          </w:tcPr>
          <w:p w:rsidR="00FA1EE2" w:rsidRPr="00573DAC" w:rsidRDefault="00FA1EE2" w:rsidP="005223EE">
            <w:pPr>
              <w:pStyle w:val="Normal1"/>
              <w:widowControl/>
              <w:spacing w:line="276" w:lineRule="auto"/>
              <w:jc w:val="both"/>
              <w:rPr>
                <w:color w:val="000000"/>
                <w:sz w:val="24"/>
              </w:rPr>
            </w:pPr>
            <w:r w:rsidRPr="00573DAC">
              <w:rPr>
                <w:color w:val="000000"/>
                <w:sz w:val="24"/>
              </w:rPr>
              <w:lastRenderedPageBreak/>
              <w:t>4</w:t>
            </w:r>
            <w:r>
              <w:rPr>
                <w:color w:val="000000"/>
                <w:sz w:val="24"/>
              </w:rPr>
              <w:t>.</w:t>
            </w:r>
          </w:p>
        </w:tc>
        <w:tc>
          <w:tcPr>
            <w:tcW w:w="4820" w:type="dxa"/>
            <w:gridSpan w:val="2"/>
            <w:vAlign w:val="center"/>
          </w:tcPr>
          <w:p w:rsidR="00FA1EE2" w:rsidRPr="00573DAC" w:rsidRDefault="00FA1EE2" w:rsidP="005223EE">
            <w:pPr>
              <w:spacing w:line="276" w:lineRule="auto"/>
              <w:jc w:val="both"/>
              <w:rPr>
                <w:color w:val="000000"/>
              </w:rPr>
            </w:pPr>
            <w:r w:rsidRPr="00573DAC">
              <w:rPr>
                <w:color w:val="000000"/>
              </w:rPr>
              <w:t>Устранение административных барьеров, препятствующих развитию малого предпринимательства.  Обеспечение сочетания интересов государства, потребителей и предпринимателей посредством оптимизации контрольно-разрешительной практики</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 xml:space="preserve">Создание четкого, прозрачного регламента деятельности </w:t>
            </w:r>
            <w:r>
              <w:rPr>
                <w:color w:val="000000"/>
              </w:rPr>
              <w:t>районных</w:t>
            </w:r>
            <w:r w:rsidRPr="00573DAC">
              <w:rPr>
                <w:color w:val="000000"/>
              </w:rPr>
              <w:t xml:space="preserve"> служб с указанием исчерпывающего перечня запрашиваемых документов и конкретных сроков их рассмотрения на каждом этапе, в том числе: оформление земельных участков в собственность (аренду),</w:t>
            </w:r>
          </w:p>
          <w:p w:rsidR="00FA1EE2" w:rsidRPr="00573DAC" w:rsidRDefault="00FA1EE2" w:rsidP="005223EE">
            <w:pPr>
              <w:spacing w:line="276" w:lineRule="auto"/>
              <w:jc w:val="both"/>
              <w:rPr>
                <w:color w:val="000000"/>
              </w:rPr>
            </w:pPr>
            <w:r w:rsidRPr="00573DAC">
              <w:rPr>
                <w:color w:val="000000"/>
              </w:rPr>
              <w:t>рассмотрение проектной документации на строительство и реконструкцию, оформление разрешений на вывески и рекламную информацию, перевод помещений из жилого в нежилое и наоборот, оформление разрешений на перепланировки помещений и т.д.</w:t>
            </w:r>
          </w:p>
        </w:tc>
        <w:tc>
          <w:tcPr>
            <w:tcW w:w="3686" w:type="dxa"/>
            <w:gridSpan w:val="6"/>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 </w:t>
            </w:r>
            <w:r>
              <w:rPr>
                <w:color w:val="000000"/>
              </w:rPr>
              <w:t xml:space="preserve">Органы местного самоуправления, </w:t>
            </w:r>
            <w:r w:rsidRPr="005C3A21">
              <w:rPr>
                <w:color w:val="000000"/>
              </w:rPr>
              <w:t>Совет предприни</w:t>
            </w:r>
            <w:r>
              <w:rPr>
                <w:color w:val="000000"/>
              </w:rPr>
              <w:t>мателей в Мамадышском муниципальном районе</w:t>
            </w:r>
          </w:p>
        </w:tc>
        <w:tc>
          <w:tcPr>
            <w:tcW w:w="1417" w:type="dxa"/>
            <w:gridSpan w:val="4"/>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560" w:type="dxa"/>
            <w:gridSpan w:val="2"/>
            <w:vAlign w:val="center"/>
          </w:tcPr>
          <w:p w:rsidR="00FA1EE2" w:rsidRPr="00573DAC" w:rsidRDefault="00FA1EE2" w:rsidP="005223EE">
            <w:pPr>
              <w:spacing w:line="276" w:lineRule="auto"/>
              <w:jc w:val="both"/>
              <w:rPr>
                <w:color w:val="000000"/>
              </w:rPr>
            </w:pPr>
            <w:r>
              <w:rPr>
                <w:color w:val="000000"/>
              </w:rPr>
              <w:t>2018-2022 г.г.</w:t>
            </w:r>
          </w:p>
        </w:tc>
      </w:tr>
      <w:tr w:rsidR="00FA1EE2" w:rsidRPr="00573DAC" w:rsidTr="00545E56">
        <w:trPr>
          <w:gridAfter w:val="1"/>
          <w:wAfter w:w="104" w:type="dxa"/>
          <w:trHeight w:val="1020"/>
        </w:trPr>
        <w:tc>
          <w:tcPr>
            <w:tcW w:w="567" w:type="dxa"/>
            <w:gridSpan w:val="2"/>
            <w:vAlign w:val="center"/>
          </w:tcPr>
          <w:p w:rsidR="00FA1EE2" w:rsidRPr="00573DAC" w:rsidRDefault="00FA1EE2" w:rsidP="005223EE">
            <w:pPr>
              <w:pStyle w:val="Normal1"/>
              <w:widowControl/>
              <w:spacing w:line="276" w:lineRule="auto"/>
              <w:jc w:val="both"/>
              <w:rPr>
                <w:color w:val="000000"/>
                <w:sz w:val="24"/>
              </w:rPr>
            </w:pPr>
            <w:r w:rsidRPr="00573DAC">
              <w:rPr>
                <w:color w:val="000000"/>
                <w:sz w:val="24"/>
              </w:rPr>
              <w:t>5</w:t>
            </w:r>
          </w:p>
        </w:tc>
        <w:tc>
          <w:tcPr>
            <w:tcW w:w="4820" w:type="dxa"/>
            <w:gridSpan w:val="2"/>
            <w:vAlign w:val="center"/>
          </w:tcPr>
          <w:p w:rsidR="00FA1EE2" w:rsidRPr="00573DAC" w:rsidRDefault="00FA1EE2" w:rsidP="005223EE">
            <w:pPr>
              <w:spacing w:line="276" w:lineRule="auto"/>
              <w:jc w:val="both"/>
              <w:rPr>
                <w:color w:val="000000"/>
              </w:rPr>
            </w:pPr>
            <w:r w:rsidRPr="00573DAC">
              <w:rPr>
                <w:color w:val="000000"/>
              </w:rPr>
              <w:t>Подготовка рекомендаций о совершенствовании мер, направленных на противодействие коррупции</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Обобщение   и   распространение</w:t>
            </w:r>
            <w:r w:rsidRPr="00573DAC">
              <w:rPr>
                <w:color w:val="000000"/>
              </w:rPr>
              <w:br/>
              <w:t xml:space="preserve">позитивного  опыта  антикоррупционного поведения.  Повышение противодействия    предпринимателей фактам коррупции,  повышение    этического  уровня ведения бизнеса, защита прав и интересов субъектов малого предпринимательства          </w:t>
            </w:r>
          </w:p>
        </w:tc>
        <w:tc>
          <w:tcPr>
            <w:tcW w:w="3686" w:type="dxa"/>
            <w:gridSpan w:val="6"/>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 </w:t>
            </w:r>
            <w:r>
              <w:rPr>
                <w:color w:val="000000"/>
              </w:rPr>
              <w:t xml:space="preserve">Органы местного самоуправления, </w:t>
            </w:r>
            <w:r w:rsidRPr="005C3A21">
              <w:rPr>
                <w:color w:val="000000"/>
              </w:rPr>
              <w:t>Совет предприни</w:t>
            </w:r>
            <w:r>
              <w:rPr>
                <w:color w:val="000000"/>
              </w:rPr>
              <w:t>мателей в Мамадышском муниципальном районе</w:t>
            </w:r>
          </w:p>
        </w:tc>
        <w:tc>
          <w:tcPr>
            <w:tcW w:w="1417" w:type="dxa"/>
            <w:gridSpan w:val="4"/>
            <w:vAlign w:val="center"/>
          </w:tcPr>
          <w:p w:rsidR="00FA1EE2" w:rsidRPr="00573DAC" w:rsidRDefault="00FA1EE2" w:rsidP="005223EE">
            <w:pPr>
              <w:spacing w:line="276" w:lineRule="auto"/>
              <w:jc w:val="both"/>
              <w:rPr>
                <w:color w:val="000000"/>
                <w:sz w:val="28"/>
              </w:rPr>
            </w:pPr>
            <w:r w:rsidRPr="00573DAC">
              <w:rPr>
                <w:color w:val="000000"/>
              </w:rPr>
              <w:t>Без финансирования</w:t>
            </w:r>
          </w:p>
        </w:tc>
        <w:tc>
          <w:tcPr>
            <w:tcW w:w="1560" w:type="dxa"/>
            <w:gridSpan w:val="2"/>
            <w:vAlign w:val="center"/>
          </w:tcPr>
          <w:p w:rsidR="00FA1EE2" w:rsidRPr="00573DAC" w:rsidRDefault="00FA1EE2" w:rsidP="005223EE">
            <w:pPr>
              <w:spacing w:line="276" w:lineRule="auto"/>
              <w:jc w:val="both"/>
              <w:rPr>
                <w:color w:val="000000"/>
                <w:sz w:val="28"/>
              </w:rPr>
            </w:pPr>
            <w:r>
              <w:rPr>
                <w:color w:val="000000"/>
              </w:rPr>
              <w:t>2018-2022 г.г.</w:t>
            </w:r>
          </w:p>
        </w:tc>
      </w:tr>
      <w:tr w:rsidR="00FA1EE2" w:rsidRPr="00573DAC" w:rsidTr="00545E56">
        <w:trPr>
          <w:gridAfter w:val="1"/>
          <w:wAfter w:w="104" w:type="dxa"/>
          <w:trHeight w:val="344"/>
        </w:trPr>
        <w:tc>
          <w:tcPr>
            <w:tcW w:w="15735" w:type="dxa"/>
            <w:gridSpan w:val="19"/>
            <w:vAlign w:val="center"/>
          </w:tcPr>
          <w:p w:rsidR="00FA1EE2" w:rsidRPr="00573DAC" w:rsidRDefault="00FA1EE2" w:rsidP="005223EE">
            <w:pPr>
              <w:spacing w:line="276" w:lineRule="auto"/>
              <w:jc w:val="center"/>
              <w:rPr>
                <w:color w:val="000000"/>
              </w:rPr>
            </w:pPr>
            <w:r>
              <w:rPr>
                <w:b/>
                <w:color w:val="000000"/>
                <w:sz w:val="28"/>
              </w:rPr>
              <w:t>2</w:t>
            </w:r>
            <w:r w:rsidRPr="00573DAC">
              <w:rPr>
                <w:b/>
                <w:color w:val="000000"/>
                <w:sz w:val="28"/>
              </w:rPr>
              <w:t>. Финансово-кредитная и имущественная поддержка субъектов малого предпринимательства</w:t>
            </w:r>
            <w:r>
              <w:rPr>
                <w:b/>
                <w:color w:val="000000"/>
                <w:sz w:val="28"/>
              </w:rPr>
              <w:t xml:space="preserve"> и малых форм хозяйствования</w:t>
            </w:r>
          </w:p>
        </w:tc>
      </w:tr>
      <w:tr w:rsidR="00FA1EE2" w:rsidRPr="00573DAC" w:rsidTr="00545E56">
        <w:trPr>
          <w:trHeight w:val="1427"/>
        </w:trPr>
        <w:tc>
          <w:tcPr>
            <w:tcW w:w="425" w:type="dxa"/>
            <w:vAlign w:val="center"/>
          </w:tcPr>
          <w:p w:rsidR="00FA1EE2" w:rsidRPr="00573DAC" w:rsidRDefault="00FA1EE2" w:rsidP="005223EE">
            <w:pPr>
              <w:spacing w:line="276" w:lineRule="auto"/>
              <w:jc w:val="both"/>
              <w:rPr>
                <w:color w:val="000000"/>
              </w:rPr>
            </w:pPr>
            <w:r w:rsidRPr="00573DAC">
              <w:rPr>
                <w:color w:val="000000"/>
              </w:rPr>
              <w:t>1</w:t>
            </w:r>
            <w:r>
              <w:rPr>
                <w:color w:val="000000"/>
              </w:rPr>
              <w:t>.</w:t>
            </w:r>
          </w:p>
        </w:tc>
        <w:tc>
          <w:tcPr>
            <w:tcW w:w="5066" w:type="dxa"/>
            <w:gridSpan w:val="4"/>
            <w:vAlign w:val="center"/>
          </w:tcPr>
          <w:p w:rsidR="00FA1EE2" w:rsidRPr="00573DAC" w:rsidRDefault="00FA1EE2" w:rsidP="005223EE">
            <w:pPr>
              <w:spacing w:line="276" w:lineRule="auto"/>
              <w:jc w:val="both"/>
              <w:rPr>
                <w:color w:val="000000"/>
              </w:rPr>
            </w:pPr>
            <w:r w:rsidRPr="00573DAC">
              <w:rPr>
                <w:color w:val="000000"/>
              </w:rPr>
              <w:t xml:space="preserve">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 в </w:t>
            </w:r>
            <w:r>
              <w:rPr>
                <w:color w:val="000000"/>
              </w:rPr>
              <w:t>Мамадышском муниципальном районе</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Увеличение количества субъектов малого предпринимательства, участвующих в федеральных и республиканских программах, направленных на развитие предпринимательства</w:t>
            </w:r>
          </w:p>
        </w:tc>
        <w:tc>
          <w:tcPr>
            <w:tcW w:w="3196" w:type="dxa"/>
            <w:gridSpan w:val="2"/>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 </w:t>
            </w:r>
            <w:r>
              <w:rPr>
                <w:color w:val="000000"/>
              </w:rPr>
              <w:t xml:space="preserve">Органы местного самоуправления, </w:t>
            </w:r>
            <w:r w:rsidRPr="005C3A21">
              <w:rPr>
                <w:color w:val="000000"/>
              </w:rPr>
              <w:t>Совет предприни</w:t>
            </w:r>
            <w:r>
              <w:rPr>
                <w:color w:val="000000"/>
              </w:rPr>
              <w:t>мателей в Мамадышском муниципальном районе</w:t>
            </w:r>
          </w:p>
        </w:tc>
        <w:tc>
          <w:tcPr>
            <w:tcW w:w="1615" w:type="dxa"/>
            <w:gridSpan w:val="5"/>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852" w:type="dxa"/>
            <w:gridSpan w:val="5"/>
            <w:vAlign w:val="center"/>
          </w:tcPr>
          <w:p w:rsidR="00FA1EE2" w:rsidRPr="00573DAC" w:rsidRDefault="00FA1EE2" w:rsidP="005223EE">
            <w:pPr>
              <w:spacing w:line="276" w:lineRule="auto"/>
              <w:jc w:val="both"/>
              <w:rPr>
                <w:color w:val="000000"/>
              </w:rPr>
            </w:pPr>
            <w:r>
              <w:rPr>
                <w:color w:val="000000"/>
              </w:rPr>
              <w:t>2018-2022 г.г.</w:t>
            </w:r>
          </w:p>
        </w:tc>
      </w:tr>
      <w:tr w:rsidR="00FA1EE2" w:rsidRPr="00573DAC" w:rsidTr="00545E56">
        <w:trPr>
          <w:trHeight w:val="705"/>
        </w:trPr>
        <w:tc>
          <w:tcPr>
            <w:tcW w:w="425" w:type="dxa"/>
            <w:vAlign w:val="center"/>
          </w:tcPr>
          <w:p w:rsidR="00FA1EE2" w:rsidRPr="00573DAC" w:rsidRDefault="00FA1EE2" w:rsidP="005223EE">
            <w:pPr>
              <w:spacing w:line="276" w:lineRule="auto"/>
              <w:jc w:val="both"/>
              <w:rPr>
                <w:color w:val="000000"/>
              </w:rPr>
            </w:pPr>
            <w:r>
              <w:rPr>
                <w:color w:val="000000"/>
              </w:rPr>
              <w:lastRenderedPageBreak/>
              <w:t>2.</w:t>
            </w:r>
          </w:p>
        </w:tc>
        <w:tc>
          <w:tcPr>
            <w:tcW w:w="5066" w:type="dxa"/>
            <w:gridSpan w:val="4"/>
            <w:vAlign w:val="center"/>
          </w:tcPr>
          <w:p w:rsidR="00FA1EE2" w:rsidRPr="00573DAC" w:rsidRDefault="00FA1EE2" w:rsidP="005223EE">
            <w:pPr>
              <w:spacing w:line="276" w:lineRule="auto"/>
              <w:jc w:val="both"/>
              <w:rPr>
                <w:color w:val="000000"/>
              </w:rPr>
            </w:pPr>
            <w:r w:rsidRPr="00573DAC">
              <w:rPr>
                <w:color w:val="000000"/>
              </w:rPr>
              <w:t xml:space="preserve">Содействие субъектам малого предпринимательства в обеспечении земельными участками, нежилыми помещениями в </w:t>
            </w:r>
            <w:r>
              <w:rPr>
                <w:color w:val="000000"/>
              </w:rPr>
              <w:t>Мамадышском муниципальном районе</w:t>
            </w:r>
            <w:r w:rsidRPr="00573DAC">
              <w:rPr>
                <w:color w:val="000000"/>
              </w:rPr>
              <w:t xml:space="preserve"> в целях развития приоритетных направлений экономики </w:t>
            </w:r>
            <w:r>
              <w:rPr>
                <w:color w:val="000000"/>
              </w:rPr>
              <w:t>района</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 xml:space="preserve">Обеспечение малых предприятий земельными участками, нежилыми торговыми и производственными помещениями в целях развития приоритетных направлений экономики </w:t>
            </w:r>
            <w:r>
              <w:rPr>
                <w:color w:val="000000"/>
              </w:rPr>
              <w:t xml:space="preserve">района, повышение информированности </w:t>
            </w:r>
            <w:r w:rsidRPr="00573DAC">
              <w:rPr>
                <w:color w:val="000000"/>
              </w:rPr>
              <w:t xml:space="preserve">предпринимателей о проводимых  в </w:t>
            </w:r>
            <w:r>
              <w:rPr>
                <w:color w:val="000000"/>
              </w:rPr>
              <w:t>районе</w:t>
            </w:r>
            <w:r w:rsidRPr="00573DAC">
              <w:rPr>
                <w:color w:val="000000"/>
              </w:rPr>
              <w:t xml:space="preserve"> тендерах, аукционах</w:t>
            </w:r>
          </w:p>
        </w:tc>
        <w:tc>
          <w:tcPr>
            <w:tcW w:w="3196" w:type="dxa"/>
            <w:gridSpan w:val="2"/>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 </w:t>
            </w:r>
            <w:r>
              <w:rPr>
                <w:color w:val="000000"/>
              </w:rPr>
              <w:t xml:space="preserve">Органы местного самоуправления, </w:t>
            </w:r>
            <w:r w:rsidRPr="005C3A21">
              <w:rPr>
                <w:color w:val="000000"/>
              </w:rPr>
              <w:t>Совет предприни</w:t>
            </w:r>
            <w:r>
              <w:rPr>
                <w:color w:val="000000"/>
              </w:rPr>
              <w:t>мателей в Мамадышском муниципальном районе</w:t>
            </w:r>
          </w:p>
        </w:tc>
        <w:tc>
          <w:tcPr>
            <w:tcW w:w="1615" w:type="dxa"/>
            <w:gridSpan w:val="5"/>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852" w:type="dxa"/>
            <w:gridSpan w:val="5"/>
            <w:vAlign w:val="center"/>
          </w:tcPr>
          <w:p w:rsidR="00FA1EE2" w:rsidRPr="00573DAC" w:rsidRDefault="00FA1EE2" w:rsidP="005223EE">
            <w:pPr>
              <w:spacing w:line="276" w:lineRule="auto"/>
              <w:jc w:val="both"/>
              <w:rPr>
                <w:color w:val="000000"/>
              </w:rPr>
            </w:pPr>
            <w:r>
              <w:rPr>
                <w:color w:val="000000"/>
              </w:rPr>
              <w:t>2018-2022 г.г.</w:t>
            </w:r>
          </w:p>
        </w:tc>
      </w:tr>
      <w:tr w:rsidR="00FA1EE2" w:rsidRPr="00573DAC" w:rsidTr="00545E56">
        <w:trPr>
          <w:trHeight w:val="715"/>
        </w:trPr>
        <w:tc>
          <w:tcPr>
            <w:tcW w:w="425" w:type="dxa"/>
            <w:vAlign w:val="center"/>
          </w:tcPr>
          <w:p w:rsidR="00FA1EE2" w:rsidRPr="00573DAC" w:rsidRDefault="00FA1EE2" w:rsidP="005223EE">
            <w:pPr>
              <w:spacing w:line="276" w:lineRule="auto"/>
              <w:jc w:val="both"/>
              <w:rPr>
                <w:color w:val="000000"/>
              </w:rPr>
            </w:pPr>
            <w:r>
              <w:rPr>
                <w:color w:val="000000"/>
              </w:rPr>
              <w:t>3.</w:t>
            </w:r>
          </w:p>
        </w:tc>
        <w:tc>
          <w:tcPr>
            <w:tcW w:w="5066" w:type="dxa"/>
            <w:gridSpan w:val="4"/>
            <w:vAlign w:val="center"/>
          </w:tcPr>
          <w:p w:rsidR="00FA1EE2" w:rsidRPr="00573DAC" w:rsidRDefault="00FA1EE2" w:rsidP="005223EE">
            <w:pPr>
              <w:spacing w:line="276" w:lineRule="auto"/>
              <w:jc w:val="both"/>
              <w:rPr>
                <w:color w:val="000000"/>
                <w:sz w:val="16"/>
              </w:rPr>
            </w:pPr>
            <w:r w:rsidRPr="00573DAC">
              <w:rPr>
                <w:color w:val="000000"/>
              </w:rPr>
              <w:t>Стимулирование и привлечение субъектов малого предпринимательства к выполнению муниципального заказа</w:t>
            </w:r>
          </w:p>
          <w:p w:rsidR="00FA1EE2" w:rsidRPr="00573DAC" w:rsidRDefault="00FA1EE2" w:rsidP="005223EE">
            <w:pPr>
              <w:spacing w:line="276" w:lineRule="auto"/>
              <w:jc w:val="both"/>
              <w:rPr>
                <w:color w:val="000000"/>
              </w:rPr>
            </w:pP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Стимулирование и привлечение субъектов малого предпринимательства к участию в конкурсах и аукционах по муниципальным заказам</w:t>
            </w:r>
          </w:p>
        </w:tc>
        <w:tc>
          <w:tcPr>
            <w:tcW w:w="3196" w:type="dxa"/>
            <w:gridSpan w:val="2"/>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 xml:space="preserve">Мамадышского </w:t>
            </w:r>
            <w:r w:rsidRPr="005C3A21">
              <w:rPr>
                <w:color w:val="000000"/>
              </w:rPr>
              <w:t>муниципального района</w:t>
            </w:r>
          </w:p>
        </w:tc>
        <w:tc>
          <w:tcPr>
            <w:tcW w:w="1615" w:type="dxa"/>
            <w:gridSpan w:val="5"/>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852" w:type="dxa"/>
            <w:gridSpan w:val="5"/>
            <w:vAlign w:val="center"/>
          </w:tcPr>
          <w:p w:rsidR="00FA1EE2" w:rsidRPr="00573DAC" w:rsidRDefault="00FA1EE2" w:rsidP="005223EE">
            <w:pPr>
              <w:spacing w:line="276" w:lineRule="auto"/>
              <w:jc w:val="both"/>
              <w:rPr>
                <w:color w:val="000000"/>
                <w:sz w:val="28"/>
              </w:rPr>
            </w:pPr>
            <w:r>
              <w:rPr>
                <w:color w:val="000000"/>
              </w:rPr>
              <w:t>2018-2022 г.г.</w:t>
            </w:r>
          </w:p>
        </w:tc>
      </w:tr>
      <w:tr w:rsidR="00FA1EE2" w:rsidRPr="00573DAC" w:rsidTr="00545E56">
        <w:trPr>
          <w:trHeight w:val="320"/>
        </w:trPr>
        <w:tc>
          <w:tcPr>
            <w:tcW w:w="425" w:type="dxa"/>
            <w:vAlign w:val="center"/>
          </w:tcPr>
          <w:p w:rsidR="00FA1EE2" w:rsidRPr="00573DAC" w:rsidRDefault="00FA1EE2" w:rsidP="005223EE">
            <w:pPr>
              <w:spacing w:line="276" w:lineRule="auto"/>
              <w:jc w:val="both"/>
              <w:rPr>
                <w:color w:val="000000"/>
              </w:rPr>
            </w:pPr>
            <w:r>
              <w:rPr>
                <w:color w:val="000000"/>
              </w:rPr>
              <w:t>4.</w:t>
            </w:r>
          </w:p>
        </w:tc>
        <w:tc>
          <w:tcPr>
            <w:tcW w:w="5066" w:type="dxa"/>
            <w:gridSpan w:val="4"/>
            <w:vAlign w:val="center"/>
          </w:tcPr>
          <w:p w:rsidR="00FA1EE2" w:rsidRPr="00573DAC" w:rsidRDefault="00FA1EE2" w:rsidP="005223EE">
            <w:pPr>
              <w:spacing w:line="276" w:lineRule="auto"/>
              <w:jc w:val="both"/>
              <w:rPr>
                <w:color w:val="000000"/>
              </w:rPr>
            </w:pPr>
            <w:r w:rsidRPr="00573DAC">
              <w:rPr>
                <w:color w:val="000000"/>
              </w:rPr>
              <w:t xml:space="preserve">Разработка предложений о корректировке значений налоговых ставок в целях создания благоприятных условий для развития малого предпринимательства в </w:t>
            </w:r>
            <w:r>
              <w:rPr>
                <w:color w:val="000000"/>
              </w:rPr>
              <w:t>Мамадышском муниципальном районе</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 xml:space="preserve">Создание оптимальной налоговой среды для деятельности субъектов малого бизнеса. Стимулирование субъектов малого предпринимательства, осуществляющих свою деятельность в приоритетных  отраслях </w:t>
            </w:r>
            <w:r>
              <w:rPr>
                <w:color w:val="000000"/>
              </w:rPr>
              <w:t>Мамадышского муниципального района</w:t>
            </w:r>
          </w:p>
        </w:tc>
        <w:tc>
          <w:tcPr>
            <w:tcW w:w="3196" w:type="dxa"/>
            <w:gridSpan w:val="2"/>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 xml:space="preserve">Мамадышского </w:t>
            </w:r>
            <w:r w:rsidRPr="005C3A21">
              <w:rPr>
                <w:color w:val="000000"/>
              </w:rPr>
              <w:t xml:space="preserve">муниципального района, </w:t>
            </w:r>
            <w:r>
              <w:rPr>
                <w:color w:val="000000"/>
              </w:rPr>
              <w:t>Органы местного самоуправления</w:t>
            </w:r>
          </w:p>
        </w:tc>
        <w:tc>
          <w:tcPr>
            <w:tcW w:w="1615" w:type="dxa"/>
            <w:gridSpan w:val="5"/>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852" w:type="dxa"/>
            <w:gridSpan w:val="5"/>
            <w:vAlign w:val="center"/>
          </w:tcPr>
          <w:p w:rsidR="00FA1EE2" w:rsidRPr="00573DAC" w:rsidRDefault="00FA1EE2" w:rsidP="005223EE">
            <w:pPr>
              <w:spacing w:line="276" w:lineRule="auto"/>
              <w:jc w:val="both"/>
              <w:rPr>
                <w:color w:val="000000"/>
              </w:rPr>
            </w:pPr>
            <w:r>
              <w:rPr>
                <w:color w:val="000000"/>
              </w:rPr>
              <w:t>2018-2022 г.г.</w:t>
            </w:r>
          </w:p>
        </w:tc>
      </w:tr>
      <w:tr w:rsidR="00FA1EE2" w:rsidRPr="00573DAC" w:rsidTr="00545E56">
        <w:trPr>
          <w:trHeight w:val="320"/>
        </w:trPr>
        <w:tc>
          <w:tcPr>
            <w:tcW w:w="425" w:type="dxa"/>
            <w:vAlign w:val="center"/>
          </w:tcPr>
          <w:p w:rsidR="00FA1EE2" w:rsidRDefault="00FA1EE2" w:rsidP="005223EE">
            <w:pPr>
              <w:spacing w:line="276" w:lineRule="auto"/>
              <w:jc w:val="both"/>
              <w:rPr>
                <w:color w:val="000000"/>
              </w:rPr>
            </w:pPr>
            <w:r>
              <w:rPr>
                <w:color w:val="000000"/>
              </w:rPr>
              <w:t xml:space="preserve">5. </w:t>
            </w:r>
          </w:p>
        </w:tc>
        <w:tc>
          <w:tcPr>
            <w:tcW w:w="5066" w:type="dxa"/>
            <w:gridSpan w:val="4"/>
            <w:vAlign w:val="center"/>
          </w:tcPr>
          <w:p w:rsidR="00FA1EE2" w:rsidRPr="000938BB" w:rsidRDefault="00FA1EE2" w:rsidP="005223EE">
            <w:pPr>
              <w:spacing w:line="276" w:lineRule="auto"/>
              <w:jc w:val="both"/>
              <w:rPr>
                <w:color w:val="000000"/>
              </w:rPr>
            </w:pPr>
            <w:r>
              <w:t>Актуализация спис</w:t>
            </w:r>
            <w:r w:rsidRPr="000938BB">
              <w:t>к</w:t>
            </w:r>
            <w:r>
              <w:t>а</w:t>
            </w:r>
            <w:r w:rsidRPr="000938BB">
              <w:t xml:space="preserve"> имущества, находящийся в собственности </w:t>
            </w:r>
            <w:r>
              <w:t>Мамадышского</w:t>
            </w:r>
            <w:r w:rsidRPr="000938BB">
              <w:t xml:space="preserve"> муниципального района, свободный от прав третьих лиц и предназначенный для предоставления субъектам малого и среднего предпринимательства.</w:t>
            </w:r>
            <w:r>
              <w:t xml:space="preserve"> Утвержденного р</w:t>
            </w:r>
            <w:r w:rsidRPr="000938BB">
              <w:t xml:space="preserve">ешением Совета </w:t>
            </w:r>
            <w:r>
              <w:t>Мамадышского</w:t>
            </w:r>
            <w:r w:rsidRPr="000938BB">
              <w:t xml:space="preserve"> муниципального района № 47 от 28.04.2016 года утвержден Эта информация освещена в СМИ и на сайте для поиска потенциальных инвесторов</w:t>
            </w:r>
          </w:p>
        </w:tc>
        <w:tc>
          <w:tcPr>
            <w:tcW w:w="3685" w:type="dxa"/>
            <w:gridSpan w:val="3"/>
            <w:vAlign w:val="center"/>
          </w:tcPr>
          <w:p w:rsidR="00FA1EE2" w:rsidRDefault="00FA1EE2" w:rsidP="005223EE">
            <w:pPr>
              <w:spacing w:line="276" w:lineRule="auto"/>
              <w:jc w:val="both"/>
            </w:pPr>
            <w:r>
              <w:t xml:space="preserve">Привлечение субъектов малого и среднего предпринимательства в районе на объекты муниципальной собственности </w:t>
            </w:r>
            <w:r w:rsidRPr="000938BB">
              <w:t>свободны</w:t>
            </w:r>
            <w:r>
              <w:t>х</w:t>
            </w:r>
            <w:r w:rsidRPr="000938BB">
              <w:t xml:space="preserve"> от прав третьих лиц и предназначенный для предоставления субъектам малого и среднего предпринимательства</w:t>
            </w:r>
            <w:r>
              <w:t xml:space="preserve"> на льготных условиях</w:t>
            </w:r>
            <w:r w:rsidRPr="000938BB">
              <w:t>.</w:t>
            </w:r>
          </w:p>
          <w:p w:rsidR="00FA1EE2" w:rsidRPr="00573DAC" w:rsidRDefault="00FA1EE2" w:rsidP="005223EE">
            <w:pPr>
              <w:spacing w:line="276" w:lineRule="auto"/>
              <w:jc w:val="both"/>
              <w:rPr>
                <w:color w:val="000000"/>
              </w:rPr>
            </w:pPr>
          </w:p>
        </w:tc>
        <w:tc>
          <w:tcPr>
            <w:tcW w:w="3196" w:type="dxa"/>
            <w:gridSpan w:val="2"/>
            <w:vAlign w:val="center"/>
          </w:tcPr>
          <w:p w:rsidR="00FA1EE2" w:rsidRPr="005C3A21" w:rsidRDefault="00FA1EE2" w:rsidP="005223EE">
            <w:pPr>
              <w:spacing w:line="276" w:lineRule="auto"/>
              <w:jc w:val="both"/>
              <w:rPr>
                <w:color w:val="000000"/>
              </w:rPr>
            </w:pPr>
            <w:r w:rsidRPr="005C3A21">
              <w:rPr>
                <w:color w:val="000000"/>
              </w:rPr>
              <w:t xml:space="preserve">Исполнительный комитет </w:t>
            </w:r>
            <w:r>
              <w:rPr>
                <w:color w:val="000000"/>
              </w:rPr>
              <w:t xml:space="preserve">Мамадышского </w:t>
            </w:r>
            <w:r w:rsidRPr="005C3A21">
              <w:rPr>
                <w:color w:val="000000"/>
              </w:rPr>
              <w:t xml:space="preserve">муниципального района, </w:t>
            </w:r>
            <w:r>
              <w:rPr>
                <w:color w:val="000000"/>
              </w:rPr>
              <w:t>Органы местного самоуправления</w:t>
            </w:r>
          </w:p>
        </w:tc>
        <w:tc>
          <w:tcPr>
            <w:tcW w:w="1615" w:type="dxa"/>
            <w:gridSpan w:val="5"/>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852" w:type="dxa"/>
            <w:gridSpan w:val="5"/>
            <w:vAlign w:val="center"/>
          </w:tcPr>
          <w:p w:rsidR="00FA1EE2" w:rsidRPr="00573DAC" w:rsidRDefault="00FA1EE2" w:rsidP="005223EE">
            <w:pPr>
              <w:spacing w:line="276" w:lineRule="auto"/>
              <w:jc w:val="both"/>
              <w:rPr>
                <w:color w:val="000000"/>
              </w:rPr>
            </w:pPr>
            <w:r>
              <w:rPr>
                <w:color w:val="000000"/>
              </w:rPr>
              <w:t>2018-2019г.г</w:t>
            </w:r>
          </w:p>
        </w:tc>
      </w:tr>
      <w:tr w:rsidR="00FA1EE2" w:rsidRPr="00573DAC" w:rsidTr="00545E56">
        <w:trPr>
          <w:trHeight w:val="320"/>
        </w:trPr>
        <w:tc>
          <w:tcPr>
            <w:tcW w:w="425" w:type="dxa"/>
            <w:vAlign w:val="center"/>
          </w:tcPr>
          <w:p w:rsidR="00FA1EE2" w:rsidRDefault="00FA1EE2" w:rsidP="005223EE">
            <w:pPr>
              <w:spacing w:line="276" w:lineRule="auto"/>
              <w:jc w:val="both"/>
              <w:rPr>
                <w:color w:val="000000"/>
              </w:rPr>
            </w:pPr>
            <w:r>
              <w:rPr>
                <w:color w:val="000000"/>
              </w:rPr>
              <w:t>6.</w:t>
            </w:r>
          </w:p>
        </w:tc>
        <w:tc>
          <w:tcPr>
            <w:tcW w:w="5066" w:type="dxa"/>
            <w:gridSpan w:val="4"/>
            <w:vAlign w:val="center"/>
          </w:tcPr>
          <w:p w:rsidR="00FA1EE2" w:rsidRDefault="00FA1EE2" w:rsidP="005223EE">
            <w:pPr>
              <w:spacing w:line="276" w:lineRule="auto"/>
              <w:jc w:val="both"/>
            </w:pPr>
            <w:r w:rsidRPr="00573DAC">
              <w:rPr>
                <w:color w:val="000000"/>
              </w:rPr>
              <w:t xml:space="preserve">Содействие </w:t>
            </w:r>
            <w:r>
              <w:rPr>
                <w:color w:val="000000"/>
              </w:rPr>
              <w:t xml:space="preserve">личным подсобным хозяйствам района </w:t>
            </w:r>
            <w:r w:rsidRPr="00573DAC">
              <w:rPr>
                <w:color w:val="000000"/>
              </w:rPr>
              <w:t xml:space="preserve">в реализации мероприятий в рамках государственной поддержки </w:t>
            </w:r>
            <w:r>
              <w:rPr>
                <w:color w:val="000000"/>
              </w:rPr>
              <w:t>ЛПХ</w:t>
            </w:r>
            <w:r w:rsidRPr="00573DAC">
              <w:rPr>
                <w:color w:val="000000"/>
              </w:rPr>
              <w:t xml:space="preserve"> </w:t>
            </w:r>
            <w:r>
              <w:rPr>
                <w:color w:val="000000"/>
              </w:rPr>
              <w:t>Мамадышском муниципальном районе</w:t>
            </w:r>
            <w:r w:rsidRPr="00573DAC">
              <w:rPr>
                <w:color w:val="000000"/>
              </w:rPr>
              <w:t>,</w:t>
            </w:r>
          </w:p>
        </w:tc>
        <w:tc>
          <w:tcPr>
            <w:tcW w:w="3685" w:type="dxa"/>
            <w:gridSpan w:val="3"/>
            <w:vAlign w:val="center"/>
          </w:tcPr>
          <w:p w:rsidR="00FA1EE2" w:rsidRDefault="00FA1EE2" w:rsidP="005223EE">
            <w:pPr>
              <w:spacing w:line="276" w:lineRule="auto"/>
              <w:jc w:val="both"/>
            </w:pPr>
            <w:r w:rsidRPr="00573DAC">
              <w:rPr>
                <w:color w:val="000000"/>
              </w:rPr>
              <w:t xml:space="preserve">Увеличение количества </w:t>
            </w:r>
            <w:r>
              <w:rPr>
                <w:color w:val="000000"/>
              </w:rPr>
              <w:t>ЛПХ</w:t>
            </w:r>
            <w:r w:rsidRPr="00573DAC">
              <w:rPr>
                <w:color w:val="000000"/>
              </w:rPr>
              <w:t xml:space="preserve">, участвующих в федеральных и республиканских программах, направленных на развитие </w:t>
            </w:r>
            <w:r>
              <w:rPr>
                <w:color w:val="000000"/>
              </w:rPr>
              <w:t>ЛПХ</w:t>
            </w:r>
          </w:p>
        </w:tc>
        <w:tc>
          <w:tcPr>
            <w:tcW w:w="3196" w:type="dxa"/>
            <w:gridSpan w:val="2"/>
            <w:vAlign w:val="center"/>
          </w:tcPr>
          <w:p w:rsidR="00FA1EE2" w:rsidRPr="005C3A21" w:rsidRDefault="00FA1EE2" w:rsidP="005223EE">
            <w:pPr>
              <w:spacing w:line="276" w:lineRule="auto"/>
              <w:jc w:val="both"/>
              <w:rPr>
                <w:color w:val="000000"/>
              </w:rPr>
            </w:pPr>
            <w:r w:rsidRPr="005C3A21">
              <w:rPr>
                <w:color w:val="000000"/>
              </w:rPr>
              <w:t xml:space="preserve">Исполнительный комитет </w:t>
            </w:r>
            <w:r>
              <w:rPr>
                <w:color w:val="000000"/>
              </w:rPr>
              <w:t xml:space="preserve">Мамадышского </w:t>
            </w:r>
            <w:r w:rsidRPr="005C3A21">
              <w:rPr>
                <w:color w:val="000000"/>
              </w:rPr>
              <w:t xml:space="preserve">муниципального района, </w:t>
            </w:r>
            <w:r>
              <w:rPr>
                <w:color w:val="000000"/>
              </w:rPr>
              <w:t>Органы местного самоуправления</w:t>
            </w:r>
          </w:p>
        </w:tc>
        <w:tc>
          <w:tcPr>
            <w:tcW w:w="1615" w:type="dxa"/>
            <w:gridSpan w:val="5"/>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852" w:type="dxa"/>
            <w:gridSpan w:val="5"/>
            <w:vAlign w:val="center"/>
          </w:tcPr>
          <w:p w:rsidR="00FA1EE2" w:rsidRPr="00573DAC" w:rsidRDefault="00FA1EE2" w:rsidP="005223EE">
            <w:pPr>
              <w:spacing w:line="276" w:lineRule="auto"/>
              <w:jc w:val="both"/>
              <w:rPr>
                <w:color w:val="000000"/>
              </w:rPr>
            </w:pPr>
            <w:r>
              <w:rPr>
                <w:color w:val="000000"/>
              </w:rPr>
              <w:t>2018-2022 г.г.</w:t>
            </w:r>
          </w:p>
        </w:tc>
      </w:tr>
      <w:tr w:rsidR="00FA1EE2" w:rsidRPr="00573DAC" w:rsidTr="00545E56">
        <w:trPr>
          <w:trHeight w:val="320"/>
        </w:trPr>
        <w:tc>
          <w:tcPr>
            <w:tcW w:w="425" w:type="dxa"/>
            <w:vAlign w:val="center"/>
          </w:tcPr>
          <w:p w:rsidR="00FA1EE2" w:rsidRDefault="00FA1EE2" w:rsidP="005223EE">
            <w:pPr>
              <w:spacing w:line="276" w:lineRule="auto"/>
              <w:jc w:val="both"/>
              <w:rPr>
                <w:color w:val="000000"/>
              </w:rPr>
            </w:pPr>
            <w:r>
              <w:rPr>
                <w:color w:val="000000"/>
              </w:rPr>
              <w:t>7.</w:t>
            </w:r>
          </w:p>
        </w:tc>
        <w:tc>
          <w:tcPr>
            <w:tcW w:w="5066" w:type="dxa"/>
            <w:gridSpan w:val="4"/>
            <w:vAlign w:val="center"/>
          </w:tcPr>
          <w:p w:rsidR="00FA1EE2" w:rsidRPr="00573DAC" w:rsidRDefault="00FA1EE2" w:rsidP="005223EE">
            <w:pPr>
              <w:spacing w:line="276" w:lineRule="auto"/>
              <w:jc w:val="both"/>
              <w:rPr>
                <w:color w:val="000000"/>
              </w:rPr>
            </w:pPr>
            <w:r>
              <w:rPr>
                <w:color w:val="000000"/>
              </w:rPr>
              <w:t xml:space="preserve">Имущественная поддержка ЛПХ района в виде субсидий за приобретенный доильный аппарат содержащих 5 и более коров </w:t>
            </w:r>
          </w:p>
        </w:tc>
        <w:tc>
          <w:tcPr>
            <w:tcW w:w="3685" w:type="dxa"/>
            <w:gridSpan w:val="3"/>
            <w:vAlign w:val="center"/>
          </w:tcPr>
          <w:p w:rsidR="00FA1EE2" w:rsidRPr="00573DAC" w:rsidRDefault="00FA1EE2" w:rsidP="005223EE">
            <w:pPr>
              <w:spacing w:line="276" w:lineRule="auto"/>
              <w:jc w:val="both"/>
              <w:rPr>
                <w:color w:val="000000"/>
              </w:rPr>
            </w:pPr>
            <w:r>
              <w:rPr>
                <w:color w:val="000000"/>
              </w:rPr>
              <w:t xml:space="preserve">Содействие в занятости сельского населения, увеличение денежных доходов Стимулирование увеличения </w:t>
            </w:r>
            <w:r>
              <w:rPr>
                <w:color w:val="000000"/>
              </w:rPr>
              <w:lastRenderedPageBreak/>
              <w:t>поголовья коров в личных подсобных хозяйствах района</w:t>
            </w:r>
          </w:p>
        </w:tc>
        <w:tc>
          <w:tcPr>
            <w:tcW w:w="3196" w:type="dxa"/>
            <w:gridSpan w:val="2"/>
            <w:vAlign w:val="center"/>
          </w:tcPr>
          <w:p w:rsidR="00FA1EE2" w:rsidRPr="005C3A21" w:rsidRDefault="00FA1EE2" w:rsidP="005223EE">
            <w:pPr>
              <w:spacing w:line="276" w:lineRule="auto"/>
              <w:jc w:val="both"/>
              <w:rPr>
                <w:color w:val="000000"/>
              </w:rPr>
            </w:pPr>
            <w:r w:rsidRPr="005C3A21">
              <w:rPr>
                <w:color w:val="000000"/>
              </w:rPr>
              <w:lastRenderedPageBreak/>
              <w:t xml:space="preserve">Исполнительный комитет </w:t>
            </w:r>
            <w:r>
              <w:rPr>
                <w:color w:val="000000"/>
              </w:rPr>
              <w:t xml:space="preserve">Мамадышского </w:t>
            </w:r>
            <w:r w:rsidRPr="005C3A21">
              <w:rPr>
                <w:color w:val="000000"/>
              </w:rPr>
              <w:t xml:space="preserve">муниципального района, </w:t>
            </w:r>
            <w:r>
              <w:rPr>
                <w:color w:val="000000"/>
              </w:rPr>
              <w:t xml:space="preserve">Органы местного </w:t>
            </w:r>
            <w:r>
              <w:rPr>
                <w:color w:val="000000"/>
              </w:rPr>
              <w:lastRenderedPageBreak/>
              <w:t>самоуправления</w:t>
            </w:r>
          </w:p>
        </w:tc>
        <w:tc>
          <w:tcPr>
            <w:tcW w:w="1615" w:type="dxa"/>
            <w:gridSpan w:val="5"/>
            <w:shd w:val="clear" w:color="auto" w:fill="FFFFFF"/>
            <w:vAlign w:val="center"/>
          </w:tcPr>
          <w:p w:rsidR="00FA1EE2" w:rsidRPr="00FA1EE2" w:rsidRDefault="00FA1EE2" w:rsidP="005223EE">
            <w:pPr>
              <w:spacing w:line="276" w:lineRule="auto"/>
              <w:jc w:val="both"/>
              <w:rPr>
                <w:color w:val="000000"/>
              </w:rPr>
            </w:pPr>
            <w:r w:rsidRPr="00FA1EE2">
              <w:lastRenderedPageBreak/>
              <w:t xml:space="preserve">Объем ресурсного обеспечения </w:t>
            </w:r>
            <w:r w:rsidRPr="00FA1EE2">
              <w:rPr>
                <w:rStyle w:val="FontStyle98"/>
                <w:sz w:val="20"/>
                <w:szCs w:val="20"/>
              </w:rPr>
              <w:lastRenderedPageBreak/>
              <w:t xml:space="preserve">Программы за счет реализации средств бюджета Республики Татарстан будет определен по итогам представления субсидии из Республиканского и федерального бюджета на государственную поддержку малого и среднего предпринимательства и личных подсобных хозяйств. </w:t>
            </w:r>
          </w:p>
        </w:tc>
        <w:tc>
          <w:tcPr>
            <w:tcW w:w="1852" w:type="dxa"/>
            <w:gridSpan w:val="5"/>
            <w:vAlign w:val="center"/>
          </w:tcPr>
          <w:p w:rsidR="00FA1EE2" w:rsidRPr="00573DAC" w:rsidRDefault="00FA1EE2" w:rsidP="005223EE">
            <w:pPr>
              <w:spacing w:line="276" w:lineRule="auto"/>
              <w:jc w:val="both"/>
              <w:rPr>
                <w:color w:val="000000"/>
              </w:rPr>
            </w:pPr>
            <w:r>
              <w:rPr>
                <w:color w:val="000000"/>
              </w:rPr>
              <w:lastRenderedPageBreak/>
              <w:t>2018-2022 г.г.</w:t>
            </w:r>
          </w:p>
        </w:tc>
      </w:tr>
      <w:tr w:rsidR="00FA1EE2" w:rsidRPr="00573DAC" w:rsidTr="00545E56">
        <w:trPr>
          <w:trHeight w:val="117"/>
        </w:trPr>
        <w:tc>
          <w:tcPr>
            <w:tcW w:w="425" w:type="dxa"/>
            <w:vAlign w:val="center"/>
          </w:tcPr>
          <w:p w:rsidR="00FA1EE2" w:rsidRPr="00573DAC" w:rsidRDefault="00FA1EE2" w:rsidP="005223EE">
            <w:pPr>
              <w:spacing w:line="276" w:lineRule="auto"/>
              <w:jc w:val="center"/>
              <w:rPr>
                <w:color w:val="000000"/>
              </w:rPr>
            </w:pPr>
            <w:r>
              <w:rPr>
                <w:color w:val="000000"/>
              </w:rPr>
              <w:lastRenderedPageBreak/>
              <w:t>8.</w:t>
            </w:r>
          </w:p>
        </w:tc>
        <w:tc>
          <w:tcPr>
            <w:tcW w:w="5066" w:type="dxa"/>
            <w:gridSpan w:val="4"/>
            <w:vAlign w:val="center"/>
          </w:tcPr>
          <w:p w:rsidR="00FA1EE2" w:rsidRPr="00573DAC" w:rsidRDefault="00FA1EE2" w:rsidP="005223EE">
            <w:pPr>
              <w:spacing w:line="276" w:lineRule="auto"/>
              <w:jc w:val="both"/>
              <w:rPr>
                <w:color w:val="000000"/>
              </w:rPr>
            </w:pPr>
            <w:r>
              <w:rPr>
                <w:color w:val="000000"/>
              </w:rPr>
              <w:t>Развитие применения лизинга в предпринимательстве</w:t>
            </w:r>
          </w:p>
        </w:tc>
        <w:tc>
          <w:tcPr>
            <w:tcW w:w="3685" w:type="dxa"/>
            <w:gridSpan w:val="3"/>
            <w:vAlign w:val="center"/>
          </w:tcPr>
          <w:p w:rsidR="00FA1EE2" w:rsidRPr="00573DAC" w:rsidRDefault="00FA1EE2" w:rsidP="005223EE">
            <w:pPr>
              <w:spacing w:line="276" w:lineRule="auto"/>
              <w:jc w:val="both"/>
              <w:rPr>
                <w:color w:val="000000"/>
              </w:rPr>
            </w:pPr>
            <w:r>
              <w:rPr>
                <w:color w:val="000000"/>
              </w:rPr>
              <w:t>Расширение возможностей субъектов предпринимательства в части использования современного оборудования и технологий на условиях лизинга</w:t>
            </w:r>
          </w:p>
        </w:tc>
        <w:tc>
          <w:tcPr>
            <w:tcW w:w="3196" w:type="dxa"/>
            <w:gridSpan w:val="2"/>
            <w:vAlign w:val="center"/>
          </w:tcPr>
          <w:p w:rsidR="00FA1EE2" w:rsidRPr="00573DAC" w:rsidRDefault="00FA1EE2" w:rsidP="005223EE">
            <w:pPr>
              <w:spacing w:line="276" w:lineRule="auto"/>
              <w:jc w:val="center"/>
              <w:rPr>
                <w:color w:val="000000"/>
              </w:rPr>
            </w:pPr>
            <w:r w:rsidRPr="005C3A21">
              <w:rPr>
                <w:color w:val="000000"/>
              </w:rPr>
              <w:t xml:space="preserve">Исполнительный комитет </w:t>
            </w:r>
            <w:r>
              <w:rPr>
                <w:color w:val="000000"/>
              </w:rPr>
              <w:t xml:space="preserve">Мамадышского </w:t>
            </w:r>
            <w:r w:rsidRPr="005C3A21">
              <w:rPr>
                <w:color w:val="000000"/>
              </w:rPr>
              <w:t xml:space="preserve">муниципального района, </w:t>
            </w:r>
            <w:r>
              <w:rPr>
                <w:color w:val="000000"/>
              </w:rPr>
              <w:t>Органы местного самоуправления, Управление сельского хозяйства и продовольствия района</w:t>
            </w:r>
          </w:p>
        </w:tc>
        <w:tc>
          <w:tcPr>
            <w:tcW w:w="1615" w:type="dxa"/>
            <w:gridSpan w:val="5"/>
            <w:vAlign w:val="center"/>
          </w:tcPr>
          <w:p w:rsidR="00FA1EE2" w:rsidRPr="00573DAC" w:rsidRDefault="00FA1EE2" w:rsidP="005223EE">
            <w:pPr>
              <w:spacing w:line="276" w:lineRule="auto"/>
              <w:jc w:val="center"/>
              <w:rPr>
                <w:color w:val="000000"/>
              </w:rPr>
            </w:pPr>
            <w:r w:rsidRPr="00573DAC">
              <w:rPr>
                <w:color w:val="000000"/>
              </w:rPr>
              <w:t>Без финансирования</w:t>
            </w:r>
          </w:p>
        </w:tc>
        <w:tc>
          <w:tcPr>
            <w:tcW w:w="1852" w:type="dxa"/>
            <w:gridSpan w:val="5"/>
            <w:vAlign w:val="center"/>
          </w:tcPr>
          <w:p w:rsidR="00FA1EE2" w:rsidRPr="00573DAC" w:rsidRDefault="00FA1EE2" w:rsidP="005223EE">
            <w:pPr>
              <w:spacing w:line="276" w:lineRule="auto"/>
              <w:jc w:val="center"/>
              <w:rPr>
                <w:color w:val="000000"/>
              </w:rPr>
            </w:pPr>
            <w:r>
              <w:rPr>
                <w:color w:val="000000"/>
              </w:rPr>
              <w:t>2018-2022</w:t>
            </w:r>
          </w:p>
        </w:tc>
      </w:tr>
      <w:tr w:rsidR="00FA1EE2" w:rsidRPr="00573DAC" w:rsidTr="00545E56">
        <w:trPr>
          <w:trHeight w:val="184"/>
        </w:trPr>
        <w:tc>
          <w:tcPr>
            <w:tcW w:w="425" w:type="dxa"/>
            <w:vAlign w:val="center"/>
          </w:tcPr>
          <w:p w:rsidR="00FA1EE2" w:rsidRPr="00573DAC" w:rsidRDefault="00FA1EE2" w:rsidP="005223EE">
            <w:pPr>
              <w:spacing w:line="276" w:lineRule="auto"/>
              <w:jc w:val="center"/>
              <w:rPr>
                <w:color w:val="000000"/>
              </w:rPr>
            </w:pPr>
            <w:r>
              <w:rPr>
                <w:color w:val="000000"/>
              </w:rPr>
              <w:t>9.</w:t>
            </w:r>
          </w:p>
        </w:tc>
        <w:tc>
          <w:tcPr>
            <w:tcW w:w="5066" w:type="dxa"/>
            <w:gridSpan w:val="4"/>
            <w:vAlign w:val="center"/>
          </w:tcPr>
          <w:p w:rsidR="00FA1EE2" w:rsidRPr="00573DAC" w:rsidRDefault="00FA1EE2" w:rsidP="005223EE">
            <w:pPr>
              <w:spacing w:line="276" w:lineRule="auto"/>
              <w:jc w:val="both"/>
              <w:rPr>
                <w:color w:val="000000"/>
              </w:rPr>
            </w:pPr>
            <w:r>
              <w:rPr>
                <w:color w:val="000000"/>
              </w:rPr>
              <w:t>Содействие субъектам малого и среднего предпринимательства в реализации программы «Лизинг-грант»</w:t>
            </w:r>
          </w:p>
        </w:tc>
        <w:tc>
          <w:tcPr>
            <w:tcW w:w="3685" w:type="dxa"/>
            <w:gridSpan w:val="3"/>
            <w:vAlign w:val="center"/>
          </w:tcPr>
          <w:p w:rsidR="00FA1EE2" w:rsidRPr="00573DAC" w:rsidRDefault="00FA1EE2" w:rsidP="005223EE">
            <w:pPr>
              <w:spacing w:line="276" w:lineRule="auto"/>
              <w:jc w:val="center"/>
              <w:rPr>
                <w:color w:val="000000"/>
              </w:rPr>
            </w:pPr>
            <w:r>
              <w:rPr>
                <w:color w:val="000000"/>
              </w:rPr>
              <w:t>Расширение возможностей СМП в части приобретения современного оборудования, увеличение рабочих мест</w:t>
            </w:r>
          </w:p>
        </w:tc>
        <w:tc>
          <w:tcPr>
            <w:tcW w:w="3196" w:type="dxa"/>
            <w:gridSpan w:val="2"/>
            <w:vAlign w:val="center"/>
          </w:tcPr>
          <w:p w:rsidR="00FA1EE2" w:rsidRPr="00573DAC" w:rsidRDefault="00FA1EE2" w:rsidP="005223EE">
            <w:pPr>
              <w:spacing w:line="276" w:lineRule="auto"/>
              <w:jc w:val="center"/>
              <w:rPr>
                <w:color w:val="000000"/>
              </w:rPr>
            </w:pPr>
            <w:r w:rsidRPr="005C3A21">
              <w:rPr>
                <w:color w:val="000000"/>
              </w:rPr>
              <w:t xml:space="preserve">Исполнительный комитет </w:t>
            </w:r>
            <w:r>
              <w:rPr>
                <w:color w:val="000000"/>
              </w:rPr>
              <w:t xml:space="preserve">Мамадышского </w:t>
            </w:r>
            <w:r w:rsidRPr="005C3A21">
              <w:rPr>
                <w:color w:val="000000"/>
              </w:rPr>
              <w:t xml:space="preserve">муниципального района, </w:t>
            </w:r>
            <w:r>
              <w:rPr>
                <w:color w:val="000000"/>
              </w:rPr>
              <w:t>Органы местного самоуправления, Управление сельского хозяйства и продовольствия района</w:t>
            </w:r>
          </w:p>
        </w:tc>
        <w:tc>
          <w:tcPr>
            <w:tcW w:w="1615" w:type="dxa"/>
            <w:gridSpan w:val="5"/>
            <w:vAlign w:val="center"/>
          </w:tcPr>
          <w:p w:rsidR="00FA1EE2" w:rsidRPr="00573DAC" w:rsidRDefault="00FA1EE2" w:rsidP="005223EE">
            <w:pPr>
              <w:spacing w:line="276" w:lineRule="auto"/>
              <w:jc w:val="center"/>
              <w:rPr>
                <w:color w:val="000000"/>
              </w:rPr>
            </w:pPr>
            <w:r w:rsidRPr="00573DAC">
              <w:rPr>
                <w:color w:val="000000"/>
              </w:rPr>
              <w:t>Без финансирования</w:t>
            </w:r>
          </w:p>
        </w:tc>
        <w:tc>
          <w:tcPr>
            <w:tcW w:w="1852" w:type="dxa"/>
            <w:gridSpan w:val="5"/>
            <w:vAlign w:val="center"/>
          </w:tcPr>
          <w:p w:rsidR="00FA1EE2" w:rsidRPr="00573DAC" w:rsidRDefault="00FA1EE2" w:rsidP="005223EE">
            <w:pPr>
              <w:spacing w:line="276" w:lineRule="auto"/>
              <w:jc w:val="center"/>
              <w:rPr>
                <w:color w:val="000000"/>
              </w:rPr>
            </w:pPr>
            <w:r>
              <w:rPr>
                <w:color w:val="000000"/>
              </w:rPr>
              <w:t>2018-2022</w:t>
            </w:r>
          </w:p>
        </w:tc>
      </w:tr>
      <w:tr w:rsidR="00FA1EE2" w:rsidRPr="00573DAC" w:rsidTr="00545E56">
        <w:trPr>
          <w:gridAfter w:val="1"/>
          <w:wAfter w:w="104" w:type="dxa"/>
          <w:trHeight w:val="808"/>
        </w:trPr>
        <w:tc>
          <w:tcPr>
            <w:tcW w:w="15735" w:type="dxa"/>
            <w:gridSpan w:val="19"/>
            <w:vAlign w:val="center"/>
          </w:tcPr>
          <w:p w:rsidR="00FA1EE2" w:rsidRDefault="00FA1EE2" w:rsidP="005223EE">
            <w:pPr>
              <w:spacing w:line="276" w:lineRule="auto"/>
              <w:jc w:val="center"/>
              <w:rPr>
                <w:b/>
                <w:color w:val="000000"/>
                <w:sz w:val="28"/>
              </w:rPr>
            </w:pPr>
            <w:r>
              <w:rPr>
                <w:b/>
                <w:color w:val="000000"/>
                <w:sz w:val="28"/>
              </w:rPr>
              <w:lastRenderedPageBreak/>
              <w:t>3</w:t>
            </w:r>
            <w:r w:rsidRPr="00573DAC">
              <w:rPr>
                <w:b/>
                <w:color w:val="000000"/>
                <w:sz w:val="28"/>
              </w:rPr>
              <w:t>. Информационно-консультационная поддержка малого предпринимательства</w:t>
            </w:r>
            <w:r>
              <w:rPr>
                <w:b/>
                <w:color w:val="000000"/>
                <w:sz w:val="28"/>
              </w:rPr>
              <w:t xml:space="preserve"> и малых форм хозяйствования</w:t>
            </w:r>
          </w:p>
        </w:tc>
      </w:tr>
      <w:tr w:rsidR="00FA1EE2" w:rsidRPr="00573DAC" w:rsidTr="00545E56">
        <w:tc>
          <w:tcPr>
            <w:tcW w:w="425" w:type="dxa"/>
            <w:vAlign w:val="center"/>
          </w:tcPr>
          <w:p w:rsidR="00FA1EE2" w:rsidRPr="00573DAC" w:rsidRDefault="00FA1EE2" w:rsidP="005223EE">
            <w:pPr>
              <w:spacing w:line="276" w:lineRule="auto"/>
              <w:jc w:val="both"/>
              <w:rPr>
                <w:color w:val="000000"/>
              </w:rPr>
            </w:pPr>
            <w:r w:rsidRPr="00573DAC">
              <w:rPr>
                <w:color w:val="000000"/>
              </w:rPr>
              <w:t>1</w:t>
            </w:r>
            <w:r>
              <w:rPr>
                <w:color w:val="000000"/>
              </w:rPr>
              <w:t>.</w:t>
            </w:r>
          </w:p>
        </w:tc>
        <w:tc>
          <w:tcPr>
            <w:tcW w:w="5066" w:type="dxa"/>
            <w:gridSpan w:val="4"/>
            <w:vAlign w:val="center"/>
          </w:tcPr>
          <w:p w:rsidR="00FA1EE2" w:rsidRPr="00573DAC" w:rsidRDefault="00FA1EE2" w:rsidP="005223EE">
            <w:pPr>
              <w:spacing w:line="276" w:lineRule="auto"/>
              <w:jc w:val="both"/>
              <w:rPr>
                <w:color w:val="000000"/>
              </w:rPr>
            </w:pPr>
            <w:r w:rsidRPr="00573DAC">
              <w:rPr>
                <w:color w:val="000000"/>
              </w:rPr>
              <w:t>Информационное сопровождение мероприятий, проводимых в сфере поддержки и развития малого предпринимательства</w:t>
            </w:r>
            <w:r>
              <w:rPr>
                <w:color w:val="000000"/>
              </w:rPr>
              <w:t xml:space="preserve"> и малых форм хозяйствования</w:t>
            </w:r>
            <w:r w:rsidRPr="00573DAC">
              <w:rPr>
                <w:color w:val="000000"/>
              </w:rPr>
              <w:t xml:space="preserve"> </w:t>
            </w:r>
            <w:r>
              <w:rPr>
                <w:color w:val="000000"/>
              </w:rPr>
              <w:t>Мамадышского муниципального района</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 xml:space="preserve">Систематизация и распространение передового опыта работы представителей малого и среднего бизнеса. Привлечение субъектов малого предпринимательства </w:t>
            </w:r>
            <w:r>
              <w:rPr>
                <w:color w:val="000000"/>
              </w:rPr>
              <w:t xml:space="preserve">и малых форм хозяйствования </w:t>
            </w:r>
            <w:r w:rsidRPr="00573DAC">
              <w:rPr>
                <w:color w:val="000000"/>
              </w:rPr>
              <w:t xml:space="preserve">к участию в проводимых Исполнительным комитетом </w:t>
            </w:r>
            <w:r>
              <w:rPr>
                <w:color w:val="000000"/>
              </w:rPr>
              <w:t>Мамадышского муницип</w:t>
            </w:r>
            <w:r w:rsidRPr="00573DAC">
              <w:rPr>
                <w:color w:val="000000"/>
              </w:rPr>
              <w:t>а</w:t>
            </w:r>
            <w:r>
              <w:rPr>
                <w:color w:val="000000"/>
              </w:rPr>
              <w:t xml:space="preserve">льного района </w:t>
            </w:r>
            <w:r w:rsidRPr="00573DAC">
              <w:rPr>
                <w:color w:val="000000"/>
              </w:rPr>
              <w:t>конкурсах, выставках</w:t>
            </w:r>
            <w:r>
              <w:rPr>
                <w:color w:val="000000"/>
              </w:rPr>
              <w:t xml:space="preserve"> и други</w:t>
            </w:r>
            <w:r w:rsidRPr="00573DAC">
              <w:rPr>
                <w:color w:val="000000"/>
              </w:rPr>
              <w:t>х мероприятиях</w:t>
            </w:r>
          </w:p>
        </w:tc>
        <w:tc>
          <w:tcPr>
            <w:tcW w:w="3174" w:type="dxa"/>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 xml:space="preserve">Мамадышского </w:t>
            </w:r>
            <w:r w:rsidRPr="005C3A21">
              <w:rPr>
                <w:color w:val="000000"/>
              </w:rPr>
              <w:t xml:space="preserve">муниципального района, </w:t>
            </w:r>
            <w:r>
              <w:rPr>
                <w:color w:val="000000"/>
              </w:rPr>
              <w:t>Органы местного самоуправления</w:t>
            </w:r>
          </w:p>
        </w:tc>
        <w:tc>
          <w:tcPr>
            <w:tcW w:w="1637" w:type="dxa"/>
            <w:gridSpan w:val="6"/>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852" w:type="dxa"/>
            <w:gridSpan w:val="5"/>
            <w:vAlign w:val="center"/>
          </w:tcPr>
          <w:p w:rsidR="00FA1EE2" w:rsidRPr="00573DAC" w:rsidRDefault="00FA1EE2" w:rsidP="005223EE">
            <w:pPr>
              <w:spacing w:line="276" w:lineRule="auto"/>
              <w:jc w:val="both"/>
              <w:rPr>
                <w:color w:val="000000"/>
                <w:sz w:val="28"/>
              </w:rPr>
            </w:pPr>
            <w:r>
              <w:rPr>
                <w:color w:val="000000"/>
              </w:rPr>
              <w:t>2018-2022 г.г.</w:t>
            </w:r>
          </w:p>
        </w:tc>
      </w:tr>
      <w:tr w:rsidR="00FA1EE2" w:rsidRPr="00573DAC" w:rsidTr="00545E56">
        <w:trPr>
          <w:trHeight w:val="760"/>
        </w:trPr>
        <w:tc>
          <w:tcPr>
            <w:tcW w:w="425" w:type="dxa"/>
            <w:vAlign w:val="center"/>
          </w:tcPr>
          <w:p w:rsidR="00FA1EE2" w:rsidRPr="00573DAC" w:rsidRDefault="00FA1EE2" w:rsidP="005223EE">
            <w:pPr>
              <w:spacing w:line="276" w:lineRule="auto"/>
              <w:jc w:val="both"/>
              <w:rPr>
                <w:color w:val="000000"/>
              </w:rPr>
            </w:pPr>
            <w:r>
              <w:rPr>
                <w:color w:val="000000"/>
              </w:rPr>
              <w:t>2.</w:t>
            </w:r>
          </w:p>
        </w:tc>
        <w:tc>
          <w:tcPr>
            <w:tcW w:w="5066" w:type="dxa"/>
            <w:gridSpan w:val="4"/>
            <w:vAlign w:val="center"/>
          </w:tcPr>
          <w:p w:rsidR="00FA1EE2" w:rsidRPr="00974DF6" w:rsidRDefault="00FA1EE2" w:rsidP="005223EE">
            <w:pPr>
              <w:pStyle w:val="a3"/>
              <w:spacing w:line="276" w:lineRule="auto"/>
              <w:rPr>
                <w:sz w:val="24"/>
                <w:szCs w:val="24"/>
              </w:rPr>
            </w:pPr>
            <w:r w:rsidRPr="00974DF6">
              <w:rPr>
                <w:sz w:val="24"/>
                <w:szCs w:val="24"/>
              </w:rPr>
              <w:t>Проведение «круглых» столов, семинаров, конференций с участием субъектов малого предпринимательства, органов местного самоуправления района; оказание адресной юридической помощи предпринимателям по вопросам ведения предпринимательской деятельности</w:t>
            </w:r>
          </w:p>
          <w:p w:rsidR="00FA1EE2" w:rsidRPr="00523367" w:rsidRDefault="00FA1EE2" w:rsidP="005223EE">
            <w:pPr>
              <w:spacing w:line="276" w:lineRule="auto"/>
              <w:jc w:val="both"/>
              <w:rPr>
                <w:color w:val="000000"/>
              </w:rPr>
            </w:pPr>
          </w:p>
        </w:tc>
        <w:tc>
          <w:tcPr>
            <w:tcW w:w="3685" w:type="dxa"/>
            <w:gridSpan w:val="3"/>
            <w:vAlign w:val="center"/>
          </w:tcPr>
          <w:p w:rsidR="00FA1EE2" w:rsidRPr="00523367" w:rsidRDefault="00FA1EE2" w:rsidP="005223EE">
            <w:pPr>
              <w:spacing w:line="276" w:lineRule="auto"/>
              <w:jc w:val="both"/>
              <w:rPr>
                <w:color w:val="000000"/>
              </w:rPr>
            </w:pPr>
            <w:r w:rsidRPr="00523367">
              <w:rPr>
                <w:color w:val="000000"/>
              </w:rPr>
              <w:t>Налаживание взаимодействия субъектов малого предпринимательства и органов местного самоуправления, освещение актуальных вопросов развития предпринимательства и выработка совместных предложений и рекомендаций об их решении, повышение информированности предпринимателей о деятельности контролирующих, надзорных и правоохранительных органов</w:t>
            </w:r>
          </w:p>
        </w:tc>
        <w:tc>
          <w:tcPr>
            <w:tcW w:w="3174" w:type="dxa"/>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 xml:space="preserve">Мамадышского </w:t>
            </w:r>
            <w:r w:rsidRPr="005C3A21">
              <w:rPr>
                <w:color w:val="000000"/>
              </w:rPr>
              <w:t xml:space="preserve">муниципального района, </w:t>
            </w:r>
            <w:r>
              <w:rPr>
                <w:color w:val="000000"/>
              </w:rPr>
              <w:t xml:space="preserve">Органы местного самоуправления, </w:t>
            </w:r>
            <w:r w:rsidRPr="005C3A21">
              <w:rPr>
                <w:color w:val="000000"/>
              </w:rPr>
              <w:t>Совет предприни</w:t>
            </w:r>
            <w:r>
              <w:rPr>
                <w:color w:val="000000"/>
              </w:rPr>
              <w:t>мателей в Мамадышском муниципальном районе</w:t>
            </w:r>
          </w:p>
        </w:tc>
        <w:tc>
          <w:tcPr>
            <w:tcW w:w="1637" w:type="dxa"/>
            <w:gridSpan w:val="6"/>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852" w:type="dxa"/>
            <w:gridSpan w:val="5"/>
            <w:vAlign w:val="center"/>
          </w:tcPr>
          <w:p w:rsidR="00FA1EE2" w:rsidRPr="00573DAC" w:rsidRDefault="00FA1EE2" w:rsidP="005223EE">
            <w:pPr>
              <w:spacing w:line="276" w:lineRule="auto"/>
              <w:jc w:val="both"/>
              <w:rPr>
                <w:color w:val="000000"/>
                <w:sz w:val="28"/>
              </w:rPr>
            </w:pPr>
            <w:r>
              <w:rPr>
                <w:color w:val="000000"/>
              </w:rPr>
              <w:t>2018-2022 г.г.</w:t>
            </w:r>
          </w:p>
        </w:tc>
      </w:tr>
      <w:tr w:rsidR="00FA1EE2" w:rsidRPr="00573DAC" w:rsidTr="00545E56">
        <w:trPr>
          <w:trHeight w:val="2383"/>
        </w:trPr>
        <w:tc>
          <w:tcPr>
            <w:tcW w:w="425" w:type="dxa"/>
            <w:vAlign w:val="center"/>
          </w:tcPr>
          <w:p w:rsidR="00FA1EE2" w:rsidRPr="00573DAC" w:rsidRDefault="00FA1EE2" w:rsidP="005223EE">
            <w:pPr>
              <w:spacing w:line="276" w:lineRule="auto"/>
              <w:jc w:val="both"/>
              <w:rPr>
                <w:color w:val="000000"/>
              </w:rPr>
            </w:pPr>
            <w:r>
              <w:rPr>
                <w:color w:val="000000"/>
              </w:rPr>
              <w:t>3.</w:t>
            </w:r>
          </w:p>
        </w:tc>
        <w:tc>
          <w:tcPr>
            <w:tcW w:w="5066" w:type="dxa"/>
            <w:gridSpan w:val="4"/>
            <w:vAlign w:val="center"/>
          </w:tcPr>
          <w:p w:rsidR="00FA1EE2" w:rsidRPr="00573DAC" w:rsidRDefault="00FA1EE2" w:rsidP="005223EE">
            <w:pPr>
              <w:spacing w:line="276" w:lineRule="auto"/>
              <w:jc w:val="both"/>
              <w:rPr>
                <w:color w:val="000000"/>
              </w:rPr>
            </w:pPr>
            <w:r w:rsidRPr="00573DAC">
              <w:rPr>
                <w:color w:val="000000"/>
              </w:rPr>
              <w:t xml:space="preserve">Проведение «круглых» столов, семинаров и совещаний с участием местных товаропроизводителей с целью повышения их информированности о требованиях крупных сетевых компаний, улучшения качества упаковки, повышения эффективности рекламной компании </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Повышение конкурентоспособности местных товаропроизводителей</w:t>
            </w:r>
          </w:p>
        </w:tc>
        <w:tc>
          <w:tcPr>
            <w:tcW w:w="3174" w:type="dxa"/>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 xml:space="preserve">Мамадышского </w:t>
            </w:r>
            <w:r w:rsidRPr="005C3A21">
              <w:rPr>
                <w:color w:val="000000"/>
              </w:rPr>
              <w:t xml:space="preserve">муниципального района, </w:t>
            </w:r>
            <w:r>
              <w:rPr>
                <w:color w:val="000000"/>
              </w:rPr>
              <w:t xml:space="preserve">Органы местного самоуправления, </w:t>
            </w:r>
            <w:r w:rsidRPr="005C3A21">
              <w:rPr>
                <w:color w:val="000000"/>
              </w:rPr>
              <w:t>Совет предприни</w:t>
            </w:r>
            <w:r>
              <w:rPr>
                <w:color w:val="000000"/>
              </w:rPr>
              <w:t xml:space="preserve">мателей в Мамадышском муниципальном районе </w:t>
            </w:r>
          </w:p>
        </w:tc>
        <w:tc>
          <w:tcPr>
            <w:tcW w:w="1637" w:type="dxa"/>
            <w:gridSpan w:val="6"/>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852" w:type="dxa"/>
            <w:gridSpan w:val="5"/>
            <w:vAlign w:val="center"/>
          </w:tcPr>
          <w:p w:rsidR="00FA1EE2" w:rsidRPr="00573DAC" w:rsidRDefault="00FA1EE2" w:rsidP="005223EE">
            <w:pPr>
              <w:spacing w:line="276" w:lineRule="auto"/>
              <w:jc w:val="both"/>
              <w:rPr>
                <w:color w:val="000000"/>
              </w:rPr>
            </w:pPr>
            <w:r>
              <w:rPr>
                <w:color w:val="000000"/>
              </w:rPr>
              <w:t>2018-2022 г.г.</w:t>
            </w:r>
          </w:p>
        </w:tc>
      </w:tr>
      <w:tr w:rsidR="00FA1EE2" w:rsidRPr="00573DAC" w:rsidTr="00545E56">
        <w:trPr>
          <w:trHeight w:val="165"/>
        </w:trPr>
        <w:tc>
          <w:tcPr>
            <w:tcW w:w="425" w:type="dxa"/>
            <w:vAlign w:val="center"/>
          </w:tcPr>
          <w:p w:rsidR="00FA1EE2" w:rsidRDefault="00FA1EE2" w:rsidP="005223EE">
            <w:pPr>
              <w:spacing w:line="276" w:lineRule="auto"/>
              <w:jc w:val="both"/>
              <w:rPr>
                <w:color w:val="000000"/>
              </w:rPr>
            </w:pPr>
            <w:r>
              <w:rPr>
                <w:color w:val="000000"/>
              </w:rPr>
              <w:t>4.</w:t>
            </w:r>
          </w:p>
        </w:tc>
        <w:tc>
          <w:tcPr>
            <w:tcW w:w="5066" w:type="dxa"/>
            <w:gridSpan w:val="4"/>
            <w:vAlign w:val="center"/>
          </w:tcPr>
          <w:p w:rsidR="00FA1EE2" w:rsidRPr="00573DAC" w:rsidRDefault="00FA1EE2" w:rsidP="005223EE">
            <w:pPr>
              <w:spacing w:line="276" w:lineRule="auto"/>
              <w:jc w:val="both"/>
              <w:rPr>
                <w:color w:val="000000"/>
              </w:rPr>
            </w:pPr>
            <w:r>
              <w:rPr>
                <w:color w:val="000000"/>
              </w:rPr>
              <w:t>Совершенствование и развитие на официальном сайте Мамадышского муниципального района раздела «Предпринимательство в районе»</w:t>
            </w:r>
          </w:p>
        </w:tc>
        <w:tc>
          <w:tcPr>
            <w:tcW w:w="3685" w:type="dxa"/>
            <w:gridSpan w:val="3"/>
            <w:vAlign w:val="center"/>
          </w:tcPr>
          <w:p w:rsidR="00FA1EE2" w:rsidRPr="00573DAC" w:rsidRDefault="00FA1EE2" w:rsidP="005223EE">
            <w:pPr>
              <w:spacing w:line="276" w:lineRule="auto"/>
              <w:jc w:val="both"/>
              <w:rPr>
                <w:color w:val="000000"/>
              </w:rPr>
            </w:pPr>
            <w:r>
              <w:rPr>
                <w:color w:val="000000"/>
              </w:rPr>
              <w:t xml:space="preserve">Обеспечение субъектов малого и среднего предпринимательства информацией о развитии предпринимательства в Мамадышском </w:t>
            </w:r>
            <w:r>
              <w:rPr>
                <w:color w:val="000000"/>
              </w:rPr>
              <w:lastRenderedPageBreak/>
              <w:t>муниципальном районе о реализации программ развития и поддержки предпринимательства, о финансовом и экономическом состоянии субъектов малого и среднего предпринимательства, об организациях образующих инфраструктуру поддержки субъектов малого и среднего предпринимательства, изменение  Федерального и регионального законодательства.</w:t>
            </w:r>
          </w:p>
        </w:tc>
        <w:tc>
          <w:tcPr>
            <w:tcW w:w="3174" w:type="dxa"/>
            <w:vAlign w:val="center"/>
          </w:tcPr>
          <w:p w:rsidR="00FA1EE2" w:rsidRPr="00660695" w:rsidRDefault="00FA1EE2" w:rsidP="005223EE">
            <w:pPr>
              <w:spacing w:line="276" w:lineRule="auto"/>
            </w:pPr>
            <w:r w:rsidRPr="00660695">
              <w:lastRenderedPageBreak/>
              <w:t xml:space="preserve">Исполнительный комитет </w:t>
            </w:r>
            <w:r>
              <w:t>Мамадышского</w:t>
            </w:r>
            <w:r w:rsidRPr="00660695">
              <w:t xml:space="preserve"> муниципального района, Органы местного самоуправления, Совет </w:t>
            </w:r>
            <w:r w:rsidRPr="00660695">
              <w:lastRenderedPageBreak/>
              <w:t xml:space="preserve">предпринимателей в </w:t>
            </w:r>
            <w:r>
              <w:t>Мамадышском</w:t>
            </w:r>
            <w:r w:rsidRPr="00660695">
              <w:t xml:space="preserve"> муниципальном районе </w:t>
            </w:r>
          </w:p>
        </w:tc>
        <w:tc>
          <w:tcPr>
            <w:tcW w:w="1637" w:type="dxa"/>
            <w:gridSpan w:val="6"/>
            <w:vAlign w:val="center"/>
          </w:tcPr>
          <w:p w:rsidR="00FA1EE2" w:rsidRPr="00660695" w:rsidRDefault="00FA1EE2" w:rsidP="005223EE">
            <w:pPr>
              <w:spacing w:line="276" w:lineRule="auto"/>
            </w:pPr>
            <w:r w:rsidRPr="00660695">
              <w:lastRenderedPageBreak/>
              <w:t>Без финансирования</w:t>
            </w:r>
          </w:p>
        </w:tc>
        <w:tc>
          <w:tcPr>
            <w:tcW w:w="1852" w:type="dxa"/>
            <w:gridSpan w:val="5"/>
            <w:vAlign w:val="center"/>
          </w:tcPr>
          <w:p w:rsidR="00FA1EE2" w:rsidRDefault="00FA1EE2" w:rsidP="005223EE">
            <w:pPr>
              <w:spacing w:line="276" w:lineRule="auto"/>
            </w:pPr>
            <w:r>
              <w:rPr>
                <w:color w:val="000000"/>
              </w:rPr>
              <w:t>2018-2022 г.г.</w:t>
            </w:r>
          </w:p>
        </w:tc>
      </w:tr>
      <w:tr w:rsidR="00FA1EE2" w:rsidRPr="00573DAC" w:rsidTr="00545E56">
        <w:trPr>
          <w:trHeight w:val="135"/>
        </w:trPr>
        <w:tc>
          <w:tcPr>
            <w:tcW w:w="425" w:type="dxa"/>
            <w:vAlign w:val="center"/>
          </w:tcPr>
          <w:p w:rsidR="00FA1EE2" w:rsidRDefault="00FA1EE2" w:rsidP="005223EE">
            <w:pPr>
              <w:spacing w:line="276" w:lineRule="auto"/>
              <w:jc w:val="both"/>
              <w:rPr>
                <w:color w:val="000000"/>
              </w:rPr>
            </w:pPr>
          </w:p>
        </w:tc>
        <w:tc>
          <w:tcPr>
            <w:tcW w:w="5066" w:type="dxa"/>
            <w:gridSpan w:val="4"/>
            <w:vAlign w:val="center"/>
          </w:tcPr>
          <w:p w:rsidR="00FA1EE2" w:rsidRPr="00573DAC" w:rsidRDefault="00FA1EE2" w:rsidP="005223EE">
            <w:pPr>
              <w:spacing w:line="276" w:lineRule="auto"/>
              <w:jc w:val="both"/>
              <w:rPr>
                <w:color w:val="000000"/>
              </w:rPr>
            </w:pPr>
          </w:p>
        </w:tc>
        <w:tc>
          <w:tcPr>
            <w:tcW w:w="3685" w:type="dxa"/>
            <w:gridSpan w:val="3"/>
            <w:vAlign w:val="center"/>
          </w:tcPr>
          <w:p w:rsidR="00FA1EE2" w:rsidRPr="00573DAC" w:rsidRDefault="00FA1EE2" w:rsidP="005223EE">
            <w:pPr>
              <w:spacing w:line="276" w:lineRule="auto"/>
              <w:jc w:val="both"/>
              <w:rPr>
                <w:color w:val="000000"/>
              </w:rPr>
            </w:pPr>
          </w:p>
        </w:tc>
        <w:tc>
          <w:tcPr>
            <w:tcW w:w="3174" w:type="dxa"/>
            <w:vAlign w:val="center"/>
          </w:tcPr>
          <w:p w:rsidR="00FA1EE2" w:rsidRPr="005C3A21" w:rsidRDefault="00FA1EE2" w:rsidP="005223EE">
            <w:pPr>
              <w:spacing w:line="276" w:lineRule="auto"/>
              <w:jc w:val="both"/>
              <w:rPr>
                <w:color w:val="000000"/>
              </w:rPr>
            </w:pPr>
          </w:p>
        </w:tc>
        <w:tc>
          <w:tcPr>
            <w:tcW w:w="1637" w:type="dxa"/>
            <w:gridSpan w:val="6"/>
            <w:vAlign w:val="center"/>
          </w:tcPr>
          <w:p w:rsidR="00FA1EE2" w:rsidRPr="00573DAC" w:rsidRDefault="00FA1EE2" w:rsidP="005223EE">
            <w:pPr>
              <w:spacing w:line="276" w:lineRule="auto"/>
              <w:jc w:val="both"/>
              <w:rPr>
                <w:color w:val="000000"/>
              </w:rPr>
            </w:pPr>
          </w:p>
        </w:tc>
        <w:tc>
          <w:tcPr>
            <w:tcW w:w="1852" w:type="dxa"/>
            <w:gridSpan w:val="5"/>
            <w:vAlign w:val="center"/>
          </w:tcPr>
          <w:p w:rsidR="00FA1EE2" w:rsidRPr="00573DAC" w:rsidRDefault="00FA1EE2" w:rsidP="005223EE">
            <w:pPr>
              <w:spacing w:line="276" w:lineRule="auto"/>
              <w:jc w:val="both"/>
              <w:rPr>
                <w:color w:val="000000"/>
              </w:rPr>
            </w:pPr>
          </w:p>
        </w:tc>
      </w:tr>
      <w:tr w:rsidR="00FA1EE2" w:rsidRPr="00573DAC" w:rsidTr="00545E56">
        <w:trPr>
          <w:gridAfter w:val="1"/>
          <w:wAfter w:w="104" w:type="dxa"/>
          <w:trHeight w:val="760"/>
        </w:trPr>
        <w:tc>
          <w:tcPr>
            <w:tcW w:w="15735" w:type="dxa"/>
            <w:gridSpan w:val="19"/>
            <w:vAlign w:val="center"/>
          </w:tcPr>
          <w:p w:rsidR="00FA1EE2" w:rsidRPr="00573DAC" w:rsidRDefault="00FA1EE2" w:rsidP="005223EE">
            <w:pPr>
              <w:spacing w:line="276" w:lineRule="auto"/>
              <w:jc w:val="center"/>
              <w:rPr>
                <w:color w:val="000000"/>
              </w:rPr>
            </w:pPr>
            <w:r>
              <w:rPr>
                <w:b/>
                <w:color w:val="000000"/>
                <w:sz w:val="28"/>
              </w:rPr>
              <w:t>4</w:t>
            </w:r>
            <w:r w:rsidRPr="00573DAC">
              <w:rPr>
                <w:b/>
                <w:color w:val="000000"/>
                <w:sz w:val="28"/>
              </w:rPr>
              <w:t>. Формирование положительного имиджа предпринимателя и благоприятного общественного мнения о малом предпринимательстве</w:t>
            </w:r>
            <w:r>
              <w:rPr>
                <w:b/>
                <w:color w:val="000000"/>
                <w:sz w:val="28"/>
              </w:rPr>
              <w:t xml:space="preserve"> и малых формах хозяйствования</w:t>
            </w:r>
          </w:p>
        </w:tc>
      </w:tr>
      <w:tr w:rsidR="00FA1EE2" w:rsidRPr="00573DAC" w:rsidTr="00545E56">
        <w:trPr>
          <w:trHeight w:val="1697"/>
        </w:trPr>
        <w:tc>
          <w:tcPr>
            <w:tcW w:w="425" w:type="dxa"/>
            <w:vAlign w:val="center"/>
          </w:tcPr>
          <w:p w:rsidR="00FA1EE2" w:rsidRPr="00573DAC" w:rsidRDefault="00FA1EE2" w:rsidP="005223EE">
            <w:pPr>
              <w:spacing w:line="276" w:lineRule="auto"/>
              <w:jc w:val="both"/>
              <w:rPr>
                <w:color w:val="000000"/>
              </w:rPr>
            </w:pPr>
            <w:r w:rsidRPr="00573DAC">
              <w:rPr>
                <w:color w:val="000000"/>
              </w:rPr>
              <w:t>1</w:t>
            </w:r>
            <w:r>
              <w:rPr>
                <w:color w:val="000000"/>
              </w:rPr>
              <w:t>.</w:t>
            </w:r>
          </w:p>
          <w:p w:rsidR="00FA1EE2" w:rsidRPr="00573DAC" w:rsidRDefault="00FA1EE2" w:rsidP="005223EE">
            <w:pPr>
              <w:spacing w:line="276" w:lineRule="auto"/>
              <w:jc w:val="both"/>
              <w:rPr>
                <w:color w:val="000000"/>
              </w:rPr>
            </w:pPr>
          </w:p>
        </w:tc>
        <w:tc>
          <w:tcPr>
            <w:tcW w:w="5066" w:type="dxa"/>
            <w:gridSpan w:val="4"/>
            <w:vAlign w:val="center"/>
          </w:tcPr>
          <w:p w:rsidR="00FA1EE2" w:rsidRPr="00573DAC" w:rsidRDefault="00FA1EE2" w:rsidP="005223EE">
            <w:pPr>
              <w:spacing w:line="276" w:lineRule="auto"/>
              <w:jc w:val="both"/>
              <w:rPr>
                <w:color w:val="000000"/>
              </w:rPr>
            </w:pPr>
            <w:r>
              <w:rPr>
                <w:color w:val="000000"/>
              </w:rPr>
              <w:t>Создание положительного имиджа предпринимателя через средства массовой информации</w:t>
            </w:r>
          </w:p>
        </w:tc>
        <w:tc>
          <w:tcPr>
            <w:tcW w:w="3685" w:type="dxa"/>
            <w:gridSpan w:val="3"/>
            <w:vAlign w:val="center"/>
          </w:tcPr>
          <w:p w:rsidR="00FA1EE2" w:rsidRPr="00EC1107" w:rsidRDefault="00FA1EE2" w:rsidP="005223EE">
            <w:pPr>
              <w:tabs>
                <w:tab w:val="left" w:pos="4020"/>
              </w:tabs>
              <w:spacing w:line="276" w:lineRule="auto"/>
              <w:jc w:val="both"/>
              <w:rPr>
                <w:color w:val="000000"/>
              </w:rPr>
            </w:pPr>
            <w:r w:rsidRPr="00EC1107">
              <w:rPr>
                <w:color w:val="000000"/>
              </w:rPr>
              <w:t>Повышение социального статуса предпринимателей. Повышение доверия и интереса общественности к предпринимательству как форме самозанятости. Стимулирование деловой активности населения.</w:t>
            </w:r>
          </w:p>
        </w:tc>
        <w:tc>
          <w:tcPr>
            <w:tcW w:w="3337" w:type="dxa"/>
            <w:gridSpan w:val="4"/>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 xml:space="preserve">Мамадышского </w:t>
            </w:r>
            <w:r w:rsidRPr="005C3A21">
              <w:rPr>
                <w:color w:val="000000"/>
              </w:rPr>
              <w:t xml:space="preserve">муниципального района, </w:t>
            </w:r>
            <w:r>
              <w:rPr>
                <w:color w:val="000000"/>
              </w:rPr>
              <w:t xml:space="preserve">Органы местного самоуправления, </w:t>
            </w:r>
            <w:r w:rsidRPr="005C3A21">
              <w:rPr>
                <w:color w:val="000000"/>
              </w:rPr>
              <w:t>Совет предприни</w:t>
            </w:r>
            <w:r>
              <w:rPr>
                <w:color w:val="000000"/>
              </w:rPr>
              <w:t xml:space="preserve">мателей в Мамадышском муниципальном районе </w:t>
            </w:r>
          </w:p>
        </w:tc>
        <w:tc>
          <w:tcPr>
            <w:tcW w:w="1474" w:type="dxa"/>
            <w:gridSpan w:val="3"/>
            <w:vAlign w:val="center"/>
          </w:tcPr>
          <w:p w:rsidR="00FA1EE2" w:rsidRPr="00573DAC" w:rsidRDefault="00FA1EE2" w:rsidP="005223EE">
            <w:pPr>
              <w:spacing w:line="276" w:lineRule="auto"/>
              <w:jc w:val="both"/>
              <w:rPr>
                <w:color w:val="000000"/>
                <w:sz w:val="28"/>
              </w:rPr>
            </w:pPr>
            <w:r w:rsidRPr="00573DAC">
              <w:rPr>
                <w:color w:val="000000"/>
              </w:rPr>
              <w:t>Без финансирования</w:t>
            </w:r>
          </w:p>
        </w:tc>
        <w:tc>
          <w:tcPr>
            <w:tcW w:w="1852" w:type="dxa"/>
            <w:gridSpan w:val="5"/>
            <w:vAlign w:val="center"/>
          </w:tcPr>
          <w:p w:rsidR="00FA1EE2" w:rsidRPr="00573DAC" w:rsidRDefault="00FA1EE2" w:rsidP="005223EE">
            <w:pPr>
              <w:spacing w:line="276" w:lineRule="auto"/>
              <w:jc w:val="both"/>
              <w:rPr>
                <w:color w:val="000000"/>
                <w:sz w:val="28"/>
              </w:rPr>
            </w:pPr>
            <w:r>
              <w:rPr>
                <w:color w:val="000000"/>
              </w:rPr>
              <w:t>2018-2022 г.г.</w:t>
            </w:r>
          </w:p>
        </w:tc>
      </w:tr>
      <w:tr w:rsidR="00FA1EE2" w:rsidRPr="00573DAC" w:rsidTr="00545E56">
        <w:trPr>
          <w:trHeight w:val="1125"/>
        </w:trPr>
        <w:tc>
          <w:tcPr>
            <w:tcW w:w="425" w:type="dxa"/>
            <w:vAlign w:val="center"/>
          </w:tcPr>
          <w:p w:rsidR="00FA1EE2" w:rsidRPr="00573DAC" w:rsidRDefault="00FA1EE2" w:rsidP="005223EE">
            <w:pPr>
              <w:spacing w:line="276" w:lineRule="auto"/>
              <w:jc w:val="both"/>
              <w:rPr>
                <w:color w:val="000000"/>
              </w:rPr>
            </w:pPr>
            <w:r>
              <w:rPr>
                <w:color w:val="000000"/>
              </w:rPr>
              <w:t>2.</w:t>
            </w:r>
          </w:p>
        </w:tc>
        <w:tc>
          <w:tcPr>
            <w:tcW w:w="5066" w:type="dxa"/>
            <w:gridSpan w:val="4"/>
            <w:vAlign w:val="center"/>
          </w:tcPr>
          <w:p w:rsidR="00FA1EE2" w:rsidRPr="00573DAC" w:rsidRDefault="00FA1EE2" w:rsidP="005223EE">
            <w:pPr>
              <w:spacing w:line="276" w:lineRule="auto"/>
              <w:jc w:val="both"/>
              <w:rPr>
                <w:color w:val="000000"/>
              </w:rPr>
            </w:pPr>
            <w:r w:rsidRPr="00573DAC">
              <w:rPr>
                <w:color w:val="000000"/>
              </w:rPr>
              <w:t>Привлечение субъектов малого предпринимательства к участию в выставках, ярмарках, конкурсах, проводимых в</w:t>
            </w:r>
            <w:r>
              <w:rPr>
                <w:color w:val="000000"/>
              </w:rPr>
              <w:t xml:space="preserve">  районе и в Республике Татарстан</w:t>
            </w:r>
          </w:p>
        </w:tc>
        <w:tc>
          <w:tcPr>
            <w:tcW w:w="3685" w:type="dxa"/>
            <w:gridSpan w:val="3"/>
            <w:vAlign w:val="center"/>
          </w:tcPr>
          <w:p w:rsidR="00FA1EE2" w:rsidRPr="00573DAC" w:rsidRDefault="00FA1EE2" w:rsidP="005223EE">
            <w:pPr>
              <w:tabs>
                <w:tab w:val="left" w:pos="4020"/>
              </w:tabs>
              <w:spacing w:line="276" w:lineRule="auto"/>
              <w:jc w:val="both"/>
              <w:rPr>
                <w:color w:val="000000"/>
                <w:sz w:val="28"/>
              </w:rPr>
            </w:pPr>
            <w:r w:rsidRPr="00573DAC">
              <w:rPr>
                <w:color w:val="000000"/>
              </w:rPr>
              <w:t xml:space="preserve">Содействие развитию предпринимательства, распространение передового опыта работы лучших субъектов предпринимательской деятельности, пропаганда роли и значимости малого и среднего бизнеса в социально-экономическом развитии </w:t>
            </w:r>
            <w:r>
              <w:rPr>
                <w:color w:val="000000"/>
              </w:rPr>
              <w:t>Мамадышского муниципального района</w:t>
            </w:r>
          </w:p>
        </w:tc>
        <w:tc>
          <w:tcPr>
            <w:tcW w:w="3337" w:type="dxa"/>
            <w:gridSpan w:val="4"/>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 xml:space="preserve">Мамадышского </w:t>
            </w:r>
            <w:r w:rsidRPr="005C3A21">
              <w:rPr>
                <w:color w:val="000000"/>
              </w:rPr>
              <w:t xml:space="preserve">муниципального района, </w:t>
            </w:r>
            <w:r>
              <w:rPr>
                <w:color w:val="000000"/>
              </w:rPr>
              <w:t xml:space="preserve">Органы местного самоуправления, </w:t>
            </w:r>
            <w:r w:rsidRPr="005C3A21">
              <w:rPr>
                <w:color w:val="000000"/>
              </w:rPr>
              <w:t>Совет предприни</w:t>
            </w:r>
            <w:r>
              <w:rPr>
                <w:color w:val="000000"/>
              </w:rPr>
              <w:t>мателей в Мамадышском муниципальном районе</w:t>
            </w:r>
          </w:p>
        </w:tc>
        <w:tc>
          <w:tcPr>
            <w:tcW w:w="1474" w:type="dxa"/>
            <w:gridSpan w:val="3"/>
            <w:vAlign w:val="center"/>
          </w:tcPr>
          <w:p w:rsidR="00FA1EE2" w:rsidRPr="00573DAC" w:rsidRDefault="00FA1EE2" w:rsidP="005223EE">
            <w:pPr>
              <w:spacing w:line="276" w:lineRule="auto"/>
              <w:jc w:val="both"/>
              <w:rPr>
                <w:color w:val="000000"/>
                <w:sz w:val="28"/>
              </w:rPr>
            </w:pPr>
            <w:r w:rsidRPr="00573DAC">
              <w:rPr>
                <w:color w:val="000000"/>
              </w:rPr>
              <w:t>Без финансирования</w:t>
            </w:r>
          </w:p>
        </w:tc>
        <w:tc>
          <w:tcPr>
            <w:tcW w:w="1852" w:type="dxa"/>
            <w:gridSpan w:val="5"/>
            <w:vAlign w:val="center"/>
          </w:tcPr>
          <w:p w:rsidR="00FA1EE2" w:rsidRPr="00573DAC" w:rsidRDefault="00FA1EE2" w:rsidP="005223EE">
            <w:pPr>
              <w:spacing w:line="276" w:lineRule="auto"/>
              <w:jc w:val="both"/>
              <w:rPr>
                <w:color w:val="000000"/>
                <w:sz w:val="28"/>
              </w:rPr>
            </w:pPr>
            <w:r>
              <w:rPr>
                <w:color w:val="000000"/>
              </w:rPr>
              <w:t>2018-2022 г.г.</w:t>
            </w:r>
          </w:p>
        </w:tc>
      </w:tr>
      <w:tr w:rsidR="00FA1EE2" w:rsidRPr="00573DAC" w:rsidTr="00545E56">
        <w:trPr>
          <w:trHeight w:val="1615"/>
        </w:trPr>
        <w:tc>
          <w:tcPr>
            <w:tcW w:w="425" w:type="dxa"/>
            <w:vAlign w:val="center"/>
          </w:tcPr>
          <w:p w:rsidR="00FA1EE2" w:rsidRDefault="00FA1EE2" w:rsidP="005223EE">
            <w:pPr>
              <w:spacing w:line="276" w:lineRule="auto"/>
              <w:jc w:val="both"/>
              <w:rPr>
                <w:color w:val="000000"/>
              </w:rPr>
            </w:pPr>
            <w:r>
              <w:rPr>
                <w:color w:val="000000"/>
              </w:rPr>
              <w:t>3.</w:t>
            </w:r>
          </w:p>
        </w:tc>
        <w:tc>
          <w:tcPr>
            <w:tcW w:w="5066" w:type="dxa"/>
            <w:gridSpan w:val="4"/>
            <w:vAlign w:val="center"/>
          </w:tcPr>
          <w:p w:rsidR="00FA1EE2" w:rsidRPr="00E2290C" w:rsidRDefault="00FA1EE2" w:rsidP="005223EE">
            <w:pPr>
              <w:pStyle w:val="a3"/>
              <w:keepLines/>
              <w:widowControl w:val="0"/>
              <w:spacing w:line="276" w:lineRule="auto"/>
              <w:rPr>
                <w:sz w:val="20"/>
              </w:rPr>
            </w:pPr>
            <w:r w:rsidRPr="00E2290C">
              <w:rPr>
                <w:sz w:val="20"/>
              </w:rPr>
              <w:t xml:space="preserve">Участие индивидуальных предпринимателей, личных подсобных хозяйств и организаций малого и среднего бизнеса в программах, реализуемых Правительством Республики Татарстан </w:t>
            </w:r>
          </w:p>
        </w:tc>
        <w:tc>
          <w:tcPr>
            <w:tcW w:w="3685" w:type="dxa"/>
            <w:gridSpan w:val="3"/>
            <w:vAlign w:val="center"/>
          </w:tcPr>
          <w:p w:rsidR="00FA1EE2" w:rsidRPr="00615A72" w:rsidRDefault="00FA1EE2" w:rsidP="005223EE">
            <w:pPr>
              <w:keepLines/>
              <w:widowControl w:val="0"/>
              <w:spacing w:line="276" w:lineRule="auto"/>
              <w:jc w:val="both"/>
              <w:rPr>
                <w:color w:val="000000"/>
              </w:rPr>
            </w:pPr>
            <w:r w:rsidRPr="00615A72">
              <w:rPr>
                <w:color w:val="000000"/>
              </w:rPr>
              <w:t xml:space="preserve">Развитие материально-технической базы индивидуальных предпринимателей, личных подсобных хозяйств и организаций </w:t>
            </w:r>
          </w:p>
        </w:tc>
        <w:tc>
          <w:tcPr>
            <w:tcW w:w="3337" w:type="dxa"/>
            <w:gridSpan w:val="4"/>
            <w:vAlign w:val="center"/>
          </w:tcPr>
          <w:p w:rsidR="00FA1EE2" w:rsidRPr="00615A72" w:rsidRDefault="00FA1EE2" w:rsidP="005223EE">
            <w:pPr>
              <w:spacing w:line="276" w:lineRule="auto"/>
              <w:rPr>
                <w:color w:val="000000"/>
              </w:rPr>
            </w:pPr>
            <w:r w:rsidRPr="00615A72">
              <w:rPr>
                <w:color w:val="000000"/>
              </w:rPr>
              <w:t>Исполнительный комитет Мамадышского муниципального района,  УСХ и П МСХиП в Мамадышском муниципальном районе, Совет предпринимателей</w:t>
            </w:r>
          </w:p>
        </w:tc>
        <w:tc>
          <w:tcPr>
            <w:tcW w:w="1474" w:type="dxa"/>
            <w:gridSpan w:val="3"/>
            <w:vAlign w:val="center"/>
          </w:tcPr>
          <w:p w:rsidR="00FA1EE2" w:rsidRPr="00615A72" w:rsidRDefault="00FA1EE2" w:rsidP="005223EE">
            <w:pPr>
              <w:spacing w:line="276" w:lineRule="auto"/>
              <w:jc w:val="both"/>
              <w:rPr>
                <w:color w:val="000000"/>
              </w:rPr>
            </w:pPr>
            <w:r w:rsidRPr="00615A72">
              <w:rPr>
                <w:color w:val="000000"/>
              </w:rPr>
              <w:t>Субсидии (Гранты) по программам Гос.поддержки</w:t>
            </w:r>
          </w:p>
        </w:tc>
        <w:tc>
          <w:tcPr>
            <w:tcW w:w="1852" w:type="dxa"/>
            <w:gridSpan w:val="5"/>
            <w:vAlign w:val="center"/>
          </w:tcPr>
          <w:p w:rsidR="00FA1EE2" w:rsidRPr="002B1CF0" w:rsidRDefault="00FA1EE2" w:rsidP="005223EE">
            <w:r>
              <w:rPr>
                <w:color w:val="000000"/>
              </w:rPr>
              <w:t>2018-2022 г.г.</w:t>
            </w:r>
          </w:p>
        </w:tc>
      </w:tr>
      <w:tr w:rsidR="00FA1EE2" w:rsidRPr="00573DAC" w:rsidTr="00545E56">
        <w:trPr>
          <w:gridAfter w:val="1"/>
          <w:wAfter w:w="104" w:type="dxa"/>
          <w:trHeight w:val="491"/>
        </w:trPr>
        <w:tc>
          <w:tcPr>
            <w:tcW w:w="15735" w:type="dxa"/>
            <w:gridSpan w:val="19"/>
            <w:vAlign w:val="center"/>
          </w:tcPr>
          <w:p w:rsidR="00FA1EE2" w:rsidRPr="00573DAC" w:rsidRDefault="00FA1EE2" w:rsidP="00FA1EE2">
            <w:pPr>
              <w:pStyle w:val="Title1"/>
              <w:numPr>
                <w:ilvl w:val="0"/>
                <w:numId w:val="11"/>
              </w:numPr>
              <w:tabs>
                <w:tab w:val="left" w:pos="2586"/>
                <w:tab w:val="left" w:pos="3295"/>
              </w:tabs>
              <w:spacing w:line="276" w:lineRule="auto"/>
              <w:ind w:left="743"/>
              <w:rPr>
                <w:color w:val="000000"/>
              </w:rPr>
            </w:pPr>
            <w:r w:rsidRPr="00573DAC">
              <w:rPr>
                <w:color w:val="000000"/>
              </w:rPr>
              <w:lastRenderedPageBreak/>
              <w:t>Подготовка квалифицированных кадров для малого предпринимательства</w:t>
            </w:r>
          </w:p>
        </w:tc>
      </w:tr>
      <w:tr w:rsidR="00FA1EE2" w:rsidRPr="00573DAC" w:rsidTr="00545E56">
        <w:trPr>
          <w:trHeight w:val="1580"/>
        </w:trPr>
        <w:tc>
          <w:tcPr>
            <w:tcW w:w="425" w:type="dxa"/>
            <w:vAlign w:val="center"/>
          </w:tcPr>
          <w:p w:rsidR="00FA1EE2" w:rsidRPr="00573DAC" w:rsidRDefault="00FA1EE2" w:rsidP="005223EE">
            <w:pPr>
              <w:spacing w:line="276" w:lineRule="auto"/>
              <w:jc w:val="both"/>
              <w:rPr>
                <w:color w:val="000000"/>
              </w:rPr>
            </w:pPr>
            <w:r>
              <w:rPr>
                <w:color w:val="000000"/>
              </w:rPr>
              <w:t>1.</w:t>
            </w:r>
          </w:p>
          <w:p w:rsidR="00FA1EE2" w:rsidRPr="00573DAC" w:rsidRDefault="00FA1EE2" w:rsidP="005223EE">
            <w:pPr>
              <w:spacing w:line="276" w:lineRule="auto"/>
              <w:jc w:val="both"/>
              <w:rPr>
                <w:color w:val="000000"/>
              </w:rPr>
            </w:pPr>
          </w:p>
          <w:p w:rsidR="00FA1EE2" w:rsidRPr="00573DAC" w:rsidRDefault="00FA1EE2" w:rsidP="005223EE">
            <w:pPr>
              <w:spacing w:line="276" w:lineRule="auto"/>
              <w:jc w:val="both"/>
              <w:rPr>
                <w:color w:val="000000"/>
              </w:rPr>
            </w:pPr>
          </w:p>
          <w:p w:rsidR="00FA1EE2" w:rsidRPr="00573DAC" w:rsidRDefault="00FA1EE2" w:rsidP="005223EE">
            <w:pPr>
              <w:spacing w:line="276" w:lineRule="auto"/>
              <w:jc w:val="both"/>
              <w:rPr>
                <w:color w:val="000000"/>
              </w:rPr>
            </w:pPr>
          </w:p>
          <w:p w:rsidR="00FA1EE2" w:rsidRPr="00573DAC" w:rsidRDefault="00FA1EE2" w:rsidP="005223EE">
            <w:pPr>
              <w:spacing w:line="276" w:lineRule="auto"/>
              <w:jc w:val="both"/>
              <w:rPr>
                <w:color w:val="000000"/>
                <w:sz w:val="28"/>
              </w:rPr>
            </w:pPr>
          </w:p>
        </w:tc>
        <w:tc>
          <w:tcPr>
            <w:tcW w:w="5066" w:type="dxa"/>
            <w:gridSpan w:val="4"/>
            <w:vAlign w:val="center"/>
          </w:tcPr>
          <w:p w:rsidR="00FA1EE2" w:rsidRPr="00E2290C" w:rsidRDefault="00FA1EE2" w:rsidP="005223EE">
            <w:pPr>
              <w:pStyle w:val="34"/>
              <w:spacing w:line="276" w:lineRule="auto"/>
              <w:jc w:val="both"/>
              <w:rPr>
                <w:sz w:val="20"/>
                <w:szCs w:val="20"/>
              </w:rPr>
            </w:pPr>
            <w:r w:rsidRPr="00E2290C">
              <w:rPr>
                <w:sz w:val="20"/>
                <w:szCs w:val="20"/>
              </w:rPr>
              <w:t>Проведение практических семинаров по вопросам малого предпринимательства в связи с изменением законодательства</w:t>
            </w:r>
          </w:p>
          <w:p w:rsidR="00FA1EE2" w:rsidRPr="00E2290C" w:rsidRDefault="00FA1EE2" w:rsidP="005223EE">
            <w:pPr>
              <w:pStyle w:val="34"/>
              <w:spacing w:line="276" w:lineRule="auto"/>
              <w:jc w:val="both"/>
              <w:rPr>
                <w:sz w:val="20"/>
                <w:szCs w:val="20"/>
              </w:rPr>
            </w:pPr>
          </w:p>
          <w:p w:rsidR="00FA1EE2" w:rsidRPr="00E2290C" w:rsidRDefault="00FA1EE2" w:rsidP="005223EE">
            <w:pPr>
              <w:pStyle w:val="34"/>
              <w:spacing w:line="276" w:lineRule="auto"/>
              <w:jc w:val="both"/>
              <w:rPr>
                <w:sz w:val="20"/>
                <w:szCs w:val="20"/>
              </w:rPr>
            </w:pPr>
          </w:p>
          <w:p w:rsidR="00FA1EE2" w:rsidRPr="00E2290C" w:rsidRDefault="00FA1EE2" w:rsidP="005223EE">
            <w:pPr>
              <w:pStyle w:val="34"/>
              <w:spacing w:line="276" w:lineRule="auto"/>
              <w:jc w:val="both"/>
              <w:rPr>
                <w:sz w:val="20"/>
                <w:szCs w:val="20"/>
              </w:rPr>
            </w:pPr>
          </w:p>
          <w:p w:rsidR="00FA1EE2" w:rsidRPr="00E2290C" w:rsidRDefault="00FA1EE2" w:rsidP="005223EE">
            <w:pPr>
              <w:spacing w:line="276" w:lineRule="auto"/>
              <w:jc w:val="both"/>
              <w:rPr>
                <w:color w:val="000000"/>
              </w:rPr>
            </w:pP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 xml:space="preserve">Информирование субъектов малого предпринимательства об изменениях в законодательстве в целях предотвращения нарушений при оказании торговых, бытовых и иных услуг </w:t>
            </w:r>
          </w:p>
        </w:tc>
        <w:tc>
          <w:tcPr>
            <w:tcW w:w="3174" w:type="dxa"/>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 </w:t>
            </w:r>
            <w:r>
              <w:rPr>
                <w:color w:val="000000"/>
              </w:rPr>
              <w:t>Органы местного самоуправления</w:t>
            </w:r>
          </w:p>
        </w:tc>
        <w:tc>
          <w:tcPr>
            <w:tcW w:w="1929" w:type="dxa"/>
            <w:gridSpan w:val="9"/>
            <w:vAlign w:val="center"/>
          </w:tcPr>
          <w:p w:rsidR="00FA1EE2" w:rsidRPr="00573DAC" w:rsidRDefault="00FA1EE2" w:rsidP="005223EE">
            <w:pPr>
              <w:spacing w:line="276" w:lineRule="auto"/>
              <w:jc w:val="both"/>
              <w:rPr>
                <w:color w:val="000000"/>
              </w:rPr>
            </w:pPr>
            <w:r w:rsidRPr="00573DAC">
              <w:rPr>
                <w:color w:val="000000"/>
              </w:rPr>
              <w:t>Без финансирования</w:t>
            </w:r>
          </w:p>
          <w:p w:rsidR="00FA1EE2" w:rsidRPr="00573DAC" w:rsidRDefault="00FA1EE2" w:rsidP="005223EE">
            <w:pPr>
              <w:spacing w:line="276" w:lineRule="auto"/>
              <w:jc w:val="both"/>
              <w:rPr>
                <w:color w:val="000000"/>
              </w:rPr>
            </w:pPr>
          </w:p>
        </w:tc>
        <w:tc>
          <w:tcPr>
            <w:tcW w:w="1560" w:type="dxa"/>
            <w:gridSpan w:val="2"/>
            <w:vAlign w:val="center"/>
          </w:tcPr>
          <w:p w:rsidR="00FA1EE2" w:rsidRPr="00161125" w:rsidRDefault="00FA1EE2" w:rsidP="005223EE">
            <w:pPr>
              <w:spacing w:line="276" w:lineRule="auto"/>
              <w:jc w:val="both"/>
              <w:rPr>
                <w:color w:val="000000"/>
              </w:rPr>
            </w:pPr>
            <w:r>
              <w:rPr>
                <w:color w:val="000000"/>
              </w:rPr>
              <w:t>2018-2022 г.г.</w:t>
            </w:r>
          </w:p>
        </w:tc>
      </w:tr>
      <w:tr w:rsidR="00FA1EE2" w:rsidRPr="00573DAC" w:rsidTr="00545E56">
        <w:trPr>
          <w:trHeight w:val="1075"/>
        </w:trPr>
        <w:tc>
          <w:tcPr>
            <w:tcW w:w="425" w:type="dxa"/>
            <w:vAlign w:val="center"/>
          </w:tcPr>
          <w:p w:rsidR="00FA1EE2" w:rsidRPr="00573DAC" w:rsidRDefault="00FA1EE2" w:rsidP="005223EE">
            <w:pPr>
              <w:spacing w:line="276" w:lineRule="auto"/>
              <w:jc w:val="both"/>
              <w:rPr>
                <w:color w:val="000000"/>
              </w:rPr>
            </w:pPr>
            <w:r>
              <w:rPr>
                <w:color w:val="000000"/>
              </w:rPr>
              <w:t>2.</w:t>
            </w:r>
          </w:p>
        </w:tc>
        <w:tc>
          <w:tcPr>
            <w:tcW w:w="5066" w:type="dxa"/>
            <w:gridSpan w:val="4"/>
            <w:vAlign w:val="center"/>
          </w:tcPr>
          <w:p w:rsidR="00FA1EE2" w:rsidRPr="00573DAC" w:rsidRDefault="00FA1EE2" w:rsidP="005223EE">
            <w:pPr>
              <w:spacing w:line="276" w:lineRule="auto"/>
              <w:jc w:val="both"/>
              <w:rPr>
                <w:color w:val="000000"/>
              </w:rPr>
            </w:pPr>
            <w:r w:rsidRPr="00573DAC">
              <w:rPr>
                <w:color w:val="000000"/>
              </w:rPr>
              <w:t>Оказание предпринимателям методической и практической помощи по вопросам социально-трудовых отношений, охраны труда</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Повышение уровня знаний предпринимательских структур в области трудового законодательства</w:t>
            </w:r>
          </w:p>
        </w:tc>
        <w:tc>
          <w:tcPr>
            <w:tcW w:w="3174" w:type="dxa"/>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w:t>
            </w:r>
          </w:p>
        </w:tc>
        <w:tc>
          <w:tcPr>
            <w:tcW w:w="1929" w:type="dxa"/>
            <w:gridSpan w:val="9"/>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560" w:type="dxa"/>
            <w:gridSpan w:val="2"/>
            <w:vAlign w:val="center"/>
          </w:tcPr>
          <w:p w:rsidR="00FA1EE2" w:rsidRPr="00573DAC" w:rsidRDefault="00FA1EE2" w:rsidP="005223EE">
            <w:pPr>
              <w:spacing w:line="276" w:lineRule="auto"/>
              <w:jc w:val="both"/>
              <w:rPr>
                <w:color w:val="000000"/>
                <w:sz w:val="28"/>
              </w:rPr>
            </w:pPr>
            <w:r>
              <w:rPr>
                <w:color w:val="000000"/>
              </w:rPr>
              <w:t>2018-2022 г.г.</w:t>
            </w:r>
          </w:p>
        </w:tc>
      </w:tr>
      <w:tr w:rsidR="00FA1EE2" w:rsidRPr="00573DAC" w:rsidTr="00545E56">
        <w:trPr>
          <w:gridAfter w:val="1"/>
          <w:wAfter w:w="104" w:type="dxa"/>
          <w:trHeight w:val="595"/>
        </w:trPr>
        <w:tc>
          <w:tcPr>
            <w:tcW w:w="15735" w:type="dxa"/>
            <w:gridSpan w:val="19"/>
            <w:vAlign w:val="center"/>
          </w:tcPr>
          <w:p w:rsidR="00FA1EE2" w:rsidRPr="00573DAC" w:rsidRDefault="00FA1EE2" w:rsidP="005223EE">
            <w:pPr>
              <w:spacing w:line="276" w:lineRule="auto"/>
              <w:jc w:val="center"/>
              <w:rPr>
                <w:color w:val="000000"/>
              </w:rPr>
            </w:pPr>
            <w:r>
              <w:rPr>
                <w:b/>
                <w:bCs/>
                <w:color w:val="000000"/>
                <w:sz w:val="28"/>
                <w:szCs w:val="28"/>
              </w:rPr>
              <w:t>6</w:t>
            </w:r>
            <w:r w:rsidRPr="00573DAC">
              <w:rPr>
                <w:b/>
                <w:bCs/>
                <w:color w:val="000000"/>
                <w:sz w:val="28"/>
                <w:szCs w:val="28"/>
              </w:rPr>
              <w:t xml:space="preserve">. Поддержка и стимулирование </w:t>
            </w:r>
            <w:r w:rsidRPr="00573DAC">
              <w:rPr>
                <w:b/>
                <w:color w:val="000000"/>
                <w:sz w:val="28"/>
                <w:szCs w:val="28"/>
              </w:rPr>
              <w:t>предпринимательской инициативы</w:t>
            </w:r>
            <w:r>
              <w:rPr>
                <w:b/>
                <w:color w:val="000000"/>
                <w:sz w:val="28"/>
              </w:rPr>
              <w:t xml:space="preserve"> и ведения малых форм хозяйствования для</w:t>
            </w:r>
            <w:r w:rsidRPr="00573DAC">
              <w:rPr>
                <w:b/>
                <w:color w:val="000000"/>
                <w:sz w:val="28"/>
                <w:szCs w:val="28"/>
              </w:rPr>
              <w:t xml:space="preserve"> молодежи и безработных</w:t>
            </w:r>
          </w:p>
        </w:tc>
      </w:tr>
      <w:tr w:rsidR="00FA1EE2" w:rsidRPr="00573DAC" w:rsidTr="00545E56">
        <w:trPr>
          <w:trHeight w:val="680"/>
        </w:trPr>
        <w:tc>
          <w:tcPr>
            <w:tcW w:w="425" w:type="dxa"/>
            <w:vAlign w:val="center"/>
          </w:tcPr>
          <w:p w:rsidR="00FA1EE2" w:rsidRPr="00573DAC" w:rsidRDefault="00FA1EE2" w:rsidP="005223EE">
            <w:pPr>
              <w:spacing w:line="276" w:lineRule="auto"/>
              <w:jc w:val="both"/>
              <w:rPr>
                <w:color w:val="000000"/>
              </w:rPr>
            </w:pPr>
            <w:r w:rsidRPr="00573DAC">
              <w:rPr>
                <w:color w:val="000000"/>
              </w:rPr>
              <w:t>1</w:t>
            </w:r>
            <w:r>
              <w:rPr>
                <w:color w:val="000000"/>
              </w:rPr>
              <w:t>.</w:t>
            </w:r>
          </w:p>
        </w:tc>
        <w:tc>
          <w:tcPr>
            <w:tcW w:w="5066" w:type="dxa"/>
            <w:gridSpan w:val="4"/>
            <w:vAlign w:val="center"/>
          </w:tcPr>
          <w:p w:rsidR="00FA1EE2" w:rsidRPr="00573DAC" w:rsidRDefault="00FA1EE2" w:rsidP="005223EE">
            <w:pPr>
              <w:tabs>
                <w:tab w:val="num" w:pos="570"/>
              </w:tabs>
              <w:spacing w:line="276" w:lineRule="auto"/>
              <w:jc w:val="both"/>
              <w:rPr>
                <w:color w:val="000000"/>
              </w:rPr>
            </w:pPr>
            <w:r w:rsidRPr="00573DAC">
              <w:rPr>
                <w:color w:val="000000"/>
              </w:rPr>
              <w:t>Проведение индивидуальных консультаций по основам предпринимательской деятельности, организация тренингов, обучающих курсов</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Повышение правовой грамотности и информированности об основах ведения бизнеса</w:t>
            </w:r>
          </w:p>
        </w:tc>
        <w:tc>
          <w:tcPr>
            <w:tcW w:w="3174" w:type="dxa"/>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w:t>
            </w:r>
          </w:p>
        </w:tc>
        <w:tc>
          <w:tcPr>
            <w:tcW w:w="1929" w:type="dxa"/>
            <w:gridSpan w:val="9"/>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560" w:type="dxa"/>
            <w:gridSpan w:val="2"/>
            <w:vAlign w:val="center"/>
          </w:tcPr>
          <w:p w:rsidR="00FA1EE2" w:rsidRPr="00573DAC" w:rsidRDefault="00FA1EE2" w:rsidP="005223EE">
            <w:pPr>
              <w:spacing w:line="276" w:lineRule="auto"/>
              <w:jc w:val="both"/>
              <w:rPr>
                <w:color w:val="000000"/>
              </w:rPr>
            </w:pPr>
            <w:r>
              <w:rPr>
                <w:color w:val="000000"/>
              </w:rPr>
              <w:t>2018-2022 г.г.</w:t>
            </w:r>
          </w:p>
        </w:tc>
      </w:tr>
      <w:tr w:rsidR="00FA1EE2" w:rsidRPr="00573DAC" w:rsidTr="00545E56">
        <w:trPr>
          <w:trHeight w:val="680"/>
        </w:trPr>
        <w:tc>
          <w:tcPr>
            <w:tcW w:w="425" w:type="dxa"/>
            <w:vAlign w:val="center"/>
          </w:tcPr>
          <w:p w:rsidR="00FA1EE2" w:rsidRPr="00573DAC" w:rsidRDefault="00FA1EE2" w:rsidP="005223EE">
            <w:pPr>
              <w:spacing w:line="276" w:lineRule="auto"/>
              <w:jc w:val="both"/>
              <w:rPr>
                <w:color w:val="000000"/>
              </w:rPr>
            </w:pPr>
            <w:r>
              <w:rPr>
                <w:color w:val="000000"/>
              </w:rPr>
              <w:t>2.</w:t>
            </w:r>
          </w:p>
        </w:tc>
        <w:tc>
          <w:tcPr>
            <w:tcW w:w="5066" w:type="dxa"/>
            <w:gridSpan w:val="4"/>
            <w:vAlign w:val="center"/>
          </w:tcPr>
          <w:p w:rsidR="00FA1EE2" w:rsidRPr="00573DAC" w:rsidRDefault="00FA1EE2" w:rsidP="005223EE">
            <w:pPr>
              <w:spacing w:line="276" w:lineRule="auto"/>
              <w:jc w:val="both"/>
              <w:rPr>
                <w:color w:val="000000"/>
              </w:rPr>
            </w:pPr>
            <w:r>
              <w:rPr>
                <w:color w:val="000000"/>
              </w:rPr>
              <w:t>Проведение комплекса мероприятий, способствующих привлечению молодежи к предпринимательству, и развития малых форм хозяйствований на селе в том числе обучение, информационное обеспечение,                  проведение конкурсов, ярмарок, конференций и др.</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Стимулирование предпринимательской деятельности молодежи, содействие занятости граждан, столкнувшихся с проблемами трудоустройства</w:t>
            </w:r>
            <w:r>
              <w:rPr>
                <w:color w:val="000000"/>
              </w:rPr>
              <w:t>.</w:t>
            </w:r>
          </w:p>
          <w:p w:rsidR="00FA1EE2" w:rsidRPr="00573DAC" w:rsidRDefault="00FA1EE2" w:rsidP="005223EE">
            <w:pPr>
              <w:spacing w:line="276" w:lineRule="auto"/>
              <w:jc w:val="both"/>
              <w:rPr>
                <w:color w:val="000000"/>
              </w:rPr>
            </w:pPr>
          </w:p>
        </w:tc>
        <w:tc>
          <w:tcPr>
            <w:tcW w:w="3174" w:type="dxa"/>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 </w:t>
            </w:r>
            <w:r>
              <w:rPr>
                <w:color w:val="000000"/>
              </w:rPr>
              <w:t>Органы местного самоуправления</w:t>
            </w:r>
          </w:p>
        </w:tc>
        <w:tc>
          <w:tcPr>
            <w:tcW w:w="1929" w:type="dxa"/>
            <w:gridSpan w:val="9"/>
            <w:vAlign w:val="center"/>
          </w:tcPr>
          <w:p w:rsidR="00FA1EE2" w:rsidRPr="004A3284" w:rsidRDefault="00FA1EE2" w:rsidP="005223EE">
            <w:pPr>
              <w:spacing w:line="276" w:lineRule="auto"/>
              <w:jc w:val="both"/>
              <w:rPr>
                <w:color w:val="000000"/>
                <w:highlight w:val="yellow"/>
              </w:rPr>
            </w:pPr>
            <w:r w:rsidRPr="00573DAC">
              <w:rPr>
                <w:color w:val="000000"/>
              </w:rPr>
              <w:t>Без финансирования</w:t>
            </w:r>
            <w:r w:rsidRPr="004A3284">
              <w:rPr>
                <w:color w:val="000000"/>
                <w:highlight w:val="yellow"/>
              </w:rPr>
              <w:t xml:space="preserve"> </w:t>
            </w:r>
          </w:p>
        </w:tc>
        <w:tc>
          <w:tcPr>
            <w:tcW w:w="1560" w:type="dxa"/>
            <w:gridSpan w:val="2"/>
            <w:vAlign w:val="center"/>
          </w:tcPr>
          <w:p w:rsidR="00FA1EE2" w:rsidRPr="00573DAC" w:rsidRDefault="00FA1EE2" w:rsidP="005223EE">
            <w:pPr>
              <w:spacing w:line="276" w:lineRule="auto"/>
              <w:jc w:val="both"/>
              <w:rPr>
                <w:color w:val="000000"/>
              </w:rPr>
            </w:pPr>
            <w:r>
              <w:rPr>
                <w:color w:val="000000"/>
              </w:rPr>
              <w:t>2018-2022 г.г.</w:t>
            </w:r>
          </w:p>
        </w:tc>
      </w:tr>
      <w:tr w:rsidR="00FA1EE2" w:rsidRPr="00573DAC" w:rsidTr="00545E56">
        <w:trPr>
          <w:trHeight w:val="1390"/>
        </w:trPr>
        <w:tc>
          <w:tcPr>
            <w:tcW w:w="425" w:type="dxa"/>
            <w:vAlign w:val="center"/>
          </w:tcPr>
          <w:p w:rsidR="00FA1EE2" w:rsidRPr="00573DAC" w:rsidRDefault="00FA1EE2" w:rsidP="005223EE">
            <w:pPr>
              <w:spacing w:line="276" w:lineRule="auto"/>
              <w:jc w:val="both"/>
              <w:rPr>
                <w:color w:val="000000"/>
              </w:rPr>
            </w:pPr>
            <w:r>
              <w:rPr>
                <w:color w:val="000000"/>
              </w:rPr>
              <w:t>3.</w:t>
            </w:r>
          </w:p>
        </w:tc>
        <w:tc>
          <w:tcPr>
            <w:tcW w:w="5066" w:type="dxa"/>
            <w:gridSpan w:val="4"/>
            <w:vAlign w:val="center"/>
          </w:tcPr>
          <w:p w:rsidR="00FA1EE2" w:rsidRPr="00573DAC" w:rsidRDefault="00FA1EE2" w:rsidP="005223EE">
            <w:pPr>
              <w:spacing w:line="276" w:lineRule="auto"/>
              <w:jc w:val="both"/>
              <w:rPr>
                <w:color w:val="000000"/>
              </w:rPr>
            </w:pPr>
            <w:r w:rsidRPr="00573DAC">
              <w:rPr>
                <w:color w:val="000000"/>
              </w:rPr>
              <w:t>Мероприятия по поддержке начинающих предпринимателей – гранты начинающим предпринимателям на создание собственного бизнеса</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Поддержка предпринимательской инициативы молодежи в создании собственного бизнеса</w:t>
            </w:r>
          </w:p>
        </w:tc>
        <w:tc>
          <w:tcPr>
            <w:tcW w:w="3174" w:type="dxa"/>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w:t>
            </w:r>
            <w:r>
              <w:rPr>
                <w:color w:val="000000"/>
              </w:rPr>
              <w:t xml:space="preserve">, </w:t>
            </w:r>
            <w:r w:rsidRPr="00126CCD">
              <w:t>Организации поддержки малого и среднего</w:t>
            </w:r>
            <w:r>
              <w:t xml:space="preserve"> предпринимательства</w:t>
            </w:r>
          </w:p>
        </w:tc>
        <w:tc>
          <w:tcPr>
            <w:tcW w:w="1929" w:type="dxa"/>
            <w:gridSpan w:val="9"/>
            <w:shd w:val="clear" w:color="auto" w:fill="auto"/>
            <w:vAlign w:val="center"/>
          </w:tcPr>
          <w:p w:rsidR="00FA1EE2" w:rsidRPr="004A3284" w:rsidRDefault="00FA1EE2" w:rsidP="005223EE">
            <w:pPr>
              <w:spacing w:line="276" w:lineRule="auto"/>
              <w:jc w:val="both"/>
              <w:rPr>
                <w:color w:val="000000"/>
                <w:highlight w:val="yellow"/>
              </w:rPr>
            </w:pPr>
            <w:r w:rsidRPr="00D40CCE">
              <w:rPr>
                <w:color w:val="000000"/>
              </w:rPr>
              <w:t xml:space="preserve">Субсидии </w:t>
            </w:r>
            <w:r>
              <w:rPr>
                <w:color w:val="000000"/>
              </w:rPr>
              <w:t xml:space="preserve">(Гранты) </w:t>
            </w:r>
            <w:r w:rsidRPr="00D40CCE">
              <w:rPr>
                <w:color w:val="000000"/>
              </w:rPr>
              <w:t>по программам</w:t>
            </w:r>
            <w:r>
              <w:rPr>
                <w:color w:val="000000"/>
              </w:rPr>
              <w:t xml:space="preserve"> Гос.поддержки </w:t>
            </w:r>
          </w:p>
        </w:tc>
        <w:tc>
          <w:tcPr>
            <w:tcW w:w="1560" w:type="dxa"/>
            <w:gridSpan w:val="2"/>
            <w:vAlign w:val="center"/>
          </w:tcPr>
          <w:p w:rsidR="00FA1EE2" w:rsidRPr="00573DAC" w:rsidRDefault="00FA1EE2" w:rsidP="005223EE">
            <w:pPr>
              <w:spacing w:line="276" w:lineRule="auto"/>
              <w:jc w:val="both"/>
              <w:rPr>
                <w:color w:val="000000"/>
              </w:rPr>
            </w:pPr>
            <w:r>
              <w:rPr>
                <w:color w:val="000000"/>
              </w:rPr>
              <w:t>2018-2022 г.г.</w:t>
            </w:r>
          </w:p>
        </w:tc>
      </w:tr>
      <w:tr w:rsidR="00FA1EE2" w:rsidRPr="00573DAC" w:rsidTr="00545E56">
        <w:trPr>
          <w:trHeight w:val="497"/>
        </w:trPr>
        <w:tc>
          <w:tcPr>
            <w:tcW w:w="425" w:type="dxa"/>
            <w:vAlign w:val="center"/>
          </w:tcPr>
          <w:p w:rsidR="00FA1EE2" w:rsidRDefault="00FA1EE2" w:rsidP="005223EE">
            <w:pPr>
              <w:spacing w:line="276" w:lineRule="auto"/>
              <w:jc w:val="both"/>
              <w:rPr>
                <w:color w:val="000000"/>
              </w:rPr>
            </w:pPr>
            <w:r>
              <w:rPr>
                <w:color w:val="000000"/>
              </w:rPr>
              <w:t>4.</w:t>
            </w:r>
          </w:p>
        </w:tc>
        <w:tc>
          <w:tcPr>
            <w:tcW w:w="5066" w:type="dxa"/>
            <w:gridSpan w:val="4"/>
            <w:vAlign w:val="center"/>
          </w:tcPr>
          <w:p w:rsidR="00FA1EE2" w:rsidRPr="00573DAC" w:rsidRDefault="00FA1EE2" w:rsidP="005223EE">
            <w:pPr>
              <w:spacing w:line="276" w:lineRule="auto"/>
              <w:jc w:val="both"/>
              <w:rPr>
                <w:color w:val="000000"/>
              </w:rPr>
            </w:pPr>
            <w:r>
              <w:rPr>
                <w:color w:val="000000"/>
              </w:rPr>
              <w:t>Содействие безработным гражданам в организации самозанятости, путем регистрации предпринимательства и развитие по программе самозанятости.</w:t>
            </w:r>
          </w:p>
        </w:tc>
        <w:tc>
          <w:tcPr>
            <w:tcW w:w="3685" w:type="dxa"/>
            <w:gridSpan w:val="3"/>
            <w:vAlign w:val="center"/>
          </w:tcPr>
          <w:p w:rsidR="00FA1EE2" w:rsidRPr="00573DAC" w:rsidRDefault="00FA1EE2" w:rsidP="005223EE">
            <w:pPr>
              <w:spacing w:line="276" w:lineRule="auto"/>
              <w:jc w:val="both"/>
              <w:rPr>
                <w:color w:val="000000"/>
              </w:rPr>
            </w:pPr>
            <w:r>
              <w:rPr>
                <w:color w:val="000000"/>
              </w:rPr>
              <w:t xml:space="preserve">Сокращение численности безработных граждан, повышение самозанятости, развитие предпринимательства </w:t>
            </w:r>
          </w:p>
        </w:tc>
        <w:tc>
          <w:tcPr>
            <w:tcW w:w="3174" w:type="dxa"/>
            <w:vAlign w:val="center"/>
          </w:tcPr>
          <w:p w:rsidR="00FA1EE2" w:rsidRDefault="00FA1EE2" w:rsidP="005223EE">
            <w:pPr>
              <w:spacing w:line="276" w:lineRule="auto"/>
              <w:jc w:val="both"/>
              <w:rPr>
                <w:color w:val="000000"/>
              </w:rPr>
            </w:pPr>
            <w:r>
              <w:rPr>
                <w:color w:val="000000"/>
              </w:rPr>
              <w:t xml:space="preserve">Центр занятости населения в г. Мамадыш </w:t>
            </w:r>
          </w:p>
          <w:p w:rsidR="00FA1EE2" w:rsidRPr="005C3A21"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w:t>
            </w:r>
          </w:p>
        </w:tc>
        <w:tc>
          <w:tcPr>
            <w:tcW w:w="1929" w:type="dxa"/>
            <w:gridSpan w:val="9"/>
            <w:shd w:val="clear" w:color="auto" w:fill="auto"/>
            <w:vAlign w:val="center"/>
          </w:tcPr>
          <w:p w:rsidR="00FA1EE2" w:rsidRPr="00D40CCE" w:rsidRDefault="00FA1EE2" w:rsidP="005223EE">
            <w:pPr>
              <w:spacing w:line="276" w:lineRule="auto"/>
              <w:jc w:val="both"/>
              <w:rPr>
                <w:color w:val="000000"/>
              </w:rPr>
            </w:pPr>
            <w:r>
              <w:rPr>
                <w:color w:val="000000"/>
              </w:rPr>
              <w:t xml:space="preserve"> Субсидии по линии МТЗ РТ</w:t>
            </w:r>
          </w:p>
        </w:tc>
        <w:tc>
          <w:tcPr>
            <w:tcW w:w="1560" w:type="dxa"/>
            <w:gridSpan w:val="2"/>
            <w:vAlign w:val="center"/>
          </w:tcPr>
          <w:p w:rsidR="00FA1EE2" w:rsidRPr="00573DAC" w:rsidRDefault="00FA1EE2" w:rsidP="005223EE">
            <w:pPr>
              <w:spacing w:line="276" w:lineRule="auto"/>
              <w:jc w:val="both"/>
              <w:rPr>
                <w:color w:val="000000"/>
              </w:rPr>
            </w:pPr>
            <w:r>
              <w:rPr>
                <w:color w:val="000000"/>
              </w:rPr>
              <w:t>2018-2022 г.г.</w:t>
            </w:r>
          </w:p>
        </w:tc>
      </w:tr>
      <w:tr w:rsidR="00FA1EE2" w:rsidRPr="00573DAC" w:rsidTr="00545E56">
        <w:trPr>
          <w:gridAfter w:val="1"/>
          <w:wAfter w:w="104" w:type="dxa"/>
          <w:trHeight w:val="298"/>
        </w:trPr>
        <w:tc>
          <w:tcPr>
            <w:tcW w:w="15735" w:type="dxa"/>
            <w:gridSpan w:val="19"/>
            <w:vAlign w:val="center"/>
          </w:tcPr>
          <w:p w:rsidR="00FA1EE2" w:rsidRPr="00573DAC" w:rsidRDefault="00FA1EE2" w:rsidP="005223EE">
            <w:pPr>
              <w:spacing w:line="276" w:lineRule="auto"/>
              <w:jc w:val="center"/>
              <w:rPr>
                <w:color w:val="000000"/>
              </w:rPr>
            </w:pPr>
            <w:r>
              <w:rPr>
                <w:b/>
                <w:color w:val="000000"/>
                <w:sz w:val="28"/>
                <w:szCs w:val="28"/>
              </w:rPr>
              <w:t>7</w:t>
            </w:r>
            <w:r w:rsidRPr="00573DAC">
              <w:rPr>
                <w:b/>
                <w:color w:val="000000"/>
                <w:sz w:val="28"/>
                <w:szCs w:val="28"/>
              </w:rPr>
              <w:t xml:space="preserve">. </w:t>
            </w:r>
            <w:r>
              <w:rPr>
                <w:b/>
                <w:color w:val="000000"/>
                <w:sz w:val="28"/>
                <w:szCs w:val="28"/>
              </w:rPr>
              <w:t>Создание инфраструктуры поддержки предпринимательства</w:t>
            </w:r>
          </w:p>
        </w:tc>
      </w:tr>
      <w:tr w:rsidR="00FA1EE2" w:rsidRPr="00573DAC" w:rsidTr="00545E56">
        <w:trPr>
          <w:trHeight w:val="281"/>
        </w:trPr>
        <w:tc>
          <w:tcPr>
            <w:tcW w:w="425" w:type="dxa"/>
            <w:vAlign w:val="center"/>
          </w:tcPr>
          <w:p w:rsidR="00FA1EE2" w:rsidRDefault="00FA1EE2" w:rsidP="005223EE">
            <w:pPr>
              <w:spacing w:line="276" w:lineRule="auto"/>
              <w:jc w:val="center"/>
              <w:rPr>
                <w:color w:val="000000"/>
              </w:rPr>
            </w:pPr>
            <w:r>
              <w:rPr>
                <w:color w:val="000000"/>
              </w:rPr>
              <w:t>1.</w:t>
            </w:r>
          </w:p>
        </w:tc>
        <w:tc>
          <w:tcPr>
            <w:tcW w:w="5066" w:type="dxa"/>
            <w:gridSpan w:val="4"/>
            <w:vAlign w:val="center"/>
          </w:tcPr>
          <w:p w:rsidR="00FA1EE2" w:rsidRDefault="00FA1EE2" w:rsidP="005223EE">
            <w:pPr>
              <w:spacing w:line="276" w:lineRule="auto"/>
              <w:jc w:val="both"/>
              <w:rPr>
                <w:color w:val="000000"/>
              </w:rPr>
            </w:pPr>
            <w:r>
              <w:rPr>
                <w:color w:val="000000"/>
              </w:rPr>
              <w:t xml:space="preserve">Привлечение субъектов малого и среднего </w:t>
            </w:r>
            <w:r>
              <w:rPr>
                <w:color w:val="000000"/>
              </w:rPr>
              <w:lastRenderedPageBreak/>
              <w:t xml:space="preserve">предпринимательства к муниципальной контрактной системе, обеспечение понятных и прозрачных условий по закупке товаров, работ и услуг (проведение обучающих семинаров, круглых столов) </w:t>
            </w:r>
          </w:p>
        </w:tc>
        <w:tc>
          <w:tcPr>
            <w:tcW w:w="3685" w:type="dxa"/>
            <w:gridSpan w:val="3"/>
            <w:vAlign w:val="center"/>
          </w:tcPr>
          <w:p w:rsidR="00FA1EE2" w:rsidRDefault="00FA1EE2" w:rsidP="005223EE">
            <w:pPr>
              <w:spacing w:line="276" w:lineRule="auto"/>
              <w:jc w:val="both"/>
              <w:rPr>
                <w:color w:val="000000"/>
              </w:rPr>
            </w:pPr>
            <w:r>
              <w:rPr>
                <w:color w:val="000000"/>
              </w:rPr>
              <w:lastRenderedPageBreak/>
              <w:t xml:space="preserve">Повышение грамотности </w:t>
            </w:r>
            <w:r>
              <w:rPr>
                <w:color w:val="000000"/>
              </w:rPr>
              <w:lastRenderedPageBreak/>
              <w:t>предпринимателей в части участия в муниципальном заказе</w:t>
            </w:r>
          </w:p>
        </w:tc>
        <w:tc>
          <w:tcPr>
            <w:tcW w:w="3174" w:type="dxa"/>
            <w:vAlign w:val="center"/>
          </w:tcPr>
          <w:p w:rsidR="00FA1EE2" w:rsidRDefault="00FA1EE2" w:rsidP="005223EE">
            <w:pPr>
              <w:spacing w:line="276" w:lineRule="auto"/>
              <w:jc w:val="both"/>
              <w:rPr>
                <w:color w:val="000000"/>
              </w:rPr>
            </w:pPr>
            <w:r w:rsidRPr="005C3A21">
              <w:rPr>
                <w:color w:val="000000"/>
              </w:rPr>
              <w:lastRenderedPageBreak/>
              <w:t xml:space="preserve">Исполнительный комитет </w:t>
            </w:r>
            <w:r>
              <w:rPr>
                <w:color w:val="000000"/>
              </w:rPr>
              <w:lastRenderedPageBreak/>
              <w:t>Мамадышского</w:t>
            </w:r>
            <w:r w:rsidRPr="005C3A21">
              <w:rPr>
                <w:color w:val="000000"/>
              </w:rPr>
              <w:t xml:space="preserve"> муниципального района, </w:t>
            </w:r>
            <w:r>
              <w:rPr>
                <w:color w:val="000000"/>
              </w:rPr>
              <w:t>Органы местного самоуправления</w:t>
            </w:r>
          </w:p>
        </w:tc>
        <w:tc>
          <w:tcPr>
            <w:tcW w:w="1637" w:type="dxa"/>
            <w:gridSpan w:val="6"/>
            <w:vAlign w:val="center"/>
          </w:tcPr>
          <w:p w:rsidR="00FA1EE2" w:rsidRPr="004A3284" w:rsidRDefault="00FA1EE2" w:rsidP="005223EE">
            <w:pPr>
              <w:spacing w:line="276" w:lineRule="auto"/>
              <w:jc w:val="both"/>
              <w:rPr>
                <w:color w:val="000000"/>
                <w:highlight w:val="yellow"/>
              </w:rPr>
            </w:pPr>
            <w:r w:rsidRPr="00573DAC">
              <w:rPr>
                <w:color w:val="000000"/>
              </w:rPr>
              <w:lastRenderedPageBreak/>
              <w:t xml:space="preserve">Без </w:t>
            </w:r>
            <w:r w:rsidRPr="00573DAC">
              <w:rPr>
                <w:color w:val="000000"/>
              </w:rPr>
              <w:lastRenderedPageBreak/>
              <w:t>финансирования</w:t>
            </w:r>
            <w:r w:rsidRPr="004A3284">
              <w:rPr>
                <w:color w:val="000000"/>
                <w:highlight w:val="yellow"/>
              </w:rPr>
              <w:t xml:space="preserve"> </w:t>
            </w:r>
          </w:p>
        </w:tc>
        <w:tc>
          <w:tcPr>
            <w:tcW w:w="1852" w:type="dxa"/>
            <w:gridSpan w:val="5"/>
            <w:vAlign w:val="center"/>
          </w:tcPr>
          <w:p w:rsidR="00FA1EE2" w:rsidRPr="00573DAC" w:rsidRDefault="00FA1EE2" w:rsidP="005223EE">
            <w:pPr>
              <w:spacing w:line="276" w:lineRule="auto"/>
              <w:jc w:val="both"/>
              <w:rPr>
                <w:color w:val="000000"/>
              </w:rPr>
            </w:pPr>
            <w:r>
              <w:rPr>
                <w:color w:val="000000"/>
              </w:rPr>
              <w:lastRenderedPageBreak/>
              <w:t>2018-2022 г.г.</w:t>
            </w:r>
          </w:p>
        </w:tc>
      </w:tr>
      <w:tr w:rsidR="00FA1EE2" w:rsidRPr="00573DAC" w:rsidTr="00545E56">
        <w:trPr>
          <w:trHeight w:val="439"/>
        </w:trPr>
        <w:tc>
          <w:tcPr>
            <w:tcW w:w="425" w:type="dxa"/>
            <w:vAlign w:val="center"/>
          </w:tcPr>
          <w:p w:rsidR="00FA1EE2" w:rsidRDefault="00FA1EE2" w:rsidP="005223EE">
            <w:pPr>
              <w:spacing w:line="276" w:lineRule="auto"/>
              <w:jc w:val="center"/>
              <w:rPr>
                <w:color w:val="000000"/>
              </w:rPr>
            </w:pPr>
            <w:r>
              <w:rPr>
                <w:color w:val="000000"/>
              </w:rPr>
              <w:lastRenderedPageBreak/>
              <w:t>2.</w:t>
            </w:r>
          </w:p>
        </w:tc>
        <w:tc>
          <w:tcPr>
            <w:tcW w:w="5066" w:type="dxa"/>
            <w:gridSpan w:val="4"/>
            <w:vAlign w:val="center"/>
          </w:tcPr>
          <w:p w:rsidR="00FA1EE2" w:rsidRDefault="00FA1EE2" w:rsidP="005223EE">
            <w:pPr>
              <w:spacing w:line="276" w:lineRule="auto"/>
              <w:jc w:val="both"/>
              <w:rPr>
                <w:color w:val="000000"/>
              </w:rPr>
            </w:pPr>
            <w:r>
              <w:rPr>
                <w:color w:val="000000"/>
              </w:rPr>
              <w:t xml:space="preserve">Организация проведения выставок, ярмарок, в том числе ярмарок «выходного дня» по реализации товаров местного производства с выделением соответствующих территорий и помещений  </w:t>
            </w:r>
          </w:p>
        </w:tc>
        <w:tc>
          <w:tcPr>
            <w:tcW w:w="3685" w:type="dxa"/>
            <w:gridSpan w:val="3"/>
            <w:vMerge w:val="restart"/>
            <w:vAlign w:val="center"/>
          </w:tcPr>
          <w:p w:rsidR="00FA1EE2" w:rsidRDefault="00FA1EE2" w:rsidP="005223EE">
            <w:pPr>
              <w:spacing w:line="276" w:lineRule="auto"/>
              <w:jc w:val="both"/>
              <w:rPr>
                <w:color w:val="000000"/>
              </w:rPr>
            </w:pPr>
            <w:r>
              <w:rPr>
                <w:color w:val="000000"/>
              </w:rPr>
              <w:t>Содействие в реализации выпускаемой продукции местного производства</w:t>
            </w:r>
          </w:p>
        </w:tc>
        <w:tc>
          <w:tcPr>
            <w:tcW w:w="3196" w:type="dxa"/>
            <w:gridSpan w:val="2"/>
            <w:vMerge w:val="restart"/>
            <w:vAlign w:val="center"/>
          </w:tcPr>
          <w:p w:rsidR="00FA1EE2"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w:t>
            </w:r>
            <w:r>
              <w:rPr>
                <w:color w:val="000000"/>
              </w:rPr>
              <w:t xml:space="preserve"> Органы местного самоуправления, </w:t>
            </w:r>
          </w:p>
          <w:p w:rsidR="00FA1EE2" w:rsidRDefault="00FA1EE2" w:rsidP="005223EE">
            <w:pPr>
              <w:spacing w:line="276" w:lineRule="auto"/>
              <w:jc w:val="both"/>
              <w:rPr>
                <w:color w:val="000000"/>
              </w:rPr>
            </w:pPr>
            <w:r>
              <w:rPr>
                <w:color w:val="000000"/>
              </w:rPr>
              <w:t xml:space="preserve">Средства массовой информации </w:t>
            </w:r>
          </w:p>
        </w:tc>
        <w:tc>
          <w:tcPr>
            <w:tcW w:w="1615" w:type="dxa"/>
            <w:gridSpan w:val="5"/>
            <w:vMerge w:val="restart"/>
            <w:vAlign w:val="center"/>
          </w:tcPr>
          <w:p w:rsidR="00FA1EE2" w:rsidRPr="004A3284" w:rsidRDefault="00FA1EE2" w:rsidP="005223EE">
            <w:pPr>
              <w:spacing w:line="276" w:lineRule="auto"/>
              <w:jc w:val="both"/>
              <w:rPr>
                <w:color w:val="000000"/>
                <w:highlight w:val="yellow"/>
              </w:rPr>
            </w:pPr>
            <w:r w:rsidRPr="00573DAC">
              <w:rPr>
                <w:color w:val="000000"/>
              </w:rPr>
              <w:t>Без финансирования</w:t>
            </w:r>
            <w:r w:rsidRPr="004A3284">
              <w:rPr>
                <w:color w:val="000000"/>
                <w:highlight w:val="yellow"/>
              </w:rPr>
              <w:t xml:space="preserve"> </w:t>
            </w:r>
          </w:p>
        </w:tc>
        <w:tc>
          <w:tcPr>
            <w:tcW w:w="1852" w:type="dxa"/>
            <w:gridSpan w:val="5"/>
            <w:vMerge w:val="restart"/>
            <w:vAlign w:val="center"/>
          </w:tcPr>
          <w:p w:rsidR="00FA1EE2" w:rsidRPr="00573DAC" w:rsidRDefault="00FA1EE2" w:rsidP="005223EE">
            <w:pPr>
              <w:spacing w:line="276" w:lineRule="auto"/>
              <w:jc w:val="both"/>
              <w:rPr>
                <w:color w:val="000000"/>
              </w:rPr>
            </w:pPr>
            <w:r>
              <w:rPr>
                <w:color w:val="000000"/>
              </w:rPr>
              <w:t>2018-2022 г.г.</w:t>
            </w:r>
          </w:p>
        </w:tc>
      </w:tr>
      <w:tr w:rsidR="00FA1EE2" w:rsidRPr="00573DAC" w:rsidTr="00545E56">
        <w:trPr>
          <w:trHeight w:val="326"/>
        </w:trPr>
        <w:tc>
          <w:tcPr>
            <w:tcW w:w="425" w:type="dxa"/>
            <w:vAlign w:val="center"/>
          </w:tcPr>
          <w:p w:rsidR="00FA1EE2" w:rsidRPr="009109D2" w:rsidRDefault="00FA1EE2" w:rsidP="005223EE">
            <w:pPr>
              <w:tabs>
                <w:tab w:val="left" w:pos="34"/>
              </w:tabs>
              <w:spacing w:line="276" w:lineRule="auto"/>
              <w:rPr>
                <w:color w:val="000000"/>
              </w:rPr>
            </w:pPr>
            <w:r w:rsidRPr="009109D2">
              <w:rPr>
                <w:color w:val="000000"/>
              </w:rPr>
              <w:t>3</w:t>
            </w:r>
            <w:r>
              <w:rPr>
                <w:color w:val="000000"/>
              </w:rPr>
              <w:t>.</w:t>
            </w:r>
          </w:p>
        </w:tc>
        <w:tc>
          <w:tcPr>
            <w:tcW w:w="5066" w:type="dxa"/>
            <w:gridSpan w:val="4"/>
            <w:vAlign w:val="center"/>
          </w:tcPr>
          <w:p w:rsidR="00FA1EE2" w:rsidRPr="009109D2" w:rsidRDefault="00FA1EE2" w:rsidP="005223EE">
            <w:pPr>
              <w:tabs>
                <w:tab w:val="left" w:pos="258"/>
              </w:tabs>
              <w:spacing w:line="276" w:lineRule="auto"/>
              <w:rPr>
                <w:color w:val="000000"/>
              </w:rPr>
            </w:pPr>
            <w:r>
              <w:rPr>
                <w:color w:val="000000"/>
              </w:rPr>
              <w:t>Организация участия местных товаропроизводителей во всероссийской программе «100 лучших товаров России»</w:t>
            </w:r>
          </w:p>
        </w:tc>
        <w:tc>
          <w:tcPr>
            <w:tcW w:w="3685" w:type="dxa"/>
            <w:gridSpan w:val="3"/>
            <w:vMerge/>
            <w:vAlign w:val="center"/>
          </w:tcPr>
          <w:p w:rsidR="00FA1EE2" w:rsidRPr="009109D2" w:rsidRDefault="00FA1EE2" w:rsidP="005223EE">
            <w:pPr>
              <w:tabs>
                <w:tab w:val="left" w:pos="258"/>
              </w:tabs>
              <w:spacing w:line="276" w:lineRule="auto"/>
              <w:rPr>
                <w:color w:val="000000"/>
              </w:rPr>
            </w:pPr>
          </w:p>
        </w:tc>
        <w:tc>
          <w:tcPr>
            <w:tcW w:w="3196" w:type="dxa"/>
            <w:gridSpan w:val="2"/>
            <w:vMerge/>
            <w:vAlign w:val="center"/>
          </w:tcPr>
          <w:p w:rsidR="00FA1EE2" w:rsidRPr="009109D2" w:rsidRDefault="00FA1EE2" w:rsidP="005223EE">
            <w:pPr>
              <w:tabs>
                <w:tab w:val="left" w:pos="258"/>
              </w:tabs>
              <w:spacing w:line="276" w:lineRule="auto"/>
              <w:rPr>
                <w:color w:val="000000"/>
              </w:rPr>
            </w:pPr>
          </w:p>
        </w:tc>
        <w:tc>
          <w:tcPr>
            <w:tcW w:w="1615" w:type="dxa"/>
            <w:gridSpan w:val="5"/>
            <w:vMerge/>
            <w:vAlign w:val="center"/>
          </w:tcPr>
          <w:p w:rsidR="00FA1EE2" w:rsidRPr="009109D2" w:rsidRDefault="00FA1EE2" w:rsidP="005223EE">
            <w:pPr>
              <w:tabs>
                <w:tab w:val="left" w:pos="258"/>
              </w:tabs>
              <w:spacing w:line="276" w:lineRule="auto"/>
              <w:rPr>
                <w:color w:val="000000"/>
              </w:rPr>
            </w:pPr>
          </w:p>
        </w:tc>
        <w:tc>
          <w:tcPr>
            <w:tcW w:w="1852" w:type="dxa"/>
            <w:gridSpan w:val="5"/>
            <w:vMerge/>
            <w:vAlign w:val="center"/>
          </w:tcPr>
          <w:p w:rsidR="00FA1EE2" w:rsidRPr="009109D2" w:rsidRDefault="00FA1EE2" w:rsidP="005223EE">
            <w:pPr>
              <w:tabs>
                <w:tab w:val="left" w:pos="258"/>
              </w:tabs>
              <w:spacing w:line="276" w:lineRule="auto"/>
              <w:rPr>
                <w:color w:val="000000"/>
              </w:rPr>
            </w:pPr>
          </w:p>
        </w:tc>
      </w:tr>
      <w:tr w:rsidR="00FA1EE2" w:rsidRPr="00573DAC" w:rsidTr="00545E56">
        <w:trPr>
          <w:trHeight w:val="475"/>
        </w:trPr>
        <w:tc>
          <w:tcPr>
            <w:tcW w:w="425" w:type="dxa"/>
            <w:vAlign w:val="center"/>
          </w:tcPr>
          <w:p w:rsidR="00FA1EE2" w:rsidRPr="009109D2" w:rsidRDefault="00FA1EE2" w:rsidP="005223EE">
            <w:pPr>
              <w:spacing w:line="276" w:lineRule="auto"/>
              <w:jc w:val="center"/>
              <w:rPr>
                <w:color w:val="000000"/>
              </w:rPr>
            </w:pPr>
            <w:r>
              <w:rPr>
                <w:color w:val="000000"/>
              </w:rPr>
              <w:t>4.</w:t>
            </w:r>
          </w:p>
        </w:tc>
        <w:tc>
          <w:tcPr>
            <w:tcW w:w="5066" w:type="dxa"/>
            <w:gridSpan w:val="4"/>
            <w:vAlign w:val="center"/>
          </w:tcPr>
          <w:p w:rsidR="00FA1EE2" w:rsidRPr="009109D2" w:rsidRDefault="00FA1EE2" w:rsidP="005223EE">
            <w:pPr>
              <w:spacing w:line="276" w:lineRule="auto"/>
              <w:jc w:val="both"/>
              <w:rPr>
                <w:color w:val="000000"/>
              </w:rPr>
            </w:pPr>
            <w:r>
              <w:rPr>
                <w:color w:val="000000"/>
              </w:rPr>
              <w:t>Освещение деятельности субъектов предпринимательства  и выпускаемой ими продукции в средствах массовой информации</w:t>
            </w:r>
          </w:p>
        </w:tc>
        <w:tc>
          <w:tcPr>
            <w:tcW w:w="3685" w:type="dxa"/>
            <w:gridSpan w:val="3"/>
            <w:vMerge/>
            <w:vAlign w:val="center"/>
          </w:tcPr>
          <w:p w:rsidR="00FA1EE2" w:rsidRPr="009109D2" w:rsidRDefault="00FA1EE2" w:rsidP="005223EE">
            <w:pPr>
              <w:spacing w:line="276" w:lineRule="auto"/>
              <w:jc w:val="center"/>
              <w:rPr>
                <w:color w:val="000000"/>
              </w:rPr>
            </w:pPr>
          </w:p>
        </w:tc>
        <w:tc>
          <w:tcPr>
            <w:tcW w:w="3196" w:type="dxa"/>
            <w:gridSpan w:val="2"/>
            <w:vMerge/>
            <w:vAlign w:val="center"/>
          </w:tcPr>
          <w:p w:rsidR="00FA1EE2" w:rsidRPr="009109D2" w:rsidRDefault="00FA1EE2" w:rsidP="005223EE">
            <w:pPr>
              <w:spacing w:line="276" w:lineRule="auto"/>
              <w:jc w:val="center"/>
              <w:rPr>
                <w:color w:val="000000"/>
              </w:rPr>
            </w:pPr>
          </w:p>
        </w:tc>
        <w:tc>
          <w:tcPr>
            <w:tcW w:w="1615" w:type="dxa"/>
            <w:gridSpan w:val="5"/>
            <w:vMerge/>
            <w:vAlign w:val="center"/>
          </w:tcPr>
          <w:p w:rsidR="00FA1EE2" w:rsidRPr="009109D2" w:rsidRDefault="00FA1EE2" w:rsidP="005223EE">
            <w:pPr>
              <w:spacing w:line="276" w:lineRule="auto"/>
              <w:jc w:val="center"/>
              <w:rPr>
                <w:color w:val="000000"/>
              </w:rPr>
            </w:pPr>
          </w:p>
        </w:tc>
        <w:tc>
          <w:tcPr>
            <w:tcW w:w="1852" w:type="dxa"/>
            <w:gridSpan w:val="5"/>
            <w:vMerge/>
            <w:vAlign w:val="center"/>
          </w:tcPr>
          <w:p w:rsidR="00FA1EE2" w:rsidRPr="009109D2" w:rsidRDefault="00FA1EE2" w:rsidP="005223EE">
            <w:pPr>
              <w:spacing w:line="276" w:lineRule="auto"/>
              <w:jc w:val="center"/>
              <w:rPr>
                <w:color w:val="000000"/>
              </w:rPr>
            </w:pPr>
          </w:p>
        </w:tc>
      </w:tr>
      <w:tr w:rsidR="00FA1EE2" w:rsidRPr="00573DAC" w:rsidTr="00545E56">
        <w:trPr>
          <w:gridAfter w:val="1"/>
          <w:wAfter w:w="104" w:type="dxa"/>
          <w:trHeight w:val="985"/>
        </w:trPr>
        <w:tc>
          <w:tcPr>
            <w:tcW w:w="15735" w:type="dxa"/>
            <w:gridSpan w:val="19"/>
            <w:vAlign w:val="center"/>
          </w:tcPr>
          <w:p w:rsidR="00FA1EE2" w:rsidRDefault="00FA1EE2" w:rsidP="005223EE">
            <w:pPr>
              <w:spacing w:line="276" w:lineRule="auto"/>
              <w:jc w:val="center"/>
              <w:rPr>
                <w:b/>
                <w:color w:val="000000"/>
                <w:sz w:val="28"/>
                <w:szCs w:val="28"/>
              </w:rPr>
            </w:pPr>
            <w:r>
              <w:rPr>
                <w:b/>
                <w:color w:val="000000"/>
                <w:sz w:val="28"/>
                <w:szCs w:val="28"/>
              </w:rPr>
              <w:t>8</w:t>
            </w:r>
            <w:r w:rsidRPr="00573DAC">
              <w:rPr>
                <w:b/>
                <w:color w:val="000000"/>
                <w:sz w:val="28"/>
                <w:szCs w:val="28"/>
              </w:rPr>
              <w:t xml:space="preserve">. Анализ текущего состояния малого предпринимательства </w:t>
            </w:r>
            <w:r>
              <w:rPr>
                <w:b/>
                <w:color w:val="000000"/>
                <w:sz w:val="28"/>
              </w:rPr>
              <w:t>и малых форм хозяйствования</w:t>
            </w:r>
            <w:r w:rsidRPr="00573DAC">
              <w:rPr>
                <w:b/>
                <w:color w:val="000000"/>
                <w:sz w:val="28"/>
                <w:szCs w:val="28"/>
              </w:rPr>
              <w:t xml:space="preserve"> в </w:t>
            </w:r>
            <w:r>
              <w:rPr>
                <w:b/>
                <w:color w:val="000000"/>
                <w:sz w:val="28"/>
                <w:szCs w:val="28"/>
              </w:rPr>
              <w:t>Мамадышском муниципальном  районе</w:t>
            </w:r>
          </w:p>
        </w:tc>
      </w:tr>
      <w:tr w:rsidR="00FA1EE2" w:rsidRPr="00573DAC" w:rsidTr="00545E56">
        <w:trPr>
          <w:trHeight w:val="680"/>
        </w:trPr>
        <w:tc>
          <w:tcPr>
            <w:tcW w:w="425" w:type="dxa"/>
            <w:vAlign w:val="center"/>
          </w:tcPr>
          <w:p w:rsidR="00FA1EE2" w:rsidRPr="00573DAC" w:rsidRDefault="00FA1EE2" w:rsidP="005223EE">
            <w:pPr>
              <w:spacing w:line="276" w:lineRule="auto"/>
              <w:jc w:val="both"/>
              <w:rPr>
                <w:color w:val="000000"/>
              </w:rPr>
            </w:pPr>
            <w:r>
              <w:rPr>
                <w:color w:val="000000"/>
              </w:rPr>
              <w:t>1.</w:t>
            </w:r>
          </w:p>
        </w:tc>
        <w:tc>
          <w:tcPr>
            <w:tcW w:w="5066" w:type="dxa"/>
            <w:gridSpan w:val="4"/>
            <w:vAlign w:val="center"/>
          </w:tcPr>
          <w:p w:rsidR="00FA1EE2" w:rsidRPr="00573DAC" w:rsidRDefault="00FA1EE2" w:rsidP="005223EE">
            <w:pPr>
              <w:spacing w:line="276" w:lineRule="auto"/>
              <w:jc w:val="both"/>
              <w:rPr>
                <w:color w:val="000000"/>
              </w:rPr>
            </w:pPr>
            <w:r w:rsidRPr="00573DAC">
              <w:rPr>
                <w:color w:val="000000"/>
              </w:rPr>
              <w:t>Анализ текущего состояния малого предпринимательства</w:t>
            </w:r>
            <w:r>
              <w:rPr>
                <w:color w:val="000000"/>
              </w:rPr>
              <w:t xml:space="preserve"> и развития малых форм хозяйствования</w:t>
            </w:r>
            <w:r w:rsidRPr="00573DAC">
              <w:rPr>
                <w:color w:val="000000"/>
              </w:rPr>
              <w:t xml:space="preserve"> в </w:t>
            </w:r>
            <w:r>
              <w:rPr>
                <w:color w:val="000000"/>
              </w:rPr>
              <w:t>Мамадышском муниципальном районе</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Определение достоверной и полной статистической картины текущего состояния малого предпринимательства</w:t>
            </w:r>
            <w:r>
              <w:rPr>
                <w:color w:val="000000"/>
              </w:rPr>
              <w:t xml:space="preserve"> и развития малых форм хозяйствования </w:t>
            </w:r>
            <w:r w:rsidRPr="00573DAC">
              <w:rPr>
                <w:color w:val="000000"/>
              </w:rPr>
              <w:t xml:space="preserve"> в </w:t>
            </w:r>
            <w:r>
              <w:rPr>
                <w:color w:val="000000"/>
              </w:rPr>
              <w:t>Мамадышском муниципальном районе</w:t>
            </w:r>
          </w:p>
        </w:tc>
        <w:tc>
          <w:tcPr>
            <w:tcW w:w="3174" w:type="dxa"/>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 </w:t>
            </w:r>
            <w:r>
              <w:rPr>
                <w:color w:val="000000"/>
              </w:rPr>
              <w:t>Органы местного самоуправления</w:t>
            </w:r>
          </w:p>
        </w:tc>
        <w:tc>
          <w:tcPr>
            <w:tcW w:w="1929" w:type="dxa"/>
            <w:gridSpan w:val="9"/>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560" w:type="dxa"/>
            <w:gridSpan w:val="2"/>
            <w:vAlign w:val="center"/>
          </w:tcPr>
          <w:p w:rsidR="00FA1EE2" w:rsidRDefault="00FA1EE2" w:rsidP="005223EE">
            <w:pPr>
              <w:spacing w:line="276" w:lineRule="auto"/>
              <w:jc w:val="both"/>
              <w:rPr>
                <w:color w:val="000000"/>
              </w:rPr>
            </w:pPr>
            <w:r w:rsidRPr="00573DAC">
              <w:rPr>
                <w:color w:val="000000"/>
              </w:rPr>
              <w:t>20</w:t>
            </w:r>
            <w:r>
              <w:rPr>
                <w:color w:val="000000"/>
              </w:rPr>
              <w:t>18</w:t>
            </w:r>
            <w:r w:rsidRPr="00573DAC">
              <w:rPr>
                <w:color w:val="000000"/>
              </w:rPr>
              <w:t>-20</w:t>
            </w:r>
            <w:r>
              <w:rPr>
                <w:color w:val="000000"/>
              </w:rPr>
              <w:t>22</w:t>
            </w:r>
            <w:r w:rsidRPr="00573DAC">
              <w:rPr>
                <w:color w:val="000000"/>
              </w:rPr>
              <w:t xml:space="preserve"> гг.</w:t>
            </w:r>
          </w:p>
          <w:p w:rsidR="00FA1EE2" w:rsidRPr="00573DAC" w:rsidRDefault="00FA1EE2" w:rsidP="005223EE">
            <w:pPr>
              <w:spacing w:line="276" w:lineRule="auto"/>
              <w:jc w:val="both"/>
              <w:rPr>
                <w:color w:val="000000"/>
              </w:rPr>
            </w:pPr>
            <w:r>
              <w:rPr>
                <w:color w:val="000000"/>
              </w:rPr>
              <w:t>Ежеквартально</w:t>
            </w:r>
          </w:p>
        </w:tc>
      </w:tr>
      <w:tr w:rsidR="00FA1EE2" w:rsidRPr="00573DAC" w:rsidTr="00545E56">
        <w:trPr>
          <w:trHeight w:val="2085"/>
        </w:trPr>
        <w:tc>
          <w:tcPr>
            <w:tcW w:w="425" w:type="dxa"/>
            <w:vAlign w:val="center"/>
          </w:tcPr>
          <w:p w:rsidR="00FA1EE2" w:rsidRDefault="00FA1EE2" w:rsidP="005223EE">
            <w:pPr>
              <w:spacing w:line="276" w:lineRule="auto"/>
              <w:jc w:val="both"/>
              <w:rPr>
                <w:color w:val="000000"/>
              </w:rPr>
            </w:pPr>
            <w:r>
              <w:rPr>
                <w:color w:val="000000"/>
              </w:rPr>
              <w:t>2.</w:t>
            </w:r>
          </w:p>
        </w:tc>
        <w:tc>
          <w:tcPr>
            <w:tcW w:w="5066" w:type="dxa"/>
            <w:gridSpan w:val="4"/>
            <w:vAlign w:val="center"/>
          </w:tcPr>
          <w:p w:rsidR="00FA1EE2" w:rsidRPr="00573DAC" w:rsidRDefault="00FA1EE2" w:rsidP="005223EE">
            <w:pPr>
              <w:spacing w:line="276" w:lineRule="auto"/>
              <w:jc w:val="both"/>
              <w:rPr>
                <w:color w:val="000000"/>
              </w:rPr>
            </w:pPr>
            <w:r>
              <w:rPr>
                <w:color w:val="000000"/>
              </w:rPr>
              <w:t xml:space="preserve">Проведение  мониторинга и опроса населения Мамадышского муниципального района по вопросу удовлетворенности услугами розничной торговли, общественного питания, бытового обслуживания и организации заготовительной деятельности. </w:t>
            </w:r>
          </w:p>
        </w:tc>
        <w:tc>
          <w:tcPr>
            <w:tcW w:w="3685" w:type="dxa"/>
            <w:gridSpan w:val="3"/>
            <w:vAlign w:val="center"/>
          </w:tcPr>
          <w:p w:rsidR="00FA1EE2" w:rsidRPr="00573DAC" w:rsidRDefault="00FA1EE2" w:rsidP="005223EE">
            <w:pPr>
              <w:spacing w:line="276" w:lineRule="auto"/>
              <w:jc w:val="both"/>
              <w:rPr>
                <w:color w:val="000000"/>
              </w:rPr>
            </w:pPr>
            <w:r w:rsidRPr="00573DAC">
              <w:rPr>
                <w:color w:val="000000"/>
              </w:rPr>
              <w:t xml:space="preserve">Определение достоверной и полной картины </w:t>
            </w:r>
            <w:r>
              <w:rPr>
                <w:color w:val="000000"/>
              </w:rPr>
              <w:t>по вопросу удовлетворенности услугами розничной торговли, общественного питания, бытового обслуживания и организации заготовительной деятельности.</w:t>
            </w:r>
          </w:p>
        </w:tc>
        <w:tc>
          <w:tcPr>
            <w:tcW w:w="3174" w:type="dxa"/>
            <w:vAlign w:val="center"/>
          </w:tcPr>
          <w:p w:rsidR="00FA1EE2" w:rsidRPr="00573DAC" w:rsidRDefault="00FA1EE2" w:rsidP="005223EE">
            <w:pPr>
              <w:spacing w:line="276" w:lineRule="auto"/>
              <w:jc w:val="both"/>
              <w:rPr>
                <w:color w:val="000000"/>
              </w:rPr>
            </w:pPr>
            <w:r w:rsidRPr="005C3A21">
              <w:rPr>
                <w:color w:val="000000"/>
              </w:rPr>
              <w:t xml:space="preserve">Исполнительный комитет </w:t>
            </w:r>
            <w:r>
              <w:rPr>
                <w:color w:val="000000"/>
              </w:rPr>
              <w:t>Мамадышского</w:t>
            </w:r>
            <w:r w:rsidRPr="005C3A21">
              <w:rPr>
                <w:color w:val="000000"/>
              </w:rPr>
              <w:t xml:space="preserve"> муниципального района, </w:t>
            </w:r>
            <w:r>
              <w:rPr>
                <w:color w:val="000000"/>
              </w:rPr>
              <w:t>Органы местного самоуправления</w:t>
            </w:r>
          </w:p>
        </w:tc>
        <w:tc>
          <w:tcPr>
            <w:tcW w:w="1929" w:type="dxa"/>
            <w:gridSpan w:val="9"/>
            <w:vAlign w:val="center"/>
          </w:tcPr>
          <w:p w:rsidR="00FA1EE2" w:rsidRPr="00573DAC" w:rsidRDefault="00FA1EE2" w:rsidP="005223EE">
            <w:pPr>
              <w:spacing w:line="276" w:lineRule="auto"/>
              <w:jc w:val="both"/>
              <w:rPr>
                <w:color w:val="000000"/>
              </w:rPr>
            </w:pPr>
            <w:r w:rsidRPr="00573DAC">
              <w:rPr>
                <w:color w:val="000000"/>
              </w:rPr>
              <w:t>Без финансирования</w:t>
            </w:r>
          </w:p>
        </w:tc>
        <w:tc>
          <w:tcPr>
            <w:tcW w:w="1560" w:type="dxa"/>
            <w:gridSpan w:val="2"/>
            <w:vAlign w:val="center"/>
          </w:tcPr>
          <w:p w:rsidR="00FA1EE2" w:rsidRPr="00573DAC" w:rsidRDefault="00FA1EE2" w:rsidP="005223EE">
            <w:pPr>
              <w:spacing w:line="276" w:lineRule="auto"/>
              <w:jc w:val="both"/>
              <w:rPr>
                <w:color w:val="000000"/>
              </w:rPr>
            </w:pPr>
            <w:r>
              <w:rPr>
                <w:color w:val="000000"/>
              </w:rPr>
              <w:t>2018-2022 г.г.</w:t>
            </w:r>
          </w:p>
        </w:tc>
      </w:tr>
      <w:tr w:rsidR="00FA1EE2" w:rsidRPr="00573DAC" w:rsidTr="00545E56">
        <w:trPr>
          <w:gridAfter w:val="1"/>
          <w:wAfter w:w="104" w:type="dxa"/>
          <w:trHeight w:val="626"/>
        </w:trPr>
        <w:tc>
          <w:tcPr>
            <w:tcW w:w="15735" w:type="dxa"/>
            <w:gridSpan w:val="19"/>
            <w:vAlign w:val="center"/>
          </w:tcPr>
          <w:p w:rsidR="00FA1EE2" w:rsidRDefault="00FA1EE2" w:rsidP="005223EE">
            <w:pPr>
              <w:spacing w:line="276" w:lineRule="auto"/>
              <w:jc w:val="center"/>
              <w:rPr>
                <w:b/>
                <w:color w:val="000000"/>
                <w:sz w:val="28"/>
                <w:szCs w:val="28"/>
              </w:rPr>
            </w:pPr>
            <w:r>
              <w:rPr>
                <w:b/>
                <w:color w:val="000000"/>
                <w:sz w:val="28"/>
                <w:szCs w:val="28"/>
              </w:rPr>
              <w:t>9</w:t>
            </w:r>
            <w:r w:rsidRPr="00573DAC">
              <w:rPr>
                <w:b/>
                <w:color w:val="000000"/>
                <w:sz w:val="28"/>
                <w:szCs w:val="28"/>
              </w:rPr>
              <w:t xml:space="preserve">. </w:t>
            </w:r>
            <w:r>
              <w:rPr>
                <w:b/>
                <w:color w:val="000000"/>
                <w:sz w:val="28"/>
                <w:szCs w:val="28"/>
              </w:rPr>
              <w:t>Обеспечение благоприятного инвестиционного климата субъектам</w:t>
            </w:r>
            <w:r w:rsidRPr="00573DAC">
              <w:rPr>
                <w:b/>
                <w:color w:val="000000"/>
                <w:sz w:val="28"/>
                <w:szCs w:val="28"/>
              </w:rPr>
              <w:t xml:space="preserve"> малого</w:t>
            </w:r>
            <w:r>
              <w:rPr>
                <w:b/>
                <w:color w:val="000000"/>
                <w:sz w:val="28"/>
                <w:szCs w:val="28"/>
              </w:rPr>
              <w:t xml:space="preserve"> </w:t>
            </w:r>
          </w:p>
          <w:p w:rsidR="00FA1EE2" w:rsidRPr="00573DAC" w:rsidRDefault="00FA1EE2" w:rsidP="005223EE">
            <w:pPr>
              <w:spacing w:line="276" w:lineRule="auto"/>
              <w:jc w:val="center"/>
              <w:rPr>
                <w:color w:val="000000"/>
              </w:rPr>
            </w:pPr>
            <w:r>
              <w:rPr>
                <w:b/>
                <w:color w:val="000000"/>
                <w:sz w:val="28"/>
                <w:szCs w:val="28"/>
              </w:rPr>
              <w:t>и среднего</w:t>
            </w:r>
            <w:r w:rsidRPr="00573DAC">
              <w:rPr>
                <w:b/>
                <w:color w:val="000000"/>
                <w:sz w:val="28"/>
                <w:szCs w:val="28"/>
              </w:rPr>
              <w:t xml:space="preserve"> предпринимательства</w:t>
            </w:r>
          </w:p>
        </w:tc>
      </w:tr>
      <w:tr w:rsidR="00FA1EE2" w:rsidRPr="00573DAC" w:rsidTr="00545E56">
        <w:trPr>
          <w:trHeight w:val="182"/>
        </w:trPr>
        <w:tc>
          <w:tcPr>
            <w:tcW w:w="425" w:type="dxa"/>
            <w:vAlign w:val="center"/>
          </w:tcPr>
          <w:p w:rsidR="00FA1EE2" w:rsidRDefault="00FA1EE2" w:rsidP="005223EE">
            <w:pPr>
              <w:spacing w:line="276" w:lineRule="auto"/>
              <w:jc w:val="both"/>
              <w:rPr>
                <w:color w:val="000000"/>
              </w:rPr>
            </w:pPr>
            <w:r>
              <w:rPr>
                <w:color w:val="000000"/>
              </w:rPr>
              <w:t>1.</w:t>
            </w:r>
          </w:p>
        </w:tc>
        <w:tc>
          <w:tcPr>
            <w:tcW w:w="5066" w:type="dxa"/>
            <w:gridSpan w:val="4"/>
            <w:vAlign w:val="center"/>
          </w:tcPr>
          <w:p w:rsidR="00FA1EE2" w:rsidRDefault="00FA1EE2" w:rsidP="005223EE">
            <w:pPr>
              <w:spacing w:line="276" w:lineRule="auto"/>
              <w:jc w:val="both"/>
              <w:rPr>
                <w:color w:val="000000"/>
              </w:rPr>
            </w:pPr>
            <w:r>
              <w:rPr>
                <w:color w:val="000000"/>
              </w:rPr>
              <w:t>Разработка и публикация инвестиционного паспорта Мамадышского муниципального района</w:t>
            </w:r>
          </w:p>
        </w:tc>
        <w:tc>
          <w:tcPr>
            <w:tcW w:w="3685" w:type="dxa"/>
            <w:gridSpan w:val="3"/>
            <w:vMerge w:val="restart"/>
            <w:vAlign w:val="center"/>
          </w:tcPr>
          <w:p w:rsidR="00FA1EE2" w:rsidRPr="00573DAC" w:rsidRDefault="00FA1EE2" w:rsidP="005223EE">
            <w:pPr>
              <w:spacing w:line="276" w:lineRule="auto"/>
              <w:jc w:val="both"/>
              <w:rPr>
                <w:color w:val="000000"/>
              </w:rPr>
            </w:pPr>
            <w:r>
              <w:rPr>
                <w:color w:val="000000"/>
              </w:rPr>
              <w:t xml:space="preserve">Привлечение инвесторов и реализация инвестиционных проектов в </w:t>
            </w:r>
            <w:r>
              <w:rPr>
                <w:color w:val="000000"/>
              </w:rPr>
              <w:lastRenderedPageBreak/>
              <w:t>Мамадышском муниципальном районе</w:t>
            </w:r>
          </w:p>
        </w:tc>
        <w:tc>
          <w:tcPr>
            <w:tcW w:w="3174" w:type="dxa"/>
            <w:vMerge w:val="restart"/>
            <w:vAlign w:val="center"/>
          </w:tcPr>
          <w:p w:rsidR="00FA1EE2" w:rsidRPr="0082371A" w:rsidRDefault="00FA1EE2" w:rsidP="005223EE">
            <w:pPr>
              <w:spacing w:line="276" w:lineRule="auto"/>
            </w:pPr>
            <w:r w:rsidRPr="0082371A">
              <w:lastRenderedPageBreak/>
              <w:t xml:space="preserve">Исполнительный комитет </w:t>
            </w:r>
            <w:r>
              <w:t>Мамадышского</w:t>
            </w:r>
            <w:r w:rsidRPr="0082371A">
              <w:t xml:space="preserve"> муниципального </w:t>
            </w:r>
            <w:r w:rsidRPr="0082371A">
              <w:lastRenderedPageBreak/>
              <w:t>района, Органы местного самоуправления</w:t>
            </w:r>
          </w:p>
          <w:p w:rsidR="00FA1EE2" w:rsidRPr="0082371A" w:rsidRDefault="00FA1EE2" w:rsidP="005223EE">
            <w:pPr>
              <w:spacing w:line="276" w:lineRule="auto"/>
            </w:pPr>
          </w:p>
        </w:tc>
        <w:tc>
          <w:tcPr>
            <w:tcW w:w="1772" w:type="dxa"/>
            <w:gridSpan w:val="7"/>
            <w:vMerge w:val="restart"/>
            <w:vAlign w:val="center"/>
          </w:tcPr>
          <w:p w:rsidR="00FA1EE2" w:rsidRPr="0082371A" w:rsidRDefault="00FA1EE2" w:rsidP="005223EE">
            <w:pPr>
              <w:spacing w:line="276" w:lineRule="auto"/>
            </w:pPr>
            <w:r w:rsidRPr="0082371A">
              <w:lastRenderedPageBreak/>
              <w:t>Без финансирования</w:t>
            </w:r>
          </w:p>
          <w:p w:rsidR="00FA1EE2" w:rsidRPr="0082371A" w:rsidRDefault="00FA1EE2" w:rsidP="005223EE">
            <w:pPr>
              <w:spacing w:line="276" w:lineRule="auto"/>
            </w:pPr>
          </w:p>
        </w:tc>
        <w:tc>
          <w:tcPr>
            <w:tcW w:w="1717" w:type="dxa"/>
            <w:gridSpan w:val="4"/>
            <w:vMerge w:val="restart"/>
            <w:vAlign w:val="center"/>
          </w:tcPr>
          <w:p w:rsidR="00FA1EE2" w:rsidRDefault="00FA1EE2" w:rsidP="005223EE">
            <w:pPr>
              <w:spacing w:line="276" w:lineRule="auto"/>
            </w:pPr>
            <w:r>
              <w:rPr>
                <w:color w:val="000000"/>
              </w:rPr>
              <w:lastRenderedPageBreak/>
              <w:t>2018-2019 г.г.</w:t>
            </w:r>
          </w:p>
        </w:tc>
      </w:tr>
      <w:tr w:rsidR="00FA1EE2" w:rsidRPr="00573DAC" w:rsidTr="00545E56">
        <w:trPr>
          <w:trHeight w:val="149"/>
        </w:trPr>
        <w:tc>
          <w:tcPr>
            <w:tcW w:w="425" w:type="dxa"/>
            <w:vAlign w:val="center"/>
          </w:tcPr>
          <w:p w:rsidR="00FA1EE2" w:rsidRDefault="00FA1EE2" w:rsidP="005223EE">
            <w:pPr>
              <w:spacing w:line="276" w:lineRule="auto"/>
              <w:jc w:val="both"/>
              <w:rPr>
                <w:color w:val="000000"/>
              </w:rPr>
            </w:pPr>
            <w:r>
              <w:rPr>
                <w:color w:val="000000"/>
              </w:rPr>
              <w:lastRenderedPageBreak/>
              <w:t>2.</w:t>
            </w:r>
          </w:p>
        </w:tc>
        <w:tc>
          <w:tcPr>
            <w:tcW w:w="5066" w:type="dxa"/>
            <w:gridSpan w:val="4"/>
            <w:vAlign w:val="center"/>
          </w:tcPr>
          <w:p w:rsidR="00FA1EE2" w:rsidRDefault="00FA1EE2" w:rsidP="005223EE">
            <w:pPr>
              <w:spacing w:line="276" w:lineRule="auto"/>
              <w:jc w:val="both"/>
              <w:rPr>
                <w:color w:val="000000"/>
              </w:rPr>
            </w:pPr>
            <w:r>
              <w:rPr>
                <w:color w:val="000000"/>
              </w:rPr>
              <w:t>Наличие доступной инфраструктуры для размещения производственных и иных объектов инвесторов, для создания промышленных площадок, промышленных парков, технологических парков.</w:t>
            </w:r>
          </w:p>
        </w:tc>
        <w:tc>
          <w:tcPr>
            <w:tcW w:w="3685" w:type="dxa"/>
            <w:gridSpan w:val="3"/>
            <w:vMerge/>
            <w:vAlign w:val="center"/>
          </w:tcPr>
          <w:p w:rsidR="00FA1EE2" w:rsidRPr="00573DAC" w:rsidRDefault="00FA1EE2" w:rsidP="005223EE">
            <w:pPr>
              <w:spacing w:line="276" w:lineRule="auto"/>
              <w:jc w:val="both"/>
              <w:rPr>
                <w:color w:val="000000"/>
              </w:rPr>
            </w:pPr>
          </w:p>
        </w:tc>
        <w:tc>
          <w:tcPr>
            <w:tcW w:w="3174" w:type="dxa"/>
            <w:vMerge/>
            <w:vAlign w:val="center"/>
          </w:tcPr>
          <w:p w:rsidR="00FA1EE2" w:rsidRPr="00F90D5B" w:rsidRDefault="00FA1EE2" w:rsidP="005223EE">
            <w:pPr>
              <w:spacing w:line="276" w:lineRule="auto"/>
            </w:pPr>
          </w:p>
        </w:tc>
        <w:tc>
          <w:tcPr>
            <w:tcW w:w="1772" w:type="dxa"/>
            <w:gridSpan w:val="7"/>
            <w:vMerge/>
            <w:vAlign w:val="center"/>
          </w:tcPr>
          <w:p w:rsidR="00FA1EE2" w:rsidRPr="00F90D5B" w:rsidRDefault="00FA1EE2" w:rsidP="005223EE">
            <w:pPr>
              <w:spacing w:line="276" w:lineRule="auto"/>
            </w:pPr>
          </w:p>
        </w:tc>
        <w:tc>
          <w:tcPr>
            <w:tcW w:w="1717" w:type="dxa"/>
            <w:gridSpan w:val="4"/>
            <w:vMerge/>
            <w:vAlign w:val="center"/>
          </w:tcPr>
          <w:p w:rsidR="00FA1EE2" w:rsidRDefault="00FA1EE2" w:rsidP="005223EE">
            <w:pPr>
              <w:spacing w:line="276" w:lineRule="auto"/>
            </w:pPr>
          </w:p>
        </w:tc>
      </w:tr>
      <w:tr w:rsidR="00FA1EE2" w:rsidRPr="00573DAC" w:rsidTr="00545E56">
        <w:trPr>
          <w:trHeight w:val="166"/>
        </w:trPr>
        <w:tc>
          <w:tcPr>
            <w:tcW w:w="425" w:type="dxa"/>
            <w:vAlign w:val="center"/>
          </w:tcPr>
          <w:p w:rsidR="00FA1EE2" w:rsidRDefault="00FA1EE2" w:rsidP="005223EE">
            <w:pPr>
              <w:spacing w:line="276" w:lineRule="auto"/>
              <w:jc w:val="both"/>
              <w:rPr>
                <w:color w:val="000000"/>
              </w:rPr>
            </w:pPr>
            <w:r>
              <w:rPr>
                <w:color w:val="000000"/>
              </w:rPr>
              <w:lastRenderedPageBreak/>
              <w:t>3.</w:t>
            </w:r>
          </w:p>
        </w:tc>
        <w:tc>
          <w:tcPr>
            <w:tcW w:w="5066" w:type="dxa"/>
            <w:gridSpan w:val="4"/>
            <w:vAlign w:val="center"/>
          </w:tcPr>
          <w:p w:rsidR="00FA1EE2" w:rsidRDefault="00FA1EE2" w:rsidP="005223EE">
            <w:pPr>
              <w:spacing w:line="276" w:lineRule="auto"/>
              <w:jc w:val="both"/>
              <w:rPr>
                <w:color w:val="000000"/>
              </w:rPr>
            </w:pPr>
            <w:r>
              <w:rPr>
                <w:color w:val="000000"/>
              </w:rPr>
              <w:t>Разработка и актуализация инвестиционной декларации Мамадышского муниципального района</w:t>
            </w:r>
          </w:p>
        </w:tc>
        <w:tc>
          <w:tcPr>
            <w:tcW w:w="3685" w:type="dxa"/>
            <w:gridSpan w:val="3"/>
            <w:vAlign w:val="center"/>
          </w:tcPr>
          <w:p w:rsidR="00FA1EE2" w:rsidRPr="00573DAC" w:rsidRDefault="00FA1EE2" w:rsidP="005223EE">
            <w:pPr>
              <w:spacing w:line="276" w:lineRule="auto"/>
              <w:jc w:val="both"/>
              <w:rPr>
                <w:color w:val="000000"/>
              </w:rPr>
            </w:pPr>
            <w:r>
              <w:rPr>
                <w:color w:val="000000"/>
              </w:rPr>
              <w:t>Открытость для инвесторов и инвестиционная привлекательность района</w:t>
            </w:r>
          </w:p>
        </w:tc>
        <w:tc>
          <w:tcPr>
            <w:tcW w:w="3174" w:type="dxa"/>
            <w:vAlign w:val="center"/>
          </w:tcPr>
          <w:p w:rsidR="00FA1EE2" w:rsidRPr="002E535A" w:rsidRDefault="00FA1EE2" w:rsidP="005223EE">
            <w:pPr>
              <w:spacing w:line="276" w:lineRule="auto"/>
            </w:pPr>
            <w:r w:rsidRPr="002E535A">
              <w:t xml:space="preserve">Исполнительный комитет </w:t>
            </w:r>
            <w:r>
              <w:t>Мамадышского</w:t>
            </w:r>
            <w:r w:rsidRPr="002E535A">
              <w:t xml:space="preserve"> муниципального района, Органы местного самоуправления</w:t>
            </w:r>
          </w:p>
        </w:tc>
        <w:tc>
          <w:tcPr>
            <w:tcW w:w="1772" w:type="dxa"/>
            <w:gridSpan w:val="7"/>
            <w:vAlign w:val="center"/>
          </w:tcPr>
          <w:p w:rsidR="00FA1EE2" w:rsidRPr="002E535A" w:rsidRDefault="00FA1EE2" w:rsidP="005223EE">
            <w:pPr>
              <w:spacing w:line="276" w:lineRule="auto"/>
            </w:pPr>
            <w:r w:rsidRPr="002E535A">
              <w:t>Без финансирования</w:t>
            </w:r>
          </w:p>
        </w:tc>
        <w:tc>
          <w:tcPr>
            <w:tcW w:w="1717" w:type="dxa"/>
            <w:gridSpan w:val="4"/>
            <w:vAlign w:val="center"/>
          </w:tcPr>
          <w:p w:rsidR="00FA1EE2" w:rsidRDefault="00FA1EE2" w:rsidP="005223EE">
            <w:pPr>
              <w:spacing w:line="276" w:lineRule="auto"/>
            </w:pPr>
            <w:r>
              <w:t>2018-2019 г.г</w:t>
            </w:r>
          </w:p>
        </w:tc>
      </w:tr>
      <w:tr w:rsidR="00FA1EE2" w:rsidRPr="00573DAC" w:rsidTr="00545E56">
        <w:trPr>
          <w:gridAfter w:val="1"/>
          <w:wAfter w:w="104" w:type="dxa"/>
          <w:trHeight w:val="151"/>
        </w:trPr>
        <w:tc>
          <w:tcPr>
            <w:tcW w:w="15735" w:type="dxa"/>
            <w:gridSpan w:val="19"/>
          </w:tcPr>
          <w:p w:rsidR="00FA1EE2" w:rsidRPr="00573DAC" w:rsidRDefault="00FA1EE2" w:rsidP="005223EE">
            <w:pPr>
              <w:spacing w:line="276" w:lineRule="auto"/>
              <w:jc w:val="center"/>
              <w:rPr>
                <w:color w:val="000000"/>
              </w:rPr>
            </w:pPr>
            <w:r>
              <w:rPr>
                <w:b/>
                <w:color w:val="000000"/>
                <w:sz w:val="28"/>
                <w:szCs w:val="28"/>
              </w:rPr>
              <w:t>10</w:t>
            </w:r>
            <w:r w:rsidRPr="00573DAC">
              <w:rPr>
                <w:b/>
                <w:color w:val="000000"/>
                <w:sz w:val="28"/>
                <w:szCs w:val="28"/>
              </w:rPr>
              <w:t>.</w:t>
            </w:r>
            <w:r>
              <w:rPr>
                <w:b/>
                <w:color w:val="000000"/>
                <w:sz w:val="28"/>
                <w:szCs w:val="28"/>
              </w:rPr>
              <w:t xml:space="preserve"> Развитие личных подсобных хозяйств района</w:t>
            </w:r>
            <w:r w:rsidRPr="00573DAC">
              <w:rPr>
                <w:b/>
                <w:color w:val="000000"/>
                <w:sz w:val="28"/>
                <w:szCs w:val="28"/>
              </w:rPr>
              <w:t xml:space="preserve"> </w:t>
            </w:r>
          </w:p>
        </w:tc>
      </w:tr>
      <w:tr w:rsidR="00FA1EE2" w:rsidTr="00545E56">
        <w:trPr>
          <w:gridAfter w:val="1"/>
          <w:wAfter w:w="104" w:type="dxa"/>
          <w:trHeight w:val="182"/>
        </w:trPr>
        <w:tc>
          <w:tcPr>
            <w:tcW w:w="567" w:type="dxa"/>
            <w:gridSpan w:val="2"/>
          </w:tcPr>
          <w:p w:rsidR="00FA1EE2" w:rsidRDefault="00FA1EE2" w:rsidP="005223EE">
            <w:pPr>
              <w:spacing w:line="276" w:lineRule="auto"/>
              <w:jc w:val="both"/>
              <w:rPr>
                <w:color w:val="000000"/>
              </w:rPr>
            </w:pPr>
            <w:r>
              <w:rPr>
                <w:color w:val="000000"/>
              </w:rPr>
              <w:t>1.</w:t>
            </w:r>
          </w:p>
        </w:tc>
        <w:tc>
          <w:tcPr>
            <w:tcW w:w="4519" w:type="dxa"/>
          </w:tcPr>
          <w:p w:rsidR="00FA1EE2" w:rsidRDefault="00FA1EE2" w:rsidP="005223EE">
            <w:pPr>
              <w:spacing w:line="276" w:lineRule="auto"/>
              <w:jc w:val="both"/>
              <w:rPr>
                <w:color w:val="000000"/>
              </w:rPr>
            </w:pPr>
            <w:r>
              <w:rPr>
                <w:color w:val="000000"/>
              </w:rPr>
              <w:t>Создание на уровне муниципалитета «Миниагропромпарка»</w:t>
            </w:r>
          </w:p>
        </w:tc>
        <w:tc>
          <w:tcPr>
            <w:tcW w:w="3964" w:type="dxa"/>
            <w:gridSpan w:val="3"/>
          </w:tcPr>
          <w:p w:rsidR="00FA1EE2" w:rsidRPr="00573DAC" w:rsidRDefault="00FA1EE2" w:rsidP="005223EE">
            <w:pPr>
              <w:spacing w:line="276" w:lineRule="auto"/>
              <w:jc w:val="both"/>
              <w:rPr>
                <w:color w:val="000000"/>
              </w:rPr>
            </w:pPr>
            <w:r>
              <w:rPr>
                <w:color w:val="000000"/>
              </w:rPr>
              <w:t xml:space="preserve">Обеспечение гарантированного рынка сбыта готовой продукции ЛПХ </w:t>
            </w:r>
          </w:p>
        </w:tc>
        <w:tc>
          <w:tcPr>
            <w:tcW w:w="3369" w:type="dxa"/>
            <w:gridSpan w:val="5"/>
          </w:tcPr>
          <w:p w:rsidR="00FA1EE2" w:rsidRPr="0082371A" w:rsidRDefault="00FA1EE2" w:rsidP="005223EE">
            <w:pPr>
              <w:spacing w:line="276" w:lineRule="auto"/>
            </w:pPr>
            <w:r w:rsidRPr="0082371A">
              <w:t xml:space="preserve">Исполнительный комитет </w:t>
            </w:r>
            <w:r>
              <w:t>Мамадышского</w:t>
            </w:r>
            <w:r w:rsidRPr="0082371A">
              <w:t xml:space="preserve"> муниципального района, Органы местного самоуправления</w:t>
            </w:r>
          </w:p>
        </w:tc>
        <w:tc>
          <w:tcPr>
            <w:tcW w:w="1558" w:type="dxa"/>
            <w:gridSpan w:val="3"/>
          </w:tcPr>
          <w:p w:rsidR="00FA1EE2" w:rsidRPr="0082371A" w:rsidRDefault="00FA1EE2" w:rsidP="005223EE">
            <w:pPr>
              <w:spacing w:line="276" w:lineRule="auto"/>
            </w:pPr>
          </w:p>
        </w:tc>
        <w:tc>
          <w:tcPr>
            <w:tcW w:w="1758" w:type="dxa"/>
            <w:gridSpan w:val="5"/>
          </w:tcPr>
          <w:p w:rsidR="00FA1EE2" w:rsidRDefault="00FA1EE2" w:rsidP="005223EE">
            <w:pPr>
              <w:spacing w:line="276" w:lineRule="auto"/>
            </w:pPr>
          </w:p>
          <w:p w:rsidR="00FA1EE2" w:rsidRPr="002B1CF0" w:rsidRDefault="00FA1EE2" w:rsidP="005223EE">
            <w:r>
              <w:t>2018-2019 г.г</w:t>
            </w:r>
          </w:p>
        </w:tc>
      </w:tr>
      <w:tr w:rsidR="00FA1EE2" w:rsidTr="00545E56">
        <w:trPr>
          <w:gridAfter w:val="1"/>
          <w:wAfter w:w="104" w:type="dxa"/>
          <w:trHeight w:val="149"/>
        </w:trPr>
        <w:tc>
          <w:tcPr>
            <w:tcW w:w="567" w:type="dxa"/>
            <w:gridSpan w:val="2"/>
          </w:tcPr>
          <w:p w:rsidR="00FA1EE2" w:rsidRDefault="00FA1EE2" w:rsidP="005223EE">
            <w:pPr>
              <w:spacing w:line="276" w:lineRule="auto"/>
              <w:jc w:val="both"/>
              <w:rPr>
                <w:color w:val="000000"/>
              </w:rPr>
            </w:pPr>
            <w:r>
              <w:rPr>
                <w:color w:val="000000"/>
              </w:rPr>
              <w:t>2.</w:t>
            </w:r>
          </w:p>
        </w:tc>
        <w:tc>
          <w:tcPr>
            <w:tcW w:w="4519" w:type="dxa"/>
          </w:tcPr>
          <w:p w:rsidR="00FA1EE2" w:rsidRDefault="00FA1EE2" w:rsidP="005223EE">
            <w:pPr>
              <w:spacing w:line="276" w:lineRule="auto"/>
              <w:jc w:val="both"/>
              <w:rPr>
                <w:color w:val="000000"/>
              </w:rPr>
            </w:pPr>
            <w:r>
              <w:rPr>
                <w:color w:val="000000"/>
              </w:rPr>
              <w:t>Организация закупки животноводческой продукции у населения посредством работы молокосборщиков, прямых поставок в мясоперерабатывающий завод АПК «Продпрограмма»</w:t>
            </w:r>
          </w:p>
        </w:tc>
        <w:tc>
          <w:tcPr>
            <w:tcW w:w="3964" w:type="dxa"/>
            <w:gridSpan w:val="3"/>
          </w:tcPr>
          <w:p w:rsidR="00FA1EE2" w:rsidRPr="00573DAC" w:rsidRDefault="00FA1EE2" w:rsidP="005223EE">
            <w:pPr>
              <w:spacing w:line="276" w:lineRule="auto"/>
              <w:jc w:val="both"/>
              <w:rPr>
                <w:color w:val="000000"/>
              </w:rPr>
            </w:pPr>
            <w:r>
              <w:rPr>
                <w:color w:val="000000"/>
              </w:rPr>
              <w:t>Обеспечение продажи</w:t>
            </w:r>
            <w:r w:rsidRPr="00234F31">
              <w:rPr>
                <w:color w:val="000000"/>
              </w:rPr>
              <w:t xml:space="preserve"> излишков продукции, произведенной и переработанной при ведении личных подсобных хозяйств</w:t>
            </w:r>
          </w:p>
        </w:tc>
        <w:tc>
          <w:tcPr>
            <w:tcW w:w="3369" w:type="dxa"/>
            <w:gridSpan w:val="5"/>
          </w:tcPr>
          <w:p w:rsidR="00FA1EE2" w:rsidRPr="00F90D5B" w:rsidRDefault="00FA1EE2" w:rsidP="005223EE">
            <w:pPr>
              <w:spacing w:line="276" w:lineRule="auto"/>
            </w:pPr>
            <w:r w:rsidRPr="00F90D5B">
              <w:t xml:space="preserve">Исполнительный комитет </w:t>
            </w:r>
            <w:r>
              <w:t>Мамадышского</w:t>
            </w:r>
            <w:r w:rsidRPr="00F90D5B">
              <w:t xml:space="preserve"> муниципального района, Органы местного самоуправления</w:t>
            </w:r>
          </w:p>
        </w:tc>
        <w:tc>
          <w:tcPr>
            <w:tcW w:w="1558" w:type="dxa"/>
            <w:gridSpan w:val="3"/>
          </w:tcPr>
          <w:p w:rsidR="00FA1EE2" w:rsidRPr="00F90D5B" w:rsidRDefault="00FA1EE2" w:rsidP="005223EE">
            <w:pPr>
              <w:spacing w:line="276" w:lineRule="auto"/>
            </w:pPr>
            <w:r w:rsidRPr="00F90D5B">
              <w:t>Без финансирования</w:t>
            </w:r>
          </w:p>
        </w:tc>
        <w:tc>
          <w:tcPr>
            <w:tcW w:w="1758" w:type="dxa"/>
            <w:gridSpan w:val="5"/>
          </w:tcPr>
          <w:p w:rsidR="00FA1EE2" w:rsidRDefault="00FA1EE2" w:rsidP="005223EE">
            <w:pPr>
              <w:spacing w:line="276" w:lineRule="auto"/>
              <w:rPr>
                <w:color w:val="000000"/>
              </w:rPr>
            </w:pPr>
          </w:p>
          <w:p w:rsidR="00FA1EE2" w:rsidRDefault="00FA1EE2" w:rsidP="005223EE">
            <w:pPr>
              <w:spacing w:line="276" w:lineRule="auto"/>
            </w:pPr>
            <w:r>
              <w:rPr>
                <w:color w:val="000000"/>
              </w:rPr>
              <w:t>2018-2022 г.г.</w:t>
            </w:r>
          </w:p>
        </w:tc>
      </w:tr>
      <w:tr w:rsidR="00FA1EE2" w:rsidTr="00545E56">
        <w:trPr>
          <w:gridAfter w:val="1"/>
          <w:wAfter w:w="104" w:type="dxa"/>
          <w:trHeight w:val="166"/>
        </w:trPr>
        <w:tc>
          <w:tcPr>
            <w:tcW w:w="567" w:type="dxa"/>
            <w:gridSpan w:val="2"/>
          </w:tcPr>
          <w:p w:rsidR="00FA1EE2" w:rsidRDefault="00FA1EE2" w:rsidP="005223EE">
            <w:pPr>
              <w:spacing w:line="276" w:lineRule="auto"/>
              <w:jc w:val="both"/>
              <w:rPr>
                <w:color w:val="000000"/>
              </w:rPr>
            </w:pPr>
            <w:r>
              <w:rPr>
                <w:color w:val="000000"/>
              </w:rPr>
              <w:t>3.</w:t>
            </w:r>
          </w:p>
        </w:tc>
        <w:tc>
          <w:tcPr>
            <w:tcW w:w="4519" w:type="dxa"/>
          </w:tcPr>
          <w:p w:rsidR="00FA1EE2" w:rsidRDefault="00FA1EE2" w:rsidP="005223EE">
            <w:pPr>
              <w:spacing w:line="276" w:lineRule="auto"/>
              <w:jc w:val="both"/>
              <w:rPr>
                <w:color w:val="000000"/>
              </w:rPr>
            </w:pPr>
            <w:r>
              <w:rPr>
                <w:color w:val="000000"/>
              </w:rPr>
              <w:t xml:space="preserve">Организация кормозаготовки с закреплением за каждым сельским поселением заливных лугов на территории района на площади 40 тыс. гектаров </w:t>
            </w:r>
          </w:p>
        </w:tc>
        <w:tc>
          <w:tcPr>
            <w:tcW w:w="3964" w:type="dxa"/>
            <w:gridSpan w:val="3"/>
          </w:tcPr>
          <w:p w:rsidR="00FA1EE2" w:rsidRPr="00573DAC" w:rsidRDefault="00FA1EE2" w:rsidP="005223EE">
            <w:pPr>
              <w:spacing w:line="276" w:lineRule="auto"/>
              <w:jc w:val="both"/>
              <w:rPr>
                <w:color w:val="000000"/>
              </w:rPr>
            </w:pPr>
            <w:r>
              <w:rPr>
                <w:color w:val="000000"/>
              </w:rPr>
              <w:t>Обеспечение кормовой базой ЛПХ района</w:t>
            </w:r>
          </w:p>
        </w:tc>
        <w:tc>
          <w:tcPr>
            <w:tcW w:w="3369" w:type="dxa"/>
            <w:gridSpan w:val="5"/>
          </w:tcPr>
          <w:p w:rsidR="00FA1EE2" w:rsidRPr="002E535A" w:rsidRDefault="00FA1EE2" w:rsidP="005223EE">
            <w:pPr>
              <w:spacing w:line="276" w:lineRule="auto"/>
            </w:pPr>
            <w:r w:rsidRPr="002E535A">
              <w:t xml:space="preserve">Исполнительный комитет </w:t>
            </w:r>
            <w:r>
              <w:t>Мамадышского</w:t>
            </w:r>
            <w:r w:rsidRPr="002E535A">
              <w:t xml:space="preserve"> муниципального района</w:t>
            </w:r>
            <w:r>
              <w:t>, Органы местного самоуправления</w:t>
            </w:r>
          </w:p>
        </w:tc>
        <w:tc>
          <w:tcPr>
            <w:tcW w:w="1558" w:type="dxa"/>
            <w:gridSpan w:val="3"/>
          </w:tcPr>
          <w:p w:rsidR="00FA1EE2" w:rsidRPr="002E535A" w:rsidRDefault="00FA1EE2" w:rsidP="005223EE">
            <w:pPr>
              <w:spacing w:line="276" w:lineRule="auto"/>
            </w:pPr>
            <w:r w:rsidRPr="002E535A">
              <w:t>Без финансирования</w:t>
            </w:r>
          </w:p>
        </w:tc>
        <w:tc>
          <w:tcPr>
            <w:tcW w:w="1758" w:type="dxa"/>
            <w:gridSpan w:val="5"/>
          </w:tcPr>
          <w:p w:rsidR="00FA1EE2" w:rsidRDefault="00FA1EE2" w:rsidP="005223EE">
            <w:pPr>
              <w:spacing w:line="276" w:lineRule="auto"/>
            </w:pPr>
          </w:p>
          <w:p w:rsidR="00FA1EE2" w:rsidRDefault="00FA1EE2" w:rsidP="005223EE">
            <w:pPr>
              <w:spacing w:line="276" w:lineRule="auto"/>
            </w:pPr>
          </w:p>
          <w:p w:rsidR="00FA1EE2" w:rsidRDefault="00FA1EE2" w:rsidP="005223EE">
            <w:pPr>
              <w:spacing w:line="276" w:lineRule="auto"/>
            </w:pPr>
            <w:r>
              <w:rPr>
                <w:color w:val="000000"/>
              </w:rPr>
              <w:t>2018-2022 г.г.</w:t>
            </w:r>
          </w:p>
        </w:tc>
      </w:tr>
      <w:tr w:rsidR="00FA1EE2" w:rsidTr="00545E56">
        <w:trPr>
          <w:gridAfter w:val="1"/>
          <w:wAfter w:w="104" w:type="dxa"/>
          <w:trHeight w:val="166"/>
        </w:trPr>
        <w:tc>
          <w:tcPr>
            <w:tcW w:w="567" w:type="dxa"/>
            <w:gridSpan w:val="2"/>
          </w:tcPr>
          <w:p w:rsidR="00FA1EE2" w:rsidRDefault="00FA1EE2" w:rsidP="005223EE">
            <w:pPr>
              <w:spacing w:line="276" w:lineRule="auto"/>
              <w:jc w:val="both"/>
              <w:rPr>
                <w:color w:val="000000"/>
              </w:rPr>
            </w:pPr>
            <w:r>
              <w:rPr>
                <w:color w:val="000000"/>
              </w:rPr>
              <w:t>4.</w:t>
            </w:r>
          </w:p>
        </w:tc>
        <w:tc>
          <w:tcPr>
            <w:tcW w:w="4519" w:type="dxa"/>
          </w:tcPr>
          <w:p w:rsidR="00FA1EE2" w:rsidRDefault="00FA1EE2" w:rsidP="005223EE">
            <w:pPr>
              <w:spacing w:line="276" w:lineRule="auto"/>
              <w:jc w:val="both"/>
              <w:rPr>
                <w:color w:val="000000"/>
              </w:rPr>
            </w:pPr>
            <w:r>
              <w:rPr>
                <w:color w:val="000000"/>
              </w:rPr>
              <w:t>Организация эффективной работы 25-ти механизированных отрядов на территории СП для заготовки сена ни менее 25 тыс. тонн</w:t>
            </w:r>
          </w:p>
        </w:tc>
        <w:tc>
          <w:tcPr>
            <w:tcW w:w="3964" w:type="dxa"/>
            <w:gridSpan w:val="3"/>
          </w:tcPr>
          <w:p w:rsidR="00FA1EE2" w:rsidRDefault="00FA1EE2" w:rsidP="005223EE">
            <w:pPr>
              <w:spacing w:line="276" w:lineRule="auto"/>
              <w:jc w:val="both"/>
              <w:rPr>
                <w:color w:val="000000"/>
              </w:rPr>
            </w:pPr>
            <w:r w:rsidRPr="005B0286">
              <w:rPr>
                <w:color w:val="000000"/>
              </w:rPr>
              <w:t>Обеспечение кормовой базой ЛПХ района</w:t>
            </w:r>
          </w:p>
        </w:tc>
        <w:tc>
          <w:tcPr>
            <w:tcW w:w="3369" w:type="dxa"/>
            <w:gridSpan w:val="5"/>
          </w:tcPr>
          <w:p w:rsidR="00FA1EE2" w:rsidRPr="00F90D5B" w:rsidRDefault="00FA1EE2" w:rsidP="005223EE">
            <w:pPr>
              <w:spacing w:line="276" w:lineRule="auto"/>
            </w:pPr>
            <w:r w:rsidRPr="00F90D5B">
              <w:t xml:space="preserve">Исполнительный комитет </w:t>
            </w:r>
            <w:r>
              <w:t>Мамадышского</w:t>
            </w:r>
            <w:r w:rsidRPr="00F90D5B">
              <w:t xml:space="preserve"> муниципального района, Органы местного самоуправления</w:t>
            </w:r>
          </w:p>
        </w:tc>
        <w:tc>
          <w:tcPr>
            <w:tcW w:w="1558" w:type="dxa"/>
            <w:gridSpan w:val="3"/>
          </w:tcPr>
          <w:p w:rsidR="00FA1EE2" w:rsidRPr="002E535A" w:rsidRDefault="00FA1EE2" w:rsidP="005223EE">
            <w:pPr>
              <w:spacing w:line="276" w:lineRule="auto"/>
            </w:pPr>
            <w:r w:rsidRPr="002E535A">
              <w:t>Без финансирования</w:t>
            </w:r>
          </w:p>
        </w:tc>
        <w:tc>
          <w:tcPr>
            <w:tcW w:w="1758" w:type="dxa"/>
            <w:gridSpan w:val="5"/>
          </w:tcPr>
          <w:p w:rsidR="00FA1EE2" w:rsidRDefault="00FA1EE2" w:rsidP="005223EE">
            <w:pPr>
              <w:spacing w:line="276" w:lineRule="auto"/>
            </w:pPr>
          </w:p>
          <w:p w:rsidR="00FA1EE2" w:rsidRDefault="00FA1EE2" w:rsidP="005223EE">
            <w:pPr>
              <w:spacing w:line="276" w:lineRule="auto"/>
            </w:pPr>
          </w:p>
          <w:p w:rsidR="00FA1EE2" w:rsidRPr="002E535A" w:rsidRDefault="00FA1EE2" w:rsidP="005223EE">
            <w:pPr>
              <w:spacing w:line="276" w:lineRule="auto"/>
            </w:pPr>
            <w:r>
              <w:rPr>
                <w:color w:val="000000"/>
              </w:rPr>
              <w:t>2018-2022 г.г.</w:t>
            </w:r>
          </w:p>
        </w:tc>
      </w:tr>
      <w:tr w:rsidR="00FA1EE2" w:rsidTr="00545E56">
        <w:trPr>
          <w:gridAfter w:val="1"/>
          <w:wAfter w:w="104" w:type="dxa"/>
          <w:trHeight w:val="166"/>
        </w:trPr>
        <w:tc>
          <w:tcPr>
            <w:tcW w:w="567" w:type="dxa"/>
            <w:gridSpan w:val="2"/>
          </w:tcPr>
          <w:p w:rsidR="00FA1EE2" w:rsidRDefault="00FA1EE2" w:rsidP="005223EE">
            <w:pPr>
              <w:spacing w:line="276" w:lineRule="auto"/>
              <w:jc w:val="both"/>
              <w:rPr>
                <w:color w:val="000000"/>
              </w:rPr>
            </w:pPr>
            <w:r>
              <w:rPr>
                <w:color w:val="000000"/>
              </w:rPr>
              <w:t>5.</w:t>
            </w:r>
          </w:p>
        </w:tc>
        <w:tc>
          <w:tcPr>
            <w:tcW w:w="4519" w:type="dxa"/>
          </w:tcPr>
          <w:p w:rsidR="00FA1EE2" w:rsidRDefault="00FA1EE2" w:rsidP="005223EE">
            <w:pPr>
              <w:spacing w:line="276" w:lineRule="auto"/>
              <w:jc w:val="both"/>
              <w:rPr>
                <w:color w:val="000000"/>
              </w:rPr>
            </w:pPr>
            <w:r>
              <w:rPr>
                <w:color w:val="000000"/>
              </w:rPr>
              <w:t xml:space="preserve">Выделение сельхозземель сельским поселениям по 100 гектаров для засевания многолетними травами для нужд ЛПХ </w:t>
            </w:r>
          </w:p>
        </w:tc>
        <w:tc>
          <w:tcPr>
            <w:tcW w:w="3964" w:type="dxa"/>
            <w:gridSpan w:val="3"/>
          </w:tcPr>
          <w:p w:rsidR="00FA1EE2" w:rsidRPr="005B0286" w:rsidRDefault="00FA1EE2" w:rsidP="005223EE">
            <w:pPr>
              <w:spacing w:line="276" w:lineRule="auto"/>
              <w:jc w:val="both"/>
              <w:rPr>
                <w:color w:val="000000"/>
              </w:rPr>
            </w:pPr>
            <w:r w:rsidRPr="005B0286">
              <w:rPr>
                <w:color w:val="000000"/>
              </w:rPr>
              <w:t>Обеспечение кормовой базой ЛПХ района</w:t>
            </w:r>
          </w:p>
        </w:tc>
        <w:tc>
          <w:tcPr>
            <w:tcW w:w="3369" w:type="dxa"/>
            <w:gridSpan w:val="5"/>
          </w:tcPr>
          <w:p w:rsidR="00FA1EE2" w:rsidRPr="00F90D5B" w:rsidRDefault="00FA1EE2" w:rsidP="005223EE">
            <w:pPr>
              <w:spacing w:line="276" w:lineRule="auto"/>
            </w:pPr>
            <w:r w:rsidRPr="00F90D5B">
              <w:t xml:space="preserve">Исполнительный комитет </w:t>
            </w:r>
            <w:r>
              <w:t>Мамадышского</w:t>
            </w:r>
            <w:r w:rsidRPr="00F90D5B">
              <w:t xml:space="preserve"> муниципального района, Органы местного самоуправления</w:t>
            </w:r>
          </w:p>
        </w:tc>
        <w:tc>
          <w:tcPr>
            <w:tcW w:w="1558" w:type="dxa"/>
            <w:gridSpan w:val="3"/>
          </w:tcPr>
          <w:p w:rsidR="00FA1EE2" w:rsidRPr="002E535A" w:rsidRDefault="00FA1EE2" w:rsidP="005223EE">
            <w:pPr>
              <w:spacing w:line="276" w:lineRule="auto"/>
            </w:pPr>
            <w:r w:rsidRPr="002E535A">
              <w:t>Без финансирования</w:t>
            </w:r>
          </w:p>
        </w:tc>
        <w:tc>
          <w:tcPr>
            <w:tcW w:w="1758" w:type="dxa"/>
            <w:gridSpan w:val="5"/>
          </w:tcPr>
          <w:p w:rsidR="00FA1EE2" w:rsidRDefault="00FA1EE2" w:rsidP="005223EE">
            <w:pPr>
              <w:spacing w:line="276" w:lineRule="auto"/>
            </w:pPr>
          </w:p>
          <w:p w:rsidR="00FA1EE2" w:rsidRDefault="00FA1EE2" w:rsidP="005223EE"/>
          <w:p w:rsidR="00FA1EE2" w:rsidRPr="002B1CF0" w:rsidRDefault="00FA1EE2" w:rsidP="005223EE">
            <w:r>
              <w:t>2018-2019 г.г.</w:t>
            </w:r>
          </w:p>
        </w:tc>
      </w:tr>
      <w:tr w:rsidR="00FA1EE2" w:rsidTr="00545E56">
        <w:trPr>
          <w:gridAfter w:val="1"/>
          <w:wAfter w:w="104" w:type="dxa"/>
          <w:trHeight w:val="166"/>
        </w:trPr>
        <w:tc>
          <w:tcPr>
            <w:tcW w:w="567" w:type="dxa"/>
            <w:gridSpan w:val="2"/>
          </w:tcPr>
          <w:p w:rsidR="00FA1EE2" w:rsidRDefault="00FA1EE2" w:rsidP="005223EE">
            <w:pPr>
              <w:spacing w:line="276" w:lineRule="auto"/>
              <w:jc w:val="both"/>
              <w:rPr>
                <w:color w:val="000000"/>
              </w:rPr>
            </w:pPr>
            <w:r>
              <w:rPr>
                <w:color w:val="000000"/>
              </w:rPr>
              <w:t>6.</w:t>
            </w:r>
          </w:p>
        </w:tc>
        <w:tc>
          <w:tcPr>
            <w:tcW w:w="4519" w:type="dxa"/>
          </w:tcPr>
          <w:p w:rsidR="00FA1EE2" w:rsidRDefault="00FA1EE2" w:rsidP="005223EE">
            <w:pPr>
              <w:spacing w:line="276" w:lineRule="auto"/>
              <w:jc w:val="both"/>
              <w:rPr>
                <w:color w:val="000000"/>
              </w:rPr>
            </w:pPr>
            <w:r>
              <w:rPr>
                <w:color w:val="000000"/>
              </w:rPr>
              <w:t>Вовлечение в хозяйственный оборот и эффективное использование гражданами пустующих животноводческий комплексов АПК «Продпрограмма» (бывшей системы «Вамин»)</w:t>
            </w:r>
          </w:p>
        </w:tc>
        <w:tc>
          <w:tcPr>
            <w:tcW w:w="3964" w:type="dxa"/>
            <w:gridSpan w:val="3"/>
          </w:tcPr>
          <w:p w:rsidR="00FA1EE2" w:rsidRPr="005B0286" w:rsidRDefault="00FA1EE2" w:rsidP="005223EE">
            <w:pPr>
              <w:spacing w:line="276" w:lineRule="auto"/>
              <w:jc w:val="both"/>
              <w:rPr>
                <w:color w:val="000000"/>
              </w:rPr>
            </w:pPr>
            <w:r>
              <w:rPr>
                <w:color w:val="000000"/>
              </w:rPr>
              <w:t>Сохранение и увеличение общего поголовья животных, скота и птицы в частном секторе</w:t>
            </w:r>
          </w:p>
        </w:tc>
        <w:tc>
          <w:tcPr>
            <w:tcW w:w="3369" w:type="dxa"/>
            <w:gridSpan w:val="5"/>
          </w:tcPr>
          <w:p w:rsidR="00FA1EE2" w:rsidRPr="00F90D5B" w:rsidRDefault="00FA1EE2" w:rsidP="005223EE">
            <w:pPr>
              <w:spacing w:line="276" w:lineRule="auto"/>
            </w:pPr>
            <w:r w:rsidRPr="00F90D5B">
              <w:t xml:space="preserve">Исполнительный комитет </w:t>
            </w:r>
            <w:r>
              <w:t>Мамадышского</w:t>
            </w:r>
            <w:r w:rsidRPr="00F90D5B">
              <w:t xml:space="preserve"> муниципального района, Органы местного самоуправления</w:t>
            </w:r>
            <w:r>
              <w:t>, АПК «Продпрограмма»</w:t>
            </w:r>
          </w:p>
        </w:tc>
        <w:tc>
          <w:tcPr>
            <w:tcW w:w="1558" w:type="dxa"/>
            <w:gridSpan w:val="3"/>
          </w:tcPr>
          <w:p w:rsidR="00FA1EE2" w:rsidRPr="002E535A" w:rsidRDefault="00FA1EE2" w:rsidP="005223EE">
            <w:pPr>
              <w:spacing w:line="276" w:lineRule="auto"/>
            </w:pPr>
            <w:r w:rsidRPr="002E535A">
              <w:t>Без финансирования</w:t>
            </w:r>
          </w:p>
        </w:tc>
        <w:tc>
          <w:tcPr>
            <w:tcW w:w="1758" w:type="dxa"/>
            <w:gridSpan w:val="5"/>
          </w:tcPr>
          <w:p w:rsidR="00FA1EE2" w:rsidRDefault="00FA1EE2" w:rsidP="005223EE">
            <w:pPr>
              <w:spacing w:line="276" w:lineRule="auto"/>
            </w:pPr>
          </w:p>
          <w:p w:rsidR="00FA1EE2" w:rsidRPr="002B1CF0" w:rsidRDefault="00FA1EE2" w:rsidP="005223EE"/>
          <w:p w:rsidR="00FA1EE2" w:rsidRDefault="00FA1EE2" w:rsidP="005223EE"/>
          <w:p w:rsidR="00FA1EE2" w:rsidRPr="002B1CF0" w:rsidRDefault="00FA1EE2" w:rsidP="005223EE">
            <w:r>
              <w:t>2018-2019 г.г</w:t>
            </w:r>
          </w:p>
        </w:tc>
      </w:tr>
      <w:tr w:rsidR="00FA1EE2" w:rsidTr="00545E56">
        <w:trPr>
          <w:gridAfter w:val="1"/>
          <w:wAfter w:w="104" w:type="dxa"/>
          <w:trHeight w:val="166"/>
        </w:trPr>
        <w:tc>
          <w:tcPr>
            <w:tcW w:w="567" w:type="dxa"/>
            <w:gridSpan w:val="2"/>
          </w:tcPr>
          <w:p w:rsidR="00FA1EE2" w:rsidRDefault="00FA1EE2" w:rsidP="005223EE">
            <w:pPr>
              <w:spacing w:line="276" w:lineRule="auto"/>
              <w:jc w:val="both"/>
              <w:rPr>
                <w:color w:val="000000"/>
              </w:rPr>
            </w:pPr>
            <w:r>
              <w:rPr>
                <w:color w:val="000000"/>
              </w:rPr>
              <w:t>7.</w:t>
            </w:r>
          </w:p>
        </w:tc>
        <w:tc>
          <w:tcPr>
            <w:tcW w:w="4519" w:type="dxa"/>
          </w:tcPr>
          <w:p w:rsidR="00FA1EE2" w:rsidRDefault="00FA1EE2" w:rsidP="005223EE">
            <w:pPr>
              <w:spacing w:line="276" w:lineRule="auto"/>
              <w:jc w:val="both"/>
              <w:rPr>
                <w:color w:val="000000"/>
              </w:rPr>
            </w:pPr>
            <w:r>
              <w:rPr>
                <w:color w:val="000000"/>
              </w:rPr>
              <w:t xml:space="preserve">Содействие в организации проведения </w:t>
            </w:r>
            <w:r>
              <w:rPr>
                <w:color w:val="000000"/>
              </w:rPr>
              <w:lastRenderedPageBreak/>
              <w:t>ветеринарного осмотра и вакцинации скота и птицы в ЛПХ района</w:t>
            </w:r>
          </w:p>
        </w:tc>
        <w:tc>
          <w:tcPr>
            <w:tcW w:w="3964" w:type="dxa"/>
            <w:gridSpan w:val="3"/>
          </w:tcPr>
          <w:p w:rsidR="00FA1EE2" w:rsidRPr="005B0286" w:rsidRDefault="00FA1EE2" w:rsidP="005223EE">
            <w:pPr>
              <w:spacing w:line="276" w:lineRule="auto"/>
              <w:jc w:val="both"/>
              <w:rPr>
                <w:color w:val="000000"/>
              </w:rPr>
            </w:pPr>
            <w:r w:rsidRPr="002C3F70">
              <w:rPr>
                <w:color w:val="000000"/>
              </w:rPr>
              <w:lastRenderedPageBreak/>
              <w:t xml:space="preserve">Сохранение и увеличение общего </w:t>
            </w:r>
            <w:r w:rsidRPr="002C3F70">
              <w:rPr>
                <w:color w:val="000000"/>
              </w:rPr>
              <w:lastRenderedPageBreak/>
              <w:t xml:space="preserve">поголовья животных, скота и птицы </w:t>
            </w:r>
            <w:r>
              <w:rPr>
                <w:color w:val="000000"/>
              </w:rPr>
              <w:t>в ЛПХ района</w:t>
            </w:r>
          </w:p>
        </w:tc>
        <w:tc>
          <w:tcPr>
            <w:tcW w:w="3369" w:type="dxa"/>
            <w:gridSpan w:val="5"/>
          </w:tcPr>
          <w:p w:rsidR="00FA1EE2" w:rsidRPr="00F90D5B" w:rsidRDefault="00FA1EE2" w:rsidP="005223EE">
            <w:pPr>
              <w:spacing w:line="276" w:lineRule="auto"/>
            </w:pPr>
            <w:r w:rsidRPr="00F90D5B">
              <w:lastRenderedPageBreak/>
              <w:t xml:space="preserve">Исполнительный комитет </w:t>
            </w:r>
            <w:r>
              <w:lastRenderedPageBreak/>
              <w:t>Мамадышского</w:t>
            </w:r>
            <w:r w:rsidRPr="00F90D5B">
              <w:t xml:space="preserve"> муниципального района, Органы местного самоуправления</w:t>
            </w:r>
          </w:p>
        </w:tc>
        <w:tc>
          <w:tcPr>
            <w:tcW w:w="1558" w:type="dxa"/>
            <w:gridSpan w:val="3"/>
          </w:tcPr>
          <w:p w:rsidR="00FA1EE2" w:rsidRPr="002E535A" w:rsidRDefault="00FA1EE2" w:rsidP="005223EE">
            <w:pPr>
              <w:spacing w:line="276" w:lineRule="auto"/>
            </w:pPr>
            <w:r w:rsidRPr="002E535A">
              <w:lastRenderedPageBreak/>
              <w:t xml:space="preserve">Без </w:t>
            </w:r>
            <w:r w:rsidRPr="002E535A">
              <w:lastRenderedPageBreak/>
              <w:t>финансирования</w:t>
            </w:r>
          </w:p>
        </w:tc>
        <w:tc>
          <w:tcPr>
            <w:tcW w:w="1758" w:type="dxa"/>
            <w:gridSpan w:val="5"/>
          </w:tcPr>
          <w:p w:rsidR="00FA1EE2" w:rsidRDefault="00FA1EE2" w:rsidP="005223EE">
            <w:pPr>
              <w:spacing w:line="276" w:lineRule="auto"/>
            </w:pPr>
          </w:p>
          <w:p w:rsidR="00FA1EE2" w:rsidRDefault="00FA1EE2" w:rsidP="005223EE"/>
          <w:p w:rsidR="00FA1EE2" w:rsidRPr="002B1CF0" w:rsidRDefault="00FA1EE2" w:rsidP="005223EE">
            <w:r>
              <w:rPr>
                <w:color w:val="000000"/>
              </w:rPr>
              <w:t>2018-2022 г.г.</w:t>
            </w:r>
          </w:p>
        </w:tc>
      </w:tr>
      <w:tr w:rsidR="00FA1EE2" w:rsidTr="00545E56">
        <w:trPr>
          <w:gridAfter w:val="1"/>
          <w:wAfter w:w="104" w:type="dxa"/>
          <w:trHeight w:val="166"/>
        </w:trPr>
        <w:tc>
          <w:tcPr>
            <w:tcW w:w="567" w:type="dxa"/>
            <w:gridSpan w:val="2"/>
          </w:tcPr>
          <w:p w:rsidR="00FA1EE2" w:rsidRDefault="00FA1EE2" w:rsidP="005223EE">
            <w:pPr>
              <w:spacing w:line="276" w:lineRule="auto"/>
              <w:jc w:val="both"/>
              <w:rPr>
                <w:color w:val="000000"/>
              </w:rPr>
            </w:pPr>
            <w:r>
              <w:rPr>
                <w:color w:val="000000"/>
              </w:rPr>
              <w:lastRenderedPageBreak/>
              <w:t>8.</w:t>
            </w:r>
          </w:p>
        </w:tc>
        <w:tc>
          <w:tcPr>
            <w:tcW w:w="4519" w:type="dxa"/>
          </w:tcPr>
          <w:p w:rsidR="00FA1EE2" w:rsidRDefault="00FA1EE2" w:rsidP="005223EE">
            <w:pPr>
              <w:spacing w:line="276" w:lineRule="auto"/>
              <w:jc w:val="both"/>
              <w:rPr>
                <w:color w:val="000000"/>
              </w:rPr>
            </w:pPr>
            <w:r>
              <w:rPr>
                <w:color w:val="000000"/>
              </w:rPr>
              <w:t xml:space="preserve">Информирование населения о действующих мерах государственной поддержки по развитию личных подсобных хозяйств </w:t>
            </w:r>
          </w:p>
        </w:tc>
        <w:tc>
          <w:tcPr>
            <w:tcW w:w="3964" w:type="dxa"/>
            <w:gridSpan w:val="3"/>
          </w:tcPr>
          <w:p w:rsidR="00FA1EE2" w:rsidRPr="002C3F70" w:rsidRDefault="00FA1EE2" w:rsidP="005223EE">
            <w:pPr>
              <w:spacing w:line="276" w:lineRule="auto"/>
              <w:jc w:val="both"/>
              <w:rPr>
                <w:color w:val="000000"/>
              </w:rPr>
            </w:pPr>
            <w:r w:rsidRPr="003B3BCE">
              <w:rPr>
                <w:color w:val="000000"/>
              </w:rPr>
              <w:t>Сохранение и увеличение общего поголовья животных, скота и птицы в ЛПХ района</w:t>
            </w:r>
          </w:p>
        </w:tc>
        <w:tc>
          <w:tcPr>
            <w:tcW w:w="3369" w:type="dxa"/>
            <w:gridSpan w:val="5"/>
          </w:tcPr>
          <w:p w:rsidR="00FA1EE2" w:rsidRPr="00F90D5B" w:rsidRDefault="00FA1EE2" w:rsidP="005223EE">
            <w:pPr>
              <w:spacing w:line="276" w:lineRule="auto"/>
            </w:pPr>
            <w:r w:rsidRPr="00F90D5B">
              <w:t xml:space="preserve">Исполнительный комитет </w:t>
            </w:r>
            <w:r>
              <w:t>Мамадышского</w:t>
            </w:r>
            <w:r w:rsidRPr="00F90D5B">
              <w:t xml:space="preserve"> муниципального района, Органы местного самоуправления</w:t>
            </w:r>
            <w:r>
              <w:t>, УСХиП района</w:t>
            </w:r>
          </w:p>
        </w:tc>
        <w:tc>
          <w:tcPr>
            <w:tcW w:w="1558" w:type="dxa"/>
            <w:gridSpan w:val="3"/>
          </w:tcPr>
          <w:p w:rsidR="00FA1EE2" w:rsidRPr="002E535A" w:rsidRDefault="00FA1EE2" w:rsidP="005223EE">
            <w:pPr>
              <w:spacing w:line="276" w:lineRule="auto"/>
            </w:pPr>
            <w:r w:rsidRPr="002E535A">
              <w:t>Без финансирования</w:t>
            </w:r>
          </w:p>
        </w:tc>
        <w:tc>
          <w:tcPr>
            <w:tcW w:w="1758" w:type="dxa"/>
            <w:gridSpan w:val="5"/>
          </w:tcPr>
          <w:p w:rsidR="00FA1EE2" w:rsidRDefault="00FA1EE2" w:rsidP="005223EE">
            <w:pPr>
              <w:spacing w:line="276" w:lineRule="auto"/>
            </w:pPr>
          </w:p>
          <w:p w:rsidR="00FA1EE2" w:rsidRPr="002E535A" w:rsidRDefault="00FA1EE2" w:rsidP="005223EE">
            <w:pPr>
              <w:spacing w:line="276" w:lineRule="auto"/>
            </w:pPr>
            <w:r>
              <w:rPr>
                <w:color w:val="000000"/>
              </w:rPr>
              <w:t>2018-2022 г.г.</w:t>
            </w:r>
          </w:p>
        </w:tc>
      </w:tr>
      <w:tr w:rsidR="00FA1EE2" w:rsidTr="00545E56">
        <w:trPr>
          <w:gridAfter w:val="1"/>
          <w:wAfter w:w="104" w:type="dxa"/>
          <w:trHeight w:val="166"/>
        </w:trPr>
        <w:tc>
          <w:tcPr>
            <w:tcW w:w="567" w:type="dxa"/>
            <w:gridSpan w:val="2"/>
          </w:tcPr>
          <w:p w:rsidR="00FA1EE2" w:rsidRDefault="00FA1EE2" w:rsidP="005223EE">
            <w:pPr>
              <w:spacing w:line="276" w:lineRule="auto"/>
              <w:jc w:val="both"/>
              <w:rPr>
                <w:color w:val="000000"/>
              </w:rPr>
            </w:pPr>
            <w:r>
              <w:rPr>
                <w:color w:val="000000"/>
              </w:rPr>
              <w:t xml:space="preserve">9. </w:t>
            </w:r>
          </w:p>
        </w:tc>
        <w:tc>
          <w:tcPr>
            <w:tcW w:w="4519" w:type="dxa"/>
          </w:tcPr>
          <w:p w:rsidR="00FA1EE2" w:rsidRDefault="00FA1EE2" w:rsidP="005223EE">
            <w:pPr>
              <w:spacing w:line="276" w:lineRule="auto"/>
              <w:jc w:val="both"/>
              <w:rPr>
                <w:color w:val="000000"/>
              </w:rPr>
            </w:pPr>
            <w:r>
              <w:rPr>
                <w:color w:val="000000"/>
              </w:rPr>
              <w:t>С</w:t>
            </w:r>
            <w:r w:rsidRPr="00D234F0">
              <w:rPr>
                <w:color w:val="000000"/>
              </w:rPr>
              <w:t>одействие в привлечении кредитных ресурсов для развития личных подсобных хозяйств</w:t>
            </w:r>
          </w:p>
        </w:tc>
        <w:tc>
          <w:tcPr>
            <w:tcW w:w="3964" w:type="dxa"/>
            <w:gridSpan w:val="3"/>
          </w:tcPr>
          <w:p w:rsidR="00FA1EE2" w:rsidRPr="002C3F70" w:rsidRDefault="00FA1EE2" w:rsidP="005223EE">
            <w:pPr>
              <w:spacing w:line="276" w:lineRule="auto"/>
              <w:jc w:val="both"/>
              <w:rPr>
                <w:color w:val="000000"/>
              </w:rPr>
            </w:pPr>
            <w:r w:rsidRPr="003B3BCE">
              <w:rPr>
                <w:color w:val="000000"/>
              </w:rPr>
              <w:t>Сохранение и увеличение общего поголовья животных, скота и птицы в ЛПХ района</w:t>
            </w:r>
          </w:p>
        </w:tc>
        <w:tc>
          <w:tcPr>
            <w:tcW w:w="3369" w:type="dxa"/>
            <w:gridSpan w:val="5"/>
          </w:tcPr>
          <w:p w:rsidR="00FA1EE2" w:rsidRPr="00F90D5B" w:rsidRDefault="00FA1EE2" w:rsidP="005223EE">
            <w:pPr>
              <w:spacing w:line="276" w:lineRule="auto"/>
            </w:pPr>
            <w:r w:rsidRPr="00F90D5B">
              <w:t xml:space="preserve">Исполнительный комитет </w:t>
            </w:r>
            <w:r>
              <w:t>Мамадышского</w:t>
            </w:r>
            <w:r w:rsidRPr="00F90D5B">
              <w:t xml:space="preserve"> муниципального района, Органы местного самоуправления</w:t>
            </w:r>
          </w:p>
        </w:tc>
        <w:tc>
          <w:tcPr>
            <w:tcW w:w="1558" w:type="dxa"/>
            <w:gridSpan w:val="3"/>
          </w:tcPr>
          <w:p w:rsidR="00FA1EE2" w:rsidRPr="002E535A" w:rsidRDefault="00FA1EE2" w:rsidP="005223EE">
            <w:pPr>
              <w:spacing w:line="276" w:lineRule="auto"/>
            </w:pPr>
            <w:r w:rsidRPr="002E535A">
              <w:t>Без финансирования</w:t>
            </w:r>
          </w:p>
        </w:tc>
        <w:tc>
          <w:tcPr>
            <w:tcW w:w="1758" w:type="dxa"/>
            <w:gridSpan w:val="5"/>
          </w:tcPr>
          <w:p w:rsidR="00FA1EE2" w:rsidRDefault="00FA1EE2" w:rsidP="005223EE">
            <w:pPr>
              <w:spacing w:line="276" w:lineRule="auto"/>
            </w:pPr>
          </w:p>
          <w:p w:rsidR="00FA1EE2" w:rsidRDefault="00FA1EE2" w:rsidP="005223EE">
            <w:pPr>
              <w:spacing w:line="276" w:lineRule="auto"/>
            </w:pPr>
          </w:p>
          <w:p w:rsidR="00FA1EE2" w:rsidRPr="002E535A" w:rsidRDefault="00FA1EE2" w:rsidP="005223EE">
            <w:pPr>
              <w:spacing w:line="276" w:lineRule="auto"/>
            </w:pPr>
            <w:r>
              <w:rPr>
                <w:color w:val="000000"/>
              </w:rPr>
              <w:t>2018-2022 г.г.</w:t>
            </w:r>
          </w:p>
        </w:tc>
      </w:tr>
      <w:tr w:rsidR="00FA1EE2" w:rsidTr="00545E56">
        <w:trPr>
          <w:gridAfter w:val="1"/>
          <w:wAfter w:w="104" w:type="dxa"/>
          <w:trHeight w:val="166"/>
        </w:trPr>
        <w:tc>
          <w:tcPr>
            <w:tcW w:w="567" w:type="dxa"/>
            <w:gridSpan w:val="2"/>
          </w:tcPr>
          <w:p w:rsidR="00FA1EE2" w:rsidRDefault="00FA1EE2" w:rsidP="005223EE">
            <w:pPr>
              <w:spacing w:line="276" w:lineRule="auto"/>
              <w:jc w:val="both"/>
              <w:rPr>
                <w:color w:val="000000"/>
              </w:rPr>
            </w:pPr>
            <w:r>
              <w:rPr>
                <w:color w:val="000000"/>
              </w:rPr>
              <w:t>10.</w:t>
            </w:r>
          </w:p>
        </w:tc>
        <w:tc>
          <w:tcPr>
            <w:tcW w:w="4519" w:type="dxa"/>
          </w:tcPr>
          <w:p w:rsidR="00FA1EE2" w:rsidRDefault="00FA1EE2" w:rsidP="005223EE">
            <w:pPr>
              <w:spacing w:line="276" w:lineRule="auto"/>
              <w:jc w:val="both"/>
              <w:rPr>
                <w:color w:val="000000"/>
              </w:rPr>
            </w:pPr>
            <w:r>
              <w:rPr>
                <w:color w:val="000000"/>
              </w:rPr>
              <w:t xml:space="preserve">Содействие в создании сельскохозяйственных потребительских кооперативов </w:t>
            </w:r>
          </w:p>
        </w:tc>
        <w:tc>
          <w:tcPr>
            <w:tcW w:w="3964" w:type="dxa"/>
            <w:gridSpan w:val="3"/>
          </w:tcPr>
          <w:p w:rsidR="00FA1EE2" w:rsidRPr="00A923F9" w:rsidRDefault="00FA1EE2" w:rsidP="005223EE">
            <w:pPr>
              <w:spacing w:line="276" w:lineRule="auto"/>
              <w:jc w:val="both"/>
              <w:rPr>
                <w:color w:val="000000"/>
              </w:rPr>
            </w:pPr>
            <w:r>
              <w:t>П</w:t>
            </w:r>
            <w:r w:rsidRPr="00A923F9">
              <w:t>овышени</w:t>
            </w:r>
            <w:r>
              <w:t xml:space="preserve">е </w:t>
            </w:r>
            <w:r w:rsidRPr="00A923F9">
              <w:t xml:space="preserve">конкурентоспособности </w:t>
            </w:r>
            <w:r>
              <w:t>местных производителей</w:t>
            </w:r>
            <w:r w:rsidRPr="00A923F9">
              <w:t xml:space="preserve"> сельскохозяйственной продукции, устойчивого развития сельских территорий, повышения эффективности использования в сельском хозяйстве земельных и других ресурсов</w:t>
            </w:r>
          </w:p>
        </w:tc>
        <w:tc>
          <w:tcPr>
            <w:tcW w:w="3369" w:type="dxa"/>
            <w:gridSpan w:val="5"/>
          </w:tcPr>
          <w:p w:rsidR="00FA1EE2" w:rsidRPr="00F90D5B" w:rsidRDefault="00FA1EE2" w:rsidP="005223EE">
            <w:pPr>
              <w:spacing w:line="276" w:lineRule="auto"/>
            </w:pPr>
            <w:r w:rsidRPr="00F90D5B">
              <w:t xml:space="preserve">Исполнительный комитет </w:t>
            </w:r>
            <w:r>
              <w:t>Мамадышского</w:t>
            </w:r>
            <w:r w:rsidRPr="00F90D5B">
              <w:t xml:space="preserve"> муниципального района, Органы местного самоуправления</w:t>
            </w:r>
          </w:p>
        </w:tc>
        <w:tc>
          <w:tcPr>
            <w:tcW w:w="1558" w:type="dxa"/>
            <w:gridSpan w:val="3"/>
          </w:tcPr>
          <w:p w:rsidR="00FA1EE2" w:rsidRPr="002E535A" w:rsidRDefault="00FA1EE2" w:rsidP="005223EE">
            <w:pPr>
              <w:spacing w:line="276" w:lineRule="auto"/>
            </w:pPr>
            <w:r w:rsidRPr="002E535A">
              <w:t>Без финансирования</w:t>
            </w:r>
          </w:p>
        </w:tc>
        <w:tc>
          <w:tcPr>
            <w:tcW w:w="1758" w:type="dxa"/>
            <w:gridSpan w:val="5"/>
          </w:tcPr>
          <w:p w:rsidR="00FA1EE2" w:rsidRDefault="00FA1EE2" w:rsidP="005223EE">
            <w:pPr>
              <w:spacing w:line="276" w:lineRule="auto"/>
              <w:rPr>
                <w:color w:val="000000"/>
              </w:rPr>
            </w:pPr>
          </w:p>
          <w:p w:rsidR="00FA1EE2" w:rsidRDefault="00FA1EE2" w:rsidP="005223EE">
            <w:pPr>
              <w:spacing w:line="276" w:lineRule="auto"/>
              <w:rPr>
                <w:color w:val="000000"/>
              </w:rPr>
            </w:pPr>
          </w:p>
          <w:p w:rsidR="00FA1EE2" w:rsidRDefault="00FA1EE2" w:rsidP="005223EE">
            <w:pPr>
              <w:spacing w:line="276" w:lineRule="auto"/>
              <w:rPr>
                <w:color w:val="000000"/>
              </w:rPr>
            </w:pPr>
          </w:p>
          <w:p w:rsidR="00FA1EE2" w:rsidRDefault="00FA1EE2" w:rsidP="005223EE">
            <w:pPr>
              <w:spacing w:line="276" w:lineRule="auto"/>
              <w:rPr>
                <w:color w:val="000000"/>
              </w:rPr>
            </w:pPr>
          </w:p>
          <w:p w:rsidR="00FA1EE2" w:rsidRPr="002E535A" w:rsidRDefault="00FA1EE2" w:rsidP="005223EE">
            <w:pPr>
              <w:spacing w:line="276" w:lineRule="auto"/>
            </w:pPr>
            <w:r>
              <w:rPr>
                <w:color w:val="000000"/>
              </w:rPr>
              <w:t>2018-2022 г.г.</w:t>
            </w:r>
          </w:p>
        </w:tc>
      </w:tr>
    </w:tbl>
    <w:p w:rsidR="00FA1EE2" w:rsidRDefault="00FA1EE2" w:rsidP="00FA1EE2">
      <w:pPr>
        <w:pStyle w:val="a3"/>
        <w:spacing w:line="276" w:lineRule="auto"/>
      </w:pPr>
    </w:p>
    <w:p w:rsidR="00FA1EE2" w:rsidRPr="00440713" w:rsidRDefault="00FA1EE2" w:rsidP="00FA1EE2">
      <w:pPr>
        <w:rPr>
          <w:sz w:val="28"/>
        </w:rPr>
      </w:pPr>
    </w:p>
    <w:sectPr w:rsidR="00FA1EE2" w:rsidRPr="00440713" w:rsidSect="00FA1EE2">
      <w:pgSz w:w="16838" w:h="11906" w:orient="landscape" w:code="9"/>
      <w:pgMar w:top="709" w:right="851" w:bottom="1276" w:left="1134"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E03" w:rsidRDefault="00B53E03">
      <w:r>
        <w:separator/>
      </w:r>
    </w:p>
  </w:endnote>
  <w:endnote w:type="continuationSeparator" w:id="1">
    <w:p w:rsidR="00B53E03" w:rsidRDefault="00B5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tar Academy">
    <w:panose1 w:val="02020603050405020304"/>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ndara">
    <w:panose1 w:val="020E0502030303020204"/>
    <w:charset w:val="CC"/>
    <w:family w:val="swiss"/>
    <w:pitch w:val="variable"/>
    <w:sig w:usb0="A00002EF" w:usb1="4000204B" w:usb2="00000000" w:usb3="00000000" w:csb0="0000009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E2" w:rsidRDefault="00484587" w:rsidP="000074DD">
    <w:pPr>
      <w:pStyle w:val="a5"/>
      <w:framePr w:wrap="around" w:vAnchor="text" w:hAnchor="margin" w:xAlign="right" w:y="1"/>
      <w:rPr>
        <w:rStyle w:val="af3"/>
      </w:rPr>
    </w:pPr>
    <w:r>
      <w:rPr>
        <w:rStyle w:val="af3"/>
      </w:rPr>
      <w:fldChar w:fldCharType="begin"/>
    </w:r>
    <w:r w:rsidR="00FA1EE2">
      <w:rPr>
        <w:rStyle w:val="af3"/>
      </w:rPr>
      <w:instrText xml:space="preserve">PAGE  </w:instrText>
    </w:r>
    <w:r>
      <w:rPr>
        <w:rStyle w:val="af3"/>
      </w:rPr>
      <w:fldChar w:fldCharType="separate"/>
    </w:r>
    <w:r w:rsidR="00FA1EE2">
      <w:rPr>
        <w:rStyle w:val="af3"/>
        <w:noProof/>
      </w:rPr>
      <w:t>26</w:t>
    </w:r>
    <w:r>
      <w:rPr>
        <w:rStyle w:val="af3"/>
      </w:rPr>
      <w:fldChar w:fldCharType="end"/>
    </w:r>
  </w:p>
  <w:p w:rsidR="00FA1EE2" w:rsidRDefault="00FA1EE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E2" w:rsidRDefault="00FA1EE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E03" w:rsidRDefault="00B53E03">
      <w:r>
        <w:separator/>
      </w:r>
    </w:p>
  </w:footnote>
  <w:footnote w:type="continuationSeparator" w:id="1">
    <w:p w:rsidR="00B53E03" w:rsidRDefault="00B5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E2" w:rsidRDefault="00484587" w:rsidP="000074DD">
    <w:pPr>
      <w:pStyle w:val="a7"/>
      <w:framePr w:wrap="around" w:vAnchor="text" w:hAnchor="margin" w:xAlign="center" w:y="1"/>
      <w:rPr>
        <w:rStyle w:val="af3"/>
      </w:rPr>
    </w:pPr>
    <w:r>
      <w:rPr>
        <w:rStyle w:val="af3"/>
      </w:rPr>
      <w:fldChar w:fldCharType="begin"/>
    </w:r>
    <w:r w:rsidR="00FA1EE2">
      <w:rPr>
        <w:rStyle w:val="af3"/>
      </w:rPr>
      <w:instrText xml:space="preserve">PAGE  </w:instrText>
    </w:r>
    <w:r>
      <w:rPr>
        <w:rStyle w:val="af3"/>
      </w:rPr>
      <w:fldChar w:fldCharType="end"/>
    </w:r>
  </w:p>
  <w:p w:rsidR="00FA1EE2" w:rsidRDefault="00FA1EE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F077C3"/>
    <w:multiLevelType w:val="hybridMultilevel"/>
    <w:tmpl w:val="A94E8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8287069"/>
    <w:multiLevelType w:val="hybridMultilevel"/>
    <w:tmpl w:val="A0067928"/>
    <w:lvl w:ilvl="0" w:tplc="8F6A7488">
      <w:start w:val="1"/>
      <w:numFmt w:val="decimal"/>
      <w:lvlText w:val="%1."/>
      <w:lvlJc w:val="left"/>
      <w:pPr>
        <w:ind w:left="1575" w:hanging="360"/>
      </w:pPr>
      <w:rPr>
        <w:rFonts w:ascii="Times New Roman" w:eastAsia="Calibri" w:hAnsi="Times New Roman" w:cs="Times New Roman"/>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6">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8">
    <w:nsid w:val="578D0291"/>
    <w:multiLevelType w:val="hybridMultilevel"/>
    <w:tmpl w:val="7E9A7048"/>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1"/>
  </w:num>
  <w:num w:numId="4">
    <w:abstractNumId w:val="11"/>
  </w:num>
  <w:num w:numId="5">
    <w:abstractNumId w:val="12"/>
  </w:num>
  <w:num w:numId="6">
    <w:abstractNumId w:val="9"/>
  </w:num>
  <w:num w:numId="7">
    <w:abstractNumId w:val="2"/>
  </w:num>
  <w:num w:numId="8">
    <w:abstractNumId w:val="7"/>
  </w:num>
  <w:num w:numId="9">
    <w:abstractNumId w:val="4"/>
  </w:num>
  <w:num w:numId="10">
    <w:abstractNumId w:val="6"/>
  </w:num>
  <w:num w:numId="11">
    <w:abstractNumId w:val="8"/>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5ED9"/>
    <w:rsid w:val="00022359"/>
    <w:rsid w:val="000429F7"/>
    <w:rsid w:val="000430DB"/>
    <w:rsid w:val="00047FCC"/>
    <w:rsid w:val="00054A3B"/>
    <w:rsid w:val="0005711A"/>
    <w:rsid w:val="00063630"/>
    <w:rsid w:val="0008359D"/>
    <w:rsid w:val="00095CF6"/>
    <w:rsid w:val="000C0B1A"/>
    <w:rsid w:val="00107FC2"/>
    <w:rsid w:val="00113E25"/>
    <w:rsid w:val="00131B46"/>
    <w:rsid w:val="0018195A"/>
    <w:rsid w:val="001B41FB"/>
    <w:rsid w:val="001B5F1C"/>
    <w:rsid w:val="001C5938"/>
    <w:rsid w:val="001D3058"/>
    <w:rsid w:val="00200549"/>
    <w:rsid w:val="0020685B"/>
    <w:rsid w:val="00206B4F"/>
    <w:rsid w:val="00217843"/>
    <w:rsid w:val="002264DB"/>
    <w:rsid w:val="002648A4"/>
    <w:rsid w:val="00275860"/>
    <w:rsid w:val="00293F50"/>
    <w:rsid w:val="002A6A6D"/>
    <w:rsid w:val="002D267E"/>
    <w:rsid w:val="002D3DCB"/>
    <w:rsid w:val="00301CE8"/>
    <w:rsid w:val="003063CB"/>
    <w:rsid w:val="003207EC"/>
    <w:rsid w:val="003222F7"/>
    <w:rsid w:val="003355B1"/>
    <w:rsid w:val="00356D78"/>
    <w:rsid w:val="003A2FC9"/>
    <w:rsid w:val="003B7D21"/>
    <w:rsid w:val="003C50F3"/>
    <w:rsid w:val="00411014"/>
    <w:rsid w:val="00415936"/>
    <w:rsid w:val="00417663"/>
    <w:rsid w:val="00420E8B"/>
    <w:rsid w:val="004316EB"/>
    <w:rsid w:val="00437108"/>
    <w:rsid w:val="00440713"/>
    <w:rsid w:val="00442D64"/>
    <w:rsid w:val="0045012E"/>
    <w:rsid w:val="00450462"/>
    <w:rsid w:val="004700CC"/>
    <w:rsid w:val="00474D02"/>
    <w:rsid w:val="004754B0"/>
    <w:rsid w:val="00484587"/>
    <w:rsid w:val="004A232B"/>
    <w:rsid w:val="004F191F"/>
    <w:rsid w:val="005075F8"/>
    <w:rsid w:val="00530A98"/>
    <w:rsid w:val="0053423B"/>
    <w:rsid w:val="00545E56"/>
    <w:rsid w:val="005550F3"/>
    <w:rsid w:val="005B63D9"/>
    <w:rsid w:val="005C5CF0"/>
    <w:rsid w:val="005E3205"/>
    <w:rsid w:val="005F19CC"/>
    <w:rsid w:val="005F5AD1"/>
    <w:rsid w:val="005F7E8D"/>
    <w:rsid w:val="00606A63"/>
    <w:rsid w:val="0062743B"/>
    <w:rsid w:val="00677669"/>
    <w:rsid w:val="00691C1D"/>
    <w:rsid w:val="00694EED"/>
    <w:rsid w:val="006C7F97"/>
    <w:rsid w:val="006F6AA6"/>
    <w:rsid w:val="00744812"/>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D7E9B"/>
    <w:rsid w:val="008E3C06"/>
    <w:rsid w:val="008E457F"/>
    <w:rsid w:val="008E50A6"/>
    <w:rsid w:val="00907CFD"/>
    <w:rsid w:val="009173C1"/>
    <w:rsid w:val="009257CA"/>
    <w:rsid w:val="00926F86"/>
    <w:rsid w:val="00946541"/>
    <w:rsid w:val="00967F54"/>
    <w:rsid w:val="00982234"/>
    <w:rsid w:val="009967F3"/>
    <w:rsid w:val="009B70FA"/>
    <w:rsid w:val="009E212D"/>
    <w:rsid w:val="00A03E0C"/>
    <w:rsid w:val="00A07F48"/>
    <w:rsid w:val="00A35590"/>
    <w:rsid w:val="00A43554"/>
    <w:rsid w:val="00A60D80"/>
    <w:rsid w:val="00A92A11"/>
    <w:rsid w:val="00AB64AC"/>
    <w:rsid w:val="00AC5587"/>
    <w:rsid w:val="00AC7B2A"/>
    <w:rsid w:val="00AE76F9"/>
    <w:rsid w:val="00AF4545"/>
    <w:rsid w:val="00B12302"/>
    <w:rsid w:val="00B53E03"/>
    <w:rsid w:val="00B934FC"/>
    <w:rsid w:val="00BC3C8B"/>
    <w:rsid w:val="00BC440A"/>
    <w:rsid w:val="00BC4475"/>
    <w:rsid w:val="00BF431B"/>
    <w:rsid w:val="00C02746"/>
    <w:rsid w:val="00C32166"/>
    <w:rsid w:val="00C66C16"/>
    <w:rsid w:val="00C67E72"/>
    <w:rsid w:val="00C67F28"/>
    <w:rsid w:val="00C95E0A"/>
    <w:rsid w:val="00CD226B"/>
    <w:rsid w:val="00CE4E37"/>
    <w:rsid w:val="00CF038D"/>
    <w:rsid w:val="00D17400"/>
    <w:rsid w:val="00D2444C"/>
    <w:rsid w:val="00D33E4E"/>
    <w:rsid w:val="00D504AC"/>
    <w:rsid w:val="00D56925"/>
    <w:rsid w:val="00D60017"/>
    <w:rsid w:val="00D6781B"/>
    <w:rsid w:val="00D90903"/>
    <w:rsid w:val="00DB4DCE"/>
    <w:rsid w:val="00DC7458"/>
    <w:rsid w:val="00E03FB0"/>
    <w:rsid w:val="00E12C1E"/>
    <w:rsid w:val="00E20990"/>
    <w:rsid w:val="00E2290C"/>
    <w:rsid w:val="00E44E26"/>
    <w:rsid w:val="00E51B49"/>
    <w:rsid w:val="00E804CB"/>
    <w:rsid w:val="00EA7058"/>
    <w:rsid w:val="00EB51E8"/>
    <w:rsid w:val="00EE65F9"/>
    <w:rsid w:val="00F17F28"/>
    <w:rsid w:val="00F22FF3"/>
    <w:rsid w:val="00F8752E"/>
    <w:rsid w:val="00FA1EE2"/>
    <w:rsid w:val="00FA5E31"/>
    <w:rsid w:val="00FB2C89"/>
    <w:rsid w:val="00FD5C48"/>
    <w:rsid w:val="00FD7C4E"/>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99" w:qFormat="1"/>
    <w:lsdException w:name="Emphasis" w:uiPriority="99"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rsid w:val="005550F3"/>
  </w:style>
  <w:style w:type="paragraph" w:styleId="11">
    <w:name w:val="heading 1"/>
    <w:basedOn w:val="a"/>
    <w:next w:val="a"/>
    <w:link w:val="12"/>
    <w:uiPriority w:val="99"/>
    <w:qFormat/>
    <w:rsid w:val="005550F3"/>
    <w:pPr>
      <w:keepNext/>
      <w:outlineLvl w:val="0"/>
    </w:pPr>
    <w:rPr>
      <w:sz w:val="28"/>
    </w:rPr>
  </w:style>
  <w:style w:type="paragraph" w:styleId="20">
    <w:name w:val="heading 2"/>
    <w:basedOn w:val="a"/>
    <w:next w:val="a"/>
    <w:link w:val="21"/>
    <w:uiPriority w:val="99"/>
    <w:qFormat/>
    <w:rsid w:val="005550F3"/>
    <w:pPr>
      <w:keepNext/>
      <w:jc w:val="center"/>
      <w:outlineLvl w:val="1"/>
    </w:pPr>
    <w:rPr>
      <w:rFonts w:ascii="Tatar Academy" w:hAnsi="Tatar Academy"/>
      <w:caps/>
      <w:shadow/>
      <w:noProof/>
      <w:color w:val="000000"/>
      <w:sz w:val="26"/>
    </w:rPr>
  </w:style>
  <w:style w:type="paragraph" w:styleId="30">
    <w:name w:val="heading 3"/>
    <w:basedOn w:val="a"/>
    <w:next w:val="a"/>
    <w:link w:val="31"/>
    <w:uiPriority w:val="99"/>
    <w:qFormat/>
    <w:rsid w:val="005550F3"/>
    <w:pPr>
      <w:keepNext/>
      <w:jc w:val="both"/>
      <w:outlineLvl w:val="2"/>
    </w:pPr>
    <w:rPr>
      <w:b/>
      <w:sz w:val="28"/>
      <w:u w:val="single"/>
    </w:rPr>
  </w:style>
  <w:style w:type="paragraph" w:styleId="4">
    <w:name w:val="heading 4"/>
    <w:basedOn w:val="a"/>
    <w:next w:val="a"/>
    <w:link w:val="40"/>
    <w:uiPriority w:val="99"/>
    <w:qFormat/>
    <w:rsid w:val="005550F3"/>
    <w:pPr>
      <w:keepNext/>
      <w:jc w:val="center"/>
      <w:outlineLvl w:val="3"/>
    </w:pPr>
    <w:rPr>
      <w:rFonts w:ascii="Tatar Peterburg" w:hAnsi="Tatar Peterburg"/>
      <w:caps/>
      <w:noProof/>
      <w:sz w:val="28"/>
    </w:rPr>
  </w:style>
  <w:style w:type="paragraph" w:styleId="5">
    <w:name w:val="heading 5"/>
    <w:basedOn w:val="a"/>
    <w:next w:val="a"/>
    <w:link w:val="50"/>
    <w:uiPriority w:val="99"/>
    <w:unhideWhenUsed/>
    <w:qFormat/>
    <w:rsid w:val="00FA1EE2"/>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FA1EE2"/>
    <w:pPr>
      <w:keepNext/>
      <w:keepLines/>
      <w:spacing w:before="40" w:line="259" w:lineRule="auto"/>
      <w:outlineLvl w:val="5"/>
    </w:pPr>
    <w:rPr>
      <w:rFonts w:ascii="Cambria" w:eastAsia="Calibri" w:hAnsi="Cambria"/>
      <w:color w:val="243F60"/>
      <w:lang w:eastAsia="en-US"/>
    </w:rPr>
  </w:style>
  <w:style w:type="paragraph" w:styleId="7">
    <w:name w:val="heading 7"/>
    <w:basedOn w:val="a"/>
    <w:next w:val="a"/>
    <w:link w:val="70"/>
    <w:uiPriority w:val="99"/>
    <w:qFormat/>
    <w:rsid w:val="00FA1EE2"/>
    <w:pPr>
      <w:keepNext/>
      <w:widowControl w:val="0"/>
      <w:autoSpaceDE w:val="0"/>
      <w:autoSpaceDN w:val="0"/>
      <w:adjustRightInd w:val="0"/>
      <w:jc w:val="right"/>
      <w:outlineLvl w:val="6"/>
    </w:pPr>
    <w:rPr>
      <w:b/>
      <w:bCs/>
      <w:color w:val="000080"/>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aliases w:val="ВерхКолонтитул,ÂåðõÊîëîíòèòóë"/>
    <w:basedOn w:val="a"/>
    <w:link w:val="a8"/>
    <w:uiPriority w:val="99"/>
    <w:rsid w:val="005550F3"/>
    <w:pPr>
      <w:tabs>
        <w:tab w:val="center" w:pos="4153"/>
        <w:tab w:val="right" w:pos="8306"/>
      </w:tabs>
    </w:pPr>
  </w:style>
  <w:style w:type="paragraph" w:styleId="a9">
    <w:name w:val="Body Text Indent"/>
    <w:basedOn w:val="a"/>
    <w:link w:val="aa"/>
    <w:uiPriority w:val="99"/>
    <w:rsid w:val="005550F3"/>
    <w:pPr>
      <w:ind w:firstLine="720"/>
      <w:jc w:val="both"/>
    </w:pPr>
    <w:rPr>
      <w:sz w:val="28"/>
    </w:rPr>
  </w:style>
  <w:style w:type="paragraph" w:styleId="ab">
    <w:name w:val="Balloon Text"/>
    <w:basedOn w:val="a"/>
    <w:link w:val="ac"/>
    <w:uiPriority w:val="99"/>
    <w:rsid w:val="005550F3"/>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link w:val="af0"/>
    <w:uiPriority w:val="99"/>
    <w:qFormat/>
    <w:rsid w:val="00440713"/>
    <w:pPr>
      <w:ind w:left="708"/>
    </w:pPr>
    <w:rPr>
      <w:sz w:val="24"/>
      <w:szCs w:val="24"/>
    </w:rPr>
  </w:style>
  <w:style w:type="paragraph" w:styleId="af1">
    <w:name w:val="Title"/>
    <w:basedOn w:val="a"/>
    <w:link w:val="af2"/>
    <w:uiPriority w:val="99"/>
    <w:qFormat/>
    <w:rsid w:val="00440713"/>
    <w:pPr>
      <w:jc w:val="center"/>
    </w:pPr>
    <w:rPr>
      <w:b/>
      <w:bCs/>
      <w:sz w:val="24"/>
      <w:szCs w:val="24"/>
    </w:rPr>
  </w:style>
  <w:style w:type="character" w:customStyle="1" w:styleId="af2">
    <w:name w:val="Название Знак"/>
    <w:basedOn w:val="a0"/>
    <w:link w:val="af1"/>
    <w:uiPriority w:val="99"/>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uiPriority w:val="99"/>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2">
    <w:name w:val="Body Text Indent 2"/>
    <w:basedOn w:val="a"/>
    <w:link w:val="23"/>
    <w:uiPriority w:val="99"/>
    <w:rsid w:val="004316EB"/>
    <w:pPr>
      <w:spacing w:after="120" w:line="480" w:lineRule="auto"/>
      <w:ind w:left="283"/>
    </w:pPr>
  </w:style>
  <w:style w:type="character" w:customStyle="1" w:styleId="23">
    <w:name w:val="Основной текст с отступом 2 Знак"/>
    <w:basedOn w:val="a0"/>
    <w:link w:val="22"/>
    <w:uiPriority w:val="99"/>
    <w:rsid w:val="004316EB"/>
  </w:style>
  <w:style w:type="character" w:customStyle="1" w:styleId="50">
    <w:name w:val="Заголовок 5 Знак"/>
    <w:basedOn w:val="a0"/>
    <w:link w:val="5"/>
    <w:uiPriority w:val="99"/>
    <w:rsid w:val="00FA1EE2"/>
    <w:rPr>
      <w:rFonts w:ascii="Calibri" w:hAnsi="Calibri"/>
      <w:b/>
      <w:bCs/>
      <w:i/>
      <w:iCs/>
      <w:sz w:val="26"/>
      <w:szCs w:val="26"/>
    </w:rPr>
  </w:style>
  <w:style w:type="character" w:customStyle="1" w:styleId="60">
    <w:name w:val="Заголовок 6 Знак"/>
    <w:basedOn w:val="a0"/>
    <w:link w:val="6"/>
    <w:uiPriority w:val="99"/>
    <w:rsid w:val="00FA1EE2"/>
    <w:rPr>
      <w:rFonts w:ascii="Cambria" w:eastAsia="Calibri" w:hAnsi="Cambria"/>
      <w:color w:val="243F60"/>
      <w:lang w:eastAsia="en-US"/>
    </w:rPr>
  </w:style>
  <w:style w:type="character" w:customStyle="1" w:styleId="70">
    <w:name w:val="Заголовок 7 Знак"/>
    <w:basedOn w:val="a0"/>
    <w:link w:val="7"/>
    <w:uiPriority w:val="99"/>
    <w:rsid w:val="00FA1EE2"/>
    <w:rPr>
      <w:b/>
      <w:bCs/>
      <w:color w:val="000080"/>
      <w:sz w:val="28"/>
      <w:szCs w:val="22"/>
    </w:rPr>
  </w:style>
  <w:style w:type="character" w:customStyle="1" w:styleId="12">
    <w:name w:val="Заголовок 1 Знак"/>
    <w:link w:val="11"/>
    <w:uiPriority w:val="99"/>
    <w:rsid w:val="00FA1EE2"/>
    <w:rPr>
      <w:sz w:val="28"/>
    </w:rPr>
  </w:style>
  <w:style w:type="character" w:customStyle="1" w:styleId="21">
    <w:name w:val="Заголовок 2 Знак"/>
    <w:link w:val="20"/>
    <w:uiPriority w:val="99"/>
    <w:rsid w:val="00FA1EE2"/>
    <w:rPr>
      <w:rFonts w:ascii="Tatar Academy" w:hAnsi="Tatar Academy"/>
      <w:caps/>
      <w:shadow/>
      <w:noProof/>
      <w:color w:val="000000"/>
      <w:sz w:val="26"/>
    </w:rPr>
  </w:style>
  <w:style w:type="character" w:customStyle="1" w:styleId="31">
    <w:name w:val="Заголовок 3 Знак"/>
    <w:link w:val="30"/>
    <w:uiPriority w:val="99"/>
    <w:rsid w:val="00FA1EE2"/>
    <w:rPr>
      <w:b/>
      <w:sz w:val="28"/>
      <w:u w:val="single"/>
    </w:rPr>
  </w:style>
  <w:style w:type="character" w:customStyle="1" w:styleId="40">
    <w:name w:val="Заголовок 4 Знак"/>
    <w:link w:val="4"/>
    <w:uiPriority w:val="99"/>
    <w:rsid w:val="00FA1EE2"/>
    <w:rPr>
      <w:rFonts w:ascii="Tatar Peterburg" w:hAnsi="Tatar Peterburg"/>
      <w:caps/>
      <w:noProof/>
      <w:sz w:val="28"/>
    </w:rPr>
  </w:style>
  <w:style w:type="character" w:customStyle="1" w:styleId="a4">
    <w:name w:val="Основной текст Знак"/>
    <w:link w:val="a3"/>
    <w:uiPriority w:val="99"/>
    <w:rsid w:val="00FA1EE2"/>
    <w:rPr>
      <w:sz w:val="28"/>
    </w:rPr>
  </w:style>
  <w:style w:type="character" w:customStyle="1" w:styleId="aa">
    <w:name w:val="Основной текст с отступом Знак"/>
    <w:link w:val="a9"/>
    <w:uiPriority w:val="99"/>
    <w:rsid w:val="00FA1EE2"/>
    <w:rPr>
      <w:sz w:val="28"/>
    </w:rPr>
  </w:style>
  <w:style w:type="paragraph" w:styleId="32">
    <w:name w:val="Body Text Indent 3"/>
    <w:basedOn w:val="a"/>
    <w:link w:val="33"/>
    <w:uiPriority w:val="99"/>
    <w:rsid w:val="00FA1EE2"/>
    <w:pPr>
      <w:spacing w:after="120"/>
      <w:ind w:left="283"/>
    </w:pPr>
    <w:rPr>
      <w:sz w:val="16"/>
      <w:szCs w:val="16"/>
    </w:rPr>
  </w:style>
  <w:style w:type="character" w:customStyle="1" w:styleId="33">
    <w:name w:val="Основной текст с отступом 3 Знак"/>
    <w:basedOn w:val="a0"/>
    <w:link w:val="32"/>
    <w:uiPriority w:val="99"/>
    <w:rsid w:val="00FA1EE2"/>
    <w:rPr>
      <w:sz w:val="16"/>
      <w:szCs w:val="16"/>
    </w:rPr>
  </w:style>
  <w:style w:type="paragraph" w:styleId="24">
    <w:name w:val="Body Text 2"/>
    <w:basedOn w:val="a"/>
    <w:link w:val="25"/>
    <w:uiPriority w:val="99"/>
    <w:rsid w:val="00FA1EE2"/>
    <w:pPr>
      <w:spacing w:after="120" w:line="480" w:lineRule="auto"/>
    </w:pPr>
    <w:rPr>
      <w:sz w:val="24"/>
      <w:szCs w:val="24"/>
    </w:rPr>
  </w:style>
  <w:style w:type="character" w:customStyle="1" w:styleId="25">
    <w:name w:val="Основной текст 2 Знак"/>
    <w:basedOn w:val="a0"/>
    <w:link w:val="24"/>
    <w:uiPriority w:val="99"/>
    <w:rsid w:val="00FA1EE2"/>
    <w:rPr>
      <w:sz w:val="24"/>
      <w:szCs w:val="24"/>
    </w:rPr>
  </w:style>
  <w:style w:type="paragraph" w:customStyle="1" w:styleId="ConsNormal">
    <w:name w:val="ConsNormal"/>
    <w:uiPriority w:val="99"/>
    <w:rsid w:val="00FA1EE2"/>
    <w:pPr>
      <w:widowControl w:val="0"/>
      <w:ind w:firstLine="720"/>
    </w:pPr>
    <w:rPr>
      <w:rFonts w:ascii="Consultant" w:hAnsi="Consultant"/>
      <w:sz w:val="16"/>
    </w:rPr>
  </w:style>
  <w:style w:type="paragraph" w:customStyle="1" w:styleId="Title1">
    <w:name w:val="Title1"/>
    <w:basedOn w:val="Normal1"/>
    <w:uiPriority w:val="99"/>
    <w:rsid w:val="00FA1EE2"/>
    <w:pPr>
      <w:widowControl/>
      <w:jc w:val="center"/>
    </w:pPr>
    <w:rPr>
      <w:b/>
    </w:rPr>
  </w:style>
  <w:style w:type="paragraph" w:customStyle="1" w:styleId="Normal1">
    <w:name w:val="Normal1"/>
    <w:uiPriority w:val="99"/>
    <w:rsid w:val="00FA1EE2"/>
    <w:pPr>
      <w:widowControl w:val="0"/>
    </w:pPr>
    <w:rPr>
      <w:sz w:val="28"/>
    </w:rPr>
  </w:style>
  <w:style w:type="paragraph" w:styleId="34">
    <w:name w:val="Body Text 3"/>
    <w:basedOn w:val="a"/>
    <w:link w:val="35"/>
    <w:uiPriority w:val="99"/>
    <w:rsid w:val="00FA1EE2"/>
    <w:rPr>
      <w:color w:val="000000"/>
      <w:sz w:val="24"/>
      <w:szCs w:val="22"/>
    </w:rPr>
  </w:style>
  <w:style w:type="character" w:customStyle="1" w:styleId="35">
    <w:name w:val="Основной текст 3 Знак"/>
    <w:basedOn w:val="a0"/>
    <w:link w:val="34"/>
    <w:uiPriority w:val="99"/>
    <w:rsid w:val="00FA1EE2"/>
    <w:rPr>
      <w:color w:val="000000"/>
      <w:sz w:val="24"/>
      <w:szCs w:val="22"/>
    </w:rPr>
  </w:style>
  <w:style w:type="character" w:styleId="af3">
    <w:name w:val="page number"/>
    <w:uiPriority w:val="99"/>
    <w:rsid w:val="00FA1EE2"/>
    <w:rPr>
      <w:rFonts w:cs="Times New Roman"/>
    </w:rPr>
  </w:style>
  <w:style w:type="paragraph" w:customStyle="1" w:styleId="ConsTitle">
    <w:name w:val="ConsTitle"/>
    <w:uiPriority w:val="99"/>
    <w:rsid w:val="00FA1EE2"/>
    <w:pPr>
      <w:widowControl w:val="0"/>
      <w:autoSpaceDE w:val="0"/>
      <w:autoSpaceDN w:val="0"/>
      <w:adjustRightInd w:val="0"/>
      <w:ind w:right="19772"/>
    </w:pPr>
    <w:rPr>
      <w:rFonts w:ascii="Arial" w:hAnsi="Arial" w:cs="Arial"/>
      <w:b/>
      <w:bCs/>
      <w:sz w:val="16"/>
      <w:szCs w:val="16"/>
    </w:rPr>
  </w:style>
  <w:style w:type="character" w:customStyle="1" w:styleId="gen1">
    <w:name w:val="gen1"/>
    <w:uiPriority w:val="99"/>
    <w:rsid w:val="00FA1EE2"/>
    <w:rPr>
      <w:rFonts w:cs="Times New Roman"/>
      <w:color w:val="000000"/>
      <w:sz w:val="18"/>
      <w:szCs w:val="18"/>
    </w:rPr>
  </w:style>
  <w:style w:type="paragraph" w:customStyle="1" w:styleId="zagc-0">
    <w:name w:val="zagc-0"/>
    <w:basedOn w:val="a"/>
    <w:uiPriority w:val="99"/>
    <w:rsid w:val="00FA1EE2"/>
    <w:pPr>
      <w:spacing w:before="180" w:after="60"/>
      <w:ind w:firstLine="150"/>
      <w:jc w:val="center"/>
    </w:pPr>
    <w:rPr>
      <w:rFonts w:ascii="Arial" w:hAnsi="Arial" w:cs="Arial"/>
      <w:b/>
      <w:bCs/>
      <w:caps/>
      <w:color w:val="29211E"/>
      <w:sz w:val="24"/>
      <w:szCs w:val="24"/>
    </w:rPr>
  </w:style>
  <w:style w:type="character" w:styleId="af4">
    <w:name w:val="Strong"/>
    <w:uiPriority w:val="99"/>
    <w:qFormat/>
    <w:rsid w:val="00FA1EE2"/>
    <w:rPr>
      <w:rFonts w:cs="Times New Roman"/>
      <w:b/>
      <w:bCs/>
    </w:rPr>
  </w:style>
  <w:style w:type="character" w:customStyle="1" w:styleId="a8">
    <w:name w:val="Верхний колонтитул Знак"/>
    <w:aliases w:val="ВерхКолонтитул Знак,ÂåðõÊîëîíòèòóë Знак"/>
    <w:link w:val="a7"/>
    <w:uiPriority w:val="99"/>
    <w:rsid w:val="00FA1EE2"/>
  </w:style>
  <w:style w:type="character" w:customStyle="1" w:styleId="ac">
    <w:name w:val="Текст выноски Знак"/>
    <w:link w:val="ab"/>
    <w:uiPriority w:val="99"/>
    <w:rsid w:val="00FA1EE2"/>
    <w:rPr>
      <w:rFonts w:ascii="Tahoma" w:hAnsi="Tahoma" w:cs="Tahoma"/>
      <w:sz w:val="16"/>
      <w:szCs w:val="16"/>
    </w:rPr>
  </w:style>
  <w:style w:type="paragraph" w:customStyle="1" w:styleId="af5">
    <w:name w:val="Знак"/>
    <w:basedOn w:val="a"/>
    <w:rsid w:val="00FA1EE2"/>
    <w:pPr>
      <w:spacing w:after="160" w:line="240" w:lineRule="exact"/>
    </w:pPr>
    <w:rPr>
      <w:rFonts w:ascii="Verdana" w:hAnsi="Verdana"/>
      <w:lang w:val="en-US" w:eastAsia="en-US"/>
    </w:rPr>
  </w:style>
  <w:style w:type="paragraph" w:customStyle="1" w:styleId="Style18">
    <w:name w:val="Style18"/>
    <w:basedOn w:val="a"/>
    <w:uiPriority w:val="99"/>
    <w:rsid w:val="00FA1EE2"/>
    <w:pPr>
      <w:widowControl w:val="0"/>
      <w:autoSpaceDE w:val="0"/>
      <w:autoSpaceDN w:val="0"/>
      <w:adjustRightInd w:val="0"/>
      <w:spacing w:line="329" w:lineRule="exact"/>
    </w:pPr>
    <w:rPr>
      <w:rFonts w:ascii="Candara" w:hAnsi="Candara"/>
      <w:sz w:val="24"/>
      <w:szCs w:val="24"/>
    </w:rPr>
  </w:style>
  <w:style w:type="character" w:customStyle="1" w:styleId="FontStyle98">
    <w:name w:val="Font Style98"/>
    <w:uiPriority w:val="99"/>
    <w:rsid w:val="00FA1EE2"/>
    <w:rPr>
      <w:rFonts w:ascii="Times New Roman" w:hAnsi="Times New Roman" w:cs="Times New Roman"/>
      <w:sz w:val="24"/>
      <w:szCs w:val="24"/>
    </w:rPr>
  </w:style>
  <w:style w:type="paragraph" w:customStyle="1" w:styleId="Style60">
    <w:name w:val="Style60"/>
    <w:basedOn w:val="a"/>
    <w:uiPriority w:val="99"/>
    <w:rsid w:val="00FA1EE2"/>
    <w:pPr>
      <w:widowControl w:val="0"/>
      <w:autoSpaceDE w:val="0"/>
      <w:autoSpaceDN w:val="0"/>
      <w:adjustRightInd w:val="0"/>
      <w:spacing w:line="974" w:lineRule="exact"/>
      <w:ind w:firstLine="158"/>
    </w:pPr>
    <w:rPr>
      <w:rFonts w:ascii="Candara" w:hAnsi="Candara"/>
      <w:sz w:val="24"/>
      <w:szCs w:val="24"/>
    </w:rPr>
  </w:style>
  <w:style w:type="paragraph" w:customStyle="1" w:styleId="Style20">
    <w:name w:val="Style20"/>
    <w:basedOn w:val="a"/>
    <w:uiPriority w:val="99"/>
    <w:rsid w:val="00FA1EE2"/>
    <w:pPr>
      <w:widowControl w:val="0"/>
      <w:autoSpaceDE w:val="0"/>
      <w:autoSpaceDN w:val="0"/>
      <w:adjustRightInd w:val="0"/>
      <w:spacing w:line="324" w:lineRule="exact"/>
    </w:pPr>
    <w:rPr>
      <w:rFonts w:ascii="Candara" w:hAnsi="Candara"/>
      <w:sz w:val="24"/>
      <w:szCs w:val="24"/>
    </w:rPr>
  </w:style>
  <w:style w:type="paragraph" w:customStyle="1" w:styleId="Style6">
    <w:name w:val="Style6"/>
    <w:basedOn w:val="a"/>
    <w:uiPriority w:val="99"/>
    <w:rsid w:val="00FA1EE2"/>
    <w:pPr>
      <w:widowControl w:val="0"/>
      <w:autoSpaceDE w:val="0"/>
      <w:autoSpaceDN w:val="0"/>
      <w:adjustRightInd w:val="0"/>
      <w:spacing w:line="323" w:lineRule="exact"/>
      <w:jc w:val="both"/>
    </w:pPr>
    <w:rPr>
      <w:rFonts w:ascii="Candara" w:hAnsi="Candara"/>
      <w:sz w:val="24"/>
      <w:szCs w:val="24"/>
    </w:rPr>
  </w:style>
  <w:style w:type="paragraph" w:customStyle="1" w:styleId="Style25">
    <w:name w:val="Style25"/>
    <w:basedOn w:val="a"/>
    <w:uiPriority w:val="99"/>
    <w:rsid w:val="00FA1EE2"/>
    <w:pPr>
      <w:widowControl w:val="0"/>
      <w:autoSpaceDE w:val="0"/>
      <w:autoSpaceDN w:val="0"/>
      <w:adjustRightInd w:val="0"/>
      <w:spacing w:line="322" w:lineRule="exact"/>
      <w:jc w:val="center"/>
    </w:pPr>
    <w:rPr>
      <w:rFonts w:ascii="Candara" w:hAnsi="Candara"/>
      <w:sz w:val="24"/>
      <w:szCs w:val="24"/>
    </w:rPr>
  </w:style>
  <w:style w:type="paragraph" w:customStyle="1" w:styleId="Style45">
    <w:name w:val="Style45"/>
    <w:basedOn w:val="a"/>
    <w:uiPriority w:val="99"/>
    <w:rsid w:val="00FA1EE2"/>
    <w:pPr>
      <w:widowControl w:val="0"/>
      <w:autoSpaceDE w:val="0"/>
      <w:autoSpaceDN w:val="0"/>
      <w:adjustRightInd w:val="0"/>
    </w:pPr>
    <w:rPr>
      <w:rFonts w:ascii="Candara" w:hAnsi="Candara"/>
      <w:sz w:val="24"/>
      <w:szCs w:val="24"/>
    </w:rPr>
  </w:style>
  <w:style w:type="character" w:customStyle="1" w:styleId="FontStyle129">
    <w:name w:val="Font Style129"/>
    <w:uiPriority w:val="99"/>
    <w:rsid w:val="00FA1EE2"/>
    <w:rPr>
      <w:rFonts w:ascii="Times New Roman" w:hAnsi="Times New Roman" w:cs="Times New Roman"/>
      <w:sz w:val="26"/>
      <w:szCs w:val="26"/>
    </w:rPr>
  </w:style>
  <w:style w:type="paragraph" w:customStyle="1" w:styleId="Style74">
    <w:name w:val="Style74"/>
    <w:basedOn w:val="a"/>
    <w:uiPriority w:val="99"/>
    <w:rsid w:val="00FA1EE2"/>
    <w:pPr>
      <w:widowControl w:val="0"/>
      <w:autoSpaceDE w:val="0"/>
      <w:autoSpaceDN w:val="0"/>
      <w:adjustRightInd w:val="0"/>
    </w:pPr>
    <w:rPr>
      <w:rFonts w:ascii="Candara" w:hAnsi="Candara"/>
      <w:sz w:val="24"/>
      <w:szCs w:val="24"/>
    </w:rPr>
  </w:style>
  <w:style w:type="paragraph" w:customStyle="1" w:styleId="Style26">
    <w:name w:val="Style26"/>
    <w:basedOn w:val="a"/>
    <w:uiPriority w:val="99"/>
    <w:rsid w:val="00FA1EE2"/>
    <w:pPr>
      <w:widowControl w:val="0"/>
      <w:autoSpaceDE w:val="0"/>
      <w:autoSpaceDN w:val="0"/>
      <w:adjustRightInd w:val="0"/>
    </w:pPr>
    <w:rPr>
      <w:rFonts w:ascii="Candara" w:hAnsi="Candara"/>
      <w:sz w:val="24"/>
      <w:szCs w:val="24"/>
    </w:rPr>
  </w:style>
  <w:style w:type="paragraph" w:customStyle="1" w:styleId="Style7">
    <w:name w:val="Style7"/>
    <w:basedOn w:val="a"/>
    <w:uiPriority w:val="99"/>
    <w:rsid w:val="00FA1EE2"/>
    <w:pPr>
      <w:widowControl w:val="0"/>
      <w:autoSpaceDE w:val="0"/>
      <w:autoSpaceDN w:val="0"/>
      <w:adjustRightInd w:val="0"/>
      <w:spacing w:line="322" w:lineRule="exact"/>
      <w:ind w:firstLine="706"/>
      <w:jc w:val="both"/>
    </w:pPr>
    <w:rPr>
      <w:rFonts w:ascii="Candara" w:hAnsi="Candara"/>
      <w:sz w:val="24"/>
      <w:szCs w:val="24"/>
    </w:rPr>
  </w:style>
  <w:style w:type="paragraph" w:customStyle="1" w:styleId="Style3">
    <w:name w:val="Style3"/>
    <w:basedOn w:val="a"/>
    <w:uiPriority w:val="99"/>
    <w:rsid w:val="00FA1EE2"/>
    <w:pPr>
      <w:widowControl w:val="0"/>
      <w:autoSpaceDE w:val="0"/>
      <w:autoSpaceDN w:val="0"/>
      <w:adjustRightInd w:val="0"/>
      <w:spacing w:line="336" w:lineRule="exact"/>
      <w:jc w:val="center"/>
    </w:pPr>
    <w:rPr>
      <w:rFonts w:ascii="Candara" w:hAnsi="Candara"/>
      <w:sz w:val="24"/>
      <w:szCs w:val="24"/>
    </w:rPr>
  </w:style>
  <w:style w:type="character" w:customStyle="1" w:styleId="FontStyle96">
    <w:name w:val="Font Style96"/>
    <w:uiPriority w:val="99"/>
    <w:rsid w:val="00FA1EE2"/>
    <w:rPr>
      <w:rFonts w:ascii="Times New Roman" w:hAnsi="Times New Roman" w:cs="Times New Roman"/>
      <w:b/>
      <w:bCs/>
      <w:sz w:val="24"/>
      <w:szCs w:val="24"/>
    </w:rPr>
  </w:style>
  <w:style w:type="paragraph" w:customStyle="1" w:styleId="ConsPlusCell">
    <w:name w:val="ConsPlusCell"/>
    <w:uiPriority w:val="99"/>
    <w:rsid w:val="00FA1EE2"/>
    <w:pPr>
      <w:widowControl w:val="0"/>
      <w:autoSpaceDE w:val="0"/>
      <w:autoSpaceDN w:val="0"/>
      <w:adjustRightInd w:val="0"/>
    </w:pPr>
    <w:rPr>
      <w:rFonts w:ascii="Calibri" w:hAnsi="Calibri" w:cs="Calibri"/>
      <w:sz w:val="22"/>
      <w:szCs w:val="22"/>
    </w:rPr>
  </w:style>
  <w:style w:type="character" w:customStyle="1" w:styleId="af0">
    <w:name w:val="Абзац списка Знак"/>
    <w:basedOn w:val="a0"/>
    <w:link w:val="af"/>
    <w:uiPriority w:val="99"/>
    <w:rsid w:val="00FA1EE2"/>
    <w:rPr>
      <w:sz w:val="24"/>
      <w:szCs w:val="24"/>
    </w:rPr>
  </w:style>
  <w:style w:type="paragraph" w:customStyle="1" w:styleId="Default">
    <w:name w:val="Default"/>
    <w:uiPriority w:val="99"/>
    <w:rsid w:val="00FA1EE2"/>
    <w:pPr>
      <w:autoSpaceDE w:val="0"/>
      <w:autoSpaceDN w:val="0"/>
      <w:adjustRightInd w:val="0"/>
    </w:pPr>
    <w:rPr>
      <w:rFonts w:ascii="Calibri" w:eastAsia="Calibri" w:hAnsi="Calibri" w:cs="Calibri"/>
      <w:color w:val="000000"/>
      <w:sz w:val="24"/>
      <w:szCs w:val="24"/>
      <w:lang w:eastAsia="en-US"/>
    </w:rPr>
  </w:style>
  <w:style w:type="character" w:styleId="af6">
    <w:name w:val="Emphasis"/>
    <w:uiPriority w:val="99"/>
    <w:qFormat/>
    <w:rsid w:val="00FA1EE2"/>
    <w:rPr>
      <w:rFonts w:ascii="Times New Roman" w:hAnsi="Times New Roman" w:cs="Times New Roman"/>
      <w:i/>
      <w:iCs/>
      <w:sz w:val="28"/>
      <w:szCs w:val="28"/>
    </w:rPr>
  </w:style>
  <w:style w:type="paragraph" w:styleId="af7">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
    <w:basedOn w:val="a"/>
    <w:link w:val="26"/>
    <w:uiPriority w:val="99"/>
    <w:rsid w:val="00FA1EE2"/>
    <w:rPr>
      <w:rFonts w:eastAsia="Calibri"/>
      <w:sz w:val="24"/>
      <w:szCs w:val="24"/>
    </w:rPr>
  </w:style>
  <w:style w:type="character" w:customStyle="1" w:styleId="26">
    <w:name w:val="Обычный (веб) Знак2"/>
    <w:aliases w:val="Обычный (Web) Знак,Обычный (веб) Знак Знак2,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f7"/>
    <w:uiPriority w:val="99"/>
    <w:rsid w:val="00FA1EE2"/>
    <w:rPr>
      <w:rFonts w:eastAsia="Calibri"/>
      <w:sz w:val="24"/>
      <w:szCs w:val="24"/>
    </w:rPr>
  </w:style>
  <w:style w:type="character" w:customStyle="1" w:styleId="FontStyle63">
    <w:name w:val="Font Style63"/>
    <w:uiPriority w:val="99"/>
    <w:rsid w:val="00FA1EE2"/>
    <w:rPr>
      <w:rFonts w:ascii="Times New Roman" w:hAnsi="Times New Roman" w:cs="Times New Roman"/>
      <w:sz w:val="26"/>
      <w:szCs w:val="26"/>
    </w:rPr>
  </w:style>
  <w:style w:type="paragraph" w:styleId="af8">
    <w:name w:val="footnote text"/>
    <w:basedOn w:val="a"/>
    <w:link w:val="af9"/>
    <w:uiPriority w:val="99"/>
    <w:rsid w:val="00FA1EE2"/>
    <w:rPr>
      <w:rFonts w:ascii="Calibri" w:eastAsia="Calibri" w:hAnsi="Calibri"/>
      <w:lang w:eastAsia="en-US"/>
    </w:rPr>
  </w:style>
  <w:style w:type="character" w:customStyle="1" w:styleId="af9">
    <w:name w:val="Текст сноски Знак"/>
    <w:basedOn w:val="a0"/>
    <w:link w:val="af8"/>
    <w:uiPriority w:val="99"/>
    <w:rsid w:val="00FA1EE2"/>
    <w:rPr>
      <w:rFonts w:ascii="Calibri" w:eastAsia="Calibri" w:hAnsi="Calibri"/>
      <w:lang w:eastAsia="en-US"/>
    </w:rPr>
  </w:style>
  <w:style w:type="character" w:styleId="afa">
    <w:name w:val="footnote reference"/>
    <w:uiPriority w:val="99"/>
    <w:rsid w:val="00FA1EE2"/>
    <w:rPr>
      <w:vertAlign w:val="superscript"/>
    </w:rPr>
  </w:style>
  <w:style w:type="paragraph" w:styleId="afb">
    <w:name w:val="endnote text"/>
    <w:basedOn w:val="a"/>
    <w:link w:val="afc"/>
    <w:uiPriority w:val="99"/>
    <w:rsid w:val="00FA1EE2"/>
    <w:rPr>
      <w:rFonts w:ascii="Calibri" w:eastAsia="Calibri" w:hAnsi="Calibri"/>
      <w:lang w:eastAsia="en-US"/>
    </w:rPr>
  </w:style>
  <w:style w:type="character" w:customStyle="1" w:styleId="afc">
    <w:name w:val="Текст концевой сноски Знак"/>
    <w:basedOn w:val="a0"/>
    <w:link w:val="afb"/>
    <w:uiPriority w:val="99"/>
    <w:rsid w:val="00FA1EE2"/>
    <w:rPr>
      <w:rFonts w:ascii="Calibri" w:eastAsia="Calibri" w:hAnsi="Calibri"/>
      <w:lang w:eastAsia="en-US"/>
    </w:rPr>
  </w:style>
  <w:style w:type="character" w:styleId="afd">
    <w:name w:val="endnote reference"/>
    <w:uiPriority w:val="99"/>
    <w:rsid w:val="00FA1EE2"/>
    <w:rPr>
      <w:vertAlign w:val="superscript"/>
    </w:rPr>
  </w:style>
  <w:style w:type="character" w:customStyle="1" w:styleId="afe">
    <w:name w:val="Без интервала Знак Знак"/>
    <w:link w:val="aff"/>
    <w:uiPriority w:val="99"/>
    <w:rsid w:val="00FA1EE2"/>
    <w:rPr>
      <w:rFonts w:cs="Calibri"/>
      <w:b/>
      <w:bCs/>
      <w:sz w:val="28"/>
      <w:szCs w:val="28"/>
      <w:lang w:eastAsia="en-US"/>
    </w:rPr>
  </w:style>
  <w:style w:type="paragraph" w:customStyle="1" w:styleId="aff">
    <w:name w:val="Без интервала Знак"/>
    <w:link w:val="afe"/>
    <w:uiPriority w:val="99"/>
    <w:rsid w:val="00FA1EE2"/>
    <w:pPr>
      <w:spacing w:after="120"/>
    </w:pPr>
    <w:rPr>
      <w:rFonts w:cs="Calibri"/>
      <w:b/>
      <w:bCs/>
      <w:sz w:val="28"/>
      <w:szCs w:val="28"/>
      <w:lang w:eastAsia="en-US"/>
    </w:rPr>
  </w:style>
  <w:style w:type="paragraph" w:customStyle="1" w:styleId="t-right">
    <w:name w:val="t-right"/>
    <w:basedOn w:val="a"/>
    <w:uiPriority w:val="99"/>
    <w:rsid w:val="00FA1EE2"/>
    <w:pPr>
      <w:spacing w:before="100" w:beforeAutospacing="1" w:after="100" w:afterAutospacing="1"/>
    </w:pPr>
    <w:rPr>
      <w:sz w:val="24"/>
      <w:szCs w:val="24"/>
    </w:rPr>
  </w:style>
  <w:style w:type="paragraph" w:customStyle="1" w:styleId="14">
    <w:name w:val="Абзац списка1"/>
    <w:basedOn w:val="a"/>
    <w:uiPriority w:val="99"/>
    <w:rsid w:val="00FA1EE2"/>
    <w:pPr>
      <w:spacing w:after="200" w:line="276" w:lineRule="auto"/>
      <w:ind w:left="720"/>
    </w:pPr>
    <w:rPr>
      <w:rFonts w:ascii="Calibri" w:hAnsi="Calibri" w:cs="Calibri"/>
      <w:sz w:val="22"/>
      <w:szCs w:val="22"/>
      <w:lang w:eastAsia="en-US"/>
    </w:rPr>
  </w:style>
  <w:style w:type="paragraph" w:customStyle="1" w:styleId="Style4">
    <w:name w:val="Style4"/>
    <w:basedOn w:val="a"/>
    <w:uiPriority w:val="99"/>
    <w:rsid w:val="00FA1EE2"/>
    <w:pPr>
      <w:widowControl w:val="0"/>
      <w:autoSpaceDE w:val="0"/>
      <w:autoSpaceDN w:val="0"/>
      <w:adjustRightInd w:val="0"/>
      <w:spacing w:line="315" w:lineRule="exact"/>
    </w:pPr>
    <w:rPr>
      <w:rFonts w:ascii="Calibri" w:eastAsia="Calibri" w:hAnsi="Calibri" w:cs="Calibri"/>
      <w:sz w:val="24"/>
      <w:szCs w:val="24"/>
    </w:rPr>
  </w:style>
  <w:style w:type="character" w:customStyle="1" w:styleId="FontStyle14">
    <w:name w:val="Font Style14"/>
    <w:uiPriority w:val="99"/>
    <w:rsid w:val="00FA1EE2"/>
    <w:rPr>
      <w:rFonts w:ascii="Times New Roman" w:hAnsi="Times New Roman" w:cs="Times New Roman"/>
      <w:sz w:val="26"/>
      <w:szCs w:val="26"/>
    </w:rPr>
  </w:style>
  <w:style w:type="paragraph" w:customStyle="1" w:styleId="Style5">
    <w:name w:val="Style5"/>
    <w:basedOn w:val="a"/>
    <w:uiPriority w:val="99"/>
    <w:rsid w:val="00FA1EE2"/>
    <w:pPr>
      <w:widowControl w:val="0"/>
      <w:autoSpaceDE w:val="0"/>
      <w:autoSpaceDN w:val="0"/>
      <w:adjustRightInd w:val="0"/>
      <w:spacing w:line="322" w:lineRule="exact"/>
    </w:pPr>
    <w:rPr>
      <w:rFonts w:ascii="Calibri" w:eastAsia="Calibri" w:hAnsi="Calibri" w:cs="Calibri"/>
      <w:sz w:val="24"/>
      <w:szCs w:val="24"/>
    </w:rPr>
  </w:style>
  <w:style w:type="paragraph" w:customStyle="1" w:styleId="Style8">
    <w:name w:val="Style8"/>
    <w:basedOn w:val="a"/>
    <w:uiPriority w:val="99"/>
    <w:rsid w:val="00FA1EE2"/>
    <w:pPr>
      <w:widowControl w:val="0"/>
      <w:autoSpaceDE w:val="0"/>
      <w:autoSpaceDN w:val="0"/>
      <w:adjustRightInd w:val="0"/>
      <w:spacing w:line="317" w:lineRule="exact"/>
      <w:ind w:hanging="360"/>
    </w:pPr>
    <w:rPr>
      <w:rFonts w:ascii="Calibri" w:eastAsia="Calibri" w:hAnsi="Calibri" w:cs="Calibri"/>
      <w:sz w:val="24"/>
      <w:szCs w:val="24"/>
    </w:rPr>
  </w:style>
  <w:style w:type="paragraph" w:customStyle="1" w:styleId="aff0">
    <w:name w:val="Прижатый влево"/>
    <w:basedOn w:val="a"/>
    <w:next w:val="a"/>
    <w:uiPriority w:val="99"/>
    <w:rsid w:val="00FA1EE2"/>
    <w:pPr>
      <w:widowControl w:val="0"/>
      <w:autoSpaceDE w:val="0"/>
      <w:autoSpaceDN w:val="0"/>
      <w:adjustRightInd w:val="0"/>
    </w:pPr>
    <w:rPr>
      <w:rFonts w:ascii="Arial" w:hAnsi="Arial" w:cs="Arial"/>
      <w:sz w:val="24"/>
      <w:szCs w:val="24"/>
    </w:rPr>
  </w:style>
  <w:style w:type="paragraph" w:customStyle="1" w:styleId="Style10">
    <w:name w:val="Style10"/>
    <w:basedOn w:val="a"/>
    <w:uiPriority w:val="99"/>
    <w:rsid w:val="00FA1EE2"/>
    <w:pPr>
      <w:widowControl w:val="0"/>
      <w:autoSpaceDE w:val="0"/>
      <w:autoSpaceDN w:val="0"/>
      <w:adjustRightInd w:val="0"/>
      <w:spacing w:line="317" w:lineRule="exact"/>
      <w:jc w:val="center"/>
    </w:pPr>
    <w:rPr>
      <w:sz w:val="24"/>
      <w:szCs w:val="24"/>
    </w:rPr>
  </w:style>
  <w:style w:type="character" w:customStyle="1" w:styleId="FontStyle17">
    <w:name w:val="Font Style17"/>
    <w:uiPriority w:val="99"/>
    <w:rsid w:val="00FA1EE2"/>
    <w:rPr>
      <w:rFonts w:ascii="Times New Roman" w:hAnsi="Times New Roman" w:cs="Times New Roman"/>
      <w:sz w:val="24"/>
      <w:szCs w:val="24"/>
    </w:rPr>
  </w:style>
  <w:style w:type="character" w:customStyle="1" w:styleId="aff1">
    <w:name w:val="Гипертекстовая ссылка"/>
    <w:uiPriority w:val="99"/>
    <w:rsid w:val="00FA1EE2"/>
    <w:rPr>
      <w:color w:val="auto"/>
      <w:sz w:val="26"/>
      <w:szCs w:val="26"/>
    </w:rPr>
  </w:style>
  <w:style w:type="paragraph" w:customStyle="1" w:styleId="aff2">
    <w:name w:val="Нормальный (таблица)"/>
    <w:basedOn w:val="a"/>
    <w:next w:val="a"/>
    <w:uiPriority w:val="99"/>
    <w:rsid w:val="00FA1EE2"/>
    <w:pPr>
      <w:widowControl w:val="0"/>
      <w:autoSpaceDE w:val="0"/>
      <w:autoSpaceDN w:val="0"/>
      <w:adjustRightInd w:val="0"/>
      <w:jc w:val="both"/>
    </w:pPr>
    <w:rPr>
      <w:rFonts w:ascii="Arial" w:hAnsi="Arial" w:cs="Arial"/>
      <w:sz w:val="24"/>
      <w:szCs w:val="24"/>
    </w:rPr>
  </w:style>
  <w:style w:type="paragraph" w:styleId="aff3">
    <w:name w:val="TOC Heading"/>
    <w:basedOn w:val="11"/>
    <w:next w:val="a"/>
    <w:uiPriority w:val="99"/>
    <w:qFormat/>
    <w:rsid w:val="00FA1EE2"/>
    <w:pPr>
      <w:keepLines/>
      <w:spacing w:before="240" w:line="259" w:lineRule="auto"/>
      <w:outlineLvl w:val="9"/>
    </w:pPr>
    <w:rPr>
      <w:rFonts w:ascii="Cambria" w:eastAsia="Calibri" w:hAnsi="Cambria" w:cs="Cambria"/>
      <w:color w:val="365F91"/>
      <w:sz w:val="32"/>
      <w:szCs w:val="32"/>
    </w:rPr>
  </w:style>
  <w:style w:type="paragraph" w:styleId="15">
    <w:name w:val="toc 1"/>
    <w:basedOn w:val="a"/>
    <w:next w:val="a"/>
    <w:autoRedefine/>
    <w:uiPriority w:val="39"/>
    <w:rsid w:val="00FA1EE2"/>
    <w:pPr>
      <w:spacing w:after="100" w:line="276" w:lineRule="auto"/>
    </w:pPr>
    <w:rPr>
      <w:rFonts w:ascii="Calibri" w:eastAsia="Calibri" w:hAnsi="Calibri" w:cs="Calibri"/>
      <w:sz w:val="22"/>
      <w:szCs w:val="22"/>
      <w:lang w:eastAsia="en-US"/>
    </w:rPr>
  </w:style>
  <w:style w:type="paragraph" w:styleId="36">
    <w:name w:val="toc 3"/>
    <w:basedOn w:val="a"/>
    <w:next w:val="a"/>
    <w:autoRedefine/>
    <w:uiPriority w:val="39"/>
    <w:rsid w:val="00FA1EE2"/>
    <w:pPr>
      <w:spacing w:after="100" w:line="276" w:lineRule="auto"/>
      <w:ind w:left="440"/>
    </w:pPr>
    <w:rPr>
      <w:rFonts w:ascii="Calibri" w:eastAsia="Calibri" w:hAnsi="Calibri" w:cs="Calibri"/>
      <w:sz w:val="22"/>
      <w:szCs w:val="22"/>
      <w:lang w:eastAsia="en-US"/>
    </w:rPr>
  </w:style>
  <w:style w:type="paragraph" w:styleId="27">
    <w:name w:val="toc 2"/>
    <w:basedOn w:val="a"/>
    <w:next w:val="a"/>
    <w:autoRedefine/>
    <w:uiPriority w:val="39"/>
    <w:rsid w:val="00FA1EE2"/>
    <w:pPr>
      <w:spacing w:after="100" w:line="276" w:lineRule="auto"/>
      <w:ind w:left="220"/>
    </w:pPr>
    <w:rPr>
      <w:rFonts w:ascii="Calibri" w:eastAsia="Calibri" w:hAnsi="Calibri" w:cs="Calibri"/>
      <w:sz w:val="22"/>
      <w:szCs w:val="22"/>
      <w:lang w:eastAsia="en-US"/>
    </w:rPr>
  </w:style>
  <w:style w:type="character" w:customStyle="1" w:styleId="apple-converted-space">
    <w:name w:val="apple-converted-space"/>
    <w:basedOn w:val="a0"/>
    <w:rsid w:val="00FA1EE2"/>
  </w:style>
  <w:style w:type="paragraph" w:styleId="aff4">
    <w:name w:val="No Spacing"/>
    <w:uiPriority w:val="1"/>
    <w:qFormat/>
    <w:rsid w:val="00FA1EE2"/>
    <w:rPr>
      <w:rFonts w:ascii="Calibri" w:hAnsi="Calibri" w:cs="Calibri"/>
      <w:sz w:val="22"/>
      <w:szCs w:val="22"/>
    </w:rPr>
  </w:style>
  <w:style w:type="character" w:customStyle="1" w:styleId="mw-headline">
    <w:name w:val="mw-headline"/>
    <w:basedOn w:val="a0"/>
    <w:uiPriority w:val="99"/>
    <w:rsid w:val="00FA1EE2"/>
  </w:style>
  <w:style w:type="character" w:customStyle="1" w:styleId="FontStyle83">
    <w:name w:val="Font Style83"/>
    <w:uiPriority w:val="99"/>
    <w:rsid w:val="00FA1EE2"/>
    <w:rPr>
      <w:rFonts w:ascii="Times New Roman" w:hAnsi="Times New Roman" w:cs="Times New Roman"/>
      <w:sz w:val="26"/>
      <w:szCs w:val="26"/>
    </w:rPr>
  </w:style>
  <w:style w:type="character" w:customStyle="1" w:styleId="st1">
    <w:name w:val="st1"/>
    <w:basedOn w:val="a0"/>
    <w:uiPriority w:val="99"/>
    <w:rsid w:val="00FA1EE2"/>
  </w:style>
  <w:style w:type="paragraph" w:customStyle="1" w:styleId="ListParagraph1">
    <w:name w:val="List Paragraph1"/>
    <w:basedOn w:val="a"/>
    <w:uiPriority w:val="99"/>
    <w:rsid w:val="00FA1EE2"/>
    <w:pPr>
      <w:widowControl w:val="0"/>
      <w:suppressAutoHyphens/>
    </w:pPr>
    <w:rPr>
      <w:rFonts w:ascii="Liberation Serif" w:eastAsia="Liberation Serif" w:cs="Liberation Serif"/>
      <w:kern w:val="2"/>
      <w:sz w:val="24"/>
      <w:szCs w:val="24"/>
      <w:lang w:eastAsia="hi-IN" w:bidi="hi-IN"/>
    </w:rPr>
  </w:style>
  <w:style w:type="character" w:customStyle="1" w:styleId="FontStyle134">
    <w:name w:val="Font Style134"/>
    <w:uiPriority w:val="99"/>
    <w:rsid w:val="00FA1EE2"/>
    <w:rPr>
      <w:rFonts w:ascii="Times New Roman" w:hAnsi="Times New Roman" w:cs="Times New Roman"/>
      <w:sz w:val="24"/>
      <w:szCs w:val="24"/>
    </w:rPr>
  </w:style>
  <w:style w:type="paragraph" w:customStyle="1" w:styleId="16">
    <w:name w:val="Обычный1"/>
    <w:uiPriority w:val="99"/>
    <w:rsid w:val="00FA1EE2"/>
    <w:pPr>
      <w:widowControl w:val="0"/>
    </w:pPr>
    <w:rPr>
      <w:rFonts w:ascii="Courier New" w:hAnsi="Courier New" w:cs="Courier New"/>
    </w:rPr>
  </w:style>
  <w:style w:type="paragraph" w:customStyle="1" w:styleId="ListParagraphTimesNewRoman">
    <w:name w:val="List Paragraph + Times New Roman"/>
    <w:aliases w:val="12 пт,По ширине,Слева:  0 см,Первая стро..."/>
    <w:uiPriority w:val="99"/>
    <w:rsid w:val="00FA1EE2"/>
    <w:pPr>
      <w:ind w:firstLine="720"/>
    </w:pPr>
    <w:rPr>
      <w:sz w:val="24"/>
      <w:szCs w:val="24"/>
    </w:rPr>
  </w:style>
  <w:style w:type="paragraph" w:customStyle="1" w:styleId="BodyTextIndent21">
    <w:name w:val="Body Text Indent 21"/>
    <w:basedOn w:val="a"/>
    <w:uiPriority w:val="99"/>
    <w:rsid w:val="00FA1EE2"/>
    <w:pPr>
      <w:widowControl w:val="0"/>
      <w:ind w:firstLine="709"/>
      <w:jc w:val="both"/>
    </w:pPr>
    <w:rPr>
      <w:rFonts w:eastAsia="PMingLiU"/>
      <w:sz w:val="24"/>
      <w:szCs w:val="24"/>
    </w:rPr>
  </w:style>
  <w:style w:type="paragraph" w:customStyle="1" w:styleId="bodytextindent210">
    <w:name w:val="bodytextindent21"/>
    <w:basedOn w:val="a"/>
    <w:uiPriority w:val="99"/>
    <w:rsid w:val="00FA1EE2"/>
    <w:pPr>
      <w:spacing w:before="100" w:beforeAutospacing="1" w:after="100" w:afterAutospacing="1"/>
    </w:pPr>
    <w:rPr>
      <w:rFonts w:ascii="Calibri" w:eastAsia="Calibri" w:hAnsi="Calibri" w:cs="Calibri"/>
      <w:sz w:val="24"/>
      <w:szCs w:val="24"/>
    </w:rPr>
  </w:style>
  <w:style w:type="character" w:customStyle="1" w:styleId="apple-style-span">
    <w:name w:val="apple-style-span"/>
    <w:basedOn w:val="a0"/>
    <w:uiPriority w:val="99"/>
    <w:rsid w:val="00FA1EE2"/>
  </w:style>
  <w:style w:type="paragraph" w:customStyle="1" w:styleId="17">
    <w:name w:val="Без интервала1"/>
    <w:uiPriority w:val="99"/>
    <w:rsid w:val="00FA1EE2"/>
    <w:rPr>
      <w:rFonts w:ascii="Calibri" w:hAnsi="Calibri" w:cs="Calibri"/>
      <w:sz w:val="22"/>
      <w:szCs w:val="22"/>
      <w:lang w:eastAsia="en-US"/>
    </w:rPr>
  </w:style>
  <w:style w:type="paragraph" w:customStyle="1" w:styleId="Style12">
    <w:name w:val="Style12"/>
    <w:basedOn w:val="a"/>
    <w:uiPriority w:val="99"/>
    <w:rsid w:val="00FA1EE2"/>
    <w:pPr>
      <w:widowControl w:val="0"/>
      <w:autoSpaceDE w:val="0"/>
      <w:autoSpaceDN w:val="0"/>
      <w:adjustRightInd w:val="0"/>
      <w:spacing w:line="283" w:lineRule="exact"/>
    </w:pPr>
    <w:rPr>
      <w:sz w:val="24"/>
      <w:szCs w:val="24"/>
    </w:rPr>
  </w:style>
  <w:style w:type="character" w:customStyle="1" w:styleId="FontStyle15">
    <w:name w:val="Font Style15"/>
    <w:uiPriority w:val="99"/>
    <w:rsid w:val="00FA1EE2"/>
    <w:rPr>
      <w:rFonts w:ascii="Times New Roman" w:hAnsi="Times New Roman" w:cs="Times New Roman"/>
      <w:sz w:val="26"/>
      <w:szCs w:val="26"/>
    </w:rPr>
  </w:style>
  <w:style w:type="paragraph" w:customStyle="1" w:styleId="wwwwwwP1">
    <w:name w:val="wwwwwwP1"/>
    <w:basedOn w:val="a"/>
    <w:uiPriority w:val="99"/>
    <w:rsid w:val="00FA1EE2"/>
    <w:pPr>
      <w:widowControl w:val="0"/>
      <w:suppressAutoHyphens/>
    </w:pPr>
    <w:rPr>
      <w:sz w:val="24"/>
      <w:szCs w:val="24"/>
      <w:lang w:eastAsia="ar-SA"/>
    </w:rPr>
  </w:style>
  <w:style w:type="paragraph" w:customStyle="1" w:styleId="Style14">
    <w:name w:val="Style14"/>
    <w:basedOn w:val="a"/>
    <w:uiPriority w:val="99"/>
    <w:rsid w:val="00FA1EE2"/>
    <w:pPr>
      <w:widowControl w:val="0"/>
      <w:autoSpaceDE w:val="0"/>
      <w:autoSpaceDN w:val="0"/>
      <w:adjustRightInd w:val="0"/>
      <w:spacing w:line="286" w:lineRule="exact"/>
      <w:ind w:firstLine="626"/>
      <w:jc w:val="both"/>
    </w:pPr>
    <w:rPr>
      <w:sz w:val="24"/>
      <w:szCs w:val="24"/>
    </w:rPr>
  </w:style>
  <w:style w:type="paragraph" w:customStyle="1" w:styleId="aff5">
    <w:name w:val="ОсновнойРПС"/>
    <w:basedOn w:val="a9"/>
    <w:link w:val="aff6"/>
    <w:qFormat/>
    <w:rsid w:val="00FA1EE2"/>
    <w:pPr>
      <w:ind w:firstLine="709"/>
    </w:pPr>
    <w:rPr>
      <w:szCs w:val="28"/>
      <w:lang w:eastAsia="en-US"/>
    </w:rPr>
  </w:style>
  <w:style w:type="character" w:customStyle="1" w:styleId="aff6">
    <w:name w:val="ОсновнойРПС Знак"/>
    <w:link w:val="aff5"/>
    <w:rsid w:val="00FA1EE2"/>
    <w:rPr>
      <w:sz w:val="28"/>
      <w:szCs w:val="28"/>
      <w:lang w:eastAsia="en-US"/>
    </w:rPr>
  </w:style>
  <w:style w:type="paragraph" w:customStyle="1" w:styleId="2TimesNewRoman">
    <w:name w:val="Заголовок 2 + Times New Roman"/>
    <w:aliases w:val="14 пт,По центру"/>
    <w:basedOn w:val="30"/>
    <w:qFormat/>
    <w:rsid w:val="00FA1EE2"/>
    <w:pPr>
      <w:ind w:left="709"/>
    </w:pPr>
    <w:rPr>
      <w:rFonts w:eastAsia="Calibri"/>
      <w:bCs/>
      <w:i/>
      <w:szCs w:val="28"/>
      <w:u w:val="none"/>
    </w:rPr>
  </w:style>
  <w:style w:type="character" w:customStyle="1" w:styleId="FontStyle73">
    <w:name w:val="Font Style73"/>
    <w:uiPriority w:val="99"/>
    <w:rsid w:val="00FA1EE2"/>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004F00DCB35EBE67A0425739D942D5AD5C9612EA5030A5BEBF115664F9E23F2vCx8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3F1902A-80A5-4F13-986F-02AFAEBA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9065</Words>
  <Characters>51671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60615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2018-01-30T06:23:00Z</cp:lastPrinted>
  <dcterms:created xsi:type="dcterms:W3CDTF">2018-01-30T06:24:00Z</dcterms:created>
  <dcterms:modified xsi:type="dcterms:W3CDTF">2018-02-02T09:27:00Z</dcterms:modified>
</cp:coreProperties>
</file>