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9C5599">
            <w:pPr>
              <w:ind w:hanging="249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D36B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D36B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E70FD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D36B8">
            <w:pPr>
              <w:rPr>
                <w:sz w:val="24"/>
                <w:szCs w:val="24"/>
                <w:lang w:val="en-US"/>
              </w:rPr>
            </w:pPr>
            <w:r w:rsidRPr="004D36B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121F53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121F53">
              <w:rPr>
                <w:sz w:val="28"/>
                <w:u w:val="single"/>
              </w:rPr>
              <w:t>1116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21F5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09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70FD9" w:rsidRPr="003C6777" w:rsidRDefault="00E70FD9" w:rsidP="00E70FD9">
      <w:pPr>
        <w:rPr>
          <w:sz w:val="28"/>
          <w:szCs w:val="28"/>
        </w:rPr>
      </w:pPr>
    </w:p>
    <w:p w:rsidR="00E70FD9" w:rsidRPr="003C6777" w:rsidRDefault="00E70FD9" w:rsidP="00E70FD9">
      <w:pPr>
        <w:rPr>
          <w:sz w:val="28"/>
          <w:szCs w:val="28"/>
        </w:rPr>
      </w:pPr>
      <w:r w:rsidRPr="003C6777">
        <w:rPr>
          <w:sz w:val="28"/>
          <w:szCs w:val="28"/>
        </w:rPr>
        <w:t>О проведении осенне-зимних ярмарок</w:t>
      </w:r>
    </w:p>
    <w:p w:rsidR="00E70FD9" w:rsidRPr="003C6777" w:rsidRDefault="00E70FD9" w:rsidP="00E70FD9">
      <w:pPr>
        <w:rPr>
          <w:sz w:val="28"/>
          <w:szCs w:val="28"/>
        </w:rPr>
      </w:pPr>
      <w:r w:rsidRPr="003C6777">
        <w:rPr>
          <w:sz w:val="28"/>
          <w:szCs w:val="28"/>
        </w:rPr>
        <w:t xml:space="preserve">коллективами сельских поселений </w:t>
      </w:r>
    </w:p>
    <w:p w:rsidR="00E70FD9" w:rsidRPr="003C6777" w:rsidRDefault="00E70FD9" w:rsidP="00E70FD9">
      <w:pPr>
        <w:rPr>
          <w:sz w:val="28"/>
          <w:szCs w:val="28"/>
        </w:rPr>
      </w:pPr>
      <w:r w:rsidRPr="003C6777">
        <w:rPr>
          <w:sz w:val="28"/>
          <w:szCs w:val="28"/>
        </w:rPr>
        <w:t>в г.Мамадыш</w:t>
      </w:r>
    </w:p>
    <w:p w:rsidR="00E70FD9" w:rsidRPr="003C6777" w:rsidRDefault="00E70FD9" w:rsidP="00E70FD9">
      <w:pPr>
        <w:jc w:val="both"/>
        <w:rPr>
          <w:sz w:val="28"/>
          <w:szCs w:val="28"/>
        </w:rPr>
      </w:pPr>
    </w:p>
    <w:p w:rsidR="00BE5FE7" w:rsidRDefault="00E70FD9" w:rsidP="00E70FD9">
      <w:pPr>
        <w:ind w:firstLine="708"/>
        <w:jc w:val="both"/>
        <w:rPr>
          <w:sz w:val="28"/>
          <w:szCs w:val="28"/>
        </w:rPr>
      </w:pPr>
      <w:r w:rsidRPr="003C6777">
        <w:rPr>
          <w:sz w:val="28"/>
          <w:szCs w:val="28"/>
        </w:rPr>
        <w:t>Рассмотрев предложение отдела территориального развития Исполнительного комитета муниципального района, в це</w:t>
      </w:r>
      <w:r>
        <w:rPr>
          <w:sz w:val="28"/>
          <w:szCs w:val="28"/>
        </w:rPr>
        <w:t>лях укрепления дружеских связей</w:t>
      </w:r>
      <w:r w:rsidRPr="003C6777">
        <w:rPr>
          <w:sz w:val="28"/>
          <w:szCs w:val="28"/>
        </w:rPr>
        <w:t xml:space="preserve"> между сельским и городским населением, возрождения землячества, активизации работы государственных и муниципальных органов с населением, продвижения товаров сельхозпроизводителей, образовательных учреждений, личных подворий и народных умельцев</w:t>
      </w:r>
      <w:r>
        <w:rPr>
          <w:sz w:val="28"/>
          <w:szCs w:val="28"/>
        </w:rPr>
        <w:t>, Исполнительный комитет Мамадышского муниципального района</w:t>
      </w:r>
      <w:r w:rsidR="00BE5FE7">
        <w:rPr>
          <w:sz w:val="28"/>
          <w:szCs w:val="28"/>
        </w:rPr>
        <w:t xml:space="preserve"> Республики Татарстан </w:t>
      </w:r>
    </w:p>
    <w:p w:rsidR="00E70FD9" w:rsidRPr="003C6777" w:rsidRDefault="00E70FD9" w:rsidP="00E70FD9">
      <w:pPr>
        <w:ind w:firstLine="708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п о с т а н о в л я </w:t>
      </w:r>
      <w:r>
        <w:rPr>
          <w:sz w:val="28"/>
          <w:szCs w:val="28"/>
        </w:rPr>
        <w:t>е т</w:t>
      </w:r>
      <w:r w:rsidRPr="003C6777">
        <w:rPr>
          <w:sz w:val="28"/>
          <w:szCs w:val="28"/>
        </w:rPr>
        <w:t>:</w:t>
      </w:r>
    </w:p>
    <w:p w:rsidR="00E70FD9" w:rsidRPr="003C6777" w:rsidRDefault="00E70FD9" w:rsidP="00E70FD9">
      <w:pPr>
        <w:ind w:firstLine="708"/>
        <w:jc w:val="both"/>
        <w:rPr>
          <w:sz w:val="28"/>
          <w:szCs w:val="28"/>
        </w:rPr>
      </w:pPr>
      <w:r w:rsidRPr="003C6777">
        <w:rPr>
          <w:sz w:val="28"/>
          <w:szCs w:val="28"/>
        </w:rPr>
        <w:t>1.Провести осенне-зимние ярмарки коллективами сельских поселений в г. Мамадыш с 2</w:t>
      </w:r>
      <w:r>
        <w:rPr>
          <w:sz w:val="28"/>
          <w:szCs w:val="28"/>
        </w:rPr>
        <w:t>3</w:t>
      </w:r>
      <w:r w:rsidRPr="003C6777">
        <w:rPr>
          <w:sz w:val="28"/>
          <w:szCs w:val="28"/>
        </w:rPr>
        <w:t xml:space="preserve"> сентября 201</w:t>
      </w:r>
      <w:r>
        <w:rPr>
          <w:sz w:val="28"/>
          <w:szCs w:val="28"/>
        </w:rPr>
        <w:t>7</w:t>
      </w:r>
      <w:r w:rsidRPr="003C6777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7</w:t>
      </w:r>
      <w:r w:rsidRPr="003C6777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8</w:t>
      </w:r>
      <w:r w:rsidRPr="003C6777">
        <w:rPr>
          <w:sz w:val="28"/>
          <w:szCs w:val="28"/>
        </w:rPr>
        <w:t xml:space="preserve"> года.</w:t>
      </w:r>
    </w:p>
    <w:p w:rsidR="00E70FD9" w:rsidRPr="003C6777" w:rsidRDefault="00E70FD9" w:rsidP="00E70FD9">
      <w:pPr>
        <w:tabs>
          <w:tab w:val="left" w:pos="709"/>
          <w:tab w:val="left" w:pos="1200"/>
        </w:tabs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C6777">
        <w:rPr>
          <w:sz w:val="28"/>
          <w:szCs w:val="28"/>
        </w:rPr>
        <w:t>2.Утвердить (по согласованию):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- состав комиссии по организации и подведению итогов осенне-зимних ярмарок (приложение №1);</w:t>
      </w:r>
    </w:p>
    <w:p w:rsidR="00E70FD9" w:rsidRPr="00FA780F" w:rsidRDefault="00E70FD9" w:rsidP="00E70FD9">
      <w:pPr>
        <w:rPr>
          <w:bCs/>
          <w:sz w:val="28"/>
          <w:szCs w:val="28"/>
        </w:rPr>
      </w:pPr>
      <w:r w:rsidRPr="003C6777">
        <w:rPr>
          <w:sz w:val="28"/>
          <w:szCs w:val="28"/>
        </w:rPr>
        <w:t xml:space="preserve">         - положение </w:t>
      </w:r>
      <w:r w:rsidRPr="003C6777">
        <w:rPr>
          <w:bCs/>
          <w:sz w:val="28"/>
          <w:szCs w:val="28"/>
        </w:rPr>
        <w:t>о проведении осенне-зимних ярмарок коллективами сельских поселений, сельхозформирований и предприятий Мамадышского му</w:t>
      </w:r>
      <w:r>
        <w:rPr>
          <w:bCs/>
          <w:sz w:val="28"/>
          <w:szCs w:val="28"/>
        </w:rPr>
        <w:t>ни</w:t>
      </w:r>
      <w:r w:rsidRPr="003C6777">
        <w:rPr>
          <w:bCs/>
          <w:sz w:val="28"/>
          <w:szCs w:val="28"/>
        </w:rPr>
        <w:t>ципального района</w:t>
      </w:r>
      <w:r>
        <w:rPr>
          <w:iCs/>
          <w:sz w:val="28"/>
          <w:szCs w:val="28"/>
        </w:rPr>
        <w:t xml:space="preserve"> </w:t>
      </w:r>
      <w:r w:rsidRPr="003C6777">
        <w:rPr>
          <w:sz w:val="28"/>
          <w:szCs w:val="28"/>
        </w:rPr>
        <w:t>(приложение№2);</w:t>
      </w:r>
    </w:p>
    <w:p w:rsidR="00E70FD9" w:rsidRPr="003C6777" w:rsidRDefault="00E70FD9" w:rsidP="00E70FD9">
      <w:pPr>
        <w:tabs>
          <w:tab w:val="left" w:pos="1200"/>
        </w:tabs>
        <w:ind w:firstLine="567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- подведение итогов осенне-зимних ярмарок (приложение №3);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- график проведения осенне-зимних  ярмарок  (приложение№4);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C6777">
        <w:rPr>
          <w:sz w:val="28"/>
          <w:szCs w:val="28"/>
        </w:rPr>
        <w:t>3.Рекомендовать Комиссии по организации и подведению итогов осенне-зимних ярмарок подвести итоги осенне-зимних ярмарок до 31 марта 201</w:t>
      </w:r>
      <w:r>
        <w:rPr>
          <w:sz w:val="28"/>
          <w:szCs w:val="28"/>
        </w:rPr>
        <w:t>7</w:t>
      </w:r>
      <w:r w:rsidRPr="003C6777">
        <w:rPr>
          <w:sz w:val="28"/>
          <w:szCs w:val="28"/>
        </w:rPr>
        <w:t xml:space="preserve"> года.</w:t>
      </w:r>
    </w:p>
    <w:p w:rsidR="00E70FD9" w:rsidRDefault="00E70FD9" w:rsidP="00E70FD9">
      <w:pPr>
        <w:tabs>
          <w:tab w:val="left" w:pos="709"/>
          <w:tab w:val="left" w:pos="1200"/>
        </w:tabs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C6777">
        <w:rPr>
          <w:sz w:val="28"/>
          <w:szCs w:val="28"/>
        </w:rPr>
        <w:t>4.Финансово-бюджетной палате Исполнительного комитета муниципального района предусмотреть в бюджете района на 201</w:t>
      </w:r>
      <w:r>
        <w:rPr>
          <w:sz w:val="28"/>
          <w:szCs w:val="28"/>
        </w:rPr>
        <w:t>7</w:t>
      </w:r>
      <w:r w:rsidRPr="003C6777">
        <w:rPr>
          <w:sz w:val="28"/>
          <w:szCs w:val="28"/>
        </w:rPr>
        <w:t xml:space="preserve"> год выделение денежных средств в сумме 220 000 (двести двадцать тысяч) рублей для поощрения победителей осенне-зимних ярмарок среди коллективов сельских поселений по смете Исполнительного комитета муниципаль</w:t>
      </w:r>
      <w:r w:rsidR="003442F8">
        <w:rPr>
          <w:sz w:val="28"/>
          <w:szCs w:val="28"/>
        </w:rPr>
        <w:t>ного района</w:t>
      </w:r>
      <w:r w:rsidRPr="003C6777">
        <w:rPr>
          <w:sz w:val="28"/>
          <w:szCs w:val="28"/>
        </w:rPr>
        <w:t>.</w:t>
      </w:r>
    </w:p>
    <w:p w:rsidR="00E70FD9" w:rsidRPr="00F05970" w:rsidRDefault="009C5599" w:rsidP="00E70FD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FD9" w:rsidRPr="009C559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C5599">
        <w:rPr>
          <w:rFonts w:ascii="Times New Roman" w:hAnsi="Times New Roman" w:cs="Times New Roman"/>
          <w:b w:val="0"/>
          <w:sz w:val="28"/>
          <w:szCs w:val="28"/>
        </w:rPr>
        <w:t>5.</w:t>
      </w:r>
      <w:r w:rsidR="00E70FD9" w:rsidRPr="00E70FD9">
        <w:rPr>
          <w:szCs w:val="28"/>
        </w:rPr>
        <w:t xml:space="preserve"> </w:t>
      </w:r>
      <w:r w:rsidR="00E70FD9"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="00E70FD9"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="00E70FD9"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="00E70FD9"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E70FD9" w:rsidRPr="003C6777" w:rsidRDefault="00E70FD9" w:rsidP="00E70FD9">
      <w:pPr>
        <w:tabs>
          <w:tab w:val="left" w:pos="709"/>
          <w:tab w:val="left" w:pos="1200"/>
        </w:tabs>
        <w:jc w:val="both"/>
        <w:rPr>
          <w:sz w:val="28"/>
          <w:szCs w:val="28"/>
        </w:rPr>
      </w:pPr>
    </w:p>
    <w:p w:rsidR="00E70FD9" w:rsidRPr="003C6777" w:rsidRDefault="009C5599" w:rsidP="00E70FD9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6</w:t>
      </w:r>
      <w:r w:rsidR="00E70FD9" w:rsidRPr="003C6777">
        <w:rPr>
          <w:sz w:val="28"/>
          <w:szCs w:val="28"/>
        </w:rPr>
        <w:t>. Контроль за исполнением  настоящего постановления возложить на заместителя руководителя исполнительного комитета муниципального   района Дарземанова И.М.</w:t>
      </w: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9C5599" w:rsidRPr="003C6777" w:rsidRDefault="009C5599" w:rsidP="00E70FD9">
      <w:pPr>
        <w:tabs>
          <w:tab w:val="left" w:pos="1200"/>
        </w:tabs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3C6777">
        <w:rPr>
          <w:sz w:val="28"/>
          <w:szCs w:val="28"/>
        </w:rPr>
        <w:t>уководителя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И.Э.Фаттахов</w:t>
      </w:r>
    </w:p>
    <w:p w:rsidR="00E70FD9" w:rsidRDefault="009C5599" w:rsidP="00E70FD9">
      <w:pPr>
        <w:tabs>
          <w:tab w:val="left" w:pos="1200"/>
        </w:tabs>
        <w:ind w:left="5103"/>
        <w:jc w:val="both"/>
        <w:rPr>
          <w:szCs w:val="22"/>
        </w:rPr>
      </w:pPr>
      <w:r>
        <w:rPr>
          <w:szCs w:val="22"/>
        </w:rPr>
        <w:t xml:space="preserve"> </w:t>
      </w:r>
    </w:p>
    <w:p w:rsidR="00E70FD9" w:rsidRDefault="00E70FD9" w:rsidP="00E70FD9">
      <w:pPr>
        <w:tabs>
          <w:tab w:val="left" w:pos="1200"/>
        </w:tabs>
        <w:ind w:left="5103"/>
        <w:jc w:val="both"/>
        <w:rPr>
          <w:szCs w:val="22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Cs w:val="22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    </w:t>
      </w: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103"/>
        <w:jc w:val="both"/>
        <w:rPr>
          <w:sz w:val="28"/>
          <w:szCs w:val="28"/>
        </w:rPr>
      </w:pPr>
    </w:p>
    <w:p w:rsidR="00E70FD9" w:rsidRDefault="00E70FD9" w:rsidP="009C5599">
      <w:pPr>
        <w:tabs>
          <w:tab w:val="left" w:pos="1200"/>
        </w:tabs>
        <w:rPr>
          <w:sz w:val="28"/>
          <w:szCs w:val="28"/>
        </w:rPr>
      </w:pPr>
    </w:p>
    <w:p w:rsidR="009C5599" w:rsidRDefault="009C5599" w:rsidP="009C5599">
      <w:pPr>
        <w:tabs>
          <w:tab w:val="left" w:pos="1200"/>
        </w:tabs>
        <w:rPr>
          <w:sz w:val="28"/>
          <w:szCs w:val="28"/>
        </w:rPr>
      </w:pPr>
    </w:p>
    <w:p w:rsidR="00E70FD9" w:rsidRPr="00E70FD9" w:rsidRDefault="00E70FD9" w:rsidP="00E70FD9">
      <w:pPr>
        <w:tabs>
          <w:tab w:val="left" w:pos="1200"/>
          <w:tab w:val="left" w:pos="6096"/>
        </w:tabs>
        <w:ind w:left="5103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</w:t>
      </w:r>
      <w:r w:rsidRPr="00E70FD9">
        <w:rPr>
          <w:sz w:val="26"/>
          <w:szCs w:val="26"/>
        </w:rPr>
        <w:t>Приложение №1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E70FD9">
        <w:rPr>
          <w:sz w:val="26"/>
          <w:szCs w:val="26"/>
        </w:rPr>
        <w:t xml:space="preserve">   к постановлению 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       </w:t>
      </w:r>
      <w:r>
        <w:rPr>
          <w:sz w:val="26"/>
          <w:szCs w:val="26"/>
        </w:rPr>
        <w:t>И</w:t>
      </w:r>
      <w:r w:rsidRPr="00E70FD9">
        <w:rPr>
          <w:sz w:val="26"/>
          <w:szCs w:val="26"/>
        </w:rPr>
        <w:t xml:space="preserve">сполнительного комитета </w:t>
      </w:r>
    </w:p>
    <w:p w:rsidR="00E70FD9" w:rsidRPr="00E70FD9" w:rsidRDefault="00E70FD9" w:rsidP="00E70FD9">
      <w:pPr>
        <w:ind w:left="6096" w:hanging="6096"/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Мамадышского </w:t>
      </w:r>
      <w:r w:rsidRPr="00E70FD9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        </w:t>
      </w:r>
      <w:r w:rsidRPr="00E70FD9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Татарстан</w:t>
      </w:r>
    </w:p>
    <w:p w:rsidR="00E70FD9" w:rsidRPr="00121F53" w:rsidRDefault="00E70FD9" w:rsidP="00E70FD9">
      <w:pPr>
        <w:tabs>
          <w:tab w:val="left" w:pos="1200"/>
        </w:tabs>
        <w:rPr>
          <w:sz w:val="26"/>
          <w:szCs w:val="26"/>
          <w:u w:val="single"/>
        </w:rPr>
      </w:pPr>
      <w:r w:rsidRPr="00E70FD9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="00121F53">
        <w:rPr>
          <w:sz w:val="26"/>
          <w:szCs w:val="26"/>
        </w:rPr>
        <w:t xml:space="preserve">     от  </w:t>
      </w:r>
      <w:r w:rsidR="00121F53">
        <w:rPr>
          <w:sz w:val="26"/>
          <w:szCs w:val="26"/>
          <w:u w:val="single"/>
        </w:rPr>
        <w:t xml:space="preserve">23.09    </w:t>
      </w:r>
      <w:r w:rsidRPr="00E70FD9">
        <w:rPr>
          <w:sz w:val="26"/>
          <w:szCs w:val="26"/>
        </w:rPr>
        <w:t>2017</w:t>
      </w:r>
      <w:r>
        <w:rPr>
          <w:sz w:val="26"/>
          <w:szCs w:val="26"/>
        </w:rPr>
        <w:t xml:space="preserve"> </w:t>
      </w:r>
      <w:r w:rsidR="00121F53">
        <w:rPr>
          <w:sz w:val="26"/>
          <w:szCs w:val="26"/>
        </w:rPr>
        <w:t xml:space="preserve"> № </w:t>
      </w:r>
      <w:r w:rsidR="00121F53">
        <w:rPr>
          <w:sz w:val="26"/>
          <w:szCs w:val="26"/>
          <w:u w:val="single"/>
        </w:rPr>
        <w:t>1116</w:t>
      </w:r>
    </w:p>
    <w:p w:rsidR="00E70FD9" w:rsidRPr="003C6777" w:rsidRDefault="00E70FD9" w:rsidP="00E70FD9">
      <w:pPr>
        <w:tabs>
          <w:tab w:val="left" w:pos="1200"/>
        </w:tabs>
        <w:jc w:val="right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jc w:val="center"/>
        <w:rPr>
          <w:b/>
          <w:sz w:val="28"/>
          <w:szCs w:val="28"/>
        </w:rPr>
      </w:pPr>
      <w:r w:rsidRPr="003C6777">
        <w:rPr>
          <w:b/>
          <w:sz w:val="28"/>
          <w:szCs w:val="28"/>
        </w:rPr>
        <w:t>СОСТАВ</w:t>
      </w:r>
    </w:p>
    <w:p w:rsidR="00E70FD9" w:rsidRPr="003C6777" w:rsidRDefault="00E70FD9" w:rsidP="00E70FD9">
      <w:pPr>
        <w:tabs>
          <w:tab w:val="left" w:pos="1200"/>
        </w:tabs>
        <w:jc w:val="center"/>
        <w:rPr>
          <w:sz w:val="28"/>
          <w:szCs w:val="28"/>
        </w:rPr>
      </w:pPr>
      <w:r w:rsidRPr="003C6777">
        <w:rPr>
          <w:sz w:val="28"/>
          <w:szCs w:val="28"/>
        </w:rPr>
        <w:t>комиссии по организации и подведению итогов</w:t>
      </w:r>
    </w:p>
    <w:p w:rsidR="00E70FD9" w:rsidRPr="003C6777" w:rsidRDefault="00E70FD9" w:rsidP="00E70FD9">
      <w:pPr>
        <w:tabs>
          <w:tab w:val="left" w:pos="1200"/>
        </w:tabs>
        <w:jc w:val="center"/>
        <w:rPr>
          <w:sz w:val="28"/>
          <w:szCs w:val="28"/>
        </w:rPr>
      </w:pPr>
      <w:r w:rsidRPr="003C6777">
        <w:rPr>
          <w:sz w:val="28"/>
          <w:szCs w:val="28"/>
        </w:rPr>
        <w:t>осенне-зимних ярмарок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Дарземанов И.М.</w:t>
      </w:r>
      <w:r w:rsidRPr="003C6777">
        <w:rPr>
          <w:sz w:val="28"/>
          <w:szCs w:val="28"/>
        </w:rPr>
        <w:t xml:space="preserve"> – председатель комиссии, заместитель Руководителя исполнительного комитета муниципального района.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Самигуллин Р.Р.</w:t>
      </w:r>
      <w:r w:rsidRPr="003C677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председателя комиссии, </w:t>
      </w:r>
      <w:r w:rsidRPr="003C6777">
        <w:rPr>
          <w:sz w:val="28"/>
          <w:szCs w:val="28"/>
        </w:rPr>
        <w:t>заместитель Главы муниципального района.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Гаптрахимов</w:t>
      </w:r>
      <w:r w:rsidR="009C5599">
        <w:rPr>
          <w:b/>
          <w:sz w:val="28"/>
          <w:szCs w:val="28"/>
        </w:rPr>
        <w:t xml:space="preserve"> </w:t>
      </w:r>
      <w:r w:rsidRPr="003C6777">
        <w:rPr>
          <w:b/>
          <w:sz w:val="28"/>
          <w:szCs w:val="28"/>
        </w:rPr>
        <w:t xml:space="preserve"> И.Г.</w:t>
      </w:r>
      <w:r w:rsidRPr="003C6777">
        <w:rPr>
          <w:sz w:val="28"/>
          <w:szCs w:val="28"/>
        </w:rPr>
        <w:t xml:space="preserve"> – заместитель председателя комиссии, начальник управления сельского хозяйства и продовольствия Министерства сельского хозяйства и продовольствия РТ в Мамадышском муниципальном районе.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Гарифуллин А.А.</w:t>
      </w:r>
      <w:r>
        <w:rPr>
          <w:sz w:val="28"/>
          <w:szCs w:val="28"/>
        </w:rPr>
        <w:t xml:space="preserve"> – секретарь комиссии, главный специалист</w:t>
      </w:r>
      <w:r w:rsidRPr="003C6777">
        <w:rPr>
          <w:sz w:val="28"/>
          <w:szCs w:val="28"/>
        </w:rPr>
        <w:t xml:space="preserve"> отдела территориального развития </w:t>
      </w:r>
      <w:r>
        <w:rPr>
          <w:sz w:val="28"/>
          <w:szCs w:val="28"/>
        </w:rPr>
        <w:t>И</w:t>
      </w:r>
      <w:r w:rsidRPr="003C6777">
        <w:rPr>
          <w:sz w:val="28"/>
          <w:szCs w:val="28"/>
        </w:rPr>
        <w:t>сполнительного комитета муниципального района.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jc w:val="both"/>
        <w:rPr>
          <w:b/>
          <w:sz w:val="28"/>
          <w:szCs w:val="28"/>
          <w:u w:val="single"/>
        </w:rPr>
      </w:pPr>
      <w:r w:rsidRPr="003C6777">
        <w:rPr>
          <w:b/>
          <w:sz w:val="28"/>
          <w:szCs w:val="28"/>
          <w:u w:val="single"/>
        </w:rPr>
        <w:t>Члены комиссии:</w:t>
      </w:r>
    </w:p>
    <w:p w:rsidR="009C5599" w:rsidRPr="009C5599" w:rsidRDefault="009C5599" w:rsidP="00E70FD9">
      <w:pPr>
        <w:tabs>
          <w:tab w:val="left" w:pos="1200"/>
        </w:tabs>
        <w:jc w:val="both"/>
        <w:rPr>
          <w:sz w:val="28"/>
          <w:szCs w:val="28"/>
        </w:rPr>
      </w:pPr>
      <w:r w:rsidRPr="009C5599">
        <w:rPr>
          <w:b/>
          <w:sz w:val="28"/>
          <w:szCs w:val="28"/>
        </w:rPr>
        <w:t xml:space="preserve">Никитин В.И </w:t>
      </w:r>
      <w:r>
        <w:rPr>
          <w:b/>
          <w:sz w:val="28"/>
          <w:szCs w:val="28"/>
        </w:rPr>
        <w:t>–</w:t>
      </w:r>
      <w:r w:rsidRPr="009C5599">
        <w:rPr>
          <w:b/>
          <w:sz w:val="28"/>
          <w:szCs w:val="28"/>
        </w:rPr>
        <w:t xml:space="preserve"> </w:t>
      </w:r>
      <w:r w:rsidRPr="009C5599">
        <w:rPr>
          <w:sz w:val="28"/>
          <w:szCs w:val="28"/>
        </w:rPr>
        <w:t>заместитель руководителя Исполнительного комитета муниципального района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Гарипов Р.М</w:t>
      </w:r>
      <w:r w:rsidRPr="003C6777">
        <w:rPr>
          <w:sz w:val="28"/>
          <w:szCs w:val="28"/>
        </w:rPr>
        <w:t>. – руководитель исполнительного комитета г. Мамадыш.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Ханова С.Н</w:t>
      </w:r>
      <w:r w:rsidRPr="003C6777">
        <w:rPr>
          <w:sz w:val="28"/>
          <w:szCs w:val="28"/>
        </w:rPr>
        <w:t>. – директор филиала ОАО «Татмедиа» «Информпечать «Нократ» («Вятка»).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>Маснавиева М.Х.</w:t>
      </w:r>
      <w:r w:rsidRPr="003C6777">
        <w:rPr>
          <w:sz w:val="28"/>
          <w:szCs w:val="28"/>
        </w:rPr>
        <w:t xml:space="preserve"> – заместитель начальника территориального отдела Управления Роспотребнадзора по Республике Татарстан (Татарстан) в Сабинском, Мамадышском, Кукморском районах </w:t>
      </w:r>
    </w:p>
    <w:p w:rsidR="00E70FD9" w:rsidRPr="003C6777" w:rsidRDefault="00E70FD9" w:rsidP="00E70FD9">
      <w:pPr>
        <w:tabs>
          <w:tab w:val="left" w:pos="426"/>
        </w:tabs>
        <w:jc w:val="both"/>
        <w:rPr>
          <w:sz w:val="28"/>
          <w:szCs w:val="28"/>
        </w:rPr>
      </w:pPr>
      <w:r w:rsidRPr="003C6777">
        <w:rPr>
          <w:b/>
          <w:sz w:val="28"/>
          <w:szCs w:val="28"/>
        </w:rPr>
        <w:t xml:space="preserve">Хасанов Р.Ф. </w:t>
      </w:r>
      <w:r w:rsidRPr="003C6777">
        <w:rPr>
          <w:sz w:val="28"/>
          <w:szCs w:val="28"/>
        </w:rPr>
        <w:t xml:space="preserve">– начальник ГБУ </w:t>
      </w:r>
      <w:r>
        <w:rPr>
          <w:sz w:val="28"/>
          <w:szCs w:val="28"/>
        </w:rPr>
        <w:t>«Мамадышское</w:t>
      </w:r>
      <w:r w:rsidRPr="003C6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Райгосветобъединение» </w:t>
      </w:r>
    </w:p>
    <w:p w:rsidR="00E70FD9" w:rsidRPr="003C6777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Габдрахманов И.Н. </w:t>
      </w:r>
      <w:r w:rsidRPr="003C6777">
        <w:rPr>
          <w:sz w:val="28"/>
          <w:szCs w:val="28"/>
        </w:rPr>
        <w:t>– начальник отдела образования Исполнительного комитета муниципального района.</w:t>
      </w:r>
    </w:p>
    <w:p w:rsidR="00E70FD9" w:rsidRDefault="00E70FD9" w:rsidP="00E70FD9">
      <w:pPr>
        <w:tabs>
          <w:tab w:val="left" w:pos="12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Спиридонов С.П.</w:t>
      </w:r>
      <w:r w:rsidRPr="003C6777">
        <w:rPr>
          <w:sz w:val="28"/>
          <w:szCs w:val="28"/>
        </w:rPr>
        <w:t xml:space="preserve"> - начальник отдела культуры Исполнительного комитета муниципального района.</w:t>
      </w:r>
    </w:p>
    <w:p w:rsidR="00E70FD9" w:rsidRPr="003C6777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rPr>
          <w:sz w:val="28"/>
          <w:szCs w:val="28"/>
        </w:rPr>
      </w:pPr>
      <w:r w:rsidRPr="003C6777">
        <w:rPr>
          <w:sz w:val="28"/>
          <w:szCs w:val="28"/>
        </w:rPr>
        <w:t xml:space="preserve">    </w:t>
      </w:r>
    </w:p>
    <w:p w:rsidR="00E70FD9" w:rsidRPr="003C6777" w:rsidRDefault="00E70FD9" w:rsidP="00E70FD9">
      <w:pPr>
        <w:tabs>
          <w:tab w:val="left" w:pos="1200"/>
        </w:tabs>
        <w:rPr>
          <w:sz w:val="28"/>
          <w:szCs w:val="28"/>
        </w:rPr>
      </w:pPr>
      <w:r w:rsidRPr="003C6777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                                   </w:t>
      </w:r>
      <w:r w:rsidR="00121F53">
        <w:rPr>
          <w:sz w:val="28"/>
          <w:szCs w:val="28"/>
        </w:rPr>
        <w:t xml:space="preserve">                              </w:t>
      </w:r>
      <w:r w:rsidRPr="003C6777">
        <w:rPr>
          <w:sz w:val="28"/>
          <w:szCs w:val="28"/>
        </w:rPr>
        <w:t>И.М.Дарземанов</w:t>
      </w:r>
    </w:p>
    <w:p w:rsidR="00E70FD9" w:rsidRPr="003C6777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9C5599" w:rsidRDefault="009C5599" w:rsidP="009C5599">
      <w:pPr>
        <w:tabs>
          <w:tab w:val="left" w:pos="1200"/>
          <w:tab w:val="left" w:pos="6096"/>
        </w:tabs>
        <w:rPr>
          <w:sz w:val="28"/>
          <w:szCs w:val="28"/>
        </w:rPr>
      </w:pPr>
    </w:p>
    <w:p w:rsidR="00121F53" w:rsidRDefault="00121F53" w:rsidP="009C5599">
      <w:pPr>
        <w:tabs>
          <w:tab w:val="left" w:pos="1200"/>
          <w:tab w:val="left" w:pos="6096"/>
        </w:tabs>
        <w:rPr>
          <w:sz w:val="28"/>
          <w:szCs w:val="28"/>
        </w:rPr>
      </w:pPr>
    </w:p>
    <w:p w:rsidR="00A03DCD" w:rsidRDefault="00A03DCD" w:rsidP="009C5599">
      <w:pPr>
        <w:tabs>
          <w:tab w:val="left" w:pos="1200"/>
          <w:tab w:val="left" w:pos="6096"/>
        </w:tabs>
        <w:rPr>
          <w:sz w:val="28"/>
          <w:szCs w:val="28"/>
        </w:rPr>
      </w:pPr>
    </w:p>
    <w:p w:rsidR="009C5599" w:rsidRDefault="009C5599" w:rsidP="009C5599">
      <w:pPr>
        <w:tabs>
          <w:tab w:val="left" w:pos="1200"/>
          <w:tab w:val="left" w:pos="6096"/>
        </w:tabs>
        <w:jc w:val="center"/>
        <w:rPr>
          <w:sz w:val="28"/>
          <w:szCs w:val="28"/>
        </w:rPr>
      </w:pPr>
    </w:p>
    <w:p w:rsidR="00E70FD9" w:rsidRPr="00E70FD9" w:rsidRDefault="009C5599" w:rsidP="009C5599">
      <w:pPr>
        <w:tabs>
          <w:tab w:val="left" w:pos="1200"/>
          <w:tab w:val="left" w:pos="6096"/>
        </w:tabs>
        <w:jc w:val="center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E70FD9" w:rsidRPr="00E70FD9">
        <w:rPr>
          <w:sz w:val="26"/>
          <w:szCs w:val="26"/>
        </w:rPr>
        <w:t>Прило</w:t>
      </w:r>
      <w:r w:rsidR="00E70FD9">
        <w:rPr>
          <w:sz w:val="26"/>
          <w:szCs w:val="26"/>
        </w:rPr>
        <w:t>жение № 2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E70FD9">
        <w:rPr>
          <w:sz w:val="26"/>
          <w:szCs w:val="26"/>
        </w:rPr>
        <w:t xml:space="preserve">   к постановлению 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       </w:t>
      </w:r>
      <w:r>
        <w:rPr>
          <w:sz w:val="26"/>
          <w:szCs w:val="26"/>
        </w:rPr>
        <w:t>И</w:t>
      </w:r>
      <w:r w:rsidRPr="00E70FD9">
        <w:rPr>
          <w:sz w:val="26"/>
          <w:szCs w:val="26"/>
        </w:rPr>
        <w:t xml:space="preserve">сполнительного комитета </w:t>
      </w:r>
    </w:p>
    <w:p w:rsidR="00E70FD9" w:rsidRPr="00E70FD9" w:rsidRDefault="00E70FD9" w:rsidP="00E70FD9">
      <w:pPr>
        <w:ind w:left="6096" w:hanging="6096"/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Мамадышского </w:t>
      </w:r>
      <w:r w:rsidRPr="00E70FD9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        </w:t>
      </w:r>
      <w:r w:rsidRPr="00E70FD9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Татарстан</w:t>
      </w:r>
    </w:p>
    <w:p w:rsidR="00E70FD9" w:rsidRPr="00121F53" w:rsidRDefault="00E70FD9" w:rsidP="00E70FD9">
      <w:pPr>
        <w:tabs>
          <w:tab w:val="left" w:pos="1200"/>
        </w:tabs>
        <w:rPr>
          <w:sz w:val="26"/>
          <w:szCs w:val="26"/>
          <w:u w:val="single"/>
        </w:rPr>
      </w:pPr>
      <w:r w:rsidRPr="00E70FD9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E70FD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121F53">
        <w:rPr>
          <w:sz w:val="26"/>
          <w:szCs w:val="26"/>
        </w:rPr>
        <w:t xml:space="preserve">  от </w:t>
      </w:r>
      <w:r w:rsidR="00121F53">
        <w:rPr>
          <w:sz w:val="26"/>
          <w:szCs w:val="26"/>
          <w:u w:val="single"/>
        </w:rPr>
        <w:t>23.09.</w:t>
      </w:r>
      <w:r w:rsidRPr="00E70FD9">
        <w:rPr>
          <w:sz w:val="26"/>
          <w:szCs w:val="26"/>
        </w:rPr>
        <w:t>2017</w:t>
      </w:r>
      <w:r>
        <w:rPr>
          <w:sz w:val="26"/>
          <w:szCs w:val="26"/>
        </w:rPr>
        <w:t xml:space="preserve"> </w:t>
      </w:r>
      <w:r w:rsidR="00121F53">
        <w:rPr>
          <w:sz w:val="26"/>
          <w:szCs w:val="26"/>
        </w:rPr>
        <w:t xml:space="preserve"> № </w:t>
      </w:r>
      <w:r w:rsidR="00121F53">
        <w:rPr>
          <w:sz w:val="26"/>
          <w:szCs w:val="26"/>
          <w:u w:val="single"/>
        </w:rPr>
        <w:t>1116</w:t>
      </w:r>
    </w:p>
    <w:p w:rsidR="00E70FD9" w:rsidRDefault="00E70FD9" w:rsidP="00E70FD9">
      <w:pPr>
        <w:tabs>
          <w:tab w:val="left" w:pos="1200"/>
        </w:tabs>
        <w:rPr>
          <w:sz w:val="26"/>
          <w:szCs w:val="26"/>
        </w:rPr>
      </w:pPr>
    </w:p>
    <w:p w:rsidR="00E70FD9" w:rsidRPr="003C6777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E70FD9" w:rsidRPr="003C6777" w:rsidRDefault="00E70FD9" w:rsidP="00E70FD9">
      <w:pPr>
        <w:pStyle w:val="af"/>
        <w:outlineLvl w:val="0"/>
        <w:rPr>
          <w:sz w:val="28"/>
          <w:szCs w:val="28"/>
        </w:rPr>
      </w:pPr>
      <w:r w:rsidRPr="003C6777">
        <w:rPr>
          <w:sz w:val="28"/>
          <w:szCs w:val="28"/>
        </w:rPr>
        <w:t>ПОЛОЖЕНИЕ</w:t>
      </w:r>
    </w:p>
    <w:p w:rsidR="00E70FD9" w:rsidRPr="003C6777" w:rsidRDefault="00E70FD9" w:rsidP="00E70FD9">
      <w:pPr>
        <w:pStyle w:val="af"/>
        <w:outlineLvl w:val="0"/>
        <w:rPr>
          <w:sz w:val="28"/>
          <w:szCs w:val="28"/>
        </w:rPr>
      </w:pPr>
    </w:p>
    <w:p w:rsidR="00E70FD9" w:rsidRPr="003C6777" w:rsidRDefault="00E70FD9" w:rsidP="00E70FD9">
      <w:pPr>
        <w:jc w:val="center"/>
        <w:rPr>
          <w:iCs/>
          <w:sz w:val="28"/>
          <w:szCs w:val="28"/>
        </w:rPr>
      </w:pPr>
      <w:r w:rsidRPr="003C6777">
        <w:rPr>
          <w:bCs/>
          <w:sz w:val="28"/>
          <w:szCs w:val="28"/>
        </w:rPr>
        <w:t>о проведении осенне-зимних ярмарок коллективами сельских поселений, сельхозформирований и предприятий Мамадышского муниципального района</w:t>
      </w:r>
    </w:p>
    <w:p w:rsidR="00E70FD9" w:rsidRPr="003C6777" w:rsidRDefault="00E70FD9" w:rsidP="00E70FD9">
      <w:pPr>
        <w:pStyle w:val="11"/>
        <w:rPr>
          <w:szCs w:val="28"/>
        </w:rPr>
      </w:pPr>
    </w:p>
    <w:p w:rsidR="00E70FD9" w:rsidRPr="003C6777" w:rsidRDefault="00E70FD9" w:rsidP="00E70FD9">
      <w:pPr>
        <w:pStyle w:val="11"/>
        <w:rPr>
          <w:szCs w:val="28"/>
        </w:rPr>
      </w:pPr>
      <w:r>
        <w:rPr>
          <w:szCs w:val="28"/>
        </w:rPr>
        <w:t xml:space="preserve">     </w:t>
      </w:r>
      <w:r w:rsidRPr="003C6777">
        <w:rPr>
          <w:szCs w:val="28"/>
        </w:rPr>
        <w:t>ЦЕЛИ  И  ЗАДАЧИ</w:t>
      </w:r>
    </w:p>
    <w:p w:rsidR="00E70FD9" w:rsidRPr="003C6777" w:rsidRDefault="00E70FD9" w:rsidP="00E70FD9">
      <w:pPr>
        <w:rPr>
          <w:sz w:val="28"/>
          <w:szCs w:val="28"/>
        </w:rPr>
      </w:pPr>
    </w:p>
    <w:p w:rsidR="00E70FD9" w:rsidRPr="003C6777" w:rsidRDefault="00E70FD9" w:rsidP="00E70FD9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>Обеспечение населения города Мамадыш свежей, качественной и недорогой сельскохозяйственной продукцией.</w:t>
      </w:r>
    </w:p>
    <w:p w:rsidR="00E70FD9" w:rsidRPr="003C6777" w:rsidRDefault="00E70FD9" w:rsidP="00E70FD9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>Продвижение товаров сельхозпроизводителей, образовательных учреждений, личных подворий и народных умельцев.</w:t>
      </w:r>
    </w:p>
    <w:p w:rsidR="00E70FD9" w:rsidRPr="003C6777" w:rsidRDefault="00E70FD9" w:rsidP="00E70FD9">
      <w:pPr>
        <w:numPr>
          <w:ilvl w:val="0"/>
          <w:numId w:val="17"/>
        </w:numPr>
        <w:tabs>
          <w:tab w:val="clear" w:pos="840"/>
          <w:tab w:val="num" w:pos="720"/>
        </w:tabs>
        <w:ind w:left="72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>Содействие развитию личных подсобных хозяйств района, посредством предоставления рынка сбыта для реализации произведенной ими сельскохозяйственной продукции.</w:t>
      </w:r>
    </w:p>
    <w:p w:rsidR="00E70FD9" w:rsidRPr="003C6777" w:rsidRDefault="00E70FD9" w:rsidP="00E70FD9">
      <w:pPr>
        <w:pStyle w:val="20"/>
        <w:rPr>
          <w:szCs w:val="28"/>
        </w:rPr>
      </w:pPr>
    </w:p>
    <w:p w:rsidR="00E70FD9" w:rsidRPr="003C6777" w:rsidRDefault="00E70FD9" w:rsidP="00E70FD9">
      <w:pPr>
        <w:pStyle w:val="20"/>
        <w:rPr>
          <w:szCs w:val="28"/>
        </w:rPr>
      </w:pPr>
      <w:r w:rsidRPr="003C6777">
        <w:rPr>
          <w:szCs w:val="28"/>
        </w:rPr>
        <w:t>УСЛОВИЯ И ПОРЯДОК ПРОВЕДЕНИЯ</w:t>
      </w:r>
    </w:p>
    <w:p w:rsidR="00E70FD9" w:rsidRPr="003C6777" w:rsidRDefault="00E70FD9" w:rsidP="00E70FD9">
      <w:pPr>
        <w:rPr>
          <w:sz w:val="28"/>
          <w:szCs w:val="28"/>
        </w:rPr>
      </w:pPr>
    </w:p>
    <w:p w:rsidR="00E70FD9" w:rsidRPr="003C6777" w:rsidRDefault="00E70FD9" w:rsidP="00E70FD9">
      <w:pPr>
        <w:numPr>
          <w:ilvl w:val="0"/>
          <w:numId w:val="18"/>
        </w:numPr>
        <w:jc w:val="both"/>
        <w:rPr>
          <w:sz w:val="28"/>
          <w:szCs w:val="28"/>
        </w:rPr>
      </w:pPr>
      <w:r w:rsidRPr="003C6777">
        <w:rPr>
          <w:sz w:val="28"/>
          <w:szCs w:val="28"/>
        </w:rPr>
        <w:t>Выставка-продажа сельскохозяйственных товаров проводится на улице Советская (возле РДК), с соблюдением санитарно-эпидемиологических требований на представленную мясную, молочную и овощную продукцию.</w:t>
      </w:r>
    </w:p>
    <w:p w:rsidR="00E70FD9" w:rsidRPr="003C6777" w:rsidRDefault="00E70FD9" w:rsidP="00E70FD9">
      <w:pPr>
        <w:numPr>
          <w:ilvl w:val="0"/>
          <w:numId w:val="18"/>
        </w:numPr>
        <w:jc w:val="both"/>
        <w:rPr>
          <w:sz w:val="28"/>
          <w:szCs w:val="28"/>
        </w:rPr>
      </w:pPr>
      <w:r w:rsidRPr="003C6777">
        <w:rPr>
          <w:sz w:val="28"/>
          <w:szCs w:val="28"/>
        </w:rPr>
        <w:t>Выставку-продажу сельскохозяйственных товаров рекомендуется осуществлять  по приемлемым для населения ценам (ниже на 10-15% рыночных).</w:t>
      </w:r>
    </w:p>
    <w:p w:rsidR="00E70FD9" w:rsidRPr="00E70FD9" w:rsidRDefault="00E70FD9" w:rsidP="00E70FD9">
      <w:pPr>
        <w:rPr>
          <w:b/>
          <w:sz w:val="28"/>
          <w:szCs w:val="28"/>
        </w:rPr>
      </w:pPr>
    </w:p>
    <w:p w:rsidR="00E70FD9" w:rsidRPr="00E70FD9" w:rsidRDefault="00E70FD9" w:rsidP="00E70FD9">
      <w:pPr>
        <w:spacing w:line="276" w:lineRule="auto"/>
        <w:ind w:left="284"/>
        <w:rPr>
          <w:sz w:val="28"/>
          <w:szCs w:val="28"/>
        </w:rPr>
      </w:pPr>
    </w:p>
    <w:p w:rsidR="00E70FD9" w:rsidRPr="00E70FD9" w:rsidRDefault="00E70FD9" w:rsidP="00E70FD9">
      <w:pPr>
        <w:pStyle w:val="4"/>
        <w:jc w:val="left"/>
        <w:rPr>
          <w:rFonts w:ascii="Times New Roman" w:hAnsi="Times New Roman"/>
          <w:caps w:val="0"/>
          <w:szCs w:val="28"/>
        </w:rPr>
      </w:pPr>
      <w:r w:rsidRPr="00E70FD9">
        <w:rPr>
          <w:rFonts w:ascii="Times New Roman" w:hAnsi="Times New Roman"/>
          <w:caps w:val="0"/>
          <w:szCs w:val="28"/>
        </w:rPr>
        <w:t xml:space="preserve">                                                   КРИТЕРИИ ОЦЕНОК </w:t>
      </w:r>
    </w:p>
    <w:p w:rsidR="00E70FD9" w:rsidRPr="00E70FD9" w:rsidRDefault="00E70FD9" w:rsidP="00E70FD9">
      <w:pPr>
        <w:rPr>
          <w:sz w:val="28"/>
          <w:szCs w:val="28"/>
        </w:rPr>
      </w:pPr>
    </w:p>
    <w:p w:rsidR="00E70FD9" w:rsidRPr="00E70FD9" w:rsidRDefault="00E70FD9" w:rsidP="00E70FD9">
      <w:pPr>
        <w:pStyle w:val="4"/>
        <w:spacing w:line="276" w:lineRule="auto"/>
        <w:ind w:left="284"/>
        <w:jc w:val="both"/>
        <w:rPr>
          <w:rFonts w:ascii="Times New Roman" w:hAnsi="Times New Roman"/>
          <w:caps w:val="0"/>
          <w:szCs w:val="28"/>
        </w:rPr>
      </w:pPr>
      <w:r w:rsidRPr="00E70FD9">
        <w:rPr>
          <w:rFonts w:ascii="Times New Roman" w:hAnsi="Times New Roman"/>
          <w:caps w:val="0"/>
          <w:szCs w:val="28"/>
        </w:rPr>
        <w:t xml:space="preserve">Для коллективов сельских поселений и сельхозформирований по выставке-продаже устанавливаются следующие критерии оценок:  </w:t>
      </w:r>
    </w:p>
    <w:p w:rsidR="00E70FD9" w:rsidRPr="00E70FD9" w:rsidRDefault="00E70FD9" w:rsidP="00E70FD9">
      <w:pPr>
        <w:pStyle w:val="4"/>
        <w:spacing w:line="276" w:lineRule="auto"/>
        <w:ind w:left="284"/>
        <w:jc w:val="left"/>
        <w:rPr>
          <w:rFonts w:ascii="Times New Roman" w:hAnsi="Times New Roman"/>
          <w:caps w:val="0"/>
          <w:szCs w:val="28"/>
        </w:rPr>
      </w:pPr>
      <w:r w:rsidRPr="00E70FD9">
        <w:rPr>
          <w:rFonts w:ascii="Times New Roman" w:hAnsi="Times New Roman"/>
          <w:caps w:val="0"/>
          <w:szCs w:val="28"/>
        </w:rPr>
        <w:t>1.Ассортимент товара</w:t>
      </w:r>
    </w:p>
    <w:p w:rsidR="00E70FD9" w:rsidRPr="00E70FD9" w:rsidRDefault="00E70FD9" w:rsidP="00E70FD9">
      <w:pPr>
        <w:pStyle w:val="4"/>
        <w:spacing w:line="276" w:lineRule="auto"/>
        <w:ind w:left="284"/>
        <w:jc w:val="left"/>
        <w:rPr>
          <w:rFonts w:ascii="Times New Roman" w:hAnsi="Times New Roman"/>
          <w:caps w:val="0"/>
          <w:szCs w:val="28"/>
        </w:rPr>
      </w:pPr>
      <w:r w:rsidRPr="00E70FD9">
        <w:rPr>
          <w:rFonts w:ascii="Times New Roman" w:hAnsi="Times New Roman"/>
          <w:caps w:val="0"/>
          <w:szCs w:val="28"/>
        </w:rPr>
        <w:t>2.Количество торговых мест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3.Наличие сельхозпродуктов личных подворий, живого скота и птицы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4.Наличие продукции общественного питания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5.Наличие изделий народных умельцев и детского творчества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6.Наличие весового и торгового оборудования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7.Соблюдение санитарно-гигиенических, ветеринарных правил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8.Наличие специальной одежды у работников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9.Наличие и оригинальность оформления торгового ряда, вывески, ценников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lastRenderedPageBreak/>
        <w:t>10.Уровень цен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11.Сумма товарооборота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12.Присутствие руководителей СП, сельхозпредприятий,  учреждений</w:t>
      </w:r>
    </w:p>
    <w:p w:rsidR="00E70FD9" w:rsidRPr="003C6777" w:rsidRDefault="00E70FD9" w:rsidP="00E70FD9">
      <w:pPr>
        <w:spacing w:line="276" w:lineRule="auto"/>
        <w:ind w:left="284"/>
        <w:rPr>
          <w:sz w:val="28"/>
          <w:szCs w:val="28"/>
        </w:rPr>
      </w:pPr>
      <w:r w:rsidRPr="003C6777">
        <w:rPr>
          <w:sz w:val="28"/>
          <w:szCs w:val="28"/>
        </w:rPr>
        <w:t>13.Уровень культурно-развлекательной программ</w:t>
      </w:r>
      <w:r>
        <w:rPr>
          <w:sz w:val="28"/>
          <w:szCs w:val="28"/>
        </w:rPr>
        <w:t>ы</w:t>
      </w:r>
      <w:r w:rsidRPr="003C6777">
        <w:rPr>
          <w:sz w:val="28"/>
          <w:szCs w:val="28"/>
        </w:rPr>
        <w:t>.</w:t>
      </w:r>
    </w:p>
    <w:p w:rsidR="00E70FD9" w:rsidRDefault="00E70FD9" w:rsidP="00E70FD9">
      <w:pPr>
        <w:tabs>
          <w:tab w:val="left" w:pos="1200"/>
        </w:tabs>
        <w:ind w:left="284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284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ind w:left="284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ind w:left="284"/>
        <w:rPr>
          <w:sz w:val="28"/>
          <w:szCs w:val="28"/>
        </w:rPr>
      </w:pPr>
      <w:r w:rsidRPr="003C6777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       </w:t>
      </w:r>
      <w:r w:rsidRPr="003C6777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3C6777">
        <w:rPr>
          <w:sz w:val="28"/>
          <w:szCs w:val="28"/>
        </w:rPr>
        <w:t xml:space="preserve">   И.М. Дарземанов</w:t>
      </w:r>
    </w:p>
    <w:p w:rsidR="00E70FD9" w:rsidRPr="003C6777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ind w:left="5387"/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</w:p>
    <w:p w:rsidR="009C5599" w:rsidRDefault="009C5599" w:rsidP="00E70FD9">
      <w:pPr>
        <w:tabs>
          <w:tab w:val="left" w:pos="1200"/>
        </w:tabs>
        <w:rPr>
          <w:sz w:val="28"/>
          <w:szCs w:val="28"/>
        </w:rPr>
      </w:pPr>
    </w:p>
    <w:p w:rsidR="009C5599" w:rsidRDefault="009C5599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9C5599" w:rsidRDefault="009C5599" w:rsidP="00E70FD9">
      <w:pPr>
        <w:tabs>
          <w:tab w:val="left" w:pos="1200"/>
        </w:tabs>
        <w:rPr>
          <w:sz w:val="28"/>
          <w:szCs w:val="28"/>
        </w:rPr>
      </w:pPr>
    </w:p>
    <w:p w:rsidR="00E70FD9" w:rsidRDefault="00E70FD9" w:rsidP="00E70FD9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70FD9" w:rsidRPr="00E70FD9" w:rsidRDefault="00E70FD9" w:rsidP="00E70FD9">
      <w:pPr>
        <w:tabs>
          <w:tab w:val="left" w:pos="1200"/>
          <w:tab w:val="left" w:pos="6096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</w:t>
      </w:r>
      <w:r w:rsidRPr="00E70FD9">
        <w:rPr>
          <w:sz w:val="26"/>
          <w:szCs w:val="26"/>
        </w:rPr>
        <w:t>Прило</w:t>
      </w:r>
      <w:r>
        <w:rPr>
          <w:sz w:val="26"/>
          <w:szCs w:val="26"/>
        </w:rPr>
        <w:t>жение № 3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E70FD9">
        <w:rPr>
          <w:sz w:val="26"/>
          <w:szCs w:val="26"/>
        </w:rPr>
        <w:t xml:space="preserve">   к постановлению </w:t>
      </w:r>
    </w:p>
    <w:p w:rsidR="00E70FD9" w:rsidRPr="00E70FD9" w:rsidRDefault="00E70FD9" w:rsidP="00E70FD9">
      <w:pPr>
        <w:tabs>
          <w:tab w:val="left" w:pos="1200"/>
        </w:tabs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       </w:t>
      </w:r>
      <w:r>
        <w:rPr>
          <w:sz w:val="26"/>
          <w:szCs w:val="26"/>
        </w:rPr>
        <w:t>И</w:t>
      </w:r>
      <w:r w:rsidRPr="00E70FD9">
        <w:rPr>
          <w:sz w:val="26"/>
          <w:szCs w:val="26"/>
        </w:rPr>
        <w:t xml:space="preserve">сполнительного комитета </w:t>
      </w:r>
    </w:p>
    <w:p w:rsidR="00E70FD9" w:rsidRPr="00E70FD9" w:rsidRDefault="00E70FD9" w:rsidP="00E70FD9">
      <w:pPr>
        <w:ind w:left="6096" w:hanging="6096"/>
        <w:rPr>
          <w:sz w:val="26"/>
          <w:szCs w:val="26"/>
        </w:rPr>
      </w:pPr>
      <w:r w:rsidRPr="00E70FD9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</w:t>
      </w:r>
      <w:r w:rsidRPr="00E70F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Мамадышского </w:t>
      </w:r>
      <w:r w:rsidRPr="00E70FD9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        </w:t>
      </w:r>
      <w:r w:rsidRPr="00E70FD9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Республики Татарстан</w:t>
      </w:r>
    </w:p>
    <w:p w:rsidR="00E70FD9" w:rsidRPr="00121F53" w:rsidRDefault="00E70FD9" w:rsidP="00E70FD9">
      <w:pPr>
        <w:tabs>
          <w:tab w:val="left" w:pos="1200"/>
        </w:tabs>
        <w:jc w:val="center"/>
        <w:rPr>
          <w:sz w:val="28"/>
          <w:szCs w:val="28"/>
          <w:u w:val="single"/>
        </w:rPr>
      </w:pPr>
      <w:r>
        <w:rPr>
          <w:sz w:val="26"/>
          <w:szCs w:val="26"/>
        </w:rPr>
        <w:t xml:space="preserve">                                                  </w:t>
      </w:r>
      <w:r w:rsidR="00121F53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</w:t>
      </w:r>
      <w:r w:rsidR="00121F53">
        <w:rPr>
          <w:sz w:val="26"/>
          <w:szCs w:val="26"/>
        </w:rPr>
        <w:t xml:space="preserve">от  </w:t>
      </w:r>
      <w:r w:rsidR="00121F53">
        <w:rPr>
          <w:sz w:val="26"/>
          <w:szCs w:val="26"/>
          <w:u w:val="single"/>
        </w:rPr>
        <w:t>23.09</w:t>
      </w:r>
      <w:r w:rsidRPr="00E70FD9">
        <w:rPr>
          <w:sz w:val="26"/>
          <w:szCs w:val="26"/>
        </w:rPr>
        <w:t xml:space="preserve"> 2017</w:t>
      </w:r>
      <w:r>
        <w:rPr>
          <w:sz w:val="26"/>
          <w:szCs w:val="26"/>
        </w:rPr>
        <w:t xml:space="preserve"> </w:t>
      </w:r>
      <w:r w:rsidRPr="00E70FD9">
        <w:rPr>
          <w:sz w:val="26"/>
          <w:szCs w:val="26"/>
        </w:rPr>
        <w:t xml:space="preserve"> № </w:t>
      </w:r>
      <w:r w:rsidR="00121F53">
        <w:rPr>
          <w:sz w:val="26"/>
          <w:szCs w:val="26"/>
          <w:u w:val="single"/>
        </w:rPr>
        <w:t>1116</w:t>
      </w:r>
    </w:p>
    <w:p w:rsidR="00E70FD9" w:rsidRPr="003C6777" w:rsidRDefault="00E70FD9" w:rsidP="00E70FD9">
      <w:pPr>
        <w:tabs>
          <w:tab w:val="left" w:pos="1200"/>
        </w:tabs>
        <w:jc w:val="right"/>
        <w:rPr>
          <w:sz w:val="28"/>
          <w:szCs w:val="28"/>
        </w:rPr>
      </w:pPr>
    </w:p>
    <w:p w:rsidR="00E70FD9" w:rsidRDefault="00E70FD9" w:rsidP="00E70FD9">
      <w:pPr>
        <w:pStyle w:val="11"/>
        <w:jc w:val="center"/>
        <w:rPr>
          <w:b/>
          <w:szCs w:val="28"/>
        </w:rPr>
      </w:pPr>
    </w:p>
    <w:p w:rsidR="00E70FD9" w:rsidRPr="003C6777" w:rsidRDefault="00E70FD9" w:rsidP="00E70FD9">
      <w:pPr>
        <w:pStyle w:val="11"/>
        <w:jc w:val="center"/>
        <w:rPr>
          <w:b/>
          <w:szCs w:val="28"/>
        </w:rPr>
      </w:pPr>
      <w:r w:rsidRPr="003C6777">
        <w:rPr>
          <w:b/>
          <w:szCs w:val="28"/>
        </w:rPr>
        <w:t>Подведение итогов осенне-зимних ярмарок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Итоги подводятся по окончании проведения ярмарок до 31.03.201</w:t>
      </w:r>
      <w:r>
        <w:rPr>
          <w:sz w:val="28"/>
          <w:szCs w:val="28"/>
        </w:rPr>
        <w:t>7</w:t>
      </w:r>
      <w:r w:rsidRPr="003C6777">
        <w:rPr>
          <w:sz w:val="28"/>
          <w:szCs w:val="28"/>
        </w:rPr>
        <w:t xml:space="preserve"> года. По результатам  оценок  комисси</w:t>
      </w:r>
      <w:r>
        <w:rPr>
          <w:sz w:val="28"/>
          <w:szCs w:val="28"/>
        </w:rPr>
        <w:t>и</w:t>
      </w:r>
      <w:r w:rsidRPr="003C6777">
        <w:rPr>
          <w:sz w:val="28"/>
          <w:szCs w:val="28"/>
        </w:rPr>
        <w:t xml:space="preserve"> по проведению ярмарок, коллективы награждаются Почетными </w:t>
      </w:r>
      <w:r>
        <w:rPr>
          <w:sz w:val="28"/>
          <w:szCs w:val="28"/>
        </w:rPr>
        <w:t>г</w:t>
      </w:r>
      <w:r w:rsidRPr="003C6777">
        <w:rPr>
          <w:sz w:val="28"/>
          <w:szCs w:val="28"/>
        </w:rPr>
        <w:t>рамотами Главы района с присуждением денежных премий: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Одно первое место -          70  тысяч рублей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Одно второе место  -         50   тысяч рублей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Три третьих места -     по  30    тысяч рублей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Канцелярские товары (рамки, цветы и т.д.) – 10 тысяч рублей.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 w:rsidRPr="003C6777">
        <w:rPr>
          <w:sz w:val="28"/>
          <w:szCs w:val="28"/>
        </w:rPr>
        <w:t xml:space="preserve">      Итого:  220 (двести двадцать) тысяч рублей,</w:t>
      </w: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</w:p>
    <w:p w:rsidR="00E70FD9" w:rsidRPr="003C6777" w:rsidRDefault="00E70FD9" w:rsidP="00E70FD9">
      <w:pPr>
        <w:tabs>
          <w:tab w:val="left" w:pos="120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C6777">
        <w:rPr>
          <w:sz w:val="28"/>
          <w:szCs w:val="28"/>
        </w:rPr>
        <w:t>оллективы, принявшие активное участие, награждаются Благодарственными письмами Руководителя исполнительного комитета муниципального района.</w:t>
      </w: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A03DCD" w:rsidRDefault="00A03DCD" w:rsidP="00E70FD9">
      <w:pPr>
        <w:tabs>
          <w:tab w:val="left" w:pos="1200"/>
        </w:tabs>
        <w:rPr>
          <w:sz w:val="28"/>
          <w:szCs w:val="28"/>
        </w:rPr>
      </w:pPr>
    </w:p>
    <w:p w:rsidR="00A03DCD" w:rsidRDefault="00A03DCD" w:rsidP="00E70FD9">
      <w:pPr>
        <w:tabs>
          <w:tab w:val="left" w:pos="1200"/>
        </w:tabs>
        <w:rPr>
          <w:sz w:val="28"/>
          <w:szCs w:val="28"/>
        </w:rPr>
      </w:pPr>
    </w:p>
    <w:p w:rsidR="00A03DCD" w:rsidRDefault="00A03DCD" w:rsidP="00E70FD9">
      <w:pPr>
        <w:tabs>
          <w:tab w:val="left" w:pos="1200"/>
        </w:tabs>
        <w:rPr>
          <w:sz w:val="28"/>
          <w:szCs w:val="28"/>
        </w:rPr>
      </w:pPr>
    </w:p>
    <w:p w:rsidR="00A03DCD" w:rsidRDefault="00A03DCD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E70FD9">
      <w:pPr>
        <w:tabs>
          <w:tab w:val="left" w:pos="1200"/>
        </w:tabs>
        <w:rPr>
          <w:sz w:val="28"/>
          <w:szCs w:val="28"/>
        </w:rPr>
      </w:pPr>
    </w:p>
    <w:p w:rsidR="000C1F34" w:rsidRPr="000C1F34" w:rsidRDefault="000C1F34" w:rsidP="000C1F34">
      <w:pPr>
        <w:tabs>
          <w:tab w:val="left" w:pos="1200"/>
        </w:tabs>
        <w:ind w:left="5387"/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 w:rsidRPr="000C1F34">
        <w:rPr>
          <w:sz w:val="26"/>
          <w:szCs w:val="26"/>
        </w:rPr>
        <w:t xml:space="preserve">           Приложение № 4</w:t>
      </w:r>
    </w:p>
    <w:p w:rsidR="000C1F34" w:rsidRPr="000C1F34" w:rsidRDefault="000C1F34" w:rsidP="000C1F34">
      <w:pPr>
        <w:tabs>
          <w:tab w:val="left" w:pos="1200"/>
        </w:tabs>
        <w:rPr>
          <w:sz w:val="26"/>
          <w:szCs w:val="26"/>
        </w:rPr>
      </w:pPr>
      <w:r w:rsidRPr="000C1F34">
        <w:rPr>
          <w:sz w:val="26"/>
          <w:szCs w:val="26"/>
        </w:rPr>
        <w:t xml:space="preserve">                                                                    </w:t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  <w:t xml:space="preserve">к постановлению </w:t>
      </w:r>
    </w:p>
    <w:p w:rsidR="000C1F34" w:rsidRPr="000C1F34" w:rsidRDefault="000C1F34" w:rsidP="000C1F34">
      <w:pPr>
        <w:tabs>
          <w:tab w:val="left" w:pos="1200"/>
        </w:tabs>
        <w:rPr>
          <w:sz w:val="26"/>
          <w:szCs w:val="26"/>
        </w:rPr>
      </w:pPr>
      <w:r w:rsidRPr="000C1F34">
        <w:rPr>
          <w:sz w:val="26"/>
          <w:szCs w:val="26"/>
        </w:rPr>
        <w:t xml:space="preserve">                                                                    </w:t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  <w:t xml:space="preserve">Исполнительного комитета </w:t>
      </w:r>
    </w:p>
    <w:p w:rsidR="000C1F34" w:rsidRPr="000C1F34" w:rsidRDefault="000C1F34" w:rsidP="000C1F34">
      <w:pPr>
        <w:tabs>
          <w:tab w:val="left" w:pos="1200"/>
        </w:tabs>
        <w:rPr>
          <w:sz w:val="26"/>
          <w:szCs w:val="26"/>
        </w:rPr>
      </w:pPr>
      <w:r w:rsidRPr="000C1F34">
        <w:rPr>
          <w:sz w:val="26"/>
          <w:szCs w:val="26"/>
        </w:rPr>
        <w:t xml:space="preserve">                                                                   </w:t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</w:r>
      <w:r w:rsidRPr="000C1F34">
        <w:rPr>
          <w:sz w:val="26"/>
          <w:szCs w:val="26"/>
        </w:rPr>
        <w:tab/>
        <w:t xml:space="preserve"> муниципального района</w:t>
      </w:r>
    </w:p>
    <w:p w:rsidR="000C1F34" w:rsidRPr="00121F53" w:rsidRDefault="000C1F34" w:rsidP="000C1F34">
      <w:pPr>
        <w:tabs>
          <w:tab w:val="left" w:pos="1200"/>
        </w:tabs>
        <w:rPr>
          <w:sz w:val="26"/>
          <w:szCs w:val="26"/>
          <w:u w:val="single"/>
        </w:rPr>
      </w:pPr>
      <w:r w:rsidRPr="000C1F34">
        <w:rPr>
          <w:sz w:val="26"/>
          <w:szCs w:val="26"/>
        </w:rPr>
        <w:t xml:space="preserve">                                                   </w:t>
      </w:r>
      <w:r w:rsidR="00121F53">
        <w:rPr>
          <w:sz w:val="26"/>
          <w:szCs w:val="26"/>
        </w:rPr>
        <w:t xml:space="preserve">                </w:t>
      </w:r>
      <w:r w:rsidR="00121F53">
        <w:rPr>
          <w:sz w:val="26"/>
          <w:szCs w:val="26"/>
        </w:rPr>
        <w:tab/>
      </w:r>
      <w:r w:rsidR="00121F53">
        <w:rPr>
          <w:sz w:val="26"/>
          <w:szCs w:val="26"/>
        </w:rPr>
        <w:tab/>
      </w:r>
      <w:r w:rsidR="00121F53">
        <w:rPr>
          <w:sz w:val="26"/>
          <w:szCs w:val="26"/>
        </w:rPr>
        <w:tab/>
        <w:t xml:space="preserve">от </w:t>
      </w:r>
      <w:r w:rsidR="00121F53">
        <w:rPr>
          <w:sz w:val="26"/>
          <w:szCs w:val="26"/>
          <w:u w:val="single"/>
        </w:rPr>
        <w:t>23.09.</w:t>
      </w:r>
      <w:r w:rsidR="00121F53">
        <w:rPr>
          <w:sz w:val="26"/>
          <w:szCs w:val="26"/>
        </w:rPr>
        <w:t xml:space="preserve"> 2017  № </w:t>
      </w:r>
      <w:r w:rsidR="00121F53">
        <w:rPr>
          <w:sz w:val="26"/>
          <w:szCs w:val="26"/>
          <w:u w:val="single"/>
        </w:rPr>
        <w:t>1116</w:t>
      </w:r>
    </w:p>
    <w:p w:rsidR="000C1F34" w:rsidRDefault="000C1F34" w:rsidP="000C1F34">
      <w:pPr>
        <w:tabs>
          <w:tab w:val="left" w:pos="1200"/>
        </w:tabs>
        <w:ind w:left="10348"/>
        <w:rPr>
          <w:sz w:val="27"/>
          <w:szCs w:val="27"/>
        </w:rPr>
      </w:pPr>
    </w:p>
    <w:p w:rsidR="000C1F34" w:rsidRDefault="000C1F34" w:rsidP="000C1F3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График проведения осенне-зимних ярмарок коллективами сельских поселений </w:t>
      </w:r>
    </w:p>
    <w:p w:rsidR="000C1F34" w:rsidRDefault="000C1F34" w:rsidP="000C1F3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  г. Мамадыш  2017-2018 г.г.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78"/>
        <w:gridCol w:w="4769"/>
        <w:gridCol w:w="3260"/>
      </w:tblGrid>
      <w:tr w:rsidR="000C1F34" w:rsidTr="000C1F3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Сельхозформирования</w:t>
            </w:r>
          </w:p>
        </w:tc>
      </w:tr>
      <w:tr w:rsidR="000C1F34" w:rsidTr="000C1F34">
        <w:trPr>
          <w:trHeight w:val="78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23.09.2017.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хозяйства района</w:t>
            </w:r>
          </w:p>
        </w:tc>
      </w:tr>
      <w:tr w:rsidR="000C1F34" w:rsidTr="000C1F34">
        <w:trPr>
          <w:trHeight w:val="78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07.10.2017.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Красногорская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Красногорское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Отарское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Сокольское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«АПК «Таканыш»</w:t>
            </w:r>
          </w:p>
        </w:tc>
      </w:tr>
      <w:tr w:rsidR="000C1F34" w:rsidTr="000C1F34">
        <w:trPr>
          <w:trHeight w:val="192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21.10.2017.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Таканышская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Ишкеевское СП              Кемеш-Кульское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Нижнетаканышское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Олуязское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Тавельское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Шемяковское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Pr="00A64561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64561">
              <w:rPr>
                <w:sz w:val="26"/>
                <w:szCs w:val="26"/>
              </w:rPr>
              <w:t>АО Агрофирма "Омара",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04.11.2017.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Шадчинская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Дюсьметьевское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Кляушское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Куюк-Ерыксинское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Нижнешандерское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Шадчинское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«АПК «Нократ»</w:t>
            </w:r>
          </w:p>
        </w:tc>
      </w:tr>
      <w:tr w:rsidR="000C1F34" w:rsidTr="000C1F34">
        <w:trPr>
          <w:trHeight w:val="240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18.11.2017.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Кирменская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Верхнеошминское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Малокирменское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Нижнеошминское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Среднекирменское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Уразбахтинское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Якинское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"АПК Продоволь-ственная программа",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КФХ "Шакирзянова"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rPr>
          <w:trHeight w:val="2668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02.12.2017.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Усалинская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Албайское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Катмышское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Нижнесуньское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Усалинское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Урманчеевское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КФХ «Семиозерка»,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«Усали АХС»,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 "Агрофирма</w:t>
            </w:r>
          </w:p>
          <w:p w:rsidR="000C1F34" w:rsidRPr="00696927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Берсутский"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АПК "Мамадышская продовольственная</w:t>
            </w:r>
          </w:p>
          <w:p w:rsidR="000C1F34" w:rsidRPr="00696927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корпорация"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rPr>
          <w:trHeight w:val="2563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16.12.2017.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Таканышская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Ишкеевское СП              Кемеш-Кульское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Нижнетаканышское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Олуязское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Тавельское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Шемяковское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«АПК «Таканыш»</w:t>
            </w:r>
          </w:p>
        </w:tc>
      </w:tr>
      <w:tr w:rsidR="000C1F34" w:rsidTr="000C1F34">
        <w:trPr>
          <w:trHeight w:val="675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06.01.2018.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хозяйства района</w:t>
            </w:r>
          </w:p>
        </w:tc>
      </w:tr>
      <w:tr w:rsidR="000C1F34" w:rsidTr="000C1F34">
        <w:trPr>
          <w:trHeight w:val="198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20.01.2018.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Шадчинская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Дюсьметьевское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Кляушское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Куюк-Ерыксинское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Нижнешандерское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Шадчинское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696927">
              <w:rPr>
                <w:sz w:val="26"/>
                <w:szCs w:val="26"/>
              </w:rPr>
              <w:t>ООО «АПК «Нократ»</w:t>
            </w:r>
          </w:p>
        </w:tc>
      </w:tr>
      <w:tr w:rsidR="000C1F34" w:rsidTr="000C1F34">
        <w:trPr>
          <w:trHeight w:val="2406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Кирменская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Верхнеошминское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Малокирменское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Нижнеошминское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Среднекирменское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Уразбахтинское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Якинское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"АПК Продоволь-ственная программа",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КФХ "Шакирзянова"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rPr>
          <w:trHeight w:val="2384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Усалинская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Албайское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Катмышское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Нижнесуньское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Суньское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Усалинское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Урманчеевское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КФХ «Семиозерка»,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«Усали АХС»,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 w:rsidRPr="00A64561">
              <w:rPr>
                <w:sz w:val="26"/>
                <w:szCs w:val="26"/>
              </w:rPr>
              <w:t>ООО  "Агрофирма</w:t>
            </w:r>
          </w:p>
          <w:p w:rsidR="000C1F34" w:rsidRPr="00A64561" w:rsidRDefault="000C1F34" w:rsidP="004E5CE6">
            <w:pPr>
              <w:jc w:val="center"/>
              <w:rPr>
                <w:sz w:val="26"/>
                <w:szCs w:val="26"/>
              </w:rPr>
            </w:pPr>
            <w:r w:rsidRPr="00A64561">
              <w:rPr>
                <w:sz w:val="26"/>
                <w:szCs w:val="26"/>
              </w:rPr>
              <w:t>Берсутский"</w:t>
            </w:r>
          </w:p>
          <w:p w:rsidR="000C1F34" w:rsidRPr="00A64561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"АПК Продоволь</w:t>
            </w:r>
            <w:r w:rsidRPr="00A64561">
              <w:rPr>
                <w:sz w:val="26"/>
                <w:szCs w:val="26"/>
              </w:rPr>
              <w:t>ственная программа",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rPr>
          <w:trHeight w:val="1709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Красногорская зона: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Красногорское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Омарское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Отарское СП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Сокольское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Pr="00A64561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64561">
              <w:rPr>
                <w:sz w:val="26"/>
                <w:szCs w:val="26"/>
              </w:rPr>
              <w:t>АО Агрофирма "Омара",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ФБУ КП №17 Дигитли,</w:t>
            </w:r>
          </w:p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</w:p>
        </w:tc>
      </w:tr>
      <w:tr w:rsidR="000C1F34" w:rsidTr="000C1F34">
        <w:trPr>
          <w:trHeight w:val="767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17.03.2018.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 СП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1F34" w:rsidRDefault="000C1F34" w:rsidP="004E5C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хозяйства района</w:t>
            </w:r>
          </w:p>
        </w:tc>
      </w:tr>
    </w:tbl>
    <w:p w:rsidR="000C1F34" w:rsidRDefault="000C1F34" w:rsidP="000C1F34">
      <w:pPr>
        <w:tabs>
          <w:tab w:val="left" w:pos="1200"/>
        </w:tabs>
        <w:rPr>
          <w:sz w:val="28"/>
          <w:szCs w:val="28"/>
        </w:rPr>
      </w:pPr>
    </w:p>
    <w:p w:rsidR="000C1F34" w:rsidRDefault="000C1F34" w:rsidP="000C1F34">
      <w:pPr>
        <w:tabs>
          <w:tab w:val="left" w:pos="1200"/>
        </w:tabs>
        <w:rPr>
          <w:sz w:val="28"/>
          <w:szCs w:val="28"/>
        </w:rPr>
      </w:pPr>
    </w:p>
    <w:p w:rsidR="000C1F34" w:rsidRPr="003C6777" w:rsidRDefault="000C1F34" w:rsidP="000C1F34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C1F34" w:rsidRPr="003C6777" w:rsidSect="000C1F34">
      <w:pgSz w:w="11906" w:h="16838" w:code="9"/>
      <w:pgMar w:top="851" w:right="707" w:bottom="851" w:left="1418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DC" w:rsidRDefault="001447DC">
      <w:r>
        <w:separator/>
      </w:r>
    </w:p>
  </w:endnote>
  <w:endnote w:type="continuationSeparator" w:id="1">
    <w:p w:rsidR="001447DC" w:rsidRDefault="0014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DC" w:rsidRDefault="001447DC">
      <w:r>
        <w:separator/>
      </w:r>
    </w:p>
  </w:footnote>
  <w:footnote w:type="continuationSeparator" w:id="1">
    <w:p w:rsidR="001447DC" w:rsidRDefault="00144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00DC7"/>
    <w:multiLevelType w:val="hybridMultilevel"/>
    <w:tmpl w:val="0846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5F2902A2"/>
    <w:multiLevelType w:val="hybridMultilevel"/>
    <w:tmpl w:val="17B49D4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6"/>
  </w:num>
  <w:num w:numId="6">
    <w:abstractNumId w:val="1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A8C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0C1F34"/>
    <w:rsid w:val="00107FC2"/>
    <w:rsid w:val="00121F53"/>
    <w:rsid w:val="00131B46"/>
    <w:rsid w:val="001447DC"/>
    <w:rsid w:val="001828A7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30810"/>
    <w:rsid w:val="00275860"/>
    <w:rsid w:val="002767D9"/>
    <w:rsid w:val="00293F50"/>
    <w:rsid w:val="002B2435"/>
    <w:rsid w:val="002D267E"/>
    <w:rsid w:val="002D3DCB"/>
    <w:rsid w:val="00301CE8"/>
    <w:rsid w:val="003063CB"/>
    <w:rsid w:val="003207EC"/>
    <w:rsid w:val="003355B1"/>
    <w:rsid w:val="003442F8"/>
    <w:rsid w:val="00356D78"/>
    <w:rsid w:val="003A2FC9"/>
    <w:rsid w:val="003B7D21"/>
    <w:rsid w:val="003D3ADF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D36B8"/>
    <w:rsid w:val="004F191F"/>
    <w:rsid w:val="005075F8"/>
    <w:rsid w:val="00530A98"/>
    <w:rsid w:val="0053423B"/>
    <w:rsid w:val="00581161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A63"/>
    <w:rsid w:val="00611A3A"/>
    <w:rsid w:val="00691C1D"/>
    <w:rsid w:val="00694EED"/>
    <w:rsid w:val="006C7F97"/>
    <w:rsid w:val="006F6AA6"/>
    <w:rsid w:val="00744812"/>
    <w:rsid w:val="00767EAD"/>
    <w:rsid w:val="00771A1B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8F2BE7"/>
    <w:rsid w:val="00907CFD"/>
    <w:rsid w:val="00911AA7"/>
    <w:rsid w:val="009173C1"/>
    <w:rsid w:val="009257CA"/>
    <w:rsid w:val="00946541"/>
    <w:rsid w:val="009508D8"/>
    <w:rsid w:val="00967F54"/>
    <w:rsid w:val="009967F3"/>
    <w:rsid w:val="009B70FA"/>
    <w:rsid w:val="009C5599"/>
    <w:rsid w:val="009D23A7"/>
    <w:rsid w:val="009E1372"/>
    <w:rsid w:val="00A03DCD"/>
    <w:rsid w:val="00A10D83"/>
    <w:rsid w:val="00A37D62"/>
    <w:rsid w:val="00A43554"/>
    <w:rsid w:val="00A70E00"/>
    <w:rsid w:val="00A92A11"/>
    <w:rsid w:val="00AB3B80"/>
    <w:rsid w:val="00AB64AC"/>
    <w:rsid w:val="00AC5587"/>
    <w:rsid w:val="00AC7B2A"/>
    <w:rsid w:val="00AE76F9"/>
    <w:rsid w:val="00B12302"/>
    <w:rsid w:val="00B44DA6"/>
    <w:rsid w:val="00B52763"/>
    <w:rsid w:val="00B66D0D"/>
    <w:rsid w:val="00B934FC"/>
    <w:rsid w:val="00BC3C8B"/>
    <w:rsid w:val="00BC440A"/>
    <w:rsid w:val="00BD4DE7"/>
    <w:rsid w:val="00BE45FC"/>
    <w:rsid w:val="00BE5FE7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1381"/>
    <w:rsid w:val="00D33E4E"/>
    <w:rsid w:val="00D504AC"/>
    <w:rsid w:val="00D56925"/>
    <w:rsid w:val="00D60017"/>
    <w:rsid w:val="00D6781B"/>
    <w:rsid w:val="00D7175C"/>
    <w:rsid w:val="00D83762"/>
    <w:rsid w:val="00DB4DCE"/>
    <w:rsid w:val="00DC093E"/>
    <w:rsid w:val="00E03FB0"/>
    <w:rsid w:val="00E12C1E"/>
    <w:rsid w:val="00E20990"/>
    <w:rsid w:val="00E51B49"/>
    <w:rsid w:val="00E70FD9"/>
    <w:rsid w:val="00E804CB"/>
    <w:rsid w:val="00E876D2"/>
    <w:rsid w:val="00EA7058"/>
    <w:rsid w:val="00EB2775"/>
    <w:rsid w:val="00EB51E8"/>
    <w:rsid w:val="00EC1ADC"/>
    <w:rsid w:val="00EE65F9"/>
    <w:rsid w:val="00F22FF3"/>
    <w:rsid w:val="00F54366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ADF"/>
  </w:style>
  <w:style w:type="paragraph" w:styleId="11">
    <w:name w:val="heading 1"/>
    <w:basedOn w:val="a"/>
    <w:next w:val="a"/>
    <w:link w:val="12"/>
    <w:qFormat/>
    <w:rsid w:val="003D3ADF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3D3ADF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3D3ADF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3D3ADF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3ADF"/>
    <w:pPr>
      <w:jc w:val="both"/>
    </w:pPr>
    <w:rPr>
      <w:sz w:val="28"/>
    </w:rPr>
  </w:style>
  <w:style w:type="paragraph" w:styleId="a5">
    <w:name w:val="footer"/>
    <w:basedOn w:val="a"/>
    <w:link w:val="a6"/>
    <w:rsid w:val="003D3ADF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3D3ADF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3D3ADF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3D3ADF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12</cp:revision>
  <cp:lastPrinted>2017-09-28T10:54:00Z</cp:lastPrinted>
  <dcterms:created xsi:type="dcterms:W3CDTF">2017-09-22T04:33:00Z</dcterms:created>
  <dcterms:modified xsi:type="dcterms:W3CDTF">2017-09-28T11:04:00Z</dcterms:modified>
</cp:coreProperties>
</file>