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9347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9347C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F05931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9347C">
            <w:pPr>
              <w:rPr>
                <w:sz w:val="24"/>
                <w:szCs w:val="24"/>
                <w:lang w:val="en-US"/>
              </w:rPr>
            </w:pPr>
            <w:r w:rsidRPr="00D9347C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62C9E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62C9E">
              <w:rPr>
                <w:sz w:val="28"/>
              </w:rPr>
              <w:t xml:space="preserve"> </w:t>
            </w:r>
            <w:r w:rsidR="00D62C9E">
              <w:rPr>
                <w:sz w:val="28"/>
                <w:u w:val="single"/>
              </w:rPr>
              <w:t xml:space="preserve"> 1029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62C9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>
              <w:rPr>
                <w:sz w:val="28"/>
                <w:u w:val="single"/>
              </w:rPr>
              <w:t xml:space="preserve">05 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09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F2CD5" w:rsidRDefault="00DF2CD5" w:rsidP="00DF2CD5">
      <w:pPr>
        <w:pStyle w:val="af1"/>
        <w:ind w:left="-284"/>
        <w:rPr>
          <w:rFonts w:ascii="Times New Roman" w:hAnsi="Times New Roman"/>
          <w:sz w:val="28"/>
          <w:szCs w:val="28"/>
        </w:rPr>
      </w:pP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О п</w:t>
      </w:r>
      <w:r w:rsidRPr="00BA10FE">
        <w:rPr>
          <w:sz w:val="28"/>
          <w:szCs w:val="28"/>
        </w:rPr>
        <w:t>одготовке граждан к военной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службе в 2017-2018 </w:t>
      </w:r>
      <w:r w:rsidRPr="00BA10FE">
        <w:rPr>
          <w:sz w:val="28"/>
          <w:szCs w:val="28"/>
        </w:rPr>
        <w:t>учебном году</w:t>
      </w:r>
    </w:p>
    <w:p w:rsidR="00F05931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</w:p>
    <w:p w:rsidR="00F05931" w:rsidRPr="00BA10FE" w:rsidRDefault="00F05931" w:rsidP="00F05931">
      <w:pPr>
        <w:ind w:right="-144" w:hanging="284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</w:t>
      </w:r>
      <w:r w:rsidRPr="00BA10FE">
        <w:rPr>
          <w:sz w:val="28"/>
          <w:szCs w:val="28"/>
        </w:rPr>
        <w:tab/>
        <w:t xml:space="preserve">    Во исполнение Федеральных Законов «Об обороне» от 31.05.1996</w:t>
      </w:r>
      <w:r>
        <w:rPr>
          <w:sz w:val="28"/>
          <w:szCs w:val="28"/>
        </w:rPr>
        <w:t xml:space="preserve"> </w:t>
      </w:r>
      <w:r w:rsidRPr="00BA10FE">
        <w:rPr>
          <w:sz w:val="28"/>
          <w:szCs w:val="28"/>
        </w:rPr>
        <w:t>г. № 61-ФЗ, «О воинской обязанности и военной службе» от 28.03.1998 г. №  53-ФЗ, «Об образовании</w:t>
      </w:r>
      <w:r>
        <w:rPr>
          <w:sz w:val="28"/>
          <w:szCs w:val="28"/>
        </w:rPr>
        <w:t xml:space="preserve"> в Российской Федерации</w:t>
      </w:r>
      <w:r w:rsidRPr="00BA10FE">
        <w:rPr>
          <w:sz w:val="28"/>
          <w:szCs w:val="28"/>
        </w:rPr>
        <w:t xml:space="preserve">» от </w:t>
      </w:r>
      <w:r>
        <w:rPr>
          <w:sz w:val="28"/>
          <w:szCs w:val="28"/>
        </w:rPr>
        <w:t xml:space="preserve">29.12.2012 </w:t>
      </w:r>
      <w:r w:rsidRPr="00BA10FE">
        <w:rPr>
          <w:sz w:val="28"/>
          <w:szCs w:val="28"/>
        </w:rPr>
        <w:t xml:space="preserve">г. № </w:t>
      </w:r>
      <w:r>
        <w:rPr>
          <w:sz w:val="28"/>
          <w:szCs w:val="28"/>
        </w:rPr>
        <w:t>273-ФЗ</w:t>
      </w:r>
      <w:r w:rsidRPr="00BA10FE">
        <w:rPr>
          <w:sz w:val="28"/>
          <w:szCs w:val="28"/>
        </w:rPr>
        <w:t>, постановления Правитель</w:t>
      </w:r>
      <w:r>
        <w:rPr>
          <w:sz w:val="28"/>
          <w:szCs w:val="28"/>
        </w:rPr>
        <w:t>ства Российской Федерации от 31.12.</w:t>
      </w:r>
      <w:r w:rsidRPr="00BA10FE">
        <w:rPr>
          <w:sz w:val="28"/>
          <w:szCs w:val="28"/>
        </w:rPr>
        <w:t>1999 г. № 1441  «Об утверждении положения о подготовке граждан Российской Федерации к военной службе», приказа Министра обороны РФ № 202 от 03.05.2001 г. 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образования»,  приказа Министра обороны РФ и Министра образования и науки РФ № 96/134 от 24.02.2010г.</w:t>
      </w:r>
      <w:r>
        <w:rPr>
          <w:sz w:val="28"/>
          <w:szCs w:val="28"/>
        </w:rPr>
        <w:t xml:space="preserve"> </w:t>
      </w:r>
      <w:r w:rsidRPr="00BA10FE">
        <w:rPr>
          <w:sz w:val="28"/>
          <w:szCs w:val="28"/>
        </w:rPr>
        <w:t>«Об утверждении инструкции об организации обучения граждан РФ начальным знаниям  в области обороны и их подготовки по основам военной службы в образовательных учреждениях начального профессионального и среднего профессионального образования и учебных пункт</w:t>
      </w:r>
      <w:r>
        <w:rPr>
          <w:sz w:val="28"/>
          <w:szCs w:val="28"/>
        </w:rPr>
        <w:t>ах»</w:t>
      </w:r>
      <w:r w:rsidRPr="00BA10FE">
        <w:rPr>
          <w:sz w:val="28"/>
          <w:szCs w:val="28"/>
        </w:rPr>
        <w:t xml:space="preserve"> и в целях совершенствования подготовки граждан к военной службе 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Pr="00BA10FE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 т</w:t>
      </w:r>
      <w:r w:rsidRPr="00BA10FE">
        <w:rPr>
          <w:sz w:val="28"/>
          <w:szCs w:val="28"/>
        </w:rPr>
        <w:t>: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1</w:t>
      </w:r>
      <w:r w:rsidRPr="00BA10FE">
        <w:rPr>
          <w:b/>
          <w:sz w:val="28"/>
          <w:szCs w:val="28"/>
        </w:rPr>
        <w:t xml:space="preserve">.  </w:t>
      </w:r>
      <w:r w:rsidRPr="00BA10FE">
        <w:rPr>
          <w:sz w:val="28"/>
          <w:szCs w:val="28"/>
        </w:rPr>
        <w:t>Утвердить (по согласованию):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Pr="00BA10FE">
        <w:rPr>
          <w:sz w:val="28"/>
          <w:szCs w:val="28"/>
        </w:rPr>
        <w:t>план основных мероприятий по подготовке граждан к военной службе в Мамадышско</w:t>
      </w:r>
      <w:r>
        <w:rPr>
          <w:sz w:val="28"/>
          <w:szCs w:val="28"/>
        </w:rPr>
        <w:t>м  муниципальном районе на  2017-2018</w:t>
      </w:r>
      <w:r w:rsidRPr="00BA10FE">
        <w:rPr>
          <w:sz w:val="28"/>
          <w:szCs w:val="28"/>
        </w:rPr>
        <w:t xml:space="preserve"> учебный год (при</w:t>
      </w:r>
      <w:r>
        <w:rPr>
          <w:sz w:val="28"/>
          <w:szCs w:val="28"/>
        </w:rPr>
        <w:t>ложение №1)</w:t>
      </w:r>
      <w:r w:rsidRPr="00BA10FE">
        <w:rPr>
          <w:sz w:val="28"/>
          <w:szCs w:val="28"/>
        </w:rPr>
        <w:t>;</w:t>
      </w:r>
    </w:p>
    <w:p w:rsidR="00F05931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BA10FE">
        <w:rPr>
          <w:sz w:val="28"/>
          <w:szCs w:val="28"/>
        </w:rPr>
        <w:t xml:space="preserve">состав районной комиссии по контролю за </w:t>
      </w:r>
      <w:r>
        <w:rPr>
          <w:sz w:val="28"/>
          <w:szCs w:val="28"/>
        </w:rPr>
        <w:t>подготовкой</w:t>
      </w:r>
      <w:r w:rsidRPr="00BA10FE">
        <w:rPr>
          <w:sz w:val="28"/>
          <w:szCs w:val="28"/>
        </w:rPr>
        <w:t xml:space="preserve"> граждан к  военной службе</w:t>
      </w:r>
      <w:r w:rsidRPr="00F04E07">
        <w:rPr>
          <w:b/>
          <w:sz w:val="28"/>
          <w:szCs w:val="28"/>
        </w:rPr>
        <w:t xml:space="preserve"> </w:t>
      </w:r>
      <w:r w:rsidRPr="00F04E07">
        <w:rPr>
          <w:sz w:val="28"/>
          <w:szCs w:val="28"/>
        </w:rPr>
        <w:t>и</w:t>
      </w:r>
      <w:r w:rsidRPr="00BA10FE">
        <w:rPr>
          <w:b/>
          <w:sz w:val="28"/>
          <w:szCs w:val="28"/>
        </w:rPr>
        <w:t xml:space="preserve"> </w:t>
      </w:r>
      <w:r w:rsidRPr="00F04E07">
        <w:rPr>
          <w:sz w:val="28"/>
          <w:szCs w:val="28"/>
        </w:rPr>
        <w:t>подготовки специалистов для Вооруженных Сил РФ</w:t>
      </w:r>
      <w:r>
        <w:rPr>
          <w:sz w:val="28"/>
          <w:szCs w:val="28"/>
        </w:rPr>
        <w:t xml:space="preserve"> (приложение № 2);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BA10FE">
        <w:rPr>
          <w:sz w:val="28"/>
          <w:szCs w:val="28"/>
        </w:rPr>
        <w:t xml:space="preserve">дублирующий состав районной комиссии по контролю за </w:t>
      </w:r>
      <w:r>
        <w:rPr>
          <w:sz w:val="28"/>
          <w:szCs w:val="28"/>
        </w:rPr>
        <w:t>подготовкой</w:t>
      </w:r>
      <w:r w:rsidRPr="00BA10FE">
        <w:rPr>
          <w:sz w:val="28"/>
          <w:szCs w:val="28"/>
        </w:rPr>
        <w:t xml:space="preserve"> граждан к  военной службе</w:t>
      </w:r>
      <w:r w:rsidRPr="00F04E07">
        <w:rPr>
          <w:b/>
          <w:sz w:val="28"/>
          <w:szCs w:val="28"/>
        </w:rPr>
        <w:t xml:space="preserve"> </w:t>
      </w:r>
      <w:r w:rsidRPr="00F04E07">
        <w:rPr>
          <w:sz w:val="28"/>
          <w:szCs w:val="28"/>
        </w:rPr>
        <w:t>и</w:t>
      </w:r>
      <w:r w:rsidRPr="00BA10FE">
        <w:rPr>
          <w:b/>
          <w:sz w:val="28"/>
          <w:szCs w:val="28"/>
        </w:rPr>
        <w:t xml:space="preserve"> </w:t>
      </w:r>
      <w:r w:rsidRPr="00F04E07">
        <w:rPr>
          <w:sz w:val="28"/>
          <w:szCs w:val="28"/>
        </w:rPr>
        <w:t>подготовки специалистов для Вооруженных Сил РФ</w:t>
      </w:r>
      <w:r w:rsidRPr="00BA10FE">
        <w:rPr>
          <w:sz w:val="28"/>
          <w:szCs w:val="28"/>
        </w:rPr>
        <w:t xml:space="preserve"> (приложение №3).</w:t>
      </w:r>
    </w:p>
    <w:p w:rsidR="00F05931" w:rsidRPr="00BA10FE" w:rsidRDefault="00F05931" w:rsidP="00F05931">
      <w:pPr>
        <w:ind w:right="282"/>
        <w:jc w:val="both"/>
        <w:rPr>
          <w:b/>
          <w:sz w:val="28"/>
          <w:szCs w:val="28"/>
        </w:rPr>
      </w:pPr>
      <w:r w:rsidRPr="00BA10FE">
        <w:rPr>
          <w:sz w:val="28"/>
          <w:szCs w:val="28"/>
        </w:rPr>
        <w:t xml:space="preserve">      2. Начальнику отдела  образования исполнительного комитета Мамадышского муниципального района:</w:t>
      </w:r>
      <w:r w:rsidRPr="00BA10FE">
        <w:rPr>
          <w:b/>
          <w:sz w:val="28"/>
          <w:szCs w:val="28"/>
        </w:rPr>
        <w:t xml:space="preserve">  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  </w:t>
      </w:r>
      <w:r w:rsidRPr="00BA10FE">
        <w:rPr>
          <w:sz w:val="28"/>
          <w:szCs w:val="28"/>
        </w:rPr>
        <w:t>принять необходимые меры, обеспечивающие полный  охват молодежи призывного и  допризывного возраста к подготовке к военной службе;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-  укомплектовать средние образовательные учреждения и учреждения начального профессионального образования Мамадышского муниципального района преподавателями основ военной службы из числа офицеров, пребывающих в запасе, имеющих высшее или среднее военное образование, а также выпускников военных кафедр педагогических образовательных учреждений высшего профессионального образования, обладающих необходимыми знаниями и высокими морально-деловыми качествами</w:t>
      </w:r>
      <w:r>
        <w:rPr>
          <w:sz w:val="28"/>
          <w:szCs w:val="28"/>
        </w:rPr>
        <w:t xml:space="preserve"> (по согласованию)</w:t>
      </w:r>
      <w:r w:rsidRPr="00BA10FE">
        <w:rPr>
          <w:sz w:val="28"/>
          <w:szCs w:val="28"/>
        </w:rPr>
        <w:t xml:space="preserve">;          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-   во всех образовательных учреждениях района предметные  кабинеты по основам военной службы привести в строгое соответствие  приказа Министра обороны РФ и Министра образования и науки РФ № 96/134 от 24.02.2010г.;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-   активно использовать спортивные залы образовательных учреждений для проведения </w:t>
      </w:r>
      <w:r>
        <w:rPr>
          <w:sz w:val="28"/>
          <w:szCs w:val="28"/>
        </w:rPr>
        <w:t xml:space="preserve">военно-патриотического воспитания молодежи </w:t>
      </w:r>
      <w:r w:rsidRPr="00BA10FE">
        <w:rPr>
          <w:sz w:val="28"/>
          <w:szCs w:val="28"/>
        </w:rPr>
        <w:t xml:space="preserve"> </w:t>
      </w:r>
      <w:r>
        <w:rPr>
          <w:sz w:val="28"/>
          <w:szCs w:val="28"/>
        </w:rPr>
        <w:t>допризывного возраста.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 xml:space="preserve">       3.   Рекомендовать военному комиссару Мамадышского района Республики Татарстан  Синкевичу А.В., директору    ГАПОУ  «Мамадышский политехнический колледж » Егорову Н.Н.: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 xml:space="preserve">         - организовать подготовку граждан достигших возраста 17 лет, по военно-учетным специальностям для Вооруженных сил РФ в ГАПОУ  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>«Мамадышский политехнический колледж » по совмещенной программе обучения по специальности «водитель категории С» согласно заданию на подготовку специалистов военного комиссариата Республики Татарстан;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 xml:space="preserve">          - обеспечить качественную подготовку учебно-материальной базы по программе подготовки специалистов и выполнение задания на подготовку граждан по военно-учетным специальностям для Вооруженных Сил РФ в 2017-2018 учебном году;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 xml:space="preserve">        -  с целью накопления на воинском учете мобилизационных ресурсов рассмотреть возможность организации дополнительной подготовки граждан по дефицитным военно-учетным специальностям.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 xml:space="preserve">       4.   Рекомендовать районной комиссии по контролю за подготовкой граждан к военной службе и подготовки специалистов для Вооруженных Сил РФ: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  -  по получению задания на подготовку граждан по военно-учетным специальностям осуществить  отбор кандидатов</w:t>
      </w:r>
      <w:r>
        <w:rPr>
          <w:sz w:val="28"/>
          <w:szCs w:val="28"/>
        </w:rPr>
        <w:t xml:space="preserve"> из числа граждан достигших 17 летнего возраста </w:t>
      </w:r>
      <w:r w:rsidRPr="00BA10FE">
        <w:rPr>
          <w:sz w:val="28"/>
          <w:szCs w:val="28"/>
        </w:rPr>
        <w:t xml:space="preserve"> и организовать комплектование учебных групп</w:t>
      </w:r>
      <w:r>
        <w:rPr>
          <w:sz w:val="28"/>
          <w:szCs w:val="28"/>
        </w:rPr>
        <w:t xml:space="preserve"> </w:t>
      </w:r>
      <w:r w:rsidRPr="00BA10FE">
        <w:rPr>
          <w:sz w:val="28"/>
          <w:szCs w:val="28"/>
        </w:rPr>
        <w:t xml:space="preserve"> в полном объеме;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-   проводить анализ состояния подготовки  граждан к военной службе, определить мероприятия по обеспечению посещаемости занятий гражданами, по организации их размещения, питания и трудоустройству по полученной военно-учетной специальности;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lastRenderedPageBreak/>
        <w:t xml:space="preserve">        -   осуществлять контроль за состоянием учебно-материальной базы образовательных учреждений, проводить инвентаризацию учебной техники и военного  имущества. </w:t>
      </w:r>
    </w:p>
    <w:p w:rsidR="00F05931" w:rsidRPr="00F05931" w:rsidRDefault="00F05931" w:rsidP="00F05931">
      <w:pPr>
        <w:pStyle w:val="a8"/>
        <w:ind w:right="282"/>
        <w:rPr>
          <w:szCs w:val="28"/>
        </w:rPr>
      </w:pPr>
      <w:r w:rsidRPr="00F05931">
        <w:rPr>
          <w:szCs w:val="28"/>
        </w:rPr>
        <w:t xml:space="preserve">         5.   Рекомендовать военному комиссару Мамадышского района Республики Татарстан Синкевичу А.В.: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 -  при призыве на военную службу подготовленных специалистов предназначать по родам и видам войск  только с учетом полученной специальности;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 -  оказывать  помощь органам здравоохранения в организации и проведении лечебно-оздоровительных мероприятий в отношении граждан, подлежащих призыву на военную службу;         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 -  оказывать помощь  учебным заведениям в обеспечении и обновлении учебно-материальной базы по линии Министерства обороны РФ; 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b/>
          <w:sz w:val="28"/>
          <w:szCs w:val="28"/>
        </w:rPr>
        <w:t xml:space="preserve">         </w:t>
      </w:r>
      <w:r w:rsidRPr="00BA10FE">
        <w:rPr>
          <w:sz w:val="28"/>
          <w:szCs w:val="28"/>
        </w:rPr>
        <w:t>6.   Рекомендовать начальнику отдела образования исполнительного комитета Мамадышского муниципального района</w:t>
      </w:r>
      <w:r>
        <w:rPr>
          <w:sz w:val="28"/>
          <w:szCs w:val="28"/>
        </w:rPr>
        <w:t>,</w:t>
      </w:r>
      <w:r w:rsidRPr="00BA10FE">
        <w:rPr>
          <w:sz w:val="28"/>
          <w:szCs w:val="28"/>
        </w:rPr>
        <w:t xml:space="preserve"> начальнику отдела  по делам  молодежи и спорту исполнительного комитета Мамадышского муни</w:t>
      </w:r>
      <w:r>
        <w:rPr>
          <w:sz w:val="28"/>
          <w:szCs w:val="28"/>
        </w:rPr>
        <w:t>ципального района Галимханову Т.А.</w:t>
      </w:r>
      <w:r w:rsidRPr="00BA10FE">
        <w:rPr>
          <w:sz w:val="28"/>
          <w:szCs w:val="28"/>
        </w:rPr>
        <w:t xml:space="preserve">, </w:t>
      </w:r>
      <w:r w:rsidRPr="00E4795F">
        <w:rPr>
          <w:sz w:val="28"/>
          <w:szCs w:val="28"/>
        </w:rPr>
        <w:t>военному комиссару Мамадышского района Республики Татарстан</w:t>
      </w:r>
      <w:r w:rsidRPr="00BA10FE">
        <w:rPr>
          <w:sz w:val="28"/>
          <w:szCs w:val="28"/>
        </w:rPr>
        <w:t xml:space="preserve"> Синкевичу А.В.:</w:t>
      </w:r>
    </w:p>
    <w:p w:rsidR="00F05931" w:rsidRDefault="00F05931" w:rsidP="00F05931">
      <w:pPr>
        <w:pStyle w:val="24"/>
        <w:spacing w:after="0" w:line="240" w:lineRule="auto"/>
        <w:ind w:left="0" w:right="57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-   совместно с общественными организациями усилить взаимодействие по вопросам военно</w:t>
      </w:r>
      <w:r>
        <w:rPr>
          <w:sz w:val="28"/>
          <w:szCs w:val="28"/>
        </w:rPr>
        <w:t xml:space="preserve"> </w:t>
      </w:r>
      <w:r w:rsidRPr="00BA10FE">
        <w:rPr>
          <w:sz w:val="28"/>
          <w:szCs w:val="28"/>
        </w:rPr>
        <w:t>- патриотического воспитания молодежи</w:t>
      </w:r>
      <w:r>
        <w:rPr>
          <w:sz w:val="28"/>
          <w:szCs w:val="28"/>
        </w:rPr>
        <w:t>;</w:t>
      </w:r>
    </w:p>
    <w:p w:rsidR="00F05931" w:rsidRPr="00BA10FE" w:rsidRDefault="00F05931" w:rsidP="00F05931">
      <w:pPr>
        <w:pStyle w:val="24"/>
        <w:spacing w:after="0" w:line="240" w:lineRule="auto"/>
        <w:ind w:left="0" w:right="57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- проводить в образовательных учреждениях района военн</w:t>
      </w:r>
      <w:r>
        <w:rPr>
          <w:sz w:val="28"/>
          <w:szCs w:val="28"/>
        </w:rPr>
        <w:t>о-патриотическую игру «Зарница»;</w:t>
      </w:r>
    </w:p>
    <w:p w:rsidR="00F05931" w:rsidRPr="00BA10FE" w:rsidRDefault="00F05931" w:rsidP="00F05931">
      <w:pPr>
        <w:ind w:right="57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-   совместно с общественными  объединениями организовать проведение военно-патриотического воспитания граждан в образовательных учреждениях основного общего образования, среднего общего образования, </w:t>
      </w:r>
      <w:r>
        <w:rPr>
          <w:sz w:val="28"/>
          <w:szCs w:val="28"/>
        </w:rPr>
        <w:t>среднего специального</w:t>
      </w:r>
      <w:r w:rsidRPr="00BA10FE">
        <w:rPr>
          <w:sz w:val="28"/>
          <w:szCs w:val="28"/>
        </w:rPr>
        <w:t xml:space="preserve"> образования, а также в военно-патриотических, молодежных и детских объединениях;</w:t>
      </w:r>
    </w:p>
    <w:p w:rsidR="00F05931" w:rsidRPr="00BA10FE" w:rsidRDefault="00F05931" w:rsidP="00F05931">
      <w:pPr>
        <w:pStyle w:val="24"/>
        <w:spacing w:after="0" w:line="240" w:lineRule="auto"/>
        <w:ind w:left="0" w:right="57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- способствовать созданию кадетских классов, в которых используются дополнительные образовательные программы, имеющие военную подготовку несовершеннолетних граждан;</w:t>
      </w:r>
    </w:p>
    <w:p w:rsidR="00F05931" w:rsidRPr="00BA10FE" w:rsidRDefault="00F05931" w:rsidP="00F05931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- подготовить предложения по дополнительному финансированию мероприятий по подготовке граждан к военной службе и подать для рассмотрения при формировании;</w:t>
      </w:r>
    </w:p>
    <w:p w:rsidR="00F05931" w:rsidRPr="00AF4552" w:rsidRDefault="00F05931" w:rsidP="00F05931">
      <w:pPr>
        <w:pStyle w:val="24"/>
        <w:spacing w:after="0" w:line="240" w:lineRule="auto"/>
        <w:ind w:left="0"/>
        <w:jc w:val="both"/>
        <w:rPr>
          <w:color w:val="FF0000"/>
          <w:sz w:val="28"/>
          <w:szCs w:val="28"/>
        </w:rPr>
      </w:pPr>
      <w:r w:rsidRPr="00BA10FE">
        <w:rPr>
          <w:sz w:val="28"/>
          <w:szCs w:val="28"/>
        </w:rPr>
        <w:t xml:space="preserve">         7.  Рекомендовать руководителю ГУ «Центр занятости населения» Мамадышского </w:t>
      </w:r>
      <w:r w:rsidRPr="00C65D7B">
        <w:rPr>
          <w:sz w:val="28"/>
          <w:szCs w:val="28"/>
        </w:rPr>
        <w:t>муниципального района:</w:t>
      </w:r>
    </w:p>
    <w:p w:rsidR="00F05931" w:rsidRPr="00BA10FE" w:rsidRDefault="00F05931" w:rsidP="00F05931">
      <w:pPr>
        <w:pStyle w:val="24"/>
        <w:spacing w:line="240" w:lineRule="auto"/>
        <w:ind w:left="0" w:right="284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-   организовать подготовку по военно-учетным специальностям граждан, из числа временно  не работающих призывников, признанных в установленном порядке безработными;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  Рекомендовать Г</w:t>
      </w:r>
      <w:r w:rsidRPr="00BA10FE">
        <w:rPr>
          <w:sz w:val="28"/>
          <w:szCs w:val="28"/>
        </w:rPr>
        <w:t xml:space="preserve">лавному врачу </w:t>
      </w:r>
      <w:r>
        <w:rPr>
          <w:sz w:val="28"/>
          <w:szCs w:val="28"/>
        </w:rPr>
        <w:t>ГАУЗ</w:t>
      </w:r>
      <w:r w:rsidRPr="00BA10FE">
        <w:rPr>
          <w:sz w:val="28"/>
          <w:szCs w:val="28"/>
        </w:rPr>
        <w:t xml:space="preserve"> «Мамадышская ЦРБ» Хазиеву Д.Ф.: 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-  организовать проведение </w:t>
      </w:r>
      <w:r>
        <w:rPr>
          <w:sz w:val="28"/>
          <w:szCs w:val="28"/>
        </w:rPr>
        <w:t xml:space="preserve">медицинского освидетельствования,   </w:t>
      </w:r>
      <w:r w:rsidRPr="00BA10FE">
        <w:rPr>
          <w:sz w:val="28"/>
          <w:szCs w:val="28"/>
        </w:rPr>
        <w:t xml:space="preserve">профилактических медицинских осмотров, </w:t>
      </w:r>
      <w:r>
        <w:rPr>
          <w:sz w:val="28"/>
          <w:szCs w:val="28"/>
        </w:rPr>
        <w:t xml:space="preserve"> </w:t>
      </w:r>
      <w:r w:rsidRPr="00BA10FE">
        <w:rPr>
          <w:sz w:val="28"/>
          <w:szCs w:val="28"/>
        </w:rPr>
        <w:t xml:space="preserve">лечение,  диспансерное наблюдение за физическим развитием граждан до их первоначальной   постановки на воинский учет и после ее проведения, а также после признания </w:t>
      </w:r>
      <w:r w:rsidRPr="00BA10FE">
        <w:rPr>
          <w:sz w:val="28"/>
          <w:szCs w:val="28"/>
        </w:rPr>
        <w:lastRenderedPageBreak/>
        <w:t>граждан при  призыве на военную службу временно не годные к военной службе.</w:t>
      </w:r>
    </w:p>
    <w:p w:rsidR="00F05931" w:rsidRPr="00BA10FE" w:rsidRDefault="00F05931" w:rsidP="00F05931">
      <w:pPr>
        <w:ind w:right="282"/>
        <w:jc w:val="both"/>
        <w:rPr>
          <w:sz w:val="28"/>
          <w:szCs w:val="28"/>
        </w:rPr>
      </w:pPr>
      <w:r w:rsidRPr="00BA10FE">
        <w:rPr>
          <w:b/>
          <w:sz w:val="28"/>
          <w:szCs w:val="28"/>
        </w:rPr>
        <w:t xml:space="preserve">         </w:t>
      </w:r>
      <w:r w:rsidRPr="00BA10FE">
        <w:rPr>
          <w:sz w:val="28"/>
          <w:szCs w:val="28"/>
        </w:rPr>
        <w:t>9.    Руководителю финансово-бюджетной палаты Сергееву А.М.:</w:t>
      </w:r>
    </w:p>
    <w:p w:rsidR="00F05931" w:rsidRDefault="00F05931" w:rsidP="00F05931">
      <w:pPr>
        <w:pStyle w:val="32"/>
        <w:ind w:left="0" w:right="282"/>
        <w:jc w:val="both"/>
        <w:rPr>
          <w:sz w:val="28"/>
          <w:szCs w:val="28"/>
        </w:rPr>
      </w:pPr>
      <w:r w:rsidRPr="00BA10FE">
        <w:rPr>
          <w:sz w:val="28"/>
          <w:szCs w:val="28"/>
        </w:rPr>
        <w:t xml:space="preserve">         -    </w:t>
      </w:r>
      <w:r>
        <w:rPr>
          <w:sz w:val="28"/>
          <w:szCs w:val="28"/>
        </w:rPr>
        <w:t>предусмотреть в бюджете района  на  2018</w:t>
      </w:r>
      <w:r w:rsidRPr="00BA10FE">
        <w:rPr>
          <w:sz w:val="28"/>
          <w:szCs w:val="28"/>
        </w:rPr>
        <w:t xml:space="preserve"> год  финансирование мероприятий  для обеспечения учебного процесса получения гражданами начальных знаний в области обороны, оборудования классов и создания учебно-материальной базы учебных центров.  </w:t>
      </w:r>
    </w:p>
    <w:p w:rsidR="00F05931" w:rsidRPr="00F05931" w:rsidRDefault="00F05931" w:rsidP="00F0593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F0593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F05931" w:rsidRDefault="00F05931" w:rsidP="00F05931">
      <w:pPr>
        <w:ind w:right="282"/>
        <w:jc w:val="both"/>
        <w:rPr>
          <w:szCs w:val="28"/>
        </w:rPr>
      </w:pPr>
      <w:r>
        <w:rPr>
          <w:sz w:val="28"/>
          <w:szCs w:val="28"/>
        </w:rPr>
        <w:t xml:space="preserve">         11</w:t>
      </w:r>
      <w:r w:rsidRPr="00BA10FE">
        <w:rPr>
          <w:sz w:val="28"/>
          <w:szCs w:val="28"/>
        </w:rPr>
        <w:t xml:space="preserve">. 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05931" w:rsidRPr="00B5314A" w:rsidRDefault="00F05931" w:rsidP="00F05931"/>
    <w:p w:rsidR="00F05931" w:rsidRDefault="00F05931" w:rsidP="00F05931">
      <w:pPr>
        <w:pStyle w:val="30"/>
        <w:ind w:right="282"/>
        <w:rPr>
          <w:szCs w:val="28"/>
        </w:rPr>
      </w:pPr>
      <w:r w:rsidRPr="00BA10FE">
        <w:rPr>
          <w:szCs w:val="28"/>
        </w:rPr>
        <w:t xml:space="preserve">       </w:t>
      </w:r>
    </w:p>
    <w:p w:rsidR="00F05931" w:rsidRDefault="00F05931" w:rsidP="00F05931">
      <w:pPr>
        <w:pStyle w:val="30"/>
        <w:ind w:right="282"/>
        <w:rPr>
          <w:szCs w:val="28"/>
        </w:rPr>
      </w:pPr>
    </w:p>
    <w:p w:rsidR="00F05931" w:rsidRPr="00F05931" w:rsidRDefault="00F05931" w:rsidP="00F05931">
      <w:pPr>
        <w:pStyle w:val="30"/>
        <w:ind w:right="282"/>
        <w:rPr>
          <w:b w:val="0"/>
          <w:szCs w:val="28"/>
          <w:u w:val="none"/>
        </w:rPr>
      </w:pPr>
      <w:r w:rsidRPr="00F05931">
        <w:rPr>
          <w:b w:val="0"/>
          <w:szCs w:val="28"/>
          <w:u w:val="none"/>
        </w:rPr>
        <w:t xml:space="preserve">     Руководитель                                                                          И.Фаттахов                                                   </w:t>
      </w:r>
    </w:p>
    <w:p w:rsidR="00F05931" w:rsidRPr="00F05931" w:rsidRDefault="00F05931" w:rsidP="00F05931">
      <w:pPr>
        <w:ind w:right="282"/>
        <w:jc w:val="both"/>
        <w:rPr>
          <w:sz w:val="28"/>
          <w:szCs w:val="28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2"/>
          <w:szCs w:val="22"/>
        </w:rPr>
      </w:pPr>
    </w:p>
    <w:p w:rsidR="00F05931" w:rsidRDefault="00F05931" w:rsidP="00F05931">
      <w:pPr>
        <w:ind w:right="282"/>
        <w:jc w:val="both"/>
        <w:rPr>
          <w:sz w:val="28"/>
          <w:szCs w:val="28"/>
        </w:rPr>
        <w:sectPr w:rsidR="00F05931" w:rsidSect="00F05931">
          <w:pgSz w:w="11906" w:h="16838"/>
          <w:pgMar w:top="1134" w:right="851" w:bottom="1134" w:left="1276" w:header="720" w:footer="720" w:gutter="0"/>
          <w:cols w:space="720"/>
        </w:sectPr>
      </w:pPr>
    </w:p>
    <w:p w:rsidR="00F05931" w:rsidRDefault="00F05931" w:rsidP="00F05931">
      <w:pPr>
        <w:ind w:right="282"/>
        <w:jc w:val="both"/>
        <w:rPr>
          <w:sz w:val="28"/>
          <w:szCs w:val="28"/>
        </w:rPr>
      </w:pPr>
    </w:p>
    <w:p w:rsidR="00F05931" w:rsidRPr="00BA10FE" w:rsidRDefault="00F05931" w:rsidP="00D62C9E">
      <w:pPr>
        <w:outlineLvl w:val="0"/>
        <w:rPr>
          <w:sz w:val="24"/>
          <w:szCs w:val="24"/>
        </w:rPr>
      </w:pPr>
      <w:r w:rsidRPr="00BA10FE">
        <w:rPr>
          <w:i/>
          <w:sz w:val="24"/>
          <w:szCs w:val="24"/>
        </w:rPr>
        <w:t xml:space="preserve">                                                   </w:t>
      </w:r>
      <w:r w:rsidRPr="00BA10FE">
        <w:rPr>
          <w:sz w:val="24"/>
          <w:szCs w:val="24"/>
        </w:rPr>
        <w:t xml:space="preserve">                                </w:t>
      </w:r>
      <w:r w:rsidR="00D62C9E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BA10FE">
        <w:rPr>
          <w:sz w:val="24"/>
          <w:szCs w:val="24"/>
        </w:rPr>
        <w:t xml:space="preserve">Приложение   № 1    </w:t>
      </w:r>
    </w:p>
    <w:p w:rsidR="00F05931" w:rsidRPr="00F05931" w:rsidRDefault="00F05931" w:rsidP="00D62C9E">
      <w:pPr>
        <w:pStyle w:val="30"/>
        <w:jc w:val="left"/>
        <w:rPr>
          <w:b w:val="0"/>
          <w:sz w:val="24"/>
          <w:u w:val="none"/>
        </w:rPr>
      </w:pPr>
      <w:r w:rsidRPr="00F05931">
        <w:rPr>
          <w:b w:val="0"/>
          <w:sz w:val="24"/>
          <w:u w:val="none"/>
        </w:rPr>
        <w:t xml:space="preserve">                                                                               </w:t>
      </w:r>
      <w:r w:rsidR="00D62C9E">
        <w:rPr>
          <w:b w:val="0"/>
          <w:sz w:val="24"/>
          <w:u w:val="none"/>
        </w:rPr>
        <w:t xml:space="preserve">                              </w:t>
      </w:r>
      <w:r w:rsidRPr="00F05931">
        <w:rPr>
          <w:b w:val="0"/>
          <w:sz w:val="24"/>
          <w:u w:val="none"/>
        </w:rPr>
        <w:t xml:space="preserve">   к постановлению </w:t>
      </w:r>
    </w:p>
    <w:p w:rsidR="00F05931" w:rsidRPr="00F05931" w:rsidRDefault="00F05931" w:rsidP="00D62C9E">
      <w:pPr>
        <w:pStyle w:val="30"/>
        <w:jc w:val="left"/>
        <w:rPr>
          <w:b w:val="0"/>
          <w:sz w:val="24"/>
          <w:u w:val="none"/>
        </w:rPr>
      </w:pPr>
      <w:r w:rsidRPr="00F05931">
        <w:rPr>
          <w:b w:val="0"/>
          <w:sz w:val="24"/>
          <w:u w:val="none"/>
        </w:rPr>
        <w:t xml:space="preserve">                                               </w:t>
      </w:r>
      <w:r w:rsidR="008F7CAB">
        <w:rPr>
          <w:b w:val="0"/>
          <w:sz w:val="24"/>
          <w:u w:val="none"/>
        </w:rPr>
        <w:t xml:space="preserve">                              </w:t>
      </w:r>
      <w:r w:rsidRPr="00F05931">
        <w:rPr>
          <w:b w:val="0"/>
          <w:sz w:val="24"/>
          <w:u w:val="none"/>
        </w:rPr>
        <w:t xml:space="preserve"> </w:t>
      </w:r>
      <w:r w:rsidR="00D62C9E">
        <w:rPr>
          <w:b w:val="0"/>
          <w:sz w:val="24"/>
          <w:u w:val="none"/>
        </w:rPr>
        <w:t xml:space="preserve">                                </w:t>
      </w:r>
      <w:r w:rsidRPr="00F05931">
        <w:rPr>
          <w:b w:val="0"/>
          <w:sz w:val="24"/>
          <w:u w:val="none"/>
        </w:rPr>
        <w:t xml:space="preserve">  Исполнительного комитета  </w:t>
      </w:r>
    </w:p>
    <w:p w:rsidR="00F05931" w:rsidRDefault="00F05931" w:rsidP="00D62C9E">
      <w:pPr>
        <w:tabs>
          <w:tab w:val="left" w:pos="6946"/>
        </w:tabs>
        <w:outlineLvl w:val="0"/>
        <w:rPr>
          <w:sz w:val="24"/>
        </w:rPr>
      </w:pPr>
      <w:r>
        <w:rPr>
          <w:sz w:val="24"/>
        </w:rPr>
        <w:t xml:space="preserve">                </w:t>
      </w:r>
      <w:r w:rsidR="008F7CAB">
        <w:rPr>
          <w:sz w:val="24"/>
        </w:rPr>
        <w:t xml:space="preserve">                          </w:t>
      </w:r>
      <w:r w:rsidR="00D62C9E">
        <w:rPr>
          <w:sz w:val="24"/>
        </w:rPr>
        <w:t xml:space="preserve">                                                                      </w:t>
      </w:r>
      <w:r>
        <w:rPr>
          <w:sz w:val="24"/>
        </w:rPr>
        <w:t>муниципального района</w:t>
      </w:r>
    </w:p>
    <w:p w:rsidR="00F05931" w:rsidRDefault="00F05931" w:rsidP="00D62C9E">
      <w:pPr>
        <w:outlineLvl w:val="0"/>
        <w:rPr>
          <w:sz w:val="24"/>
        </w:rPr>
      </w:pPr>
      <w:r>
        <w:rPr>
          <w:sz w:val="24"/>
        </w:rPr>
        <w:t xml:space="preserve">                </w:t>
      </w:r>
      <w:r>
        <w:rPr>
          <w:i/>
          <w:sz w:val="24"/>
        </w:rPr>
        <w:t xml:space="preserve">                              </w:t>
      </w:r>
      <w:r>
        <w:rPr>
          <w:sz w:val="24"/>
        </w:rPr>
        <w:t xml:space="preserve">    </w:t>
      </w:r>
      <w:r>
        <w:rPr>
          <w:i/>
          <w:sz w:val="24"/>
        </w:rPr>
        <w:t xml:space="preserve">      </w:t>
      </w:r>
      <w:r w:rsidR="00D62C9E">
        <w:rPr>
          <w:sz w:val="24"/>
        </w:rPr>
        <w:t xml:space="preserve">                                                       №_</w:t>
      </w:r>
      <w:r w:rsidR="00D62C9E">
        <w:rPr>
          <w:sz w:val="24"/>
          <w:u w:val="single"/>
        </w:rPr>
        <w:t xml:space="preserve">1029 </w:t>
      </w:r>
      <w:r w:rsidR="00D62C9E">
        <w:rPr>
          <w:sz w:val="24"/>
        </w:rPr>
        <w:t>от «</w:t>
      </w:r>
      <w:r w:rsidR="00D62C9E">
        <w:rPr>
          <w:sz w:val="24"/>
          <w:u w:val="single"/>
        </w:rPr>
        <w:t>05</w:t>
      </w:r>
      <w:r w:rsidR="00D62C9E">
        <w:rPr>
          <w:sz w:val="24"/>
        </w:rPr>
        <w:t>»</w:t>
      </w:r>
      <w:r w:rsidR="00D62C9E">
        <w:rPr>
          <w:sz w:val="24"/>
          <w:u w:val="single"/>
        </w:rPr>
        <w:t xml:space="preserve">09 </w:t>
      </w:r>
      <w:r w:rsidR="00D62C9E">
        <w:rPr>
          <w:sz w:val="24"/>
        </w:rPr>
        <w:t>2017</w:t>
      </w:r>
      <w:r>
        <w:rPr>
          <w:sz w:val="24"/>
        </w:rPr>
        <w:t>г.</w:t>
      </w:r>
    </w:p>
    <w:p w:rsidR="00F05931" w:rsidRPr="003866E8" w:rsidRDefault="00F05931" w:rsidP="00D62C9E">
      <w:pPr>
        <w:rPr>
          <w:sz w:val="24"/>
        </w:rPr>
      </w:pPr>
      <w:r>
        <w:t xml:space="preserve"> </w:t>
      </w:r>
    </w:p>
    <w:p w:rsidR="00F05931" w:rsidRDefault="00F05931" w:rsidP="00F05931">
      <w:pPr>
        <w:pStyle w:val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</w:t>
      </w:r>
    </w:p>
    <w:p w:rsidR="00F05931" w:rsidRDefault="00F05931" w:rsidP="00F05931">
      <w:pPr>
        <w:jc w:val="center"/>
        <w:rPr>
          <w:sz w:val="24"/>
        </w:rPr>
      </w:pPr>
      <w:r>
        <w:rPr>
          <w:sz w:val="24"/>
        </w:rPr>
        <w:t>основных мероприятий по подготовке граждан к военной</w:t>
      </w:r>
    </w:p>
    <w:p w:rsidR="00F05931" w:rsidRDefault="00F05931" w:rsidP="00F05931">
      <w:pPr>
        <w:jc w:val="center"/>
        <w:rPr>
          <w:b/>
          <w:sz w:val="24"/>
        </w:rPr>
      </w:pPr>
      <w:r>
        <w:rPr>
          <w:sz w:val="24"/>
        </w:rPr>
        <w:t>службе в Мамадышском муниципальном районе на 2017-2018 учебный год</w:t>
      </w:r>
    </w:p>
    <w:p w:rsidR="00F05931" w:rsidRDefault="00F05931" w:rsidP="00F05931">
      <w:pPr>
        <w:jc w:val="both"/>
        <w:rPr>
          <w:b/>
          <w:sz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103"/>
        <w:gridCol w:w="1701"/>
        <w:gridCol w:w="1512"/>
        <w:gridCol w:w="331"/>
        <w:gridCol w:w="47"/>
        <w:gridCol w:w="1546"/>
      </w:tblGrid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</w:tc>
        <w:tc>
          <w:tcPr>
            <w:tcW w:w="1890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1546" w:type="dxa"/>
          </w:tcPr>
          <w:p w:rsidR="00F05931" w:rsidRDefault="00F05931" w:rsidP="00770EA0">
            <w:pPr>
              <w:pStyle w:val="26"/>
              <w:jc w:val="both"/>
            </w:pPr>
            <w:r>
              <w:t>Отметка об исполнении</w:t>
            </w: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 xml:space="preserve">. </w:t>
            </w:r>
            <w:r w:rsidRPr="00675264">
              <w:rPr>
                <w:sz w:val="24"/>
              </w:rPr>
              <w:t>ОРГАНИЗАЦИОННЫЕ  МЕРОПРИЯТИЯ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подготовки граждан к во</w:t>
            </w:r>
            <w:r>
              <w:rPr>
                <w:sz w:val="24"/>
              </w:rPr>
              <w:softHyphen/>
              <w:t>енной службе в 2016-2017 учебном году и определение задач на новый 2017-2018 учебный год на заседании призывной комиссии района.</w:t>
            </w:r>
          </w:p>
        </w:tc>
        <w:tc>
          <w:tcPr>
            <w:tcW w:w="1701" w:type="dxa"/>
          </w:tcPr>
          <w:p w:rsidR="00F05931" w:rsidRPr="00D62C9E" w:rsidRDefault="00F05931" w:rsidP="00770EA0">
            <w:pPr>
              <w:pStyle w:val="34"/>
              <w:jc w:val="both"/>
              <w:rPr>
                <w:sz w:val="24"/>
                <w:szCs w:val="24"/>
              </w:rPr>
            </w:pPr>
            <w:r w:rsidRPr="00D62C9E">
              <w:rPr>
                <w:sz w:val="24"/>
                <w:szCs w:val="24"/>
              </w:rPr>
              <w:t>ВК Мамадышского района РТ,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 Отдел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 делам молодежи и спорту,Совет ветеранов войны и труда</w:t>
            </w:r>
          </w:p>
        </w:tc>
        <w:tc>
          <w:tcPr>
            <w:tcW w:w="1890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Октябрь-декабрь 2017г.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апрель-июнь 2018 г.</w:t>
            </w:r>
          </w:p>
        </w:tc>
        <w:tc>
          <w:tcPr>
            <w:tcW w:w="1546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учебно-методического совещания руководителей всех заинтересованных организаций и учреждений по вопросам состояния подготовки граждан к военной службе за год и определение задач на новый учебный год.</w:t>
            </w:r>
          </w:p>
        </w:tc>
        <w:tc>
          <w:tcPr>
            <w:tcW w:w="1701" w:type="dxa"/>
          </w:tcPr>
          <w:p w:rsidR="00F05931" w:rsidRPr="00D62C9E" w:rsidRDefault="00F05931" w:rsidP="00770EA0">
            <w:pPr>
              <w:pStyle w:val="34"/>
              <w:jc w:val="both"/>
              <w:rPr>
                <w:sz w:val="24"/>
                <w:szCs w:val="24"/>
              </w:rPr>
            </w:pPr>
            <w:r w:rsidRPr="00D62C9E">
              <w:rPr>
                <w:sz w:val="24"/>
                <w:szCs w:val="24"/>
              </w:rPr>
              <w:t>Отдел образования, ВК Мамадыского района РТ,</w:t>
            </w:r>
          </w:p>
          <w:p w:rsidR="00F05931" w:rsidRPr="00D62C9E" w:rsidRDefault="00F05931" w:rsidP="00770EA0">
            <w:pPr>
              <w:jc w:val="both"/>
              <w:rPr>
                <w:sz w:val="24"/>
                <w:szCs w:val="24"/>
              </w:rPr>
            </w:pPr>
            <w:r w:rsidRPr="00D62C9E">
              <w:rPr>
                <w:sz w:val="24"/>
                <w:szCs w:val="24"/>
              </w:rPr>
              <w:t xml:space="preserve">Отдел по делам молодежи и спорту, </w:t>
            </w:r>
          </w:p>
          <w:p w:rsidR="00F05931" w:rsidRPr="00D62C9E" w:rsidRDefault="00F05931" w:rsidP="00770EA0">
            <w:pPr>
              <w:jc w:val="both"/>
              <w:rPr>
                <w:sz w:val="24"/>
                <w:szCs w:val="24"/>
              </w:rPr>
            </w:pPr>
            <w:r w:rsidRPr="00D62C9E">
              <w:rPr>
                <w:sz w:val="24"/>
                <w:szCs w:val="24"/>
              </w:rPr>
              <w:t>Руководитель ГАПОУ  «Мамадышский политехнический колледж »</w:t>
            </w:r>
          </w:p>
        </w:tc>
        <w:tc>
          <w:tcPr>
            <w:tcW w:w="1890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1546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trHeight w:val="829"/>
        </w:trPr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основных планирующих документов: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а) проекта постановления руководителя исполнительного комитета Мамадышского муниципального района по вопросам подготовки граждан к военной службе и плана основных мероприятий;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б) сметы финансирования для обеспечения программы по курсу основ военной службы с учащимися 10-11 классов и создания учебно-материальной базы учебных центров, </w:t>
            </w:r>
            <w:r>
              <w:rPr>
                <w:sz w:val="24"/>
              </w:rPr>
              <w:lastRenderedPageBreak/>
              <w:t>программы обучения.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в) проекта приказа </w:t>
            </w:r>
            <w:r w:rsidRPr="004C20F6">
              <w:rPr>
                <w:sz w:val="24"/>
                <w:szCs w:val="24"/>
              </w:rPr>
              <w:t>военного комиссара Мамадышского района РТ</w:t>
            </w:r>
            <w:r>
              <w:rPr>
                <w:sz w:val="24"/>
              </w:rPr>
              <w:t xml:space="preserve"> «Об итогах подготовки граждан к военной службе в 2016-2017 учебном году и задачах на 2017-2018 учебный год.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F05931" w:rsidRPr="00D62C9E" w:rsidRDefault="00F05931" w:rsidP="00770EA0">
            <w:pPr>
              <w:jc w:val="both"/>
              <w:rPr>
                <w:sz w:val="24"/>
                <w:szCs w:val="24"/>
              </w:rPr>
            </w:pPr>
            <w:r w:rsidRPr="00D62C9E">
              <w:rPr>
                <w:sz w:val="24"/>
                <w:szCs w:val="24"/>
              </w:rPr>
              <w:lastRenderedPageBreak/>
              <w:t>Отдел образования, ВК Мамадышского района РТ.</w:t>
            </w:r>
          </w:p>
          <w:p w:rsidR="00F05931" w:rsidRPr="00D62C9E" w:rsidRDefault="00F05931" w:rsidP="00770E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46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в  военный комиссариат Республики Татарстан проект постановления  подготовки граждан к военной службе с планом основных мероприятий.</w:t>
            </w:r>
          </w:p>
        </w:tc>
        <w:tc>
          <w:tcPr>
            <w:tcW w:w="1701" w:type="dxa"/>
          </w:tcPr>
          <w:p w:rsidR="00F05931" w:rsidRPr="004C20F6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Pr="004C20F6" w:rsidRDefault="00F05931" w:rsidP="00770EA0">
            <w:pPr>
              <w:jc w:val="both"/>
              <w:rPr>
                <w:sz w:val="24"/>
                <w:szCs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</w:p>
        </w:tc>
        <w:tc>
          <w:tcPr>
            <w:tcW w:w="1890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10-ти дневный срок после принятия постановления.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46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Обобщение опыта работы по вопросам подготовки граждан к военной службе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РТ,</w:t>
            </w:r>
            <w:r>
              <w:rPr>
                <w:sz w:val="24"/>
              </w:rPr>
              <w:t xml:space="preserve"> Отдел образования,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делам  молодежи и спорту,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890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Сентябрь 2017г. - май 2018г.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46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ПОЛУЧЕНИЕ НАЧАЛЬНЫХ ЗНАНИЙ В ОБЛАСТИ ОБОРОНЫ</w:t>
            </w:r>
          </w:p>
        </w:tc>
      </w:tr>
      <w:tr w:rsidR="00F05931" w:rsidTr="00D62C9E">
        <w:trPr>
          <w:cantSplit/>
          <w:trHeight w:val="228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комплектованием общеобразовательных учреждений преподавателями курса «Основы безопасности жизнедеятельности» (по согласованию)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>, Отдел образования.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  <w:trHeight w:val="226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 и проведение учебно-методических сборов с преподавателями курса «Основы безопасности жизнедеятельности»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В течение 2017-2018</w:t>
            </w:r>
          </w:p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  <w:trHeight w:val="1605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образовательным учреждениям в обеспечении учебными и наглядными пособиями для преподавания курса «Основы безопасности жизнедеятельности»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>, Отдел образования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  <w:trHeight w:val="1416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получением гражданами начальных знаний в области обороны и приобретением ими в образовательных учреждениях навыков по гражданской обороне.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образования.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 xml:space="preserve">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В течение 2016-2017 учебного года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ПОДГОТОВКА ГРАЖДАН ПО ОСНОВАМ ВОЕННОЙ СЛУЖБЫ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заседания нештатного методического совета по проведению учебно-методической работы с преподавателями организаторами «Основы безопасности жизнедеятельности», курса «Основы военной службы».</w:t>
            </w:r>
          </w:p>
        </w:tc>
        <w:tc>
          <w:tcPr>
            <w:tcW w:w="1701" w:type="dxa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</w:p>
          <w:p w:rsidR="00F05931" w:rsidRDefault="00F05931" w:rsidP="00770EA0">
            <w:pPr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</w:p>
        </w:tc>
        <w:tc>
          <w:tcPr>
            <w:tcW w:w="1843" w:type="dxa"/>
            <w:gridSpan w:val="2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В течение 2017-2018</w:t>
            </w:r>
          </w:p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59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Укомплектование образовательных учреждений преподавателями курса «Основы военной службы» </w:t>
            </w:r>
          </w:p>
        </w:tc>
        <w:tc>
          <w:tcPr>
            <w:tcW w:w="1701" w:type="dxa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образования, </w:t>
            </w:r>
            <w:r w:rsidRPr="004C20F6">
              <w:rPr>
                <w:sz w:val="24"/>
                <w:szCs w:val="24"/>
              </w:rPr>
              <w:t>ВК Мамадышского района РТ</w:t>
            </w:r>
          </w:p>
        </w:tc>
        <w:tc>
          <w:tcPr>
            <w:tcW w:w="1843" w:type="dxa"/>
            <w:gridSpan w:val="2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59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трехдневных учебно-методических сборов с преподавателями- организаторами ОБЖ, курса «Основы военной службы»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>, Отдел образования</w:t>
            </w:r>
          </w:p>
        </w:tc>
        <w:tc>
          <w:tcPr>
            <w:tcW w:w="1843" w:type="dxa"/>
            <w:gridSpan w:val="2"/>
          </w:tcPr>
          <w:p w:rsidR="00F05931" w:rsidRDefault="00F05931" w:rsidP="00770EA0">
            <w:pPr>
              <w:rPr>
                <w:sz w:val="24"/>
              </w:rPr>
            </w:pPr>
          </w:p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  <w:p w:rsidR="00F05931" w:rsidRDefault="00F05931" w:rsidP="00770EA0">
            <w:pPr>
              <w:rPr>
                <w:sz w:val="24"/>
              </w:rPr>
            </w:pPr>
          </w:p>
        </w:tc>
        <w:tc>
          <w:tcPr>
            <w:tcW w:w="159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предметных классов для подготовки граждан к военной службе, приобретение видеоматериалов и наглядных пособий  по разделам программы подготовки граждан по основам военной службы.</w:t>
            </w:r>
          </w:p>
        </w:tc>
        <w:tc>
          <w:tcPr>
            <w:tcW w:w="1701" w:type="dxa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образования, </w:t>
            </w:r>
          </w:p>
          <w:p w:rsidR="00F05931" w:rsidRDefault="00F05931" w:rsidP="00770EA0">
            <w:pPr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01.04.2018г.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01.10.2018г.</w:t>
            </w:r>
          </w:p>
        </w:tc>
        <w:tc>
          <w:tcPr>
            <w:tcW w:w="159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конкурсов в образовательных учреждениях: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-на лучший предметный кабинет по курсу </w:t>
            </w:r>
            <w:r>
              <w:rPr>
                <w:sz w:val="24"/>
              </w:rPr>
              <w:lastRenderedPageBreak/>
              <w:t>«Основы военной службы»;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-на лучшую учебно-материальную базу по основам военной службы.</w:t>
            </w:r>
          </w:p>
        </w:tc>
        <w:tc>
          <w:tcPr>
            <w:tcW w:w="1701" w:type="dxa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образования , </w:t>
            </w:r>
          </w:p>
          <w:p w:rsidR="00F05931" w:rsidRDefault="00F05931" w:rsidP="00770EA0">
            <w:pPr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</w:t>
            </w:r>
            <w:r w:rsidRPr="004C20F6">
              <w:rPr>
                <w:sz w:val="24"/>
                <w:szCs w:val="24"/>
              </w:rPr>
              <w:lastRenderedPageBreak/>
              <w:t>Мамадышского района РТ</w:t>
            </w:r>
          </w:p>
          <w:p w:rsidR="00F05931" w:rsidRDefault="00F05931" w:rsidP="00770EA0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 30.04.2018г</w:t>
            </w:r>
          </w:p>
        </w:tc>
        <w:tc>
          <w:tcPr>
            <w:tcW w:w="159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пятидневных учебных сборов по основам военной службы с учащимися  10 классов образовательных организаций и предвыпускных курсов организаций среднего профессионального образования.</w:t>
            </w:r>
          </w:p>
        </w:tc>
        <w:tc>
          <w:tcPr>
            <w:tcW w:w="1701" w:type="dxa"/>
          </w:tcPr>
          <w:p w:rsidR="00F05931" w:rsidRDefault="00F05931" w:rsidP="00770EA0">
            <w:pPr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05931" w:rsidRDefault="00F05931" w:rsidP="00770EA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Руководитель </w:t>
            </w: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  <w:r>
              <w:rPr>
                <w:sz w:val="24"/>
                <w:szCs w:val="24"/>
              </w:rPr>
              <w:t>,</w:t>
            </w:r>
          </w:p>
          <w:p w:rsidR="00F05931" w:rsidRDefault="00F05931" w:rsidP="00770EA0">
            <w:pPr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</w:p>
          <w:p w:rsidR="00F05931" w:rsidRDefault="00F05931" w:rsidP="00770EA0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Май 2018г.</w:t>
            </w:r>
          </w:p>
        </w:tc>
        <w:tc>
          <w:tcPr>
            <w:tcW w:w="1593" w:type="dxa"/>
            <w:gridSpan w:val="2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ВОЕННО-ПАТРИОТИЧЕСКОЕ ВОСПИТАНИЕ ГРАЖДАН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и совершенствование юнармейского движения в муниципальном районе. 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  <w:r>
              <w:rPr>
                <w:sz w:val="24"/>
                <w:szCs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Расширение шефских связей  образовательных учреждений с воинскими частями и военными образовательными учреждениями для оказания практической помощи в организации и проведении военно-патриотического воспитания и подготовки граждан к военной службе.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Исполнитель-ный комитет, </w:t>
            </w:r>
            <w:r w:rsidRPr="004C20F6">
              <w:rPr>
                <w:sz w:val="24"/>
                <w:szCs w:val="24"/>
              </w:rPr>
              <w:t>ВК Мамадышского района РТ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12" w:type="dxa"/>
          </w:tcPr>
          <w:p w:rsidR="00F05931" w:rsidRDefault="00F05931" w:rsidP="00770E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в образовательных учреждениях уроков мужества, внеклассные мероприятия, посвященные истории Отечества.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на днях открытых дверей военных образовательных учреждениях молодежи призывного возраста, желающих избрать военные профессии.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лекций по военной ориентации граждан, поступление в ВВУЗ МО РФ.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>, Отдел образования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месячника оборонно-массовой и спортивной работы, посвященные Дню защитника Отечества и Дню Победы.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образования, отдел по делам молодежи и </w:t>
            </w:r>
            <w:r>
              <w:rPr>
                <w:sz w:val="24"/>
              </w:rPr>
              <w:lastRenderedPageBreak/>
              <w:t>спорту</w:t>
            </w:r>
          </w:p>
          <w:p w:rsidR="00F05931" w:rsidRPr="00BC6E54" w:rsidRDefault="00F05931" w:rsidP="00770EA0">
            <w:pPr>
              <w:jc w:val="both"/>
              <w:rPr>
                <w:color w:val="FF0000"/>
                <w:sz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Февраль-май 2018г.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социально-патриотической акции «День призывника».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Исполнительный комитет Мамадышского муниципального района,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 xml:space="preserve">, Отдел образования,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Октябрь 2017 г.</w:t>
            </w:r>
          </w:p>
          <w:p w:rsidR="00F05931" w:rsidRDefault="00F05931" w:rsidP="00770EA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Май 2018 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районных соревнований по военно-прикладным видам спорта среди граждан, подлежащих очередному призыву в ВС РФ.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и спорту,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военно-патриотической игры «Зарница» в образовательных учреждениях района.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>ВК Мамадышского района РТ</w:t>
            </w:r>
            <w:r>
              <w:rPr>
                <w:sz w:val="24"/>
              </w:rPr>
              <w:t>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Февраль-май 2018 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ПОДГОТОВКА ГРАЖДАН ПО ВОЕННО-УЧЕТНЫМ СПЕЦИАЛЬНОСТЯМ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подготовки граждан по ВУС для ВС РФ из числа неработающих призывников.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ГУ «Центр занятости населения»,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  <w:r>
              <w:rPr>
                <w:sz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</w:t>
            </w:r>
            <w:r w:rsidRPr="004C20F6">
              <w:rPr>
                <w:sz w:val="24"/>
                <w:szCs w:val="24"/>
              </w:rPr>
              <w:lastRenderedPageBreak/>
              <w:t>Мамадышского района РТ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Отбор граждан, подлежащих призыву на военную службу для направления их на подготовку по военно-учетным специальностям и комплектование учебных групп. </w:t>
            </w:r>
            <w:r w:rsidRPr="00C65D7B">
              <w:rPr>
                <w:sz w:val="24"/>
              </w:rPr>
              <w:t>в</w:t>
            </w:r>
            <w:r w:rsidRPr="00BC6E54">
              <w:rPr>
                <w:color w:val="FF0000"/>
                <w:sz w:val="24"/>
              </w:rPr>
              <w:t xml:space="preserve"> </w:t>
            </w: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  <w:r>
              <w:rPr>
                <w:sz w:val="24"/>
              </w:rPr>
              <w:t>, организации ДОСААФ РТ.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12" w:type="dxa"/>
          </w:tcPr>
          <w:p w:rsidR="00F05931" w:rsidRPr="0033356E" w:rsidRDefault="00F05931" w:rsidP="00770EA0">
            <w:pPr>
              <w:jc w:val="both"/>
              <w:rPr>
                <w:sz w:val="24"/>
              </w:rPr>
            </w:pPr>
          </w:p>
          <w:p w:rsidR="00F05931" w:rsidRPr="007E619B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6. МЕДИЦИНСКОЕ ОСВИДЕТЕЛЬСТВОВАНИЕ И  МЕДИЦИНСКОЕ ОБСЛЕДОВАНИЕ</w:t>
            </w:r>
          </w:p>
        </w:tc>
      </w:tr>
      <w:tr w:rsidR="00F05931" w:rsidTr="00D62C9E">
        <w:trPr>
          <w:cantSplit/>
          <w:trHeight w:val="1680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Pr="002E5A7F" w:rsidRDefault="00F05931" w:rsidP="00770EA0">
            <w:pPr>
              <w:jc w:val="both"/>
              <w:rPr>
                <w:sz w:val="24"/>
              </w:rPr>
            </w:pPr>
            <w:r w:rsidRPr="002E5A7F">
              <w:rPr>
                <w:sz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инструкторско-методического сбора с врачами-специалистами Мамадышской ЦРБ участвующих в медицинском освидетельствовании граждан.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Центральная районная больница.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октябрь 2017г.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  <w:trHeight w:val="1703"/>
        </w:trPr>
        <w:tc>
          <w:tcPr>
            <w:tcW w:w="675" w:type="dxa"/>
          </w:tcPr>
          <w:p w:rsidR="00F05931" w:rsidRPr="002E5A7F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медицинского освидетельствования и обследование граждан при первоначальной постановке на воинский учет, до их призыва на военную службу с осуществлением контроля своевременности его   завершения.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 Центральная районная больница.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30.12.2017г.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01.04.-30.08.2018г.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  <w:trHeight w:val="1884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Pr="002E5A7F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медицинского освидетельствования и обследования граждан при призыве на военную службу.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 Центральная районная больница.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30.12.2017.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01.04-15.07.2018г.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  <w:trHeight w:val="1965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Организация и проведение медицинского освидетельствования  граждан, при направлении  для  подготовки по военно-учетной специальности в организации (ДОСААФ) РТ, </w:t>
            </w: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  <w:r>
              <w:rPr>
                <w:sz w:val="24"/>
                <w:szCs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Для поступления кандидатов в ВВУЗ МО РФ.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Центральная районная больница,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7.ЛЕЧЕБНО-ОЗДОРОВИТЕЛЬНАЯ РАБОТА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лечебно-оздоровительных мероприятий с гражданами 2001г.р., включенных в списки №1,2,3 по результатам первоначальной постановки их на воинский учет, а так же признанными временно негодными по итогам призыва на военную службу.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Центральная районная больница,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  <w:p w:rsidR="00F05931" w:rsidRPr="00C82344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профилактических медицинских осмотров юношей  15-16 лет (2003-2004 г.р.) до их первоначальной постановки на воинский учет.  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Центральная районная больница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апрель-май 2018г.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лечебно-оздоровительных мероприятий с гражданами призывного возраста, которые имеют отклонения в состоянии здоровья по результатам профилактических медицинских осмотров.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Центральная районная больница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и обобщение сведений о призывниках, состоящих на учете в наркологических диспансерах.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 xml:space="preserve">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Мамадышская ЦРБ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Сентябрь 2017г.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методики по внедрению современных методов выявления призывников, злоупотребляющих наркотическими средствами и психотропными веществами в работе призывных комиссий в целях недопущения призыва их на военную службу в Вооруженные Силы Российской Федерации.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Центральная районная больница,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отдыха, оздоровления детей и подростков в лечебно-оздоровительных и оборонно-спортивных оздоровительных лагерях.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делам молодежи и спорту.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образования.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8. ДОБРОВОЛЬНАЯ ПОДГОТОВКА ГРАЖДАН К ВОЕННОЙ СЛУЖБЕ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клубов, секций, кружков по военно-прикладным видам спорта.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и спорту,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lastRenderedPageBreak/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.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2017-2018 учебного года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Набор кандидатов в военные училища МО РФ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 Отдел образования.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февраль-июль 2018г.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отбора офицеров запаса на должности преподавателей курса «Основ военной службы» из числа выпускников высших учебных заведений.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 Отдел образования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9. ЗАНЯТИЯ ПО ВОЕННО-ПРИКЛАДНЫМ ВИДАМ СПОРТА</w:t>
            </w:r>
          </w:p>
        </w:tc>
      </w:tr>
      <w:tr w:rsidR="00F05931" w:rsidTr="00D62C9E">
        <w:trPr>
          <w:cantSplit/>
          <w:trHeight w:val="230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Оказание методической помощи образовательным учреждениям общественным объединениям в организации и проведении соревнований  по военно-прикладным видам спорта.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 Отдел по делам молодежи и спорту, Отдел образования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</w:tc>
      </w:tr>
      <w:tr w:rsidR="00F05931" w:rsidTr="00D62C9E">
        <w:trPr>
          <w:cantSplit/>
          <w:trHeight w:val="230"/>
        </w:trPr>
        <w:tc>
          <w:tcPr>
            <w:tcW w:w="675" w:type="dxa"/>
            <w:tcBorders>
              <w:bottom w:val="single" w:sz="4" w:space="0" w:color="auto"/>
            </w:tcBorders>
          </w:tcPr>
          <w:p w:rsidR="00F05931" w:rsidRPr="00CB7BA1" w:rsidRDefault="00F05931" w:rsidP="00770EA0">
            <w:pPr>
              <w:jc w:val="both"/>
              <w:rPr>
                <w:sz w:val="24"/>
              </w:rPr>
            </w:pPr>
            <w:r w:rsidRPr="00CB7BA1">
              <w:rPr>
                <w:sz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соревнований в районе среди спортивных клубов и секций по военно-прикладным видам спорта.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образования, ОДМС,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2017 г.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  <w:p w:rsidR="00F05931" w:rsidRDefault="00F05931" w:rsidP="00770EA0">
            <w:pPr>
              <w:jc w:val="both"/>
              <w:rPr>
                <w:b/>
                <w:sz w:val="24"/>
              </w:rPr>
            </w:pPr>
          </w:p>
        </w:tc>
      </w:tr>
      <w:tr w:rsidR="00F05931" w:rsidTr="00D62C9E">
        <w:trPr>
          <w:cantSplit/>
        </w:trPr>
        <w:tc>
          <w:tcPr>
            <w:tcW w:w="10915" w:type="dxa"/>
            <w:gridSpan w:val="7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КОНТРОЛЬ И ОКАЗАНИЕ ПОМОЩИ</w:t>
            </w:r>
          </w:p>
        </w:tc>
      </w:tr>
      <w:tr w:rsidR="00F05931" w:rsidTr="00D62C9E"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ходом комплектования учебных групп и проведением выпускных экзаменов в (ДОСААФ) РТ, ГАПОУ </w:t>
            </w:r>
            <w:r w:rsidRPr="00C65D7B">
              <w:rPr>
                <w:sz w:val="24"/>
              </w:rPr>
              <w:t>«Мамадышский Политехнический колледж №87»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 w:rsidRPr="004C20F6">
              <w:rPr>
                <w:sz w:val="24"/>
                <w:szCs w:val="24"/>
              </w:rPr>
              <w:t xml:space="preserve">ВК Мамадышского района </w:t>
            </w:r>
            <w:r>
              <w:rPr>
                <w:sz w:val="24"/>
                <w:szCs w:val="24"/>
              </w:rPr>
              <w:t>РТ</w:t>
            </w:r>
            <w:r>
              <w:rPr>
                <w:sz w:val="24"/>
              </w:rPr>
              <w:t>,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 w:rsidRPr="009973C0">
              <w:rPr>
                <w:sz w:val="24"/>
                <w:szCs w:val="24"/>
              </w:rPr>
              <w:t>ГАПОУ  «Мамадышский политехнический колледж »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trHeight w:val="2576"/>
        </w:trPr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состояния подготовки граждан к военной службе в образовательных учреждениях Мамадышского муниципального района.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контролю за подготовкой граждан к военной службе Мамадышского </w:t>
            </w:r>
            <w:r>
              <w:rPr>
                <w:sz w:val="24"/>
              </w:rPr>
              <w:lastRenderedPageBreak/>
              <w:t>муниципального района.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2017-2018 учебного года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  <w:tr w:rsidR="00F05931" w:rsidTr="00D62C9E">
        <w:trPr>
          <w:trHeight w:val="1050"/>
        </w:trPr>
        <w:tc>
          <w:tcPr>
            <w:tcW w:w="675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Ведение учета клубов патриотической направленности, находящихся на территории муниципального района.</w:t>
            </w:r>
          </w:p>
        </w:tc>
        <w:tc>
          <w:tcPr>
            <w:tcW w:w="1701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делам молодежи и спорту.</w:t>
            </w:r>
          </w:p>
        </w:tc>
        <w:tc>
          <w:tcPr>
            <w:tcW w:w="1512" w:type="dxa"/>
          </w:tcPr>
          <w:p w:rsidR="00F05931" w:rsidRDefault="00F05931" w:rsidP="00770E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4" w:type="dxa"/>
            <w:gridSpan w:val="3"/>
          </w:tcPr>
          <w:p w:rsidR="00F05931" w:rsidRDefault="00F05931" w:rsidP="00770EA0">
            <w:pPr>
              <w:jc w:val="both"/>
              <w:rPr>
                <w:sz w:val="24"/>
              </w:rPr>
            </w:pPr>
          </w:p>
          <w:p w:rsidR="00F05931" w:rsidRDefault="00F05931" w:rsidP="00770EA0">
            <w:pPr>
              <w:jc w:val="both"/>
              <w:rPr>
                <w:sz w:val="24"/>
              </w:rPr>
            </w:pPr>
          </w:p>
        </w:tc>
      </w:tr>
    </w:tbl>
    <w:p w:rsidR="00F05931" w:rsidRDefault="00F05931" w:rsidP="00F05931">
      <w:pPr>
        <w:jc w:val="both"/>
        <w:rPr>
          <w:b/>
          <w:sz w:val="24"/>
        </w:rPr>
      </w:pPr>
    </w:p>
    <w:p w:rsidR="00F05931" w:rsidRPr="008F7CAB" w:rsidRDefault="00F05931" w:rsidP="00F05931">
      <w:pPr>
        <w:jc w:val="both"/>
        <w:rPr>
          <w:b/>
          <w:sz w:val="28"/>
          <w:szCs w:val="28"/>
        </w:rPr>
      </w:pPr>
    </w:p>
    <w:p w:rsidR="00F05931" w:rsidRPr="008F7CAB" w:rsidRDefault="008F7CAB" w:rsidP="008F7CAB">
      <w:pPr>
        <w:ind w:right="282" w:hanging="426"/>
        <w:rPr>
          <w:sz w:val="28"/>
          <w:szCs w:val="28"/>
        </w:rPr>
      </w:pPr>
      <w:r w:rsidRPr="008F7CAB">
        <w:rPr>
          <w:sz w:val="28"/>
          <w:szCs w:val="28"/>
        </w:rPr>
        <w:t xml:space="preserve">Управляющий делами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8F7CAB">
        <w:rPr>
          <w:sz w:val="28"/>
          <w:szCs w:val="28"/>
        </w:rPr>
        <w:t>П.А.Смирнов</w:t>
      </w:r>
      <w:r w:rsidR="00F05931" w:rsidRPr="008F7CAB">
        <w:rPr>
          <w:sz w:val="28"/>
          <w:szCs w:val="28"/>
        </w:rPr>
        <w:t xml:space="preserve">                  </w:t>
      </w:r>
    </w:p>
    <w:p w:rsidR="00F05931" w:rsidRDefault="00F05931" w:rsidP="00F05931">
      <w:pPr>
        <w:jc w:val="both"/>
        <w:rPr>
          <w:sz w:val="24"/>
        </w:rPr>
      </w:pPr>
    </w:p>
    <w:p w:rsidR="00F05931" w:rsidRDefault="00F05931" w:rsidP="00F05931">
      <w:pPr>
        <w:jc w:val="both"/>
        <w:rPr>
          <w:b/>
          <w:sz w:val="24"/>
        </w:rPr>
      </w:pPr>
    </w:p>
    <w:p w:rsidR="00F05931" w:rsidRDefault="00F05931" w:rsidP="00F05931">
      <w:pPr>
        <w:jc w:val="both"/>
        <w:rPr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8F7CAB" w:rsidRDefault="008F7CAB" w:rsidP="00F05931">
      <w:pPr>
        <w:jc w:val="both"/>
        <w:outlineLvl w:val="0"/>
        <w:rPr>
          <w:b/>
          <w:sz w:val="24"/>
        </w:rPr>
      </w:pPr>
    </w:p>
    <w:p w:rsidR="008F7CAB" w:rsidRDefault="008F7CAB" w:rsidP="00F05931">
      <w:pPr>
        <w:jc w:val="both"/>
        <w:outlineLvl w:val="0"/>
        <w:rPr>
          <w:b/>
          <w:sz w:val="24"/>
        </w:rPr>
      </w:pPr>
    </w:p>
    <w:p w:rsidR="008F7CAB" w:rsidRDefault="008F7CAB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b/>
          <w:sz w:val="24"/>
        </w:rPr>
      </w:pPr>
    </w:p>
    <w:p w:rsidR="00F05931" w:rsidRDefault="00F05931" w:rsidP="00F05931">
      <w:pPr>
        <w:jc w:val="both"/>
        <w:outlineLvl w:val="0"/>
        <w:rPr>
          <w:sz w:val="24"/>
        </w:rPr>
      </w:pPr>
    </w:p>
    <w:p w:rsidR="00F05931" w:rsidRPr="00F05931" w:rsidRDefault="00D62C9E" w:rsidP="00D62C9E">
      <w:pPr>
        <w:pStyle w:val="30"/>
        <w:tabs>
          <w:tab w:val="left" w:pos="2410"/>
        </w:tabs>
        <w:jc w:val="center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 xml:space="preserve">                                                                                   </w:t>
      </w:r>
      <w:r w:rsidR="00F05931" w:rsidRPr="00F05931">
        <w:rPr>
          <w:b w:val="0"/>
          <w:sz w:val="24"/>
          <w:u w:val="none"/>
        </w:rPr>
        <w:t>Приложение   № 2</w:t>
      </w:r>
    </w:p>
    <w:p w:rsidR="00F05931" w:rsidRPr="00F05931" w:rsidRDefault="00D62C9E" w:rsidP="00D62C9E">
      <w:pPr>
        <w:pStyle w:val="30"/>
        <w:tabs>
          <w:tab w:val="left" w:pos="2410"/>
        </w:tabs>
        <w:jc w:val="center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                 </w:t>
      </w:r>
      <w:r w:rsidR="00F05931" w:rsidRPr="00F05931">
        <w:rPr>
          <w:b w:val="0"/>
          <w:sz w:val="24"/>
          <w:u w:val="none"/>
        </w:rPr>
        <w:t>к постановлению</w:t>
      </w:r>
    </w:p>
    <w:p w:rsidR="00F05931" w:rsidRPr="00F05931" w:rsidRDefault="00D62C9E" w:rsidP="00D62C9E">
      <w:pPr>
        <w:pStyle w:val="30"/>
        <w:tabs>
          <w:tab w:val="left" w:pos="2410"/>
        </w:tabs>
        <w:jc w:val="center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                                  </w:t>
      </w:r>
      <w:r w:rsidR="00F05931" w:rsidRPr="00F05931">
        <w:rPr>
          <w:b w:val="0"/>
          <w:sz w:val="24"/>
          <w:u w:val="none"/>
        </w:rPr>
        <w:t>исполнительного комитета</w:t>
      </w:r>
    </w:p>
    <w:p w:rsidR="00F05931" w:rsidRPr="00F05931" w:rsidRDefault="00D62C9E" w:rsidP="00D62C9E">
      <w:pPr>
        <w:tabs>
          <w:tab w:val="left" w:pos="2410"/>
        </w:tabs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 w:rsidR="00F05931" w:rsidRPr="00F05931">
        <w:rPr>
          <w:sz w:val="24"/>
        </w:rPr>
        <w:t>муниципального района</w:t>
      </w:r>
    </w:p>
    <w:p w:rsidR="00F05931" w:rsidRDefault="00D62C9E" w:rsidP="00D62C9E">
      <w:pPr>
        <w:tabs>
          <w:tab w:val="left" w:pos="2410"/>
        </w:tabs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№_</w:t>
      </w:r>
      <w:r>
        <w:rPr>
          <w:sz w:val="24"/>
          <w:u w:val="single"/>
        </w:rPr>
        <w:t xml:space="preserve">1029 </w:t>
      </w:r>
      <w:r>
        <w:rPr>
          <w:sz w:val="24"/>
        </w:rPr>
        <w:t>от  «</w:t>
      </w:r>
      <w:r>
        <w:rPr>
          <w:sz w:val="24"/>
          <w:u w:val="single"/>
        </w:rPr>
        <w:t>05</w:t>
      </w:r>
      <w:r>
        <w:rPr>
          <w:sz w:val="24"/>
        </w:rPr>
        <w:t>»</w:t>
      </w:r>
      <w:r>
        <w:rPr>
          <w:sz w:val="24"/>
          <w:u w:val="single"/>
        </w:rPr>
        <w:t xml:space="preserve">09  </w:t>
      </w:r>
      <w:r w:rsidRPr="00D62C9E">
        <w:rPr>
          <w:sz w:val="24"/>
          <w:u w:val="single"/>
        </w:rPr>
        <w:t>20</w:t>
      </w:r>
      <w:r>
        <w:rPr>
          <w:sz w:val="24"/>
          <w:u w:val="single"/>
        </w:rPr>
        <w:t>17</w:t>
      </w:r>
      <w:r w:rsidR="00F05931" w:rsidRPr="00D62C9E">
        <w:rPr>
          <w:sz w:val="24"/>
          <w:u w:val="single"/>
        </w:rPr>
        <w:t>г</w:t>
      </w:r>
      <w:r w:rsidR="00F05931">
        <w:rPr>
          <w:sz w:val="24"/>
        </w:rPr>
        <w:t>.</w:t>
      </w:r>
    </w:p>
    <w:p w:rsidR="00F05931" w:rsidRDefault="00F05931" w:rsidP="00D62C9E">
      <w:pPr>
        <w:tabs>
          <w:tab w:val="left" w:pos="2410"/>
        </w:tabs>
        <w:jc w:val="center"/>
        <w:rPr>
          <w:sz w:val="28"/>
        </w:rPr>
      </w:pPr>
    </w:p>
    <w:p w:rsidR="00F05931" w:rsidRDefault="00F05931" w:rsidP="00D62C9E">
      <w:pPr>
        <w:jc w:val="center"/>
        <w:rPr>
          <w:b/>
          <w:sz w:val="28"/>
        </w:rPr>
      </w:pPr>
    </w:p>
    <w:p w:rsidR="00F05931" w:rsidRDefault="00F05931" w:rsidP="00F05931">
      <w:pPr>
        <w:jc w:val="both"/>
        <w:rPr>
          <w:sz w:val="24"/>
        </w:rPr>
      </w:pPr>
    </w:p>
    <w:p w:rsidR="00F05931" w:rsidRPr="00F90B68" w:rsidRDefault="00F05931" w:rsidP="00F05931">
      <w:pPr>
        <w:jc w:val="center"/>
        <w:outlineLvl w:val="0"/>
        <w:rPr>
          <w:sz w:val="28"/>
          <w:szCs w:val="28"/>
        </w:rPr>
      </w:pPr>
      <w:r w:rsidRPr="00F90B68">
        <w:rPr>
          <w:sz w:val="28"/>
          <w:szCs w:val="28"/>
        </w:rPr>
        <w:t>СОСТАВ</w:t>
      </w:r>
    </w:p>
    <w:p w:rsidR="00F05931" w:rsidRDefault="00F05931" w:rsidP="00F05931">
      <w:pPr>
        <w:jc w:val="center"/>
        <w:rPr>
          <w:sz w:val="28"/>
          <w:szCs w:val="28"/>
        </w:rPr>
      </w:pPr>
      <w:r w:rsidRPr="00F90B68">
        <w:rPr>
          <w:sz w:val="28"/>
          <w:szCs w:val="28"/>
        </w:rPr>
        <w:t>районной комиссии по контролю за подготовкой граждан к военной службе</w:t>
      </w:r>
      <w:r w:rsidRPr="0033690E">
        <w:rPr>
          <w:b/>
          <w:sz w:val="28"/>
          <w:szCs w:val="28"/>
        </w:rPr>
        <w:t xml:space="preserve"> </w:t>
      </w:r>
      <w:r w:rsidRPr="0033690E">
        <w:rPr>
          <w:sz w:val="28"/>
          <w:szCs w:val="28"/>
        </w:rPr>
        <w:t>и подготовки специалистов для Воору</w:t>
      </w:r>
      <w:r>
        <w:rPr>
          <w:sz w:val="28"/>
          <w:szCs w:val="28"/>
        </w:rPr>
        <w:t>женных С</w:t>
      </w:r>
      <w:r w:rsidRPr="0033690E">
        <w:rPr>
          <w:sz w:val="28"/>
          <w:szCs w:val="28"/>
        </w:rPr>
        <w:t>ил Р</w:t>
      </w:r>
      <w:r>
        <w:rPr>
          <w:sz w:val="28"/>
          <w:szCs w:val="28"/>
        </w:rPr>
        <w:t xml:space="preserve">оссийской </w:t>
      </w:r>
      <w:r w:rsidRPr="0033690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</w:p>
    <w:p w:rsidR="00F05931" w:rsidRPr="00F90B68" w:rsidRDefault="00F05931" w:rsidP="00F05931">
      <w:pPr>
        <w:jc w:val="center"/>
        <w:rPr>
          <w:sz w:val="28"/>
          <w:szCs w:val="28"/>
        </w:rPr>
      </w:pPr>
    </w:p>
    <w:p w:rsidR="00F05931" w:rsidRPr="00F90B68" w:rsidRDefault="00F05931" w:rsidP="00F05931">
      <w:pPr>
        <w:jc w:val="center"/>
        <w:rPr>
          <w:sz w:val="28"/>
          <w:szCs w:val="28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Default="00F05931" w:rsidP="00F05931">
      <w:pPr>
        <w:jc w:val="both"/>
        <w:outlineLvl w:val="0"/>
        <w:rPr>
          <w:sz w:val="28"/>
          <w:szCs w:val="28"/>
        </w:rPr>
      </w:pPr>
      <w:r w:rsidRPr="00F90B68">
        <w:rPr>
          <w:sz w:val="28"/>
          <w:szCs w:val="28"/>
        </w:rPr>
        <w:t>Председатель комиссии:</w:t>
      </w:r>
    </w:p>
    <w:p w:rsidR="00F05931" w:rsidRPr="00F90B68" w:rsidRDefault="00F05931" w:rsidP="00F05931">
      <w:pPr>
        <w:jc w:val="both"/>
        <w:outlineLvl w:val="0"/>
        <w:rPr>
          <w:sz w:val="28"/>
          <w:szCs w:val="28"/>
        </w:rPr>
      </w:pPr>
    </w:p>
    <w:p w:rsidR="00F05931" w:rsidRDefault="00F05931" w:rsidP="00F05931">
      <w:pPr>
        <w:pStyle w:val="6"/>
        <w:spacing w:before="0" w:after="0"/>
        <w:rPr>
          <w:b w:val="0"/>
          <w:sz w:val="28"/>
          <w:szCs w:val="28"/>
        </w:rPr>
      </w:pPr>
      <w:r w:rsidRPr="00F90B68">
        <w:rPr>
          <w:b w:val="0"/>
          <w:sz w:val="28"/>
          <w:szCs w:val="28"/>
        </w:rPr>
        <w:t>Синкев</w:t>
      </w:r>
      <w:r>
        <w:rPr>
          <w:b w:val="0"/>
          <w:sz w:val="28"/>
          <w:szCs w:val="28"/>
        </w:rPr>
        <w:t xml:space="preserve">ич А.В.                          Военный комиссар Мамадышского района </w:t>
      </w:r>
    </w:p>
    <w:p w:rsidR="00F05931" w:rsidRPr="00F90B68" w:rsidRDefault="00F05931" w:rsidP="00F05931">
      <w:pPr>
        <w:pStyle w:val="6"/>
        <w:spacing w:before="0" w:after="0"/>
        <w:ind w:left="2880" w:firstLine="720"/>
        <w:rPr>
          <w:sz w:val="28"/>
          <w:szCs w:val="28"/>
        </w:rPr>
      </w:pPr>
      <w:r>
        <w:rPr>
          <w:b w:val="0"/>
          <w:sz w:val="28"/>
          <w:szCs w:val="28"/>
        </w:rPr>
        <w:t>Республики Татарстан</w:t>
      </w: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Pr="00F90B68" w:rsidRDefault="00F05931" w:rsidP="00F05931">
      <w:pPr>
        <w:jc w:val="both"/>
        <w:outlineLvl w:val="0"/>
        <w:rPr>
          <w:sz w:val="28"/>
          <w:szCs w:val="28"/>
        </w:rPr>
      </w:pPr>
      <w:r w:rsidRPr="00F90B68">
        <w:rPr>
          <w:sz w:val="28"/>
          <w:szCs w:val="28"/>
        </w:rPr>
        <w:t>Члены комиссии:</w:t>
      </w:r>
    </w:p>
    <w:p w:rsidR="00F05931" w:rsidRPr="00F90B68" w:rsidRDefault="00F05931" w:rsidP="00F05931">
      <w:pPr>
        <w:jc w:val="both"/>
        <w:outlineLvl w:val="0"/>
        <w:rPr>
          <w:sz w:val="28"/>
          <w:szCs w:val="28"/>
        </w:rPr>
      </w:pPr>
    </w:p>
    <w:p w:rsidR="00F05931" w:rsidRPr="00C65D7B" w:rsidRDefault="00F05931" w:rsidP="00F05931">
      <w:pPr>
        <w:tabs>
          <w:tab w:val="left" w:pos="4111"/>
        </w:tabs>
        <w:rPr>
          <w:sz w:val="28"/>
          <w:szCs w:val="28"/>
        </w:rPr>
      </w:pPr>
      <w:r w:rsidRPr="00C65D7B">
        <w:rPr>
          <w:sz w:val="28"/>
          <w:szCs w:val="28"/>
        </w:rPr>
        <w:t>Габдрахманов И.Н.                   Начальник МКУ «Отдел образования</w:t>
      </w:r>
      <w:r>
        <w:rPr>
          <w:sz w:val="28"/>
          <w:szCs w:val="28"/>
        </w:rPr>
        <w:t>»</w:t>
      </w:r>
      <w:r w:rsidRPr="00C65D7B">
        <w:rPr>
          <w:sz w:val="28"/>
          <w:szCs w:val="28"/>
        </w:rPr>
        <w:t xml:space="preserve">    </w:t>
      </w:r>
    </w:p>
    <w:p w:rsidR="00F05931" w:rsidRPr="00C65D7B" w:rsidRDefault="00F05931" w:rsidP="00F05931">
      <w:pPr>
        <w:tabs>
          <w:tab w:val="left" w:pos="4111"/>
        </w:tabs>
        <w:rPr>
          <w:sz w:val="28"/>
          <w:szCs w:val="28"/>
        </w:rPr>
      </w:pPr>
      <w:r w:rsidRPr="00C65D7B">
        <w:rPr>
          <w:sz w:val="28"/>
          <w:szCs w:val="28"/>
        </w:rPr>
        <w:t xml:space="preserve">                                                    Исполнительного комитета Мамадышского </w:t>
      </w:r>
    </w:p>
    <w:p w:rsidR="00F05931" w:rsidRPr="00C65D7B" w:rsidRDefault="00F05931" w:rsidP="00F05931">
      <w:pPr>
        <w:tabs>
          <w:tab w:val="left" w:pos="4111"/>
        </w:tabs>
        <w:rPr>
          <w:sz w:val="28"/>
          <w:szCs w:val="28"/>
        </w:rPr>
      </w:pPr>
      <w:r w:rsidRPr="00C65D7B">
        <w:rPr>
          <w:sz w:val="28"/>
          <w:szCs w:val="28"/>
        </w:rPr>
        <w:t xml:space="preserve">                                                    муниципального района</w:t>
      </w:r>
    </w:p>
    <w:p w:rsidR="00F05931" w:rsidRPr="00FA0D29" w:rsidRDefault="00F05931" w:rsidP="00F05931">
      <w:pPr>
        <w:jc w:val="both"/>
        <w:rPr>
          <w:sz w:val="28"/>
          <w:szCs w:val="28"/>
        </w:rPr>
      </w:pPr>
      <w:r w:rsidRPr="00FA0D29">
        <w:rPr>
          <w:sz w:val="28"/>
          <w:szCs w:val="28"/>
        </w:rPr>
        <w:t xml:space="preserve">                                                                </w:t>
      </w:r>
    </w:p>
    <w:p w:rsidR="00F05931" w:rsidRDefault="00F05931" w:rsidP="00F05931">
      <w:pPr>
        <w:tabs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Егоров Н.Н.</w:t>
      </w:r>
      <w:r w:rsidRPr="00F90B6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</w:t>
      </w:r>
      <w:r w:rsidRPr="009973C0">
        <w:rPr>
          <w:sz w:val="28"/>
          <w:szCs w:val="28"/>
        </w:rPr>
        <w:t xml:space="preserve">Директор ГАПОУ  «Мамадышский </w:t>
      </w:r>
    </w:p>
    <w:p w:rsidR="00F05931" w:rsidRDefault="00F05931" w:rsidP="00F05931">
      <w:pPr>
        <w:tabs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9973C0">
        <w:rPr>
          <w:sz w:val="28"/>
          <w:szCs w:val="28"/>
        </w:rPr>
        <w:t>политехнический колледж</w:t>
      </w:r>
      <w:r>
        <w:rPr>
          <w:sz w:val="28"/>
          <w:szCs w:val="28"/>
        </w:rPr>
        <w:t>»</w:t>
      </w:r>
    </w:p>
    <w:p w:rsidR="00F05931" w:rsidRDefault="00F05931" w:rsidP="00F05931">
      <w:pPr>
        <w:tabs>
          <w:tab w:val="left" w:pos="4111"/>
        </w:tabs>
        <w:jc w:val="both"/>
        <w:rPr>
          <w:sz w:val="28"/>
          <w:szCs w:val="28"/>
        </w:rPr>
      </w:pPr>
      <w:r w:rsidRPr="009973C0">
        <w:rPr>
          <w:sz w:val="28"/>
          <w:szCs w:val="28"/>
        </w:rPr>
        <w:t xml:space="preserve"> </w:t>
      </w:r>
    </w:p>
    <w:p w:rsidR="00F05931" w:rsidRDefault="00F05931" w:rsidP="00F05931">
      <w:pPr>
        <w:tabs>
          <w:tab w:val="left" w:pos="4111"/>
        </w:tabs>
        <w:jc w:val="both"/>
        <w:rPr>
          <w:sz w:val="28"/>
          <w:szCs w:val="28"/>
        </w:rPr>
      </w:pPr>
      <w:r w:rsidRPr="00F90B68">
        <w:rPr>
          <w:sz w:val="28"/>
          <w:szCs w:val="28"/>
        </w:rPr>
        <w:t>Галимханов Т.А.</w:t>
      </w:r>
      <w:r>
        <w:rPr>
          <w:sz w:val="28"/>
          <w:szCs w:val="28"/>
        </w:rPr>
        <w:t xml:space="preserve">                    </w:t>
      </w:r>
      <w:r w:rsidRPr="00F90B68">
        <w:rPr>
          <w:sz w:val="28"/>
          <w:szCs w:val="28"/>
        </w:rPr>
        <w:t xml:space="preserve">Начальник  </w:t>
      </w:r>
      <w:r>
        <w:rPr>
          <w:sz w:val="28"/>
          <w:szCs w:val="28"/>
        </w:rPr>
        <w:t>МУ «Отдел</w:t>
      </w:r>
      <w:r w:rsidRPr="00F90B68">
        <w:rPr>
          <w:sz w:val="28"/>
          <w:szCs w:val="28"/>
        </w:rPr>
        <w:t xml:space="preserve"> по делам молодежи и </w:t>
      </w:r>
    </w:p>
    <w:p w:rsidR="00F05931" w:rsidRDefault="00F05931" w:rsidP="00F059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90B68">
        <w:rPr>
          <w:sz w:val="28"/>
          <w:szCs w:val="28"/>
        </w:rPr>
        <w:t>спорту</w:t>
      </w:r>
      <w:r>
        <w:rPr>
          <w:sz w:val="28"/>
          <w:szCs w:val="28"/>
        </w:rPr>
        <w:t>» И</w:t>
      </w:r>
      <w:r w:rsidRPr="00F90B68">
        <w:rPr>
          <w:sz w:val="28"/>
          <w:szCs w:val="28"/>
        </w:rPr>
        <w:t>сполнительного</w:t>
      </w:r>
      <w:r>
        <w:rPr>
          <w:sz w:val="28"/>
          <w:szCs w:val="28"/>
        </w:rPr>
        <w:t xml:space="preserve"> </w:t>
      </w:r>
      <w:r w:rsidRPr="00F90B68">
        <w:rPr>
          <w:sz w:val="28"/>
          <w:szCs w:val="28"/>
        </w:rPr>
        <w:t xml:space="preserve"> комитета</w:t>
      </w:r>
    </w:p>
    <w:p w:rsidR="00F05931" w:rsidRPr="00F90B68" w:rsidRDefault="00F05931" w:rsidP="00F05931">
      <w:pPr>
        <w:rPr>
          <w:sz w:val="28"/>
          <w:szCs w:val="28"/>
        </w:rPr>
      </w:pPr>
      <w:r w:rsidRPr="00F90B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0B68">
        <w:rPr>
          <w:sz w:val="28"/>
          <w:szCs w:val="28"/>
        </w:rPr>
        <w:t>Мамадышского муниципального  района</w:t>
      </w:r>
    </w:p>
    <w:p w:rsidR="00F05931" w:rsidRPr="00F90B68" w:rsidRDefault="00F05931" w:rsidP="00F05931">
      <w:pPr>
        <w:jc w:val="both"/>
        <w:rPr>
          <w:b/>
          <w:sz w:val="28"/>
          <w:szCs w:val="28"/>
        </w:rPr>
      </w:pPr>
    </w:p>
    <w:p w:rsidR="00F05931" w:rsidRPr="00F90B68" w:rsidRDefault="00F05931" w:rsidP="00F05931">
      <w:pPr>
        <w:pStyle w:val="11"/>
        <w:rPr>
          <w:szCs w:val="28"/>
        </w:rPr>
      </w:pPr>
      <w:r w:rsidRPr="00F90B68">
        <w:rPr>
          <w:szCs w:val="28"/>
        </w:rPr>
        <w:t>Талипова Г.В.</w:t>
      </w:r>
      <w:r w:rsidRPr="00F90B68">
        <w:rPr>
          <w:b/>
          <w:szCs w:val="28"/>
        </w:rPr>
        <w:t xml:space="preserve">                           </w:t>
      </w:r>
      <w:r w:rsidRPr="00F90B68">
        <w:rPr>
          <w:szCs w:val="28"/>
        </w:rPr>
        <w:t>Председатель Совета ветеранов войны и труда</w:t>
      </w:r>
    </w:p>
    <w:p w:rsidR="00F05931" w:rsidRPr="00F90B68" w:rsidRDefault="00F05931" w:rsidP="00F05931">
      <w:pPr>
        <w:jc w:val="both"/>
        <w:rPr>
          <w:sz w:val="28"/>
          <w:szCs w:val="28"/>
        </w:rPr>
      </w:pPr>
      <w:r w:rsidRPr="00F90B68">
        <w:rPr>
          <w:sz w:val="28"/>
          <w:szCs w:val="28"/>
        </w:rPr>
        <w:t xml:space="preserve">                                                                     </w:t>
      </w:r>
    </w:p>
    <w:p w:rsidR="00F05931" w:rsidRPr="00F90B68" w:rsidRDefault="00F05931" w:rsidP="00F05931">
      <w:pPr>
        <w:rPr>
          <w:sz w:val="28"/>
          <w:szCs w:val="28"/>
        </w:rPr>
      </w:pPr>
    </w:p>
    <w:p w:rsidR="008F7CAB" w:rsidRPr="008F7CAB" w:rsidRDefault="008F7CAB" w:rsidP="008F7CAB">
      <w:pPr>
        <w:ind w:right="282" w:hanging="426"/>
        <w:rPr>
          <w:sz w:val="28"/>
          <w:szCs w:val="28"/>
        </w:rPr>
      </w:pPr>
      <w:r w:rsidRPr="008F7CAB">
        <w:rPr>
          <w:sz w:val="28"/>
          <w:szCs w:val="28"/>
        </w:rPr>
        <w:t xml:space="preserve">Управляющий делами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8F7CAB">
        <w:rPr>
          <w:sz w:val="28"/>
          <w:szCs w:val="28"/>
        </w:rPr>
        <w:t xml:space="preserve">П.А.Смирнов                  </w:t>
      </w:r>
    </w:p>
    <w:p w:rsidR="008F7CAB" w:rsidRDefault="008F7CAB" w:rsidP="008F7CAB">
      <w:pPr>
        <w:jc w:val="both"/>
        <w:rPr>
          <w:sz w:val="24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Default="00F05931" w:rsidP="00F05931">
      <w:pPr>
        <w:ind w:right="282" w:firstLine="720"/>
        <w:jc w:val="both"/>
        <w:rPr>
          <w:sz w:val="28"/>
          <w:szCs w:val="28"/>
        </w:rPr>
      </w:pPr>
    </w:p>
    <w:p w:rsidR="00F05931" w:rsidRDefault="00F05931" w:rsidP="00F05931">
      <w:pPr>
        <w:ind w:right="282" w:firstLine="720"/>
        <w:jc w:val="both"/>
        <w:rPr>
          <w:sz w:val="28"/>
          <w:szCs w:val="28"/>
        </w:rPr>
      </w:pPr>
    </w:p>
    <w:p w:rsidR="00F05931" w:rsidRDefault="00F05931" w:rsidP="00F05931">
      <w:pPr>
        <w:ind w:right="282" w:firstLine="720"/>
        <w:jc w:val="both"/>
        <w:rPr>
          <w:sz w:val="28"/>
          <w:szCs w:val="28"/>
        </w:rPr>
      </w:pPr>
    </w:p>
    <w:p w:rsidR="00F05931" w:rsidRPr="00F90B68" w:rsidRDefault="00F05931" w:rsidP="00F05931">
      <w:pPr>
        <w:ind w:right="282" w:firstLine="720"/>
        <w:jc w:val="both"/>
        <w:rPr>
          <w:sz w:val="28"/>
          <w:szCs w:val="28"/>
        </w:rPr>
      </w:pPr>
    </w:p>
    <w:p w:rsidR="00F05931" w:rsidRDefault="00F05931" w:rsidP="00F05931">
      <w:pPr>
        <w:jc w:val="both"/>
        <w:rPr>
          <w:b/>
          <w:sz w:val="28"/>
          <w:szCs w:val="28"/>
        </w:rPr>
      </w:pPr>
    </w:p>
    <w:p w:rsidR="00F05931" w:rsidRPr="00F05931" w:rsidRDefault="00F05931" w:rsidP="00F05931">
      <w:pPr>
        <w:pStyle w:val="30"/>
        <w:rPr>
          <w:b w:val="0"/>
          <w:szCs w:val="28"/>
          <w:u w:val="none"/>
        </w:rPr>
      </w:pPr>
      <w:r>
        <w:rPr>
          <w:b w:val="0"/>
          <w:szCs w:val="28"/>
        </w:rPr>
        <w:t xml:space="preserve"> </w:t>
      </w:r>
    </w:p>
    <w:p w:rsidR="00F05931" w:rsidRPr="00F05931" w:rsidRDefault="00F05931" w:rsidP="00F05931"/>
    <w:p w:rsidR="00F05931" w:rsidRDefault="00D62C9E" w:rsidP="00D62C9E">
      <w:pPr>
        <w:pStyle w:val="30"/>
        <w:jc w:val="center"/>
        <w:rPr>
          <w:b w:val="0"/>
          <w:sz w:val="24"/>
        </w:rPr>
      </w:pPr>
      <w:r>
        <w:rPr>
          <w:b w:val="0"/>
          <w:sz w:val="24"/>
          <w:u w:val="none"/>
        </w:rPr>
        <w:lastRenderedPageBreak/>
        <w:t xml:space="preserve">                                                                                       </w:t>
      </w:r>
      <w:r w:rsidR="00F05931" w:rsidRPr="00F05931">
        <w:rPr>
          <w:b w:val="0"/>
          <w:sz w:val="24"/>
          <w:u w:val="none"/>
        </w:rPr>
        <w:t>Приложение №3</w:t>
      </w:r>
    </w:p>
    <w:p w:rsidR="00F05931" w:rsidRDefault="00D62C9E" w:rsidP="00D62C9E">
      <w:pPr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="00F05931">
        <w:rPr>
          <w:sz w:val="24"/>
        </w:rPr>
        <w:t>к постановлению</w:t>
      </w:r>
    </w:p>
    <w:p w:rsidR="00F05931" w:rsidRDefault="00D62C9E" w:rsidP="00D62C9E">
      <w:pPr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F05931">
        <w:rPr>
          <w:sz w:val="24"/>
        </w:rPr>
        <w:t>исполнительного комитета</w:t>
      </w:r>
    </w:p>
    <w:p w:rsidR="00F05931" w:rsidRDefault="00D62C9E" w:rsidP="00D62C9E">
      <w:pPr>
        <w:jc w:val="center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F05931">
        <w:rPr>
          <w:sz w:val="24"/>
        </w:rPr>
        <w:t>муниципального района</w:t>
      </w:r>
    </w:p>
    <w:p w:rsidR="00F05931" w:rsidRDefault="00D62C9E" w:rsidP="00D62C9E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№_</w:t>
      </w:r>
      <w:r>
        <w:rPr>
          <w:sz w:val="24"/>
          <w:u w:val="single"/>
        </w:rPr>
        <w:t xml:space="preserve">1029 </w:t>
      </w:r>
      <w:r>
        <w:rPr>
          <w:sz w:val="24"/>
        </w:rPr>
        <w:t>от «</w:t>
      </w:r>
      <w:r>
        <w:rPr>
          <w:sz w:val="24"/>
          <w:u w:val="single"/>
        </w:rPr>
        <w:t>05</w:t>
      </w:r>
      <w:r>
        <w:rPr>
          <w:sz w:val="24"/>
        </w:rPr>
        <w:t>»</w:t>
      </w:r>
      <w:r>
        <w:rPr>
          <w:sz w:val="24"/>
          <w:u w:val="single"/>
        </w:rPr>
        <w:t xml:space="preserve">09 </w:t>
      </w:r>
      <w:r>
        <w:rPr>
          <w:sz w:val="24"/>
        </w:rPr>
        <w:t xml:space="preserve"> 2017</w:t>
      </w:r>
      <w:r w:rsidR="00F05931">
        <w:rPr>
          <w:sz w:val="24"/>
        </w:rPr>
        <w:t>г.</w:t>
      </w:r>
    </w:p>
    <w:p w:rsidR="00F05931" w:rsidRDefault="00F05931" w:rsidP="00D62C9E">
      <w:pPr>
        <w:jc w:val="center"/>
        <w:rPr>
          <w:b/>
          <w:sz w:val="28"/>
        </w:rPr>
      </w:pPr>
    </w:p>
    <w:p w:rsidR="00F05931" w:rsidRDefault="00F05931" w:rsidP="00F05931">
      <w:pPr>
        <w:jc w:val="both"/>
        <w:rPr>
          <w:b/>
          <w:sz w:val="28"/>
        </w:rPr>
      </w:pPr>
    </w:p>
    <w:p w:rsidR="00F05931" w:rsidRDefault="00F05931" w:rsidP="00F05931">
      <w:pPr>
        <w:jc w:val="center"/>
        <w:rPr>
          <w:b/>
          <w:sz w:val="28"/>
        </w:rPr>
      </w:pPr>
    </w:p>
    <w:p w:rsidR="00F05931" w:rsidRPr="00F90B68" w:rsidRDefault="00F05931" w:rsidP="00F05931">
      <w:pPr>
        <w:jc w:val="center"/>
        <w:outlineLvl w:val="0"/>
        <w:rPr>
          <w:sz w:val="28"/>
          <w:szCs w:val="28"/>
        </w:rPr>
      </w:pPr>
      <w:r w:rsidRPr="00F90B68">
        <w:rPr>
          <w:sz w:val="28"/>
          <w:szCs w:val="28"/>
        </w:rPr>
        <w:t>ДУБЛИРУЮЩИЙ СОСТАВ</w:t>
      </w:r>
    </w:p>
    <w:p w:rsidR="00F05931" w:rsidRPr="0033690E" w:rsidRDefault="00F05931" w:rsidP="00F05931">
      <w:pPr>
        <w:jc w:val="center"/>
        <w:rPr>
          <w:sz w:val="28"/>
          <w:szCs w:val="28"/>
        </w:rPr>
      </w:pPr>
    </w:p>
    <w:p w:rsidR="00F05931" w:rsidRDefault="00F05931" w:rsidP="00F05931">
      <w:pPr>
        <w:jc w:val="center"/>
        <w:rPr>
          <w:sz w:val="28"/>
          <w:szCs w:val="28"/>
        </w:rPr>
      </w:pPr>
      <w:r w:rsidRPr="0033690E">
        <w:rPr>
          <w:sz w:val="28"/>
          <w:szCs w:val="28"/>
        </w:rPr>
        <w:t>районной комиссии по контролю за подготовкой граждан к военной службе и подготовки специалистов для Вооруженных Сил Р</w:t>
      </w:r>
      <w:r>
        <w:rPr>
          <w:sz w:val="28"/>
          <w:szCs w:val="28"/>
        </w:rPr>
        <w:t xml:space="preserve">оссийской </w:t>
      </w:r>
      <w:r w:rsidRPr="0033690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3690E">
        <w:rPr>
          <w:sz w:val="28"/>
          <w:szCs w:val="28"/>
        </w:rPr>
        <w:t xml:space="preserve"> </w:t>
      </w:r>
    </w:p>
    <w:p w:rsidR="00F05931" w:rsidRPr="0033690E" w:rsidRDefault="00F05931" w:rsidP="00F05931">
      <w:pPr>
        <w:jc w:val="center"/>
        <w:rPr>
          <w:sz w:val="28"/>
          <w:szCs w:val="28"/>
        </w:rPr>
      </w:pPr>
    </w:p>
    <w:p w:rsidR="00F05931" w:rsidRPr="00F90B68" w:rsidRDefault="00F05931" w:rsidP="00F05931">
      <w:pPr>
        <w:jc w:val="both"/>
        <w:rPr>
          <w:b/>
          <w:sz w:val="28"/>
          <w:szCs w:val="28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F05931" w:rsidRDefault="00F05931" w:rsidP="00F05931">
      <w:pPr>
        <w:jc w:val="both"/>
        <w:outlineLvl w:val="0"/>
        <w:rPr>
          <w:sz w:val="28"/>
          <w:szCs w:val="28"/>
        </w:rPr>
      </w:pPr>
      <w:r w:rsidRPr="00F90B68">
        <w:rPr>
          <w:sz w:val="28"/>
          <w:szCs w:val="28"/>
        </w:rPr>
        <w:t>Председатель комиссии:</w:t>
      </w:r>
    </w:p>
    <w:p w:rsidR="00F05931" w:rsidRPr="00F90B68" w:rsidRDefault="00F05931" w:rsidP="00F05931">
      <w:pPr>
        <w:jc w:val="both"/>
        <w:outlineLvl w:val="0"/>
        <w:rPr>
          <w:sz w:val="28"/>
          <w:szCs w:val="28"/>
        </w:rPr>
      </w:pPr>
    </w:p>
    <w:p w:rsidR="00F05931" w:rsidRDefault="00F05931" w:rsidP="00F05931">
      <w:pPr>
        <w:pStyle w:val="11"/>
        <w:tabs>
          <w:tab w:val="left" w:pos="3686"/>
        </w:tabs>
        <w:rPr>
          <w:szCs w:val="28"/>
        </w:rPr>
      </w:pPr>
      <w:r w:rsidRPr="00F90B68">
        <w:rPr>
          <w:szCs w:val="28"/>
        </w:rPr>
        <w:t xml:space="preserve">Гуня О.В.                    </w:t>
      </w:r>
      <w:r>
        <w:rPr>
          <w:szCs w:val="28"/>
        </w:rPr>
        <w:t xml:space="preserve">     </w:t>
      </w:r>
      <w:r w:rsidRPr="00F90B68">
        <w:rPr>
          <w:szCs w:val="28"/>
        </w:rPr>
        <w:t>Начальник (отделения подготовки  и  призыва граж</w:t>
      </w:r>
      <w:r>
        <w:rPr>
          <w:szCs w:val="28"/>
        </w:rPr>
        <w:t xml:space="preserve">дан                    </w:t>
      </w:r>
    </w:p>
    <w:p w:rsidR="00F05931" w:rsidRPr="00F90B68" w:rsidRDefault="00F05931" w:rsidP="00F05931">
      <w:pPr>
        <w:pStyle w:val="11"/>
        <w:tabs>
          <w:tab w:val="left" w:pos="3686"/>
        </w:tabs>
        <w:ind w:left="2977" w:hanging="2977"/>
        <w:rPr>
          <w:szCs w:val="28"/>
        </w:rPr>
      </w:pPr>
      <w:r>
        <w:rPr>
          <w:szCs w:val="28"/>
        </w:rPr>
        <w:t xml:space="preserve">                                          </w:t>
      </w:r>
      <w:r w:rsidRPr="00F90B68">
        <w:rPr>
          <w:szCs w:val="28"/>
        </w:rPr>
        <w:t xml:space="preserve">на военную службу) ВК </w:t>
      </w:r>
      <w:r>
        <w:rPr>
          <w:szCs w:val="28"/>
        </w:rPr>
        <w:t xml:space="preserve"> Мамадышского</w:t>
      </w:r>
      <w:r w:rsidRPr="00F90B68">
        <w:rPr>
          <w:szCs w:val="28"/>
        </w:rPr>
        <w:t xml:space="preserve"> рай</w:t>
      </w:r>
      <w:r>
        <w:rPr>
          <w:szCs w:val="28"/>
        </w:rPr>
        <w:t xml:space="preserve">она </w:t>
      </w:r>
      <w:r w:rsidRPr="00F90B68">
        <w:rPr>
          <w:szCs w:val="28"/>
        </w:rPr>
        <w:t>РТ</w:t>
      </w:r>
      <w:r>
        <w:rPr>
          <w:szCs w:val="28"/>
        </w:rPr>
        <w:t xml:space="preserve"> </w:t>
      </w:r>
    </w:p>
    <w:p w:rsidR="00F05931" w:rsidRPr="00F90B68" w:rsidRDefault="00F05931" w:rsidP="00F05931">
      <w:pPr>
        <w:pStyle w:val="11"/>
        <w:ind w:left="3600"/>
        <w:rPr>
          <w:szCs w:val="28"/>
        </w:rPr>
      </w:pPr>
      <w:r w:rsidRPr="00F90B68">
        <w:rPr>
          <w:szCs w:val="28"/>
        </w:rPr>
        <w:t xml:space="preserve"> </w:t>
      </w:r>
    </w:p>
    <w:p w:rsidR="00F05931" w:rsidRPr="00F90B68" w:rsidRDefault="00F05931" w:rsidP="00F05931">
      <w:pPr>
        <w:pStyle w:val="11"/>
        <w:rPr>
          <w:szCs w:val="28"/>
        </w:rPr>
      </w:pPr>
      <w:r w:rsidRPr="00F90B68">
        <w:rPr>
          <w:szCs w:val="28"/>
        </w:rPr>
        <w:tab/>
      </w:r>
      <w:r w:rsidRPr="00F90B68">
        <w:rPr>
          <w:szCs w:val="28"/>
        </w:rPr>
        <w:tab/>
      </w:r>
    </w:p>
    <w:p w:rsidR="00F05931" w:rsidRPr="00F90B68" w:rsidRDefault="00F05931" w:rsidP="00F05931">
      <w:pPr>
        <w:jc w:val="both"/>
        <w:outlineLvl w:val="0"/>
        <w:rPr>
          <w:sz w:val="28"/>
          <w:szCs w:val="28"/>
        </w:rPr>
      </w:pPr>
      <w:r w:rsidRPr="00F90B68">
        <w:rPr>
          <w:sz w:val="28"/>
          <w:szCs w:val="28"/>
        </w:rPr>
        <w:t>Члены комиссии:</w:t>
      </w:r>
    </w:p>
    <w:p w:rsidR="00F05931" w:rsidRPr="00F90B68" w:rsidRDefault="00F05931" w:rsidP="00F05931">
      <w:pPr>
        <w:jc w:val="both"/>
        <w:outlineLvl w:val="0"/>
        <w:rPr>
          <w:sz w:val="28"/>
          <w:szCs w:val="28"/>
        </w:rPr>
      </w:pPr>
    </w:p>
    <w:p w:rsidR="00F05931" w:rsidRPr="00C65D7B" w:rsidRDefault="00F05931" w:rsidP="00F05931">
      <w:pPr>
        <w:rPr>
          <w:sz w:val="28"/>
          <w:szCs w:val="28"/>
        </w:rPr>
      </w:pPr>
      <w:r w:rsidRPr="00C65D7B">
        <w:rPr>
          <w:sz w:val="28"/>
          <w:szCs w:val="28"/>
        </w:rPr>
        <w:t>Габитова Л.Г.                   Ведущий специалист отдела образования   Исполни-</w:t>
      </w:r>
    </w:p>
    <w:p w:rsidR="00F05931" w:rsidRPr="00C65D7B" w:rsidRDefault="00F05931" w:rsidP="00F05931">
      <w:pPr>
        <w:rPr>
          <w:sz w:val="28"/>
          <w:szCs w:val="28"/>
        </w:rPr>
      </w:pPr>
      <w:r w:rsidRPr="00C65D7B">
        <w:rPr>
          <w:sz w:val="28"/>
          <w:szCs w:val="28"/>
        </w:rPr>
        <w:t xml:space="preserve">                                          тельного комитета Мамадышского  муниципального </w:t>
      </w:r>
    </w:p>
    <w:p w:rsidR="00F05931" w:rsidRPr="00C65D7B" w:rsidRDefault="00F05931" w:rsidP="00F05931">
      <w:pPr>
        <w:rPr>
          <w:sz w:val="28"/>
          <w:szCs w:val="28"/>
        </w:rPr>
      </w:pPr>
      <w:r w:rsidRPr="00C65D7B">
        <w:rPr>
          <w:sz w:val="28"/>
          <w:szCs w:val="28"/>
        </w:rPr>
        <w:t xml:space="preserve">                                          района</w:t>
      </w:r>
    </w:p>
    <w:p w:rsidR="00F05931" w:rsidRPr="00F90B68" w:rsidRDefault="00F05931" w:rsidP="00F05931">
      <w:pPr>
        <w:rPr>
          <w:sz w:val="28"/>
          <w:szCs w:val="28"/>
        </w:rPr>
      </w:pPr>
      <w:r w:rsidRPr="00F90B68">
        <w:rPr>
          <w:sz w:val="28"/>
          <w:szCs w:val="28"/>
        </w:rPr>
        <w:t xml:space="preserve">                                                                     </w:t>
      </w:r>
    </w:p>
    <w:p w:rsidR="00F05931" w:rsidRPr="00C65D7B" w:rsidRDefault="00F05931" w:rsidP="00F05931">
      <w:pPr>
        <w:rPr>
          <w:sz w:val="28"/>
          <w:szCs w:val="28"/>
        </w:rPr>
      </w:pPr>
      <w:r w:rsidRPr="00C65D7B">
        <w:rPr>
          <w:sz w:val="28"/>
          <w:szCs w:val="28"/>
        </w:rPr>
        <w:t xml:space="preserve">Сорокин Г.Н.                   Заместитель директора по учебно- производственной </w:t>
      </w:r>
    </w:p>
    <w:p w:rsidR="00F05931" w:rsidRDefault="00F05931" w:rsidP="00F05931">
      <w:pPr>
        <w:ind w:left="2925"/>
        <w:rPr>
          <w:sz w:val="24"/>
          <w:szCs w:val="24"/>
        </w:rPr>
      </w:pPr>
      <w:r w:rsidRPr="00C65D7B">
        <w:rPr>
          <w:sz w:val="28"/>
          <w:szCs w:val="28"/>
        </w:rPr>
        <w:t xml:space="preserve">части </w:t>
      </w:r>
      <w:r w:rsidRPr="009973C0">
        <w:rPr>
          <w:sz w:val="28"/>
          <w:szCs w:val="28"/>
        </w:rPr>
        <w:t>ГАПОУ  «Мамадышский политехнический колледж</w:t>
      </w:r>
      <w:r w:rsidRPr="009973C0">
        <w:rPr>
          <w:sz w:val="24"/>
          <w:szCs w:val="24"/>
        </w:rPr>
        <w:t xml:space="preserve"> »</w:t>
      </w:r>
    </w:p>
    <w:p w:rsidR="00F05931" w:rsidRDefault="00F05931" w:rsidP="00F05931">
      <w:pPr>
        <w:ind w:left="2925"/>
        <w:rPr>
          <w:sz w:val="24"/>
          <w:szCs w:val="24"/>
        </w:rPr>
      </w:pPr>
    </w:p>
    <w:p w:rsidR="00F05931" w:rsidRPr="00C65D7B" w:rsidRDefault="00F05931" w:rsidP="00F0593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Кашапова Л</w:t>
      </w:r>
      <w:r w:rsidRPr="00F06145">
        <w:rPr>
          <w:color w:val="000000"/>
          <w:sz w:val="28"/>
          <w:szCs w:val="28"/>
        </w:rPr>
        <w:t>.М.</w:t>
      </w:r>
      <w:r w:rsidRPr="00C65D7B">
        <w:rPr>
          <w:sz w:val="28"/>
          <w:szCs w:val="28"/>
        </w:rPr>
        <w:t xml:space="preserve"> </w:t>
      </w:r>
      <w:r w:rsidRPr="00C65D7B">
        <w:rPr>
          <w:b/>
          <w:sz w:val="28"/>
          <w:szCs w:val="28"/>
        </w:rPr>
        <w:t xml:space="preserve">            </w:t>
      </w:r>
      <w:r w:rsidRPr="00F06145">
        <w:rPr>
          <w:sz w:val="28"/>
          <w:szCs w:val="28"/>
        </w:rPr>
        <w:t xml:space="preserve">  специалист </w:t>
      </w:r>
      <w:r>
        <w:rPr>
          <w:sz w:val="28"/>
          <w:szCs w:val="28"/>
        </w:rPr>
        <w:t>по работе с детьми МБУ ДПК «Мечта»</w:t>
      </w:r>
    </w:p>
    <w:p w:rsidR="00F05931" w:rsidRPr="00F90B68" w:rsidRDefault="00F05931" w:rsidP="00F05931">
      <w:pPr>
        <w:rPr>
          <w:sz w:val="28"/>
          <w:szCs w:val="28"/>
        </w:rPr>
      </w:pPr>
    </w:p>
    <w:p w:rsidR="00F05931" w:rsidRPr="00F90B68" w:rsidRDefault="00F05931" w:rsidP="00F05931">
      <w:pPr>
        <w:jc w:val="both"/>
        <w:rPr>
          <w:sz w:val="28"/>
          <w:szCs w:val="28"/>
        </w:rPr>
      </w:pPr>
    </w:p>
    <w:p w:rsidR="008F7CAB" w:rsidRPr="008F7CAB" w:rsidRDefault="008F7CAB" w:rsidP="008F7CAB">
      <w:pPr>
        <w:ind w:right="282" w:hanging="426"/>
        <w:rPr>
          <w:sz w:val="28"/>
          <w:szCs w:val="28"/>
        </w:rPr>
      </w:pPr>
      <w:r w:rsidRPr="008F7CAB">
        <w:rPr>
          <w:sz w:val="28"/>
          <w:szCs w:val="28"/>
        </w:rPr>
        <w:t xml:space="preserve">Управляющий делами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8F7CAB">
        <w:rPr>
          <w:sz w:val="28"/>
          <w:szCs w:val="28"/>
        </w:rPr>
        <w:t xml:space="preserve">П.А.Смирнов                  </w:t>
      </w:r>
    </w:p>
    <w:p w:rsidR="008F7CAB" w:rsidRDefault="008F7CAB" w:rsidP="008F7CAB">
      <w:pPr>
        <w:jc w:val="both"/>
        <w:rPr>
          <w:sz w:val="24"/>
        </w:rPr>
      </w:pPr>
    </w:p>
    <w:p w:rsidR="00F05931" w:rsidRDefault="00F05931" w:rsidP="00F05931">
      <w:pPr>
        <w:jc w:val="both"/>
        <w:rPr>
          <w:sz w:val="24"/>
        </w:rPr>
      </w:pPr>
    </w:p>
    <w:p w:rsidR="00F05931" w:rsidRDefault="00F05931" w:rsidP="00F05931">
      <w:pPr>
        <w:ind w:right="282" w:firstLine="720"/>
        <w:jc w:val="both"/>
        <w:rPr>
          <w:sz w:val="24"/>
          <w:szCs w:val="24"/>
        </w:rPr>
      </w:pPr>
    </w:p>
    <w:p w:rsidR="00F05931" w:rsidRDefault="00F05931" w:rsidP="00F05931">
      <w:pPr>
        <w:ind w:right="282" w:firstLine="720"/>
        <w:jc w:val="both"/>
        <w:rPr>
          <w:sz w:val="24"/>
          <w:szCs w:val="24"/>
        </w:rPr>
      </w:pPr>
    </w:p>
    <w:p w:rsidR="00F05931" w:rsidRDefault="00F05931" w:rsidP="00F05931">
      <w:pPr>
        <w:ind w:right="282" w:firstLine="720"/>
        <w:jc w:val="both"/>
        <w:rPr>
          <w:sz w:val="24"/>
          <w:szCs w:val="24"/>
        </w:rPr>
      </w:pPr>
    </w:p>
    <w:p w:rsidR="00F05931" w:rsidRDefault="00F05931" w:rsidP="00F05931">
      <w:pPr>
        <w:ind w:right="282" w:firstLine="720"/>
        <w:jc w:val="both"/>
        <w:rPr>
          <w:sz w:val="24"/>
          <w:szCs w:val="24"/>
        </w:rPr>
      </w:pPr>
    </w:p>
    <w:p w:rsidR="00F05931" w:rsidRDefault="00F05931" w:rsidP="00F05931">
      <w:pPr>
        <w:ind w:right="282" w:firstLine="720"/>
        <w:jc w:val="both"/>
        <w:rPr>
          <w:sz w:val="24"/>
          <w:szCs w:val="24"/>
        </w:rPr>
      </w:pPr>
    </w:p>
    <w:p w:rsidR="00F05931" w:rsidRDefault="00F05931" w:rsidP="00F05931">
      <w:pPr>
        <w:ind w:right="282" w:firstLine="720"/>
        <w:jc w:val="both"/>
        <w:rPr>
          <w:sz w:val="24"/>
          <w:szCs w:val="24"/>
        </w:rPr>
      </w:pPr>
    </w:p>
    <w:p w:rsidR="00967F39" w:rsidRDefault="00967F39" w:rsidP="00691A8D">
      <w:pPr>
        <w:rPr>
          <w:sz w:val="28"/>
          <w:szCs w:val="28"/>
        </w:rPr>
      </w:pPr>
    </w:p>
    <w:p w:rsidR="000E2D96" w:rsidRDefault="000E2D96" w:rsidP="00691A8D">
      <w:pPr>
        <w:rPr>
          <w:sz w:val="28"/>
          <w:szCs w:val="28"/>
        </w:rPr>
      </w:pPr>
    </w:p>
    <w:sectPr w:rsidR="000E2D96" w:rsidSect="00F05931">
      <w:pgSz w:w="11906" w:h="16838" w:code="9"/>
      <w:pgMar w:top="851" w:right="424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32" w:rsidRDefault="00546832">
      <w:r>
        <w:separator/>
      </w:r>
    </w:p>
  </w:endnote>
  <w:endnote w:type="continuationSeparator" w:id="1">
    <w:p w:rsidR="00546832" w:rsidRDefault="0054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32" w:rsidRDefault="00546832">
      <w:r>
        <w:separator/>
      </w:r>
    </w:p>
  </w:footnote>
  <w:footnote w:type="continuationSeparator" w:id="1">
    <w:p w:rsidR="00546832" w:rsidRDefault="00546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517650D"/>
    <w:multiLevelType w:val="singleLevel"/>
    <w:tmpl w:val="D7044ED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7C361B4"/>
    <w:multiLevelType w:val="singleLevel"/>
    <w:tmpl w:val="F5BA6F78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</w:abstractNum>
  <w:abstractNum w:abstractNumId="7">
    <w:nsid w:val="088210F6"/>
    <w:multiLevelType w:val="singleLevel"/>
    <w:tmpl w:val="E29E6DB2"/>
    <w:lvl w:ilvl="0">
      <w:start w:val="200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E542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E50526"/>
    <w:multiLevelType w:val="singleLevel"/>
    <w:tmpl w:val="5FC0BD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2">
    <w:nsid w:val="2DC76225"/>
    <w:multiLevelType w:val="singleLevel"/>
    <w:tmpl w:val="D2C4219E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>
    <w:nsid w:val="2DF55773"/>
    <w:multiLevelType w:val="singleLevel"/>
    <w:tmpl w:val="57F84C7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</w:abstractNum>
  <w:abstractNum w:abstractNumId="14">
    <w:nsid w:val="36021BDC"/>
    <w:multiLevelType w:val="singleLevel"/>
    <w:tmpl w:val="02AA7566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93D77"/>
    <w:multiLevelType w:val="singleLevel"/>
    <w:tmpl w:val="98B027FE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7E15C2"/>
    <w:multiLevelType w:val="singleLevel"/>
    <w:tmpl w:val="CC626B4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</w:abstractNum>
  <w:abstractNum w:abstractNumId="21">
    <w:nsid w:val="4CA64122"/>
    <w:multiLevelType w:val="singleLevel"/>
    <w:tmpl w:val="0FCEAC10"/>
    <w:lvl w:ilvl="0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23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4">
    <w:nsid w:val="55A9051F"/>
    <w:multiLevelType w:val="singleLevel"/>
    <w:tmpl w:val="2792536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6">
    <w:nsid w:val="5F2D16BE"/>
    <w:multiLevelType w:val="singleLevel"/>
    <w:tmpl w:val="7AEACE6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27">
    <w:nsid w:val="63130BCF"/>
    <w:multiLevelType w:val="singleLevel"/>
    <w:tmpl w:val="532E7F4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8773D9B"/>
    <w:multiLevelType w:val="singleLevel"/>
    <w:tmpl w:val="5E80AF2C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num w:numId="1">
    <w:abstractNumId w:val="1"/>
  </w:num>
  <w:num w:numId="2">
    <w:abstractNumId w:val="29"/>
  </w:num>
  <w:num w:numId="3">
    <w:abstractNumId w:val="2"/>
  </w:num>
  <w:num w:numId="4">
    <w:abstractNumId w:val="30"/>
  </w:num>
  <w:num w:numId="5">
    <w:abstractNumId w:val="32"/>
  </w:num>
  <w:num w:numId="6">
    <w:abstractNumId w:val="28"/>
  </w:num>
  <w:num w:numId="7">
    <w:abstractNumId w:val="3"/>
  </w:num>
  <w:num w:numId="8">
    <w:abstractNumId w:val="25"/>
  </w:num>
  <w:num w:numId="9">
    <w:abstractNumId w:val="8"/>
  </w:num>
  <w:num w:numId="10">
    <w:abstractNumId w:val="16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22"/>
  </w:num>
  <w:num w:numId="19">
    <w:abstractNumId w:val="18"/>
  </w:num>
  <w:num w:numId="20">
    <w:abstractNumId w:val="19"/>
  </w:num>
  <w:num w:numId="21">
    <w:abstractNumId w:val="10"/>
  </w:num>
  <w:num w:numId="22">
    <w:abstractNumId w:val="13"/>
  </w:num>
  <w:num w:numId="23">
    <w:abstractNumId w:val="7"/>
  </w:num>
  <w:num w:numId="24">
    <w:abstractNumId w:val="24"/>
  </w:num>
  <w:num w:numId="25">
    <w:abstractNumId w:val="5"/>
  </w:num>
  <w:num w:numId="26">
    <w:abstractNumId w:val="17"/>
  </w:num>
  <w:num w:numId="27">
    <w:abstractNumId w:val="26"/>
  </w:num>
  <w:num w:numId="28">
    <w:abstractNumId w:val="14"/>
  </w:num>
  <w:num w:numId="29">
    <w:abstractNumId w:val="6"/>
  </w:num>
  <w:num w:numId="30">
    <w:abstractNumId w:val="33"/>
  </w:num>
  <w:num w:numId="31">
    <w:abstractNumId w:val="21"/>
  </w:num>
  <w:num w:numId="32">
    <w:abstractNumId w:val="11"/>
  </w:num>
  <w:num w:numId="33">
    <w:abstractNumId w:val="27"/>
  </w:num>
  <w:num w:numId="34">
    <w:abstractNumId w:val="20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0E2D96"/>
    <w:rsid w:val="000E78DA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75860"/>
    <w:rsid w:val="002767D9"/>
    <w:rsid w:val="00293F50"/>
    <w:rsid w:val="002A7532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46832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6A63"/>
    <w:rsid w:val="006205DA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8F7CAB"/>
    <w:rsid w:val="00907CFD"/>
    <w:rsid w:val="00911AA7"/>
    <w:rsid w:val="009173C1"/>
    <w:rsid w:val="009243FD"/>
    <w:rsid w:val="009257CA"/>
    <w:rsid w:val="00946541"/>
    <w:rsid w:val="00967F39"/>
    <w:rsid w:val="00967F54"/>
    <w:rsid w:val="009931E6"/>
    <w:rsid w:val="009967F3"/>
    <w:rsid w:val="009B70FA"/>
    <w:rsid w:val="009D14BA"/>
    <w:rsid w:val="009D23A7"/>
    <w:rsid w:val="009D7A7C"/>
    <w:rsid w:val="00A10D83"/>
    <w:rsid w:val="00A37D62"/>
    <w:rsid w:val="00A43554"/>
    <w:rsid w:val="00A70E00"/>
    <w:rsid w:val="00A92A11"/>
    <w:rsid w:val="00A93C67"/>
    <w:rsid w:val="00AA3BD6"/>
    <w:rsid w:val="00AB64AC"/>
    <w:rsid w:val="00AC3CE7"/>
    <w:rsid w:val="00AC46B9"/>
    <w:rsid w:val="00AC5587"/>
    <w:rsid w:val="00AC7B2A"/>
    <w:rsid w:val="00AE76F9"/>
    <w:rsid w:val="00B04F07"/>
    <w:rsid w:val="00B12302"/>
    <w:rsid w:val="00B44DA6"/>
    <w:rsid w:val="00B52763"/>
    <w:rsid w:val="00B61EF1"/>
    <w:rsid w:val="00B80074"/>
    <w:rsid w:val="00B934FC"/>
    <w:rsid w:val="00BC3C8B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3E4E"/>
    <w:rsid w:val="00D46DD0"/>
    <w:rsid w:val="00D504AC"/>
    <w:rsid w:val="00D56925"/>
    <w:rsid w:val="00D60017"/>
    <w:rsid w:val="00D60283"/>
    <w:rsid w:val="00D62C9E"/>
    <w:rsid w:val="00D6781B"/>
    <w:rsid w:val="00D7175C"/>
    <w:rsid w:val="00D80D63"/>
    <w:rsid w:val="00D9347C"/>
    <w:rsid w:val="00D94D42"/>
    <w:rsid w:val="00DB4DCE"/>
    <w:rsid w:val="00DC093E"/>
    <w:rsid w:val="00DC1E61"/>
    <w:rsid w:val="00DF2CD5"/>
    <w:rsid w:val="00E03FB0"/>
    <w:rsid w:val="00E12C1E"/>
    <w:rsid w:val="00E20990"/>
    <w:rsid w:val="00E36DD2"/>
    <w:rsid w:val="00E51B49"/>
    <w:rsid w:val="00E804CB"/>
    <w:rsid w:val="00E876D2"/>
    <w:rsid w:val="00EA7058"/>
    <w:rsid w:val="00EB2775"/>
    <w:rsid w:val="00EB51E8"/>
    <w:rsid w:val="00EC1ADC"/>
    <w:rsid w:val="00EE65F9"/>
    <w:rsid w:val="00EF4388"/>
    <w:rsid w:val="00F01A48"/>
    <w:rsid w:val="00F05931"/>
    <w:rsid w:val="00F22FF3"/>
    <w:rsid w:val="00F8752E"/>
    <w:rsid w:val="00FA6A8B"/>
    <w:rsid w:val="00FB2C89"/>
    <w:rsid w:val="00FD5C48"/>
    <w:rsid w:val="00FE237D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8DA"/>
  </w:style>
  <w:style w:type="paragraph" w:styleId="11">
    <w:name w:val="heading 1"/>
    <w:basedOn w:val="a"/>
    <w:next w:val="a"/>
    <w:link w:val="12"/>
    <w:qFormat/>
    <w:rsid w:val="000E78DA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0E78DA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link w:val="31"/>
    <w:qFormat/>
    <w:rsid w:val="000E78DA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0E78DA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F059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59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05931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78DA"/>
    <w:pPr>
      <w:jc w:val="both"/>
    </w:pPr>
    <w:rPr>
      <w:sz w:val="28"/>
    </w:rPr>
  </w:style>
  <w:style w:type="paragraph" w:styleId="a5">
    <w:name w:val="footer"/>
    <w:basedOn w:val="a"/>
    <w:link w:val="a6"/>
    <w:rsid w:val="000E78D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0E78D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0E78DA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semiHidden/>
    <w:rsid w:val="000E78DA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24">
    <w:name w:val="Body Text Indent 2"/>
    <w:basedOn w:val="a"/>
    <w:link w:val="25"/>
    <w:rsid w:val="00F0593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F05931"/>
  </w:style>
  <w:style w:type="paragraph" w:styleId="32">
    <w:name w:val="Body Text Indent 3"/>
    <w:basedOn w:val="a"/>
    <w:link w:val="33"/>
    <w:rsid w:val="00F059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05931"/>
    <w:rPr>
      <w:sz w:val="16"/>
      <w:szCs w:val="16"/>
    </w:rPr>
  </w:style>
  <w:style w:type="paragraph" w:styleId="26">
    <w:name w:val="Body Text 2"/>
    <w:basedOn w:val="a"/>
    <w:link w:val="27"/>
    <w:rsid w:val="00F0593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F05931"/>
  </w:style>
  <w:style w:type="paragraph" w:styleId="34">
    <w:name w:val="Body Text 3"/>
    <w:basedOn w:val="a"/>
    <w:link w:val="35"/>
    <w:rsid w:val="00F0593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05931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F059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0593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05931"/>
    <w:rPr>
      <w:sz w:val="24"/>
    </w:rPr>
  </w:style>
  <w:style w:type="character" w:customStyle="1" w:styleId="21">
    <w:name w:val="Заголовок 2 Знак"/>
    <w:basedOn w:val="a0"/>
    <w:link w:val="20"/>
    <w:rsid w:val="00F05931"/>
    <w:rPr>
      <w:rFonts w:ascii="Tatar Academy" w:hAnsi="Tatar Academy"/>
      <w:caps/>
      <w:shadow/>
      <w:noProof/>
      <w:color w:val="000000"/>
      <w:sz w:val="26"/>
    </w:rPr>
  </w:style>
  <w:style w:type="character" w:customStyle="1" w:styleId="31">
    <w:name w:val="Заголовок 3 Знак"/>
    <w:basedOn w:val="a0"/>
    <w:link w:val="30"/>
    <w:rsid w:val="00F05931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F05931"/>
    <w:rPr>
      <w:rFonts w:ascii="Tatar Peterburg" w:hAnsi="Tatar Peterburg"/>
      <w:caps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C470FC-A4B8-4408-82DB-7298F67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2017-08-25T11:17:00Z</cp:lastPrinted>
  <dcterms:created xsi:type="dcterms:W3CDTF">2017-08-28T05:00:00Z</dcterms:created>
  <dcterms:modified xsi:type="dcterms:W3CDTF">2017-09-05T06:29:00Z</dcterms:modified>
</cp:coreProperties>
</file>