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B731A5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B731A5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894EFD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B731A5">
            <w:pPr>
              <w:rPr>
                <w:sz w:val="24"/>
                <w:szCs w:val="24"/>
                <w:lang w:val="en-US"/>
              </w:rPr>
            </w:pPr>
            <w:r w:rsidRPr="00B731A5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0014A6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0014A6">
              <w:rPr>
                <w:sz w:val="28"/>
                <w:u w:val="single"/>
              </w:rPr>
              <w:t>1003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0014A6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от «</w:t>
            </w:r>
            <w:r w:rsidRPr="000014A6">
              <w:rPr>
                <w:sz w:val="28"/>
                <w:u w:val="single"/>
              </w:rPr>
              <w:t>22</w:t>
            </w:r>
            <w:r>
              <w:rPr>
                <w:sz w:val="28"/>
              </w:rPr>
              <w:t xml:space="preserve">»      </w:t>
            </w:r>
            <w:r w:rsidRPr="000014A6">
              <w:rPr>
                <w:sz w:val="28"/>
                <w:u w:val="single"/>
              </w:rPr>
              <w:t xml:space="preserve">08  </w:t>
            </w:r>
            <w:r>
              <w:rPr>
                <w:sz w:val="28"/>
              </w:rPr>
              <w:t xml:space="preserve">      </w:t>
            </w:r>
            <w:r w:rsidR="00EC1ADC">
              <w:rPr>
                <w:sz w:val="28"/>
              </w:rPr>
              <w:t>2017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967F39" w:rsidRDefault="00967F39" w:rsidP="00691A8D">
      <w:pPr>
        <w:rPr>
          <w:sz w:val="28"/>
          <w:szCs w:val="28"/>
        </w:rPr>
      </w:pPr>
    </w:p>
    <w:p w:rsidR="008151CF" w:rsidRDefault="008151CF" w:rsidP="008151CF">
      <w:pPr>
        <w:pStyle w:val="af2"/>
        <w:shd w:val="clear" w:color="auto" w:fill="FFFFFF"/>
        <w:ind w:right="4819"/>
        <w:jc w:val="both"/>
        <w:rPr>
          <w:sz w:val="28"/>
          <w:szCs w:val="28"/>
        </w:rPr>
      </w:pPr>
      <w:r w:rsidRPr="00400D50">
        <w:rPr>
          <w:sz w:val="28"/>
          <w:szCs w:val="28"/>
        </w:rPr>
        <w:t xml:space="preserve">Об утверждении Правил определения размера платы за увеличение площади земельных участков, находящихся в частной собственности в </w:t>
      </w:r>
      <w:r>
        <w:rPr>
          <w:sz w:val="28"/>
          <w:szCs w:val="28"/>
        </w:rPr>
        <w:t xml:space="preserve">результате их перераспределения с земельными участками, </w:t>
      </w:r>
      <w:r w:rsidRPr="00400D50">
        <w:rPr>
          <w:sz w:val="28"/>
          <w:szCs w:val="28"/>
        </w:rPr>
        <w:t>находящимися в муниципальной собственности</w:t>
      </w:r>
    </w:p>
    <w:p w:rsidR="008151CF" w:rsidRPr="00400D50" w:rsidRDefault="008151CF" w:rsidP="008151CF">
      <w:pPr>
        <w:pStyle w:val="af2"/>
        <w:shd w:val="clear" w:color="auto" w:fill="FFFFFF"/>
        <w:ind w:right="4819"/>
        <w:jc w:val="both"/>
        <w:rPr>
          <w:sz w:val="28"/>
          <w:szCs w:val="28"/>
        </w:rPr>
      </w:pPr>
    </w:p>
    <w:p w:rsidR="008151CF" w:rsidRPr="00400D50" w:rsidRDefault="008151CF" w:rsidP="008151CF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Рассмотрев предложение прокуратуры от 23.06.2017 г., в</w:t>
      </w:r>
      <w:r w:rsidRPr="00400D50">
        <w:rPr>
          <w:sz w:val="28"/>
          <w:szCs w:val="28"/>
        </w:rPr>
        <w:t xml:space="preserve"> соответствии с подпунктом 3 пункта 5 статьи 39.28 Земельного кодекса Российской Федерации, </w:t>
      </w:r>
      <w:r>
        <w:rPr>
          <w:sz w:val="28"/>
          <w:szCs w:val="28"/>
        </w:rPr>
        <w:t>Положением Исполнительного комитета Мамадышского муниципального района Республики Татарстан, Исполнительный комитет Мамадышского муниципального района Республики Татарстан    п о с т а н о в л я е т</w:t>
      </w:r>
      <w:r w:rsidRPr="00400D50">
        <w:rPr>
          <w:sz w:val="28"/>
          <w:szCs w:val="28"/>
        </w:rPr>
        <w:t>:</w:t>
      </w:r>
    </w:p>
    <w:p w:rsidR="008151CF" w:rsidRDefault="008151CF" w:rsidP="008151CF">
      <w:pPr>
        <w:pStyle w:val="af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00D50">
        <w:rPr>
          <w:sz w:val="28"/>
          <w:szCs w:val="28"/>
        </w:rPr>
        <w:t xml:space="preserve">1. Утвердить </w:t>
      </w:r>
      <w:r>
        <w:rPr>
          <w:sz w:val="28"/>
          <w:szCs w:val="28"/>
        </w:rPr>
        <w:t>Порядок</w:t>
      </w:r>
      <w:r w:rsidRPr="00400D50">
        <w:rPr>
          <w:sz w:val="28"/>
          <w:szCs w:val="28"/>
        </w:rPr>
        <w:t xml:space="preserve">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</w:t>
      </w:r>
      <w:r>
        <w:rPr>
          <w:sz w:val="28"/>
          <w:szCs w:val="28"/>
        </w:rPr>
        <w:t xml:space="preserve"> </w:t>
      </w:r>
      <w:r w:rsidRPr="00400D50">
        <w:rPr>
          <w:sz w:val="28"/>
          <w:szCs w:val="28"/>
        </w:rPr>
        <w:t>собственности</w:t>
      </w:r>
      <w:r>
        <w:rPr>
          <w:sz w:val="28"/>
          <w:szCs w:val="28"/>
        </w:rPr>
        <w:t xml:space="preserve"> (Приложение № 1)</w:t>
      </w:r>
      <w:r w:rsidRPr="00400D5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8151CF" w:rsidRPr="008151CF" w:rsidRDefault="008151CF" w:rsidP="008151CF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Сектору по  связям</w:t>
      </w:r>
      <w:r w:rsidRPr="008151CF">
        <w:rPr>
          <w:rFonts w:ascii="Times New Roman" w:hAnsi="Times New Roman" w:cs="Times New Roman"/>
          <w:b w:val="0"/>
          <w:sz w:val="28"/>
          <w:szCs w:val="28"/>
        </w:rPr>
        <w:t xml:space="preserve"> с общественностью и СМИ общего отдела Исполнительного комитета муниципального района</w:t>
      </w:r>
      <w:r w:rsidRPr="008151CF">
        <w:rPr>
          <w:rFonts w:ascii="Times New Roman" w:hAnsi="Times New Roman" w:cs="Times New Roman"/>
          <w:sz w:val="28"/>
          <w:szCs w:val="28"/>
        </w:rPr>
        <w:t xml:space="preserve"> </w:t>
      </w:r>
      <w:r w:rsidRPr="008151CF">
        <w:rPr>
          <w:rFonts w:ascii="Times New Roman" w:hAnsi="Times New Roman" w:cs="Times New Roman"/>
          <w:b w:val="0"/>
          <w:sz w:val="28"/>
          <w:szCs w:val="28"/>
        </w:rPr>
        <w:t>разместить настоящее постановление на официальном портале правовой информации Республики Татарстан и на официальном сайте Мамадышского муниципального района.</w:t>
      </w:r>
    </w:p>
    <w:p w:rsidR="008151CF" w:rsidRPr="00400D50" w:rsidRDefault="008151CF" w:rsidP="008151CF">
      <w:pPr>
        <w:pStyle w:val="af2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</w:t>
      </w:r>
      <w:r w:rsidRPr="00400D50">
        <w:rPr>
          <w:sz w:val="28"/>
          <w:szCs w:val="28"/>
        </w:rPr>
        <w:t xml:space="preserve">. </w:t>
      </w:r>
      <w:r>
        <w:rPr>
          <w:sz w:val="28"/>
          <w:szCs w:val="28"/>
        </w:rPr>
        <w:t>Контроль за исполнением настоящего постановления оставляю за собой</w:t>
      </w:r>
      <w:r w:rsidRPr="00400D50">
        <w:rPr>
          <w:sz w:val="28"/>
          <w:szCs w:val="28"/>
        </w:rPr>
        <w:t>.</w:t>
      </w:r>
    </w:p>
    <w:p w:rsidR="008151CF" w:rsidRDefault="008151CF" w:rsidP="008151CF">
      <w:pPr>
        <w:pStyle w:val="af2"/>
        <w:shd w:val="clear" w:color="auto" w:fill="FFFFFF"/>
        <w:jc w:val="both"/>
        <w:rPr>
          <w:sz w:val="28"/>
          <w:szCs w:val="28"/>
        </w:rPr>
      </w:pPr>
    </w:p>
    <w:p w:rsidR="008151CF" w:rsidRPr="00400D50" w:rsidRDefault="008151CF" w:rsidP="008151CF">
      <w:pPr>
        <w:pStyle w:val="af2"/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00D50">
        <w:rPr>
          <w:sz w:val="28"/>
          <w:szCs w:val="28"/>
        </w:rPr>
        <w:t> </w:t>
      </w:r>
      <w:r>
        <w:rPr>
          <w:sz w:val="28"/>
          <w:szCs w:val="28"/>
        </w:rPr>
        <w:t>Руководитель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</w:t>
      </w:r>
      <w:r>
        <w:rPr>
          <w:sz w:val="28"/>
          <w:szCs w:val="28"/>
        </w:rPr>
        <w:tab/>
        <w:t>И.Э. Фаттахов</w:t>
      </w:r>
    </w:p>
    <w:p w:rsidR="008151CF" w:rsidRPr="00400D50" w:rsidRDefault="008151CF" w:rsidP="008151CF">
      <w:pPr>
        <w:pStyle w:val="af2"/>
        <w:shd w:val="clear" w:color="auto" w:fill="FFFFFF"/>
        <w:jc w:val="both"/>
        <w:rPr>
          <w:sz w:val="28"/>
          <w:szCs w:val="28"/>
        </w:rPr>
      </w:pPr>
    </w:p>
    <w:p w:rsidR="008151CF" w:rsidRPr="00400D50" w:rsidRDefault="008151CF" w:rsidP="008151CF">
      <w:pPr>
        <w:pStyle w:val="af2"/>
        <w:shd w:val="clear" w:color="auto" w:fill="FFFFFF"/>
        <w:jc w:val="both"/>
        <w:rPr>
          <w:sz w:val="28"/>
          <w:szCs w:val="28"/>
        </w:rPr>
      </w:pPr>
    </w:p>
    <w:p w:rsidR="008151CF" w:rsidRPr="00400D50" w:rsidRDefault="008151CF" w:rsidP="008151CF">
      <w:pPr>
        <w:pStyle w:val="af2"/>
        <w:shd w:val="clear" w:color="auto" w:fill="FFFFFF"/>
        <w:jc w:val="both"/>
        <w:rPr>
          <w:sz w:val="28"/>
          <w:szCs w:val="28"/>
        </w:rPr>
      </w:pPr>
    </w:p>
    <w:p w:rsidR="008151CF" w:rsidRPr="00400D50" w:rsidRDefault="008151CF" w:rsidP="008151CF">
      <w:pPr>
        <w:pStyle w:val="af2"/>
        <w:shd w:val="clear" w:color="auto" w:fill="FFFFFF"/>
        <w:jc w:val="both"/>
        <w:rPr>
          <w:sz w:val="28"/>
          <w:szCs w:val="28"/>
        </w:rPr>
      </w:pPr>
    </w:p>
    <w:p w:rsidR="008151CF" w:rsidRPr="008151CF" w:rsidRDefault="008151CF" w:rsidP="008151CF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</w:t>
      </w:r>
      <w:r w:rsidR="00894EFD">
        <w:rPr>
          <w:rFonts w:ascii="Times New Roman" w:hAnsi="Times New Roman" w:cs="Times New Roman"/>
          <w:sz w:val="24"/>
          <w:szCs w:val="24"/>
        </w:rPr>
        <w:t xml:space="preserve">  </w:t>
      </w:r>
      <w:r w:rsidRPr="008151CF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8151CF" w:rsidRPr="008151CF" w:rsidRDefault="008151CF" w:rsidP="008151C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4EFD">
        <w:rPr>
          <w:rFonts w:ascii="Times New Roman" w:hAnsi="Times New Roman" w:cs="Times New Roman"/>
          <w:sz w:val="24"/>
          <w:szCs w:val="24"/>
        </w:rPr>
        <w:t xml:space="preserve"> </w:t>
      </w:r>
      <w:r w:rsidRPr="008151CF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постановлению И</w:t>
      </w:r>
      <w:r w:rsidRPr="008151CF">
        <w:rPr>
          <w:rFonts w:ascii="Times New Roman" w:hAnsi="Times New Roman" w:cs="Times New Roman"/>
          <w:sz w:val="24"/>
          <w:szCs w:val="24"/>
        </w:rPr>
        <w:t>сполнительного комитета</w:t>
      </w:r>
    </w:p>
    <w:p w:rsidR="008151CF" w:rsidRPr="008151CF" w:rsidRDefault="008151CF" w:rsidP="008151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894EFD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8151CF">
        <w:rPr>
          <w:rFonts w:ascii="Times New Roman" w:hAnsi="Times New Roman" w:cs="Times New Roman"/>
          <w:sz w:val="24"/>
          <w:szCs w:val="24"/>
        </w:rPr>
        <w:t>Мамадышского муниципального района</w:t>
      </w:r>
    </w:p>
    <w:p w:rsidR="008151CF" w:rsidRPr="008151CF" w:rsidRDefault="008151CF" w:rsidP="008151C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0014A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51CF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8151CF" w:rsidRPr="000014A6" w:rsidRDefault="008151CF" w:rsidP="008151CF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0014A6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4A6">
        <w:rPr>
          <w:rFonts w:ascii="Times New Roman" w:hAnsi="Times New Roman" w:cs="Times New Roman"/>
          <w:sz w:val="24"/>
          <w:szCs w:val="24"/>
        </w:rPr>
        <w:t xml:space="preserve"> от "</w:t>
      </w:r>
      <w:r w:rsidR="000014A6">
        <w:rPr>
          <w:rFonts w:ascii="Times New Roman" w:hAnsi="Times New Roman" w:cs="Times New Roman"/>
          <w:sz w:val="24"/>
          <w:szCs w:val="24"/>
          <w:u w:val="single"/>
        </w:rPr>
        <w:t>22</w:t>
      </w:r>
      <w:r w:rsidR="000014A6">
        <w:rPr>
          <w:rFonts w:ascii="Times New Roman" w:hAnsi="Times New Roman" w:cs="Times New Roman"/>
          <w:sz w:val="24"/>
          <w:szCs w:val="24"/>
        </w:rPr>
        <w:t xml:space="preserve">" </w:t>
      </w:r>
      <w:r w:rsidR="000014A6" w:rsidRPr="000014A6">
        <w:rPr>
          <w:rFonts w:ascii="Times New Roman" w:hAnsi="Times New Roman" w:cs="Times New Roman"/>
          <w:sz w:val="24"/>
          <w:szCs w:val="24"/>
          <w:u w:val="single"/>
        </w:rPr>
        <w:t>08</w:t>
      </w:r>
      <w:r w:rsidR="000014A6">
        <w:rPr>
          <w:rFonts w:ascii="Times New Roman" w:hAnsi="Times New Roman" w:cs="Times New Roman"/>
          <w:sz w:val="24"/>
          <w:szCs w:val="24"/>
        </w:rPr>
        <w:t xml:space="preserve"> </w:t>
      </w:r>
      <w:r w:rsidRPr="008151CF">
        <w:rPr>
          <w:rFonts w:ascii="Times New Roman" w:hAnsi="Times New Roman" w:cs="Times New Roman"/>
          <w:sz w:val="24"/>
          <w:szCs w:val="24"/>
        </w:rPr>
        <w:t xml:space="preserve">2017 г. N </w:t>
      </w:r>
      <w:r w:rsidR="000014A6">
        <w:rPr>
          <w:rFonts w:ascii="Times New Roman" w:hAnsi="Times New Roman" w:cs="Times New Roman"/>
          <w:sz w:val="24"/>
          <w:szCs w:val="24"/>
          <w:u w:val="single"/>
        </w:rPr>
        <w:t>1003</w:t>
      </w:r>
    </w:p>
    <w:p w:rsidR="008151CF" w:rsidRPr="00400D50" w:rsidRDefault="008151CF" w:rsidP="008151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51CF" w:rsidRPr="00400D50" w:rsidRDefault="008151CF" w:rsidP="008151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"/>
      <w:bookmarkEnd w:id="0"/>
      <w:r w:rsidRPr="00400D50">
        <w:rPr>
          <w:rFonts w:ascii="Times New Roman" w:hAnsi="Times New Roman" w:cs="Times New Roman"/>
          <w:sz w:val="28"/>
          <w:szCs w:val="28"/>
        </w:rPr>
        <w:t>ПОРЯДОК</w:t>
      </w:r>
    </w:p>
    <w:p w:rsidR="008151CF" w:rsidRPr="00400D50" w:rsidRDefault="008151CF" w:rsidP="008151C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00D50">
        <w:rPr>
          <w:rFonts w:ascii="Times New Roman" w:hAnsi="Times New Roman" w:cs="Times New Roman"/>
          <w:sz w:val="28"/>
          <w:szCs w:val="28"/>
        </w:rPr>
        <w:t>ОПРЕДЕЛЕНИЯ РАЗМЕРА ПЛАТЫ ЗА УВЕЛИЧЕНИЕ ПЛОЩАДИ ЗЕМЕЛЬНЫХ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D50">
        <w:rPr>
          <w:rFonts w:ascii="Times New Roman" w:hAnsi="Times New Roman" w:cs="Times New Roman"/>
          <w:sz w:val="28"/>
          <w:szCs w:val="28"/>
        </w:rPr>
        <w:t>УЧАСТКОВ, НАХОДЯЩИХСЯ В ЧАСТНОЙ СОБСТВЕННОСТИ,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D50">
        <w:rPr>
          <w:rFonts w:ascii="Times New Roman" w:hAnsi="Times New Roman" w:cs="Times New Roman"/>
          <w:sz w:val="28"/>
          <w:szCs w:val="28"/>
        </w:rPr>
        <w:t>ИХ ПЕРЕРАСПРЕДЕЛЕНИЯ С ЗЕМЕЛЬНЫМИ УЧАСТКАМИ, НАХОДЯЩИМИСЯ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D50">
        <w:rPr>
          <w:rFonts w:ascii="Times New Roman" w:hAnsi="Times New Roman" w:cs="Times New Roman"/>
          <w:sz w:val="28"/>
          <w:szCs w:val="28"/>
        </w:rPr>
        <w:t xml:space="preserve">В МУНИЦИПАЛЬНОЙ СОБСТВЕННОСТИ </w:t>
      </w:r>
      <w:r>
        <w:rPr>
          <w:rFonts w:ascii="Times New Roman" w:hAnsi="Times New Roman" w:cs="Times New Roman"/>
          <w:sz w:val="28"/>
          <w:szCs w:val="28"/>
        </w:rPr>
        <w:t>МАМАДЫШСКОГО</w:t>
      </w:r>
      <w:r w:rsidRPr="00400D5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0D50">
        <w:rPr>
          <w:rFonts w:ascii="Times New Roman" w:hAnsi="Times New Roman" w:cs="Times New Roman"/>
          <w:sz w:val="28"/>
          <w:szCs w:val="28"/>
        </w:rPr>
        <w:t>РАЙОНА РЕСПУБЛИКИ ТАТАРСТАН</w:t>
      </w:r>
    </w:p>
    <w:p w:rsidR="008151CF" w:rsidRPr="00400D50" w:rsidRDefault="008151CF" w:rsidP="008151C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151CF" w:rsidRPr="00400D50" w:rsidRDefault="008151CF" w:rsidP="008151C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00D50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правила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Мамадышского муниципального района Республики Татарстан, в соответствии </w:t>
      </w:r>
      <w:hyperlink r:id="rId9" w:history="1">
        <w:r w:rsidRPr="00400D50">
          <w:rPr>
            <w:rFonts w:ascii="Times New Roman" w:hAnsi="Times New Roman" w:cs="Times New Roman"/>
            <w:sz w:val="28"/>
            <w:szCs w:val="28"/>
          </w:rPr>
          <w:t>подпунктом 3 пункта 5 статьи 39.28</w:t>
        </w:r>
      </w:hyperlink>
      <w:r w:rsidRPr="00400D50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 (далее - размер платы).</w:t>
      </w:r>
    </w:p>
    <w:p w:rsidR="008151CF" w:rsidRPr="00400D50" w:rsidRDefault="008151CF" w:rsidP="008151C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00D50">
        <w:rPr>
          <w:rFonts w:ascii="Times New Roman" w:hAnsi="Times New Roman" w:cs="Times New Roman"/>
          <w:sz w:val="28"/>
          <w:szCs w:val="28"/>
        </w:rPr>
        <w:t>2. Размер платы рассчитывается Исполнительным комитетом Мамадышского муниципального района, осуществляющим в отношении земельных участков, находящихся в собственности Мамадышского муниципального района Республики Татарстан, полномочия собственника.</w:t>
      </w:r>
    </w:p>
    <w:p w:rsidR="008151CF" w:rsidRPr="00400D50" w:rsidRDefault="008151CF" w:rsidP="008151C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00D50">
        <w:rPr>
          <w:rFonts w:ascii="Times New Roman" w:hAnsi="Times New Roman" w:cs="Times New Roman"/>
          <w:sz w:val="28"/>
          <w:szCs w:val="28"/>
        </w:rPr>
        <w:t xml:space="preserve">3. Размер платы определяется как 15 процентов кадастровой стоимости земельного участка, находящегося в муниципальной собственности Мамадышского муниципального района, рассчитанный пропорционально площади части такого земельного участка, подлежащей передаче в частную собственность в результате его перераспределения с земельными участками, находящимися в частной собственности, за исключением случая, предусмотренного </w:t>
      </w:r>
      <w:hyperlink w:anchor="P43" w:history="1">
        <w:r w:rsidRPr="00400D50">
          <w:rPr>
            <w:rFonts w:ascii="Times New Roman" w:hAnsi="Times New Roman" w:cs="Times New Roman"/>
            <w:sz w:val="28"/>
            <w:szCs w:val="28"/>
          </w:rPr>
          <w:t>пунктом 4</w:t>
        </w:r>
      </w:hyperlink>
      <w:r w:rsidRPr="00400D50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8151CF" w:rsidRPr="00400D50" w:rsidRDefault="008151CF" w:rsidP="008151C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3"/>
      <w:bookmarkEnd w:id="1"/>
      <w:r w:rsidRPr="00400D50">
        <w:rPr>
          <w:rFonts w:ascii="Times New Roman" w:hAnsi="Times New Roman" w:cs="Times New Roman"/>
          <w:sz w:val="28"/>
          <w:szCs w:val="28"/>
        </w:rPr>
        <w:t xml:space="preserve">4. Размер платы в случае перераспределения земельных участков в целях последующего изъятия подлежащих образованию земельных участков для муниципальных нужд определяется на основании установленной в соответствии с законодательством об оценочной деятельности рыночной стоимости части земельного участка, находящегося в муниципальной собственности Мамадышского муниципального района, или части земельного участка, подлежащей передаче в частную собственность в результате перераспределения земельных участков, с учетом особенностей, установленных </w:t>
      </w:r>
      <w:hyperlink r:id="rId10" w:history="1">
        <w:r w:rsidRPr="00400D50">
          <w:rPr>
            <w:rFonts w:ascii="Times New Roman" w:hAnsi="Times New Roman" w:cs="Times New Roman"/>
            <w:sz w:val="28"/>
            <w:szCs w:val="28"/>
          </w:rPr>
          <w:t>статьей 56.8</w:t>
        </w:r>
      </w:hyperlink>
      <w:r w:rsidRPr="00400D50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Федерации.</w:t>
      </w:r>
    </w:p>
    <w:p w:rsidR="000E2D96" w:rsidRDefault="000E2D96" w:rsidP="00691A8D">
      <w:pPr>
        <w:rPr>
          <w:sz w:val="28"/>
          <w:szCs w:val="28"/>
        </w:rPr>
      </w:pPr>
    </w:p>
    <w:p w:rsidR="00383C2F" w:rsidRPr="00383C2F" w:rsidRDefault="00383C2F" w:rsidP="00691A8D">
      <w:pPr>
        <w:rPr>
          <w:sz w:val="28"/>
          <w:szCs w:val="28"/>
        </w:rPr>
      </w:pPr>
      <w:r w:rsidRPr="00383C2F">
        <w:rPr>
          <w:sz w:val="28"/>
          <w:szCs w:val="28"/>
        </w:rPr>
        <w:t xml:space="preserve">Заместитель  руководителя                  </w:t>
      </w:r>
      <w:r>
        <w:rPr>
          <w:sz w:val="28"/>
          <w:szCs w:val="28"/>
        </w:rPr>
        <w:t xml:space="preserve">               </w:t>
      </w:r>
      <w:r w:rsidRPr="00383C2F">
        <w:rPr>
          <w:sz w:val="28"/>
          <w:szCs w:val="28"/>
        </w:rPr>
        <w:t xml:space="preserve">                            Р.К.Мухаметзянов</w:t>
      </w:r>
    </w:p>
    <w:sectPr w:rsidR="00383C2F" w:rsidRPr="00383C2F" w:rsidSect="008151CF">
      <w:pgSz w:w="11906" w:h="16838" w:code="9"/>
      <w:pgMar w:top="851" w:right="707" w:bottom="851" w:left="1418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826" w:rsidRDefault="00BE7826">
      <w:r>
        <w:separator/>
      </w:r>
    </w:p>
  </w:endnote>
  <w:endnote w:type="continuationSeparator" w:id="1">
    <w:p w:rsidR="00BE7826" w:rsidRDefault="00BE78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panose1 w:val="02020603050405020304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826" w:rsidRDefault="00BE7826">
      <w:r>
        <w:separator/>
      </w:r>
    </w:p>
  </w:footnote>
  <w:footnote w:type="continuationSeparator" w:id="1">
    <w:p w:rsidR="00BE7826" w:rsidRDefault="00BE78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917E24"/>
    <w:multiLevelType w:val="multilevel"/>
    <w:tmpl w:val="E612FA8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10">
    <w:nsid w:val="4A7B0457"/>
    <w:multiLevelType w:val="multilevel"/>
    <w:tmpl w:val="7902E77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52001E59"/>
    <w:multiLevelType w:val="multilevel"/>
    <w:tmpl w:val="2FB488C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0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44" w:hanging="2160"/>
      </w:pPr>
      <w:rPr>
        <w:rFonts w:hint="default"/>
      </w:rPr>
    </w:lvl>
  </w:abstractNum>
  <w:abstractNum w:abstractNumId="12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3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6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16"/>
  </w:num>
  <w:num w:numId="5">
    <w:abstractNumId w:val="18"/>
  </w:num>
  <w:num w:numId="6">
    <w:abstractNumId w:val="14"/>
  </w:num>
  <w:num w:numId="7">
    <w:abstractNumId w:val="3"/>
  </w:num>
  <w:num w:numId="8">
    <w:abstractNumId w:val="13"/>
  </w:num>
  <w:num w:numId="9">
    <w:abstractNumId w:val="5"/>
  </w:num>
  <w:num w:numId="10">
    <w:abstractNumId w:val="8"/>
  </w:num>
  <w:num w:numId="11">
    <w:abstractNumId w:val="6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4"/>
  </w:num>
  <w:num w:numId="18">
    <w:abstractNumId w:val="11"/>
  </w:num>
  <w:num w:numId="19">
    <w:abstractNumId w:val="9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14A6"/>
    <w:rsid w:val="0000293E"/>
    <w:rsid w:val="00006ED4"/>
    <w:rsid w:val="00015ED9"/>
    <w:rsid w:val="00022359"/>
    <w:rsid w:val="000429F7"/>
    <w:rsid w:val="000430DB"/>
    <w:rsid w:val="0005711A"/>
    <w:rsid w:val="00063630"/>
    <w:rsid w:val="0008359D"/>
    <w:rsid w:val="00095CF6"/>
    <w:rsid w:val="000C0B1A"/>
    <w:rsid w:val="000E2D96"/>
    <w:rsid w:val="000E4122"/>
    <w:rsid w:val="00107FC2"/>
    <w:rsid w:val="00131B46"/>
    <w:rsid w:val="00136422"/>
    <w:rsid w:val="00136C0D"/>
    <w:rsid w:val="001B41FB"/>
    <w:rsid w:val="001B5F1C"/>
    <w:rsid w:val="001C5938"/>
    <w:rsid w:val="001C72A8"/>
    <w:rsid w:val="00200549"/>
    <w:rsid w:val="0020685B"/>
    <w:rsid w:val="00206B4F"/>
    <w:rsid w:val="00210F78"/>
    <w:rsid w:val="00217843"/>
    <w:rsid w:val="002264DB"/>
    <w:rsid w:val="00255CF9"/>
    <w:rsid w:val="00275860"/>
    <w:rsid w:val="002767D9"/>
    <w:rsid w:val="00293F50"/>
    <w:rsid w:val="002D267E"/>
    <w:rsid w:val="002D3DCB"/>
    <w:rsid w:val="00301CE8"/>
    <w:rsid w:val="003063CB"/>
    <w:rsid w:val="003207EC"/>
    <w:rsid w:val="003355B1"/>
    <w:rsid w:val="00356D78"/>
    <w:rsid w:val="00383C2F"/>
    <w:rsid w:val="003A2FC9"/>
    <w:rsid w:val="003B7D21"/>
    <w:rsid w:val="00415936"/>
    <w:rsid w:val="00417663"/>
    <w:rsid w:val="00420E8B"/>
    <w:rsid w:val="0043038B"/>
    <w:rsid w:val="00440713"/>
    <w:rsid w:val="00442D64"/>
    <w:rsid w:val="0045012E"/>
    <w:rsid w:val="00450462"/>
    <w:rsid w:val="004700CC"/>
    <w:rsid w:val="00474D02"/>
    <w:rsid w:val="004754B0"/>
    <w:rsid w:val="004A232B"/>
    <w:rsid w:val="004C5DBE"/>
    <w:rsid w:val="004F191F"/>
    <w:rsid w:val="005075F8"/>
    <w:rsid w:val="00530A98"/>
    <w:rsid w:val="0053423B"/>
    <w:rsid w:val="00572899"/>
    <w:rsid w:val="005B63D9"/>
    <w:rsid w:val="005C5CF0"/>
    <w:rsid w:val="005D6E0A"/>
    <w:rsid w:val="005E3205"/>
    <w:rsid w:val="005E7FD6"/>
    <w:rsid w:val="005F19CC"/>
    <w:rsid w:val="005F5AD1"/>
    <w:rsid w:val="005F7E8D"/>
    <w:rsid w:val="00603E41"/>
    <w:rsid w:val="00606A63"/>
    <w:rsid w:val="006205DA"/>
    <w:rsid w:val="00633C0F"/>
    <w:rsid w:val="00691A8D"/>
    <w:rsid w:val="00691C1D"/>
    <w:rsid w:val="00694EED"/>
    <w:rsid w:val="006C23C0"/>
    <w:rsid w:val="006C7F97"/>
    <w:rsid w:val="006D010F"/>
    <w:rsid w:val="006D0E4D"/>
    <w:rsid w:val="006F6AA6"/>
    <w:rsid w:val="00701581"/>
    <w:rsid w:val="00744812"/>
    <w:rsid w:val="007635B5"/>
    <w:rsid w:val="00767EAD"/>
    <w:rsid w:val="00780A18"/>
    <w:rsid w:val="00792D23"/>
    <w:rsid w:val="00794779"/>
    <w:rsid w:val="007969EC"/>
    <w:rsid w:val="007A6E8B"/>
    <w:rsid w:val="007B74E4"/>
    <w:rsid w:val="007C4361"/>
    <w:rsid w:val="007D438A"/>
    <w:rsid w:val="007E0B19"/>
    <w:rsid w:val="007F4EBE"/>
    <w:rsid w:val="008151CF"/>
    <w:rsid w:val="00827D69"/>
    <w:rsid w:val="008508B3"/>
    <w:rsid w:val="00851C33"/>
    <w:rsid w:val="00864085"/>
    <w:rsid w:val="0088299D"/>
    <w:rsid w:val="00894EFD"/>
    <w:rsid w:val="008B288E"/>
    <w:rsid w:val="008D7E9B"/>
    <w:rsid w:val="008E3C06"/>
    <w:rsid w:val="008E457F"/>
    <w:rsid w:val="00907CFD"/>
    <w:rsid w:val="00911AA7"/>
    <w:rsid w:val="009173C1"/>
    <w:rsid w:val="009243FD"/>
    <w:rsid w:val="009257CA"/>
    <w:rsid w:val="00946541"/>
    <w:rsid w:val="00967F39"/>
    <w:rsid w:val="00967F54"/>
    <w:rsid w:val="009967F3"/>
    <w:rsid w:val="009B70FA"/>
    <w:rsid w:val="009D14BA"/>
    <w:rsid w:val="009D23A7"/>
    <w:rsid w:val="009D7A7C"/>
    <w:rsid w:val="00A10D83"/>
    <w:rsid w:val="00A37D62"/>
    <w:rsid w:val="00A43554"/>
    <w:rsid w:val="00A70E00"/>
    <w:rsid w:val="00A92A11"/>
    <w:rsid w:val="00A93C67"/>
    <w:rsid w:val="00AA3BD6"/>
    <w:rsid w:val="00AB64AC"/>
    <w:rsid w:val="00AC3CE7"/>
    <w:rsid w:val="00AC46B9"/>
    <w:rsid w:val="00AC5587"/>
    <w:rsid w:val="00AC7B2A"/>
    <w:rsid w:val="00AE00CC"/>
    <w:rsid w:val="00AE76F9"/>
    <w:rsid w:val="00B12302"/>
    <w:rsid w:val="00B44DA6"/>
    <w:rsid w:val="00B52763"/>
    <w:rsid w:val="00B731A5"/>
    <w:rsid w:val="00B80074"/>
    <w:rsid w:val="00B934FC"/>
    <w:rsid w:val="00BC3C8B"/>
    <w:rsid w:val="00BC440A"/>
    <w:rsid w:val="00BD22FA"/>
    <w:rsid w:val="00BD4DE7"/>
    <w:rsid w:val="00BE45FC"/>
    <w:rsid w:val="00BE7826"/>
    <w:rsid w:val="00BF431B"/>
    <w:rsid w:val="00C02746"/>
    <w:rsid w:val="00C32166"/>
    <w:rsid w:val="00C66C16"/>
    <w:rsid w:val="00C67F28"/>
    <w:rsid w:val="00C81E8D"/>
    <w:rsid w:val="00C95E0A"/>
    <w:rsid w:val="00CD226B"/>
    <w:rsid w:val="00CF038D"/>
    <w:rsid w:val="00D2444C"/>
    <w:rsid w:val="00D33E4E"/>
    <w:rsid w:val="00D46DD0"/>
    <w:rsid w:val="00D504AC"/>
    <w:rsid w:val="00D56925"/>
    <w:rsid w:val="00D60017"/>
    <w:rsid w:val="00D60283"/>
    <w:rsid w:val="00D6781B"/>
    <w:rsid w:val="00D7175C"/>
    <w:rsid w:val="00D80D63"/>
    <w:rsid w:val="00D94D42"/>
    <w:rsid w:val="00DB4DCE"/>
    <w:rsid w:val="00DC093E"/>
    <w:rsid w:val="00DC1E61"/>
    <w:rsid w:val="00E03FB0"/>
    <w:rsid w:val="00E12C1E"/>
    <w:rsid w:val="00E20990"/>
    <w:rsid w:val="00E51B49"/>
    <w:rsid w:val="00E804CB"/>
    <w:rsid w:val="00E876D2"/>
    <w:rsid w:val="00EA7058"/>
    <w:rsid w:val="00EB2775"/>
    <w:rsid w:val="00EB51E8"/>
    <w:rsid w:val="00EC1ADC"/>
    <w:rsid w:val="00EE65F9"/>
    <w:rsid w:val="00EF4388"/>
    <w:rsid w:val="00F01A48"/>
    <w:rsid w:val="00F22FF3"/>
    <w:rsid w:val="00F8752E"/>
    <w:rsid w:val="00FA6A8B"/>
    <w:rsid w:val="00FB2C89"/>
    <w:rsid w:val="00FD5C48"/>
    <w:rsid w:val="00FE237D"/>
    <w:rsid w:val="00FF1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E00CC"/>
  </w:style>
  <w:style w:type="paragraph" w:styleId="11">
    <w:name w:val="heading 1"/>
    <w:basedOn w:val="a"/>
    <w:next w:val="a"/>
    <w:link w:val="12"/>
    <w:qFormat/>
    <w:rsid w:val="00AE00CC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AE00CC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AE00CC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AE00CC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E00CC"/>
    <w:pPr>
      <w:jc w:val="both"/>
    </w:pPr>
    <w:rPr>
      <w:sz w:val="28"/>
    </w:rPr>
  </w:style>
  <w:style w:type="paragraph" w:styleId="a5">
    <w:name w:val="footer"/>
    <w:basedOn w:val="a"/>
    <w:link w:val="a6"/>
    <w:rsid w:val="00AE00CC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AE00CC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AE00CC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AE00CC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Название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styleId="af1">
    <w:name w:val="No Spacing"/>
    <w:uiPriority w:val="1"/>
    <w:qFormat/>
    <w:rsid w:val="00DC1E61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rsid w:val="00255CF9"/>
    <w:rPr>
      <w:rFonts w:ascii="Sylfaen" w:eastAsia="Sylfaen" w:hAnsi="Sylfaen" w:cs="Sylfaen"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55CF9"/>
    <w:pPr>
      <w:widowControl w:val="0"/>
      <w:shd w:val="clear" w:color="auto" w:fill="FFFFFF"/>
      <w:spacing w:line="221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f2">
    <w:name w:val="Normal (Web)"/>
    <w:basedOn w:val="a"/>
    <w:uiPriority w:val="99"/>
    <w:unhideWhenUsed/>
    <w:rsid w:val="008151C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663B3D221DB49A71AA9329594F6B28535B03BC1F6899552F9FEA8EE515AA31D42C0FF6D5BC4d1g1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63B3D221DB49A71AA9329594F6B28535B03BC1F6899552F9FEA8EE515AA31D42C0FF6550dCg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C4C470FC-A4B8-4408-82DB-7298F6718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5111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6</cp:revision>
  <cp:lastPrinted>2017-08-21T04:27:00Z</cp:lastPrinted>
  <dcterms:created xsi:type="dcterms:W3CDTF">2017-08-18T07:01:00Z</dcterms:created>
  <dcterms:modified xsi:type="dcterms:W3CDTF">2017-08-22T05:48:00Z</dcterms:modified>
</cp:coreProperties>
</file>