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A64F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1A64F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85DC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A64F3">
            <w:pPr>
              <w:rPr>
                <w:sz w:val="24"/>
                <w:szCs w:val="24"/>
                <w:lang w:val="en-US"/>
              </w:rPr>
            </w:pPr>
            <w:r w:rsidRPr="001A64F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51C0C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51C0C">
              <w:rPr>
                <w:sz w:val="28"/>
              </w:rPr>
              <w:t xml:space="preserve"> </w:t>
            </w:r>
            <w:r w:rsidR="00351C0C">
              <w:rPr>
                <w:sz w:val="28"/>
                <w:u w:val="single"/>
              </w:rPr>
              <w:t>761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51C0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от «</w:t>
            </w:r>
            <w:r>
              <w:rPr>
                <w:sz w:val="28"/>
                <w:u w:val="single"/>
              </w:rPr>
              <w:t xml:space="preserve">03  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07 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21C00" w:rsidRDefault="00D21C00" w:rsidP="00D21C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  определении   видов    обязательных </w:t>
      </w:r>
    </w:p>
    <w:p w:rsidR="00D21C00" w:rsidRDefault="00D21C00" w:rsidP="00D21C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работ и перечня организаций,  в которых</w:t>
      </w:r>
    </w:p>
    <w:p w:rsidR="00D21C00" w:rsidRDefault="00D21C00" w:rsidP="00D21C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отбывается административное наказание</w:t>
      </w:r>
    </w:p>
    <w:p w:rsidR="00D21C00" w:rsidRDefault="00D21C00" w:rsidP="00D21C0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виде обязательных работ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E93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обращение Управления Федеральной службы судебных приставов  по Республике Татарстан от 22.05.2017г. №16801/17/21016-ИБ, в целях исправления лиц, которым назначено административное наказание в виде обязательных работ, формирования у них уважительного отношения к нормам, правилам общества, общественно полезному труду, в соответствии со </w:t>
      </w:r>
      <w:hyperlink r:id="rId9" w:history="1">
        <w:r w:rsidR="00E935D1">
          <w:rPr>
            <w:rStyle w:val="ac"/>
            <w:rFonts w:ascii="Times New Roman" w:hAnsi="Times New Roman" w:cs="Times New Roman"/>
            <w:color w:val="404040" w:themeColor="text1" w:themeTint="BF"/>
            <w:sz w:val="28"/>
            <w:szCs w:val="28"/>
          </w:rPr>
          <w:t xml:space="preserve">статьями </w:t>
        </w:r>
        <w:r w:rsidRPr="00E935D1">
          <w:rPr>
            <w:rStyle w:val="ac"/>
            <w:rFonts w:ascii="Times New Roman" w:hAnsi="Times New Roman" w:cs="Times New Roman"/>
            <w:color w:val="404040" w:themeColor="text1" w:themeTint="BF"/>
            <w:sz w:val="28"/>
            <w:szCs w:val="28"/>
          </w:rPr>
          <w:t>3.13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32.13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Федерального закона от 26.07.2006г. №135-ФЗ «О защите конкуренции», Исполнительный комитет Мамадышского</w:t>
      </w:r>
      <w:r w:rsidR="00E935D1">
        <w:rPr>
          <w:rFonts w:ascii="Times New Roman" w:hAnsi="Times New Roman" w:cs="Times New Roman"/>
          <w:sz w:val="28"/>
          <w:szCs w:val="28"/>
        </w:rPr>
        <w:t xml:space="preserve">   муниципального    района  Республики  </w:t>
      </w:r>
      <w:r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E93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определить </w:t>
      </w:r>
      <w:hyperlink r:id="rId11" w:anchor="P35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виды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обязательных работ на территории Мамадышского муниципального района Республики Татарстан, выполняемых физическими лицами, совершившими административные правонарушения (приложение N 1);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определить </w:t>
      </w:r>
      <w:hyperlink r:id="rId12" w:anchor="P62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организаций на территории Мамадышского муниципального района Республики Татарстан, в которых отбывается административное наказание в виде обязательных работ (приложение N 2);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опубликовать настоящее постановление на официальном сайте Мамадышского муниципального района в сети интернет.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руководителям организаций, указанных в </w:t>
      </w:r>
      <w:hyperlink r:id="rId13" w:anchor="P62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приложении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постановлению, назначить сотрудников, ответственных за взаимодействие со службами судебных приставов по вопросам отбывания наказания в виде обязательных работ;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Мамадышскому районному отделу службы судебных приставов УФССП России по РТ оказывать правовую и методическую помощь организациям, в которых лица, которым назначено административное наказание, отбывают административное наказание в виде обязательных работ.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 заместителя руководителя Исполнительного комитета муниципального района Дарземанова И.М.</w:t>
      </w:r>
    </w:p>
    <w:p w:rsidR="00D21C00" w:rsidRDefault="00D21C00" w:rsidP="00D21C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И.Э.Фаттахов</w:t>
      </w:r>
    </w:p>
    <w:p w:rsidR="00E935D1" w:rsidRDefault="00D21C00" w:rsidP="00D21C0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21C00" w:rsidRDefault="00E935D1" w:rsidP="00D21C0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21C00">
        <w:rPr>
          <w:rFonts w:ascii="Times New Roman" w:hAnsi="Times New Roman" w:cs="Times New Roman"/>
          <w:sz w:val="24"/>
          <w:szCs w:val="24"/>
        </w:rPr>
        <w:t xml:space="preserve">         Приложение N 1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к постановлению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Исполнительного комитета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Мамадышского муниципального                  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района       </w:t>
      </w:r>
    </w:p>
    <w:p w:rsidR="00D21C00" w:rsidRPr="00351C0C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51C0C">
        <w:rPr>
          <w:rFonts w:ascii="Times New Roman" w:hAnsi="Times New Roman" w:cs="Times New Roman"/>
          <w:sz w:val="24"/>
          <w:szCs w:val="24"/>
        </w:rPr>
        <w:t xml:space="preserve"> от </w:t>
      </w:r>
      <w:r w:rsidR="00351C0C">
        <w:rPr>
          <w:rFonts w:ascii="Times New Roman" w:hAnsi="Times New Roman" w:cs="Times New Roman"/>
          <w:sz w:val="24"/>
          <w:szCs w:val="24"/>
          <w:u w:val="single"/>
        </w:rPr>
        <w:t xml:space="preserve">03.07 </w:t>
      </w:r>
      <w:r w:rsidR="00351C0C">
        <w:rPr>
          <w:rFonts w:ascii="Times New Roman" w:hAnsi="Times New Roman" w:cs="Times New Roman"/>
          <w:sz w:val="24"/>
          <w:szCs w:val="24"/>
        </w:rPr>
        <w:t xml:space="preserve"> 2017 г. N </w:t>
      </w:r>
      <w:r w:rsidR="00351C0C">
        <w:rPr>
          <w:rFonts w:ascii="Times New Roman" w:hAnsi="Times New Roman" w:cs="Times New Roman"/>
          <w:sz w:val="24"/>
          <w:szCs w:val="24"/>
          <w:u w:val="single"/>
        </w:rPr>
        <w:t>761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ВИДЫ ОБЯЗАТЕЛЬНЫХ РАБОТ </w:t>
      </w:r>
    </w:p>
    <w:p w:rsid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МАМАДЫШСКОГО МУНИЦИПАЛЬНОГО РАЙОНА,  ВЫПОЛНЯЕМЫХ ФИЗИЧЕСКИМИ ЛИЦАМИ,</w:t>
      </w:r>
    </w:p>
    <w:p w:rsid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СОВЕРШИВШИМИ АДМИНИСТРАТИВНЫЕ ПРАВОНАРУШЕНИЯ</w:t>
      </w:r>
    </w:p>
    <w:p w:rsid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(работы, не требующие профессиональной подготовки, специальных </w:t>
      </w:r>
    </w:p>
    <w:p w:rsid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навыков и познаний)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Благоустройство: уборка территорий от мусора, снега, гололеда, озеленение  дворовых территорий, парков, зон отдыха,  земельные работы дорог  и других объектов внешнего благоустройства.   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Погрузочно-разгрузочные работы.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Подсобные работы при строительстве.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Уборка помещений, лестничных клеток, подъездов, мусоропроводов.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Отвод лесосек (прорубка визиров, изготовление и установка деляночных столбов).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Благоустройство территорий лесного фонда,  (очистка лесных участков от несанкционированных свалок отходов производства и потребления, устройство мест отдыха, беседок, уборка валежника).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Лесокультурное производство  (ручная посадка леса, подача саженцев в высевающий аппарат при механизированной посадке леса, оправка саженцев вслед за посадочной машиной, дополнение лесных культур, изготовление и установка деляночных столбов при натуральном оформлении  площадей лесных культур, ручной агротехнический уход за лесными культурами).    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Сельскохозяйственные работы.</w:t>
      </w: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                                                              И.М.Дарземанов </w:t>
      </w: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1C0C" w:rsidRDefault="00351C0C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C00" w:rsidRDefault="00D21C00" w:rsidP="00D21C0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Приложение N 2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постановлению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Исполнительного комитета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Мамадышского муниципального                  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района       </w:t>
      </w:r>
    </w:p>
    <w:p w:rsidR="00D21C00" w:rsidRPr="00351C0C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51C0C">
        <w:rPr>
          <w:rFonts w:ascii="Times New Roman" w:hAnsi="Times New Roman" w:cs="Times New Roman"/>
          <w:sz w:val="24"/>
          <w:szCs w:val="24"/>
        </w:rPr>
        <w:t xml:space="preserve">            от </w:t>
      </w:r>
      <w:r w:rsidR="00351C0C">
        <w:rPr>
          <w:rFonts w:ascii="Times New Roman" w:hAnsi="Times New Roman" w:cs="Times New Roman"/>
          <w:sz w:val="24"/>
          <w:szCs w:val="24"/>
          <w:u w:val="single"/>
        </w:rPr>
        <w:t>03.07</w:t>
      </w:r>
      <w:r w:rsidR="00351C0C">
        <w:rPr>
          <w:rFonts w:ascii="Times New Roman" w:hAnsi="Times New Roman" w:cs="Times New Roman"/>
          <w:sz w:val="24"/>
          <w:szCs w:val="24"/>
        </w:rPr>
        <w:t xml:space="preserve"> 2017 г. N </w:t>
      </w:r>
      <w:r w:rsidR="00351C0C">
        <w:rPr>
          <w:rFonts w:ascii="Times New Roman" w:hAnsi="Times New Roman" w:cs="Times New Roman"/>
          <w:sz w:val="24"/>
          <w:szCs w:val="24"/>
          <w:u w:val="single"/>
        </w:rPr>
        <w:t>761</w:t>
      </w: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C00" w:rsidRDefault="00D21C00" w:rsidP="00D21C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1C00" w:rsidRP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62"/>
      <w:bookmarkEnd w:id="1"/>
      <w:r w:rsidRPr="00D21C00">
        <w:rPr>
          <w:rFonts w:ascii="Times New Roman" w:hAnsi="Times New Roman" w:cs="Times New Roman"/>
          <w:b w:val="0"/>
          <w:sz w:val="28"/>
          <w:szCs w:val="28"/>
        </w:rPr>
        <w:t>ПЕРЕЧЕНЬ ОРГАНИЗАЦИЙ НА ТЕРРИТОРИИ</w:t>
      </w:r>
    </w:p>
    <w:p w:rsidR="00D21C00" w:rsidRPr="00D21C00" w:rsidRDefault="00D21C00" w:rsidP="00D21C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1C00">
        <w:rPr>
          <w:rFonts w:ascii="Times New Roman" w:hAnsi="Times New Roman" w:cs="Times New Roman"/>
          <w:b w:val="0"/>
          <w:sz w:val="28"/>
          <w:szCs w:val="28"/>
        </w:rPr>
        <w:t>МАМАДЫШСКОГО МУНИЦИПАЛЬНОГО РАЙОНА, В КОТОРЫХ ОТБЫВАЕТСЯ АДМИНИСТРАТИВНОЕ НАКАЗАНИЕ В ВИДЕ ОБЯЗАТЕЛЬНЫХ РАБОТ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Предприятия  и организации сельскохозяйственного назначения;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Предприятия и организации жилищно-коммунального хозяйства;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городского и сельских поселений; 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Строительные организации и предприятия;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Организации лесного хозяйства.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                                                      И.М.Дарземанов </w:t>
      </w: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1C00" w:rsidRDefault="00D21C00" w:rsidP="00D21C00">
      <w:pPr>
        <w:rPr>
          <w:sz w:val="28"/>
          <w:szCs w:val="28"/>
        </w:rPr>
      </w:pPr>
    </w:p>
    <w:p w:rsidR="00C81E8D" w:rsidRDefault="00C81E8D" w:rsidP="00D7175C">
      <w:pPr>
        <w:shd w:val="clear" w:color="auto" w:fill="FFFFFF"/>
        <w:rPr>
          <w:sz w:val="28"/>
          <w:szCs w:val="28"/>
        </w:rPr>
      </w:pPr>
    </w:p>
    <w:p w:rsidR="008B288E" w:rsidRPr="00440713" w:rsidRDefault="008B288E" w:rsidP="00D7175C">
      <w:pPr>
        <w:pStyle w:val="11"/>
      </w:pPr>
    </w:p>
    <w:sectPr w:rsidR="008B288E" w:rsidRPr="00440713" w:rsidSect="00D21C00">
      <w:pgSz w:w="11906" w:h="16838" w:code="9"/>
      <w:pgMar w:top="624" w:right="709" w:bottom="680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C1" w:rsidRDefault="00226CC1">
      <w:r>
        <w:separator/>
      </w:r>
    </w:p>
  </w:endnote>
  <w:endnote w:type="continuationSeparator" w:id="1">
    <w:p w:rsidR="00226CC1" w:rsidRDefault="0022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C1" w:rsidRDefault="00226CC1">
      <w:r>
        <w:separator/>
      </w:r>
    </w:p>
  </w:footnote>
  <w:footnote w:type="continuationSeparator" w:id="1">
    <w:p w:rsidR="00226CC1" w:rsidRDefault="0022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85DCD"/>
    <w:rsid w:val="00095CF6"/>
    <w:rsid w:val="000C0B1A"/>
    <w:rsid w:val="00107FC2"/>
    <w:rsid w:val="00131B46"/>
    <w:rsid w:val="00136C0D"/>
    <w:rsid w:val="0015055B"/>
    <w:rsid w:val="001A64F3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26CC1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1C0C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A10D83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52763"/>
    <w:rsid w:val="00B934FC"/>
    <w:rsid w:val="00BC3C8B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1C00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935D1"/>
    <w:rsid w:val="00EA7058"/>
    <w:rsid w:val="00EB2775"/>
    <w:rsid w:val="00EB51E8"/>
    <w:rsid w:val="00EC1ADC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4F3"/>
  </w:style>
  <w:style w:type="paragraph" w:styleId="11">
    <w:name w:val="heading 1"/>
    <w:basedOn w:val="a"/>
    <w:next w:val="a"/>
    <w:link w:val="12"/>
    <w:qFormat/>
    <w:rsid w:val="001A64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1A64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1A64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1A64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4F3"/>
    <w:pPr>
      <w:jc w:val="both"/>
    </w:pPr>
    <w:rPr>
      <w:sz w:val="28"/>
    </w:rPr>
  </w:style>
  <w:style w:type="paragraph" w:styleId="a5">
    <w:name w:val="footer"/>
    <w:basedOn w:val="a"/>
    <w:link w:val="a6"/>
    <w:rsid w:val="001A64F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A64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1A64F3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1A64F3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WINDOWS\Temp\&#1086;&#1073;&#1079;&#1072;&#1090;&#1077;&#1083;&#1100;&#1085;&#1099;&#1077;%20&#1088;&#1072;&#1073;&#1086;&#1090;&#1099;%20&#1072;&#1076;&#1084;&#1080;&#1085;&#1080;&#1089;&#1090;&#1088;&#1072;&#1090;&#1080;&#1074;&#1082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WINDOWS\Temp\&#1086;&#1073;&#1079;&#1072;&#1090;&#1077;&#1083;&#1100;&#1085;&#1099;&#1077;%20&#1088;&#1072;&#1073;&#1086;&#1090;&#1099;%20&#1072;&#1076;&#1084;&#1080;&#1085;&#1080;&#1089;&#1090;&#1088;&#1072;&#1090;&#1080;&#1074;&#1082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WINDOWS\Temp\&#1086;&#1073;&#1079;&#1072;&#1090;&#1077;&#1083;&#1100;&#1085;&#1099;&#1077;%20&#1088;&#1072;&#1073;&#1086;&#1090;&#1099;%20&#1072;&#1076;&#1084;&#1080;&#1085;&#1080;&#1089;&#1090;&#1088;&#1072;&#1090;&#1080;&#1074;&#1082;&#1072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E43FF7FC8F8D1DEB01D4FD1E4F2E55F3E573C566459D196D3869FCB3069F187B6BD3D0CFF70FL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E43FF7FC8F8D1DEB01D4FD1E4F2E55F3E573C566459D196D3869FCB3069F187B6BD3D0CCFD0FL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20E654-88B6-44CE-ACF5-DF08A6A2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2017-06-22T11:57:00Z</cp:lastPrinted>
  <dcterms:created xsi:type="dcterms:W3CDTF">2017-06-22T12:08:00Z</dcterms:created>
  <dcterms:modified xsi:type="dcterms:W3CDTF">2017-07-03T06:57:00Z</dcterms:modified>
</cp:coreProperties>
</file>