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473C03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73C0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473C03">
              <w:rPr>
                <w:sz w:val="28"/>
                <w:u w:val="single"/>
              </w:rPr>
              <w:t>745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73C0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от «</w:t>
            </w:r>
            <w:r>
              <w:rPr>
                <w:sz w:val="28"/>
                <w:u w:val="single"/>
              </w:rPr>
              <w:t xml:space="preserve">27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06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7175C" w:rsidRDefault="00D7175C" w:rsidP="00D7175C">
      <w:pPr>
        <w:shd w:val="clear" w:color="auto" w:fill="FFFFFF"/>
        <w:rPr>
          <w:sz w:val="28"/>
          <w:szCs w:val="28"/>
        </w:rPr>
      </w:pPr>
    </w:p>
    <w:p w:rsidR="00F5082D" w:rsidRDefault="00F5082D" w:rsidP="00F5082D">
      <w:pPr>
        <w:autoSpaceDE w:val="0"/>
        <w:autoSpaceDN w:val="0"/>
        <w:adjustRightInd w:val="0"/>
        <w:ind w:right="5104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временном ограничении движения транспортных средств на период подготовки и проведения мероприятий этапа международного ралли «Шелковый путь» в 2017 году</w:t>
      </w:r>
    </w:p>
    <w:p w:rsidR="00F5082D" w:rsidRDefault="00F5082D" w:rsidP="00F5082D">
      <w:pPr>
        <w:autoSpaceDE w:val="0"/>
        <w:autoSpaceDN w:val="0"/>
        <w:adjustRightInd w:val="0"/>
        <w:ind w:right="5104"/>
        <w:rPr>
          <w:sz w:val="28"/>
          <w:szCs w:val="28"/>
        </w:rPr>
      </w:pPr>
      <w:r>
        <w:rPr>
          <w:sz w:val="28"/>
          <w:szCs w:val="28"/>
        </w:rPr>
        <w:t xml:space="preserve">в Мамадышском муниципальном районе Республики Татарстан. </w:t>
      </w:r>
    </w:p>
    <w:bookmarkEnd w:id="0"/>
    <w:p w:rsidR="00F5082D" w:rsidRDefault="00F5082D" w:rsidP="00F5082D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10 декабря 1995 года           № 196 - ФЗ «О безопасности дорожного движения», от 6 октября 2003 года №131-ФЗ «Об общих принципах организации местного самоуправления в Российской Федерации», </w:t>
      </w:r>
      <w:r>
        <w:rPr>
          <w:rStyle w:val="blk"/>
          <w:sz w:val="28"/>
          <w:szCs w:val="28"/>
        </w:rPr>
        <w:t xml:space="preserve">распоряжением Правительства Российской Федерации от 08.04.2011 №599-р «О подготовке и проведении российского этапа ежегодного международного ралли «Шелковый путь», </w:t>
      </w:r>
      <w:r>
        <w:rPr>
          <w:sz w:val="28"/>
          <w:szCs w:val="28"/>
        </w:rPr>
        <w:t xml:space="preserve">Законами Республики Татарстан от 3 августа 2009 года №43-ЗРТ «Об автомобильных дорогах и о дорожной деятельности в Республике Татарстан», от 28 июля 2004 года №45-ЗРТ «О местном самоуправлении в Республике Татарстан», Уставом Мамадышского муниципального района Республики Татарстан Исполнительный комитет Мамадышского муниципального района Республики Татарстан 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1.Ввести 9 июля 2017 года временное ограничение движения транспортных средств по автомобильным дорогам местного значения в границах Мамадышского муниципального района Республики Татарстан, примыкающих к спортивному маршруту международного ралли «Шелковый путь – 2017».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Рекомендовать: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2.1) отделу МВД России по Мамадышскому району организовать охрану общественного порядка в местах подготовки и проведения мероприятия;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2.2) отделу Государственной инспекции безопасности дорожного движения отдела МВД России по Мамадышскому району обеспечить контроль за соблюдением безопасности дорожного движения в период временного ограничения движения транспортных средств по автомобильным дорогам местного значения в границах Мамадышского муниципального района Республики Татарстан, примыкающих к спортивному маршруту международного ралли «Шелковый путь – 2017».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3.Рекомендовать главам Катмышского и Ураманчеевского сельских поселений Мамадышского муниципального района Республики Татарстан провести комплексные мероприятия по благоустройству подъездных путей и мест парковки транспорта, обеспечить установку ограждений в зрительских зонах на период подготовки и проведения мероприятия.</w:t>
      </w:r>
    </w:p>
    <w:p w:rsidR="00F5082D" w:rsidRDefault="00F5082D" w:rsidP="00F508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4.Рекомендовать </w:t>
      </w:r>
      <w:r>
        <w:rPr>
          <w:bCs/>
          <w:sz w:val="28"/>
          <w:szCs w:val="28"/>
        </w:rPr>
        <w:t xml:space="preserve">филиалу АО «Татмедиа» - редакции газеты «Нократ» </w:t>
      </w:r>
      <w:r>
        <w:rPr>
          <w:sz w:val="28"/>
          <w:szCs w:val="28"/>
        </w:rPr>
        <w:t>оповестить население о введении временного ограничения движения транспортных средств в период проведения мероприятия.</w:t>
      </w:r>
    </w:p>
    <w:p w:rsidR="00F5082D" w:rsidRDefault="00F5082D" w:rsidP="00F50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постановление разместить на официальном сайте Мамадышского муниципального района Республики Татарстан в информационно-телекоммуникационной сети Интернет по веб-адресу: http://</w:t>
      </w:r>
      <w:r>
        <w:rPr>
          <w:rFonts w:ascii="Times New Roman" w:hAnsi="Times New Roman" w:cs="Times New Roman"/>
          <w:sz w:val="28"/>
          <w:szCs w:val="28"/>
          <w:lang w:val="en-US"/>
        </w:rPr>
        <w:t>mamadysh</w:t>
      </w:r>
      <w:r>
        <w:rPr>
          <w:rFonts w:ascii="Times New Roman" w:hAnsi="Times New Roman" w:cs="Times New Roman"/>
          <w:sz w:val="28"/>
          <w:szCs w:val="28"/>
        </w:rPr>
        <w:t>.tatarstan.ru.</w:t>
      </w:r>
    </w:p>
    <w:p w:rsidR="00F5082D" w:rsidRDefault="00F5082D" w:rsidP="00F50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6.Контроль за исполнением настоящего постановления оставляю за собой.</w:t>
      </w:r>
    </w:p>
    <w:p w:rsidR="00F5082D" w:rsidRDefault="00F5082D" w:rsidP="00F508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082D" w:rsidRDefault="00F5082D" w:rsidP="00F508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082D" w:rsidRDefault="00F5082D" w:rsidP="00F5082D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                                                                               И.Э. Фаттахов</w:t>
      </w:r>
    </w:p>
    <w:p w:rsidR="00F5082D" w:rsidRDefault="00F5082D" w:rsidP="00F5082D"/>
    <w:p w:rsidR="00F5082D" w:rsidRDefault="00F5082D" w:rsidP="00F5082D"/>
    <w:p w:rsidR="00C81E8D" w:rsidRDefault="00C81E8D" w:rsidP="00D7175C">
      <w:pPr>
        <w:shd w:val="clear" w:color="auto" w:fill="FFFFFF"/>
        <w:rPr>
          <w:sz w:val="28"/>
          <w:szCs w:val="28"/>
        </w:rPr>
      </w:pPr>
    </w:p>
    <w:p w:rsidR="008B288E" w:rsidRPr="00440713" w:rsidRDefault="008B288E" w:rsidP="00D7175C">
      <w:pPr>
        <w:pStyle w:val="11"/>
      </w:pPr>
    </w:p>
    <w:sectPr w:rsidR="008B288E" w:rsidRPr="00440713" w:rsidSect="0000293E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2B" w:rsidRDefault="00106F2B">
      <w:r>
        <w:separator/>
      </w:r>
    </w:p>
  </w:endnote>
  <w:endnote w:type="continuationSeparator" w:id="1">
    <w:p w:rsidR="00106F2B" w:rsidRDefault="0010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2B" w:rsidRDefault="00106F2B">
      <w:r>
        <w:separator/>
      </w:r>
    </w:p>
  </w:footnote>
  <w:footnote w:type="continuationSeparator" w:id="1">
    <w:p w:rsidR="00106F2B" w:rsidRDefault="00106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6F2B"/>
    <w:rsid w:val="00107FC2"/>
    <w:rsid w:val="00131B46"/>
    <w:rsid w:val="00136C0D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3C03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A10D83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52763"/>
    <w:rsid w:val="00B934FC"/>
    <w:rsid w:val="00BC3C8B"/>
    <w:rsid w:val="00BC440A"/>
    <w:rsid w:val="00BD22FA"/>
    <w:rsid w:val="00BD4DE7"/>
    <w:rsid w:val="00BE45FC"/>
    <w:rsid w:val="00BF431B"/>
    <w:rsid w:val="00C02746"/>
    <w:rsid w:val="00C32166"/>
    <w:rsid w:val="00C551DF"/>
    <w:rsid w:val="00C66C16"/>
    <w:rsid w:val="00C67F28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E65F9"/>
    <w:rsid w:val="00F22FF3"/>
    <w:rsid w:val="00F5082D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character" w:customStyle="1" w:styleId="af1">
    <w:name w:val="Без интервала Знак"/>
    <w:link w:val="af2"/>
    <w:uiPriority w:val="1"/>
    <w:locked/>
    <w:rsid w:val="00F5082D"/>
    <w:rPr>
      <w:rFonts w:eastAsia="Times New Roman"/>
      <w:lang w:val="ru-RU" w:eastAsia="ru-RU" w:bidi="ar-SA"/>
    </w:rPr>
  </w:style>
  <w:style w:type="paragraph" w:styleId="af2">
    <w:name w:val="No Spacing"/>
    <w:link w:val="af1"/>
    <w:uiPriority w:val="1"/>
    <w:qFormat/>
    <w:rsid w:val="00F5082D"/>
  </w:style>
  <w:style w:type="character" w:customStyle="1" w:styleId="blk">
    <w:name w:val="blk"/>
    <w:basedOn w:val="a0"/>
    <w:rsid w:val="00F50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2017-06-27T05:29:00Z</cp:lastPrinted>
  <dcterms:created xsi:type="dcterms:W3CDTF">2017-06-27T06:50:00Z</dcterms:created>
  <dcterms:modified xsi:type="dcterms:W3CDTF">2017-06-27T06:50:00Z</dcterms:modified>
</cp:coreProperties>
</file>