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F47" w:rsidRDefault="00C60F47" w:rsidP="00C60F47">
      <w:pPr>
        <w:shd w:val="clear" w:color="auto" w:fill="FFFFFF"/>
        <w:autoSpaceDE w:val="0"/>
        <w:autoSpaceDN w:val="0"/>
        <w:adjustRightInd w:val="0"/>
        <w:jc w:val="center"/>
        <w:rPr>
          <w:b/>
          <w:bCs/>
        </w:rPr>
      </w:pPr>
      <w:bookmarkStart w:id="0" w:name="_GoBack"/>
      <w:bookmarkEnd w:id="0"/>
    </w:p>
    <w:p w:rsidR="000E66F7" w:rsidRPr="00405F4C" w:rsidRDefault="000E66F7" w:rsidP="000E66F7">
      <w:pPr>
        <w:pBdr>
          <w:bottom w:val="single" w:sz="12" w:space="1" w:color="auto"/>
        </w:pBdr>
        <w:shd w:val="clear" w:color="auto" w:fill="FFFFFF"/>
        <w:autoSpaceDE w:val="0"/>
        <w:autoSpaceDN w:val="0"/>
        <w:adjustRightInd w:val="0"/>
        <w:jc w:val="center"/>
        <w:rPr>
          <w:bCs/>
          <w:sz w:val="28"/>
          <w:szCs w:val="28"/>
        </w:rPr>
      </w:pPr>
      <w:r w:rsidRPr="00405F4C">
        <w:rPr>
          <w:bCs/>
          <w:sz w:val="28"/>
          <w:szCs w:val="28"/>
        </w:rPr>
        <w:t>Глава Мамадышского муниципального района</w:t>
      </w:r>
    </w:p>
    <w:p w:rsidR="000E66F7" w:rsidRPr="003815F2" w:rsidRDefault="0004657C" w:rsidP="000E66F7">
      <w:pPr>
        <w:shd w:val="clear" w:color="auto" w:fill="FFFFFF"/>
        <w:autoSpaceDE w:val="0"/>
        <w:autoSpaceDN w:val="0"/>
        <w:adjustRightInd w:val="0"/>
        <w:jc w:val="center"/>
        <w:rPr>
          <w:bCs/>
        </w:rPr>
      </w:pPr>
      <w:r w:rsidRPr="0004657C">
        <w:rPr>
          <w:color w:val="auto"/>
          <w:sz w:val="28"/>
          <w:szCs w:val="28"/>
        </w:rPr>
        <w:t>(проект)</w:t>
      </w:r>
      <w:r w:rsidRPr="00405F4C">
        <w:rPr>
          <w:b/>
          <w:color w:val="auto"/>
          <w:sz w:val="28"/>
          <w:szCs w:val="28"/>
        </w:rPr>
        <w:t xml:space="preserve">                  </w:t>
      </w:r>
      <w:r>
        <w:rPr>
          <w:b/>
          <w:color w:val="auto"/>
          <w:sz w:val="28"/>
          <w:szCs w:val="28"/>
        </w:rPr>
        <w:t xml:space="preserve">         </w:t>
      </w:r>
      <w:r w:rsidRPr="00405F4C">
        <w:rPr>
          <w:b/>
          <w:color w:val="auto"/>
          <w:sz w:val="28"/>
          <w:szCs w:val="28"/>
        </w:rPr>
        <w:t xml:space="preserve">                       </w:t>
      </w:r>
      <w:r>
        <w:rPr>
          <w:b/>
          <w:color w:val="auto"/>
          <w:sz w:val="28"/>
          <w:szCs w:val="28"/>
        </w:rPr>
        <w:t xml:space="preserve"> </w:t>
      </w:r>
      <w:r w:rsidRPr="00405F4C">
        <w:rPr>
          <w:b/>
          <w:color w:val="auto"/>
          <w:sz w:val="28"/>
          <w:szCs w:val="28"/>
        </w:rPr>
        <w:t xml:space="preserve">    </w:t>
      </w:r>
      <w:r w:rsidR="000E66F7" w:rsidRPr="003815F2">
        <w:rPr>
          <w:bCs/>
        </w:rPr>
        <w:t xml:space="preserve"> </w:t>
      </w:r>
    </w:p>
    <w:p w:rsidR="00C60F47" w:rsidRPr="00405F4C" w:rsidRDefault="000E66F7" w:rsidP="000E66F7">
      <w:pPr>
        <w:shd w:val="clear" w:color="auto" w:fill="FFFFFF"/>
        <w:autoSpaceDE w:val="0"/>
        <w:autoSpaceDN w:val="0"/>
        <w:adjustRightInd w:val="0"/>
        <w:rPr>
          <w:b/>
          <w:color w:val="auto"/>
          <w:sz w:val="28"/>
          <w:szCs w:val="28"/>
        </w:rPr>
      </w:pPr>
      <w:r w:rsidRPr="00405F4C">
        <w:rPr>
          <w:b/>
          <w:color w:val="auto"/>
          <w:sz w:val="28"/>
          <w:szCs w:val="28"/>
        </w:rPr>
        <w:t xml:space="preserve">ПОСТАНОВЛЕНИЕ  </w:t>
      </w:r>
      <w:r w:rsidR="0004657C">
        <w:rPr>
          <w:b/>
          <w:color w:val="auto"/>
          <w:sz w:val="28"/>
          <w:szCs w:val="28"/>
        </w:rPr>
        <w:t xml:space="preserve">                                                                      </w:t>
      </w:r>
      <w:r w:rsidRPr="00405F4C">
        <w:rPr>
          <w:b/>
          <w:color w:val="auto"/>
          <w:sz w:val="28"/>
          <w:szCs w:val="28"/>
        </w:rPr>
        <w:t>КАРАР</w:t>
      </w:r>
    </w:p>
    <w:p w:rsidR="00C60F47" w:rsidRPr="00405F4C" w:rsidRDefault="00C60F47" w:rsidP="00C60F47">
      <w:pPr>
        <w:shd w:val="clear" w:color="auto" w:fill="FFFFFF"/>
        <w:autoSpaceDE w:val="0"/>
        <w:autoSpaceDN w:val="0"/>
        <w:adjustRightInd w:val="0"/>
        <w:jc w:val="center"/>
        <w:rPr>
          <w:b/>
          <w:sz w:val="28"/>
          <w:szCs w:val="28"/>
        </w:rPr>
      </w:pPr>
    </w:p>
    <w:p w:rsidR="00C60F47" w:rsidRPr="00405F4C" w:rsidRDefault="000E66F7" w:rsidP="000E66F7">
      <w:pPr>
        <w:shd w:val="clear" w:color="auto" w:fill="FFFFFF"/>
        <w:autoSpaceDE w:val="0"/>
        <w:autoSpaceDN w:val="0"/>
        <w:adjustRightInd w:val="0"/>
        <w:rPr>
          <w:color w:val="auto"/>
          <w:sz w:val="28"/>
          <w:szCs w:val="28"/>
        </w:rPr>
      </w:pPr>
      <w:r w:rsidRPr="00405F4C">
        <w:rPr>
          <w:sz w:val="28"/>
          <w:szCs w:val="28"/>
        </w:rPr>
        <w:t>о</w:t>
      </w:r>
      <w:r w:rsidR="00C60F47" w:rsidRPr="00405F4C">
        <w:rPr>
          <w:sz w:val="28"/>
          <w:szCs w:val="28"/>
        </w:rPr>
        <w:t>т</w:t>
      </w:r>
      <w:r w:rsidRPr="00405F4C">
        <w:rPr>
          <w:sz w:val="28"/>
          <w:szCs w:val="28"/>
        </w:rPr>
        <w:t xml:space="preserve"> «___» </w:t>
      </w:r>
      <w:r w:rsidR="00405F4C">
        <w:rPr>
          <w:sz w:val="28"/>
          <w:szCs w:val="28"/>
        </w:rPr>
        <w:t>_______ 20__</w:t>
      </w:r>
      <w:r w:rsidRPr="00405F4C">
        <w:rPr>
          <w:sz w:val="28"/>
          <w:szCs w:val="28"/>
        </w:rPr>
        <w:t xml:space="preserve">г.                  </w:t>
      </w:r>
      <w:proofErr w:type="spellStart"/>
      <w:r w:rsidRPr="00405F4C">
        <w:rPr>
          <w:sz w:val="28"/>
          <w:szCs w:val="28"/>
        </w:rPr>
        <w:t>г.Мамадыш</w:t>
      </w:r>
      <w:proofErr w:type="spellEnd"/>
      <w:r w:rsidR="00C60F47" w:rsidRPr="00405F4C">
        <w:rPr>
          <w:sz w:val="28"/>
          <w:szCs w:val="28"/>
        </w:rPr>
        <w:t xml:space="preserve">       </w:t>
      </w:r>
      <w:r w:rsidR="003815F2" w:rsidRPr="00405F4C">
        <w:rPr>
          <w:sz w:val="28"/>
          <w:szCs w:val="28"/>
        </w:rPr>
        <w:t xml:space="preserve">        </w:t>
      </w:r>
      <w:r w:rsidR="00405F4C">
        <w:rPr>
          <w:sz w:val="28"/>
          <w:szCs w:val="28"/>
        </w:rPr>
        <w:t xml:space="preserve">                  </w:t>
      </w:r>
      <w:r w:rsidRPr="00405F4C">
        <w:rPr>
          <w:sz w:val="28"/>
          <w:szCs w:val="28"/>
        </w:rPr>
        <w:t>№ ______</w:t>
      </w:r>
    </w:p>
    <w:p w:rsidR="00C60F47" w:rsidRDefault="00C60F47" w:rsidP="00C60F47">
      <w:pPr>
        <w:shd w:val="clear" w:color="auto" w:fill="FFFFFF"/>
        <w:autoSpaceDE w:val="0"/>
        <w:autoSpaceDN w:val="0"/>
        <w:adjustRightInd w:val="0"/>
        <w:jc w:val="both"/>
        <w:rPr>
          <w:sz w:val="28"/>
          <w:szCs w:val="28"/>
        </w:rPr>
      </w:pPr>
    </w:p>
    <w:p w:rsidR="00B77BDA" w:rsidRPr="00405F4C" w:rsidRDefault="00B77BDA" w:rsidP="00C60F47">
      <w:pPr>
        <w:shd w:val="clear" w:color="auto" w:fill="FFFFFF"/>
        <w:autoSpaceDE w:val="0"/>
        <w:autoSpaceDN w:val="0"/>
        <w:adjustRightInd w:val="0"/>
        <w:jc w:val="both"/>
        <w:rPr>
          <w:sz w:val="28"/>
          <w:szCs w:val="28"/>
        </w:rPr>
      </w:pPr>
    </w:p>
    <w:p w:rsidR="00E52332" w:rsidRPr="00405F4C" w:rsidRDefault="00C60F47" w:rsidP="00631F4A">
      <w:pPr>
        <w:shd w:val="clear" w:color="auto" w:fill="FFFFFF"/>
        <w:autoSpaceDE w:val="0"/>
        <w:autoSpaceDN w:val="0"/>
        <w:adjustRightInd w:val="0"/>
        <w:rPr>
          <w:sz w:val="28"/>
          <w:szCs w:val="28"/>
        </w:rPr>
      </w:pPr>
      <w:r w:rsidRPr="00405F4C">
        <w:rPr>
          <w:sz w:val="28"/>
          <w:szCs w:val="28"/>
        </w:rPr>
        <w:t xml:space="preserve">О </w:t>
      </w:r>
      <w:r w:rsidR="00631F4A" w:rsidRPr="00405F4C">
        <w:rPr>
          <w:sz w:val="28"/>
          <w:szCs w:val="28"/>
        </w:rPr>
        <w:t>создании   Комиссии   по  повышению</w:t>
      </w:r>
    </w:p>
    <w:p w:rsidR="00631F4A" w:rsidRPr="00405F4C" w:rsidRDefault="00631F4A" w:rsidP="00631F4A">
      <w:pPr>
        <w:shd w:val="clear" w:color="auto" w:fill="FFFFFF"/>
        <w:autoSpaceDE w:val="0"/>
        <w:autoSpaceDN w:val="0"/>
        <w:adjustRightInd w:val="0"/>
        <w:rPr>
          <w:sz w:val="28"/>
          <w:szCs w:val="28"/>
        </w:rPr>
      </w:pPr>
      <w:r w:rsidRPr="00405F4C">
        <w:rPr>
          <w:sz w:val="28"/>
          <w:szCs w:val="28"/>
        </w:rPr>
        <w:t xml:space="preserve">устойчивости            функционирования </w:t>
      </w:r>
    </w:p>
    <w:p w:rsidR="00631F4A" w:rsidRPr="00405F4C" w:rsidRDefault="00631F4A" w:rsidP="00631F4A">
      <w:pPr>
        <w:shd w:val="clear" w:color="auto" w:fill="FFFFFF"/>
        <w:autoSpaceDE w:val="0"/>
        <w:autoSpaceDN w:val="0"/>
        <w:adjustRightInd w:val="0"/>
        <w:rPr>
          <w:sz w:val="28"/>
          <w:szCs w:val="28"/>
        </w:rPr>
      </w:pPr>
      <w:proofErr w:type="gramStart"/>
      <w:r w:rsidRPr="00405F4C">
        <w:rPr>
          <w:sz w:val="28"/>
          <w:szCs w:val="28"/>
        </w:rPr>
        <w:t>организаций</w:t>
      </w:r>
      <w:proofErr w:type="gramEnd"/>
      <w:r w:rsidRPr="00405F4C">
        <w:rPr>
          <w:sz w:val="28"/>
          <w:szCs w:val="28"/>
        </w:rPr>
        <w:t xml:space="preserve">     в    военное   время   и   в </w:t>
      </w:r>
    </w:p>
    <w:p w:rsidR="00631F4A" w:rsidRPr="00405F4C" w:rsidRDefault="00631F4A" w:rsidP="00631F4A">
      <w:pPr>
        <w:shd w:val="clear" w:color="auto" w:fill="FFFFFF"/>
        <w:autoSpaceDE w:val="0"/>
        <w:autoSpaceDN w:val="0"/>
        <w:adjustRightInd w:val="0"/>
        <w:rPr>
          <w:sz w:val="28"/>
          <w:szCs w:val="28"/>
        </w:rPr>
      </w:pPr>
      <w:proofErr w:type="gramStart"/>
      <w:r w:rsidRPr="00405F4C">
        <w:rPr>
          <w:sz w:val="28"/>
          <w:szCs w:val="28"/>
        </w:rPr>
        <w:t>чрезвычайных</w:t>
      </w:r>
      <w:proofErr w:type="gramEnd"/>
      <w:r w:rsidRPr="00405F4C">
        <w:rPr>
          <w:sz w:val="28"/>
          <w:szCs w:val="28"/>
        </w:rPr>
        <w:t xml:space="preserve"> ситуациях на территории</w:t>
      </w:r>
    </w:p>
    <w:p w:rsidR="00631F4A" w:rsidRPr="00405F4C" w:rsidRDefault="00631F4A" w:rsidP="00631F4A">
      <w:pPr>
        <w:shd w:val="clear" w:color="auto" w:fill="FFFFFF"/>
        <w:autoSpaceDE w:val="0"/>
        <w:autoSpaceDN w:val="0"/>
        <w:adjustRightInd w:val="0"/>
        <w:rPr>
          <w:sz w:val="28"/>
          <w:szCs w:val="28"/>
        </w:rPr>
      </w:pPr>
      <w:r w:rsidRPr="00405F4C">
        <w:rPr>
          <w:sz w:val="28"/>
          <w:szCs w:val="28"/>
        </w:rPr>
        <w:t>Мамадышского муниципального района</w:t>
      </w:r>
    </w:p>
    <w:p w:rsidR="00631F4A" w:rsidRPr="00405F4C" w:rsidRDefault="00631F4A" w:rsidP="00631F4A">
      <w:pPr>
        <w:shd w:val="clear" w:color="auto" w:fill="FFFFFF"/>
        <w:autoSpaceDE w:val="0"/>
        <w:autoSpaceDN w:val="0"/>
        <w:adjustRightInd w:val="0"/>
        <w:rPr>
          <w:rFonts w:ascii="Arial" w:cs="Arial"/>
          <w:sz w:val="28"/>
          <w:szCs w:val="28"/>
        </w:rPr>
      </w:pPr>
      <w:r w:rsidRPr="00405F4C">
        <w:rPr>
          <w:sz w:val="28"/>
          <w:szCs w:val="28"/>
        </w:rPr>
        <w:t>Республики Татарстан</w:t>
      </w:r>
    </w:p>
    <w:p w:rsidR="00E52332" w:rsidRPr="00405F4C" w:rsidRDefault="00C60F47" w:rsidP="00E52332">
      <w:pPr>
        <w:autoSpaceDE w:val="0"/>
        <w:autoSpaceDN w:val="0"/>
        <w:adjustRightInd w:val="0"/>
        <w:ind w:firstLine="540"/>
        <w:jc w:val="both"/>
        <w:rPr>
          <w:rFonts w:ascii="Arial" w:cs="Arial"/>
          <w:sz w:val="28"/>
          <w:szCs w:val="28"/>
        </w:rPr>
      </w:pPr>
      <w:r w:rsidRPr="00405F4C">
        <w:rPr>
          <w:rFonts w:ascii="Arial" w:cs="Arial"/>
          <w:sz w:val="28"/>
          <w:szCs w:val="28"/>
        </w:rPr>
        <w:t xml:space="preserve">                                         </w:t>
      </w:r>
    </w:p>
    <w:p w:rsidR="00E52332" w:rsidRPr="00405F4C" w:rsidRDefault="00E52332" w:rsidP="00300008">
      <w:pPr>
        <w:autoSpaceDE w:val="0"/>
        <w:autoSpaceDN w:val="0"/>
        <w:adjustRightInd w:val="0"/>
        <w:ind w:firstLine="540"/>
        <w:jc w:val="both"/>
        <w:rPr>
          <w:sz w:val="28"/>
          <w:szCs w:val="28"/>
        </w:rPr>
      </w:pPr>
      <w:r w:rsidRPr="00405F4C">
        <w:rPr>
          <w:sz w:val="28"/>
          <w:szCs w:val="28"/>
        </w:rPr>
        <w:t>В соответствии с Федеральными законами от 21.12.1994 N 68-ФЗ "О защите населения и территорий от чрезвычайных ситуаций природного и техногенного характера", от 12.02.1998</w:t>
      </w:r>
      <w:r w:rsidR="00A70513" w:rsidRPr="00405F4C">
        <w:rPr>
          <w:sz w:val="28"/>
          <w:szCs w:val="28"/>
        </w:rPr>
        <w:t xml:space="preserve"> N 28-ФЗ "О гражданской обороне</w:t>
      </w:r>
      <w:r w:rsidRPr="00405F4C">
        <w:rPr>
          <w:sz w:val="28"/>
          <w:szCs w:val="28"/>
        </w:rPr>
        <w:t>,</w:t>
      </w:r>
      <w:r w:rsidR="00A70513" w:rsidRPr="00405F4C">
        <w:rPr>
          <w:sz w:val="28"/>
          <w:szCs w:val="28"/>
        </w:rPr>
        <w:t xml:space="preserve"> постановлением Правительства Российской Федерации от 26 ноября 2007 года №804 «Об утверждении положения</w:t>
      </w:r>
      <w:r w:rsidRPr="00405F4C">
        <w:rPr>
          <w:sz w:val="28"/>
          <w:szCs w:val="28"/>
        </w:rPr>
        <w:t xml:space="preserve"> </w:t>
      </w:r>
      <w:r w:rsidR="00A70513" w:rsidRPr="00405F4C">
        <w:rPr>
          <w:sz w:val="28"/>
          <w:szCs w:val="28"/>
        </w:rPr>
        <w:t xml:space="preserve">о гражданской обороне в Российской Федерации»,Указом Президента Республики Татарстан от 22 ноября 2008 года №УП-598 «Об утверждении Положения об организации об организации и ведении гражданской обороны в Республике Татарстан», Постановлением </w:t>
      </w:r>
      <w:r w:rsidR="00300008" w:rsidRPr="00405F4C">
        <w:rPr>
          <w:sz w:val="28"/>
          <w:szCs w:val="28"/>
        </w:rPr>
        <w:t>Кабинета Министров</w:t>
      </w:r>
      <w:r w:rsidR="00A70513" w:rsidRPr="00405F4C">
        <w:rPr>
          <w:sz w:val="28"/>
          <w:szCs w:val="28"/>
        </w:rPr>
        <w:t xml:space="preserve"> Республики Татарстан</w:t>
      </w:r>
      <w:r w:rsidR="00300008" w:rsidRPr="00405F4C">
        <w:rPr>
          <w:sz w:val="28"/>
          <w:szCs w:val="28"/>
        </w:rPr>
        <w:t xml:space="preserve"> от 11 июля 2017 года №473 «О создании Комиссии по повышению устойчивости функционирования организаций в военное время и в чрезвычайных ситуациях на территории Республики Татарстан», а также </w:t>
      </w:r>
      <w:r w:rsidRPr="00405F4C">
        <w:rPr>
          <w:sz w:val="28"/>
          <w:szCs w:val="28"/>
        </w:rPr>
        <w:t xml:space="preserve">в целях </w:t>
      </w:r>
      <w:r w:rsidR="00300008" w:rsidRPr="00405F4C">
        <w:rPr>
          <w:sz w:val="28"/>
          <w:szCs w:val="28"/>
        </w:rPr>
        <w:t xml:space="preserve">обеспечения </w:t>
      </w:r>
      <w:r w:rsidRPr="00405F4C">
        <w:rPr>
          <w:sz w:val="28"/>
          <w:szCs w:val="28"/>
        </w:rPr>
        <w:t xml:space="preserve">устойчивости функционирования </w:t>
      </w:r>
      <w:r w:rsidR="00300008" w:rsidRPr="00405F4C">
        <w:rPr>
          <w:sz w:val="28"/>
          <w:szCs w:val="28"/>
        </w:rPr>
        <w:t>организаций, необходимых для выживания населения при военных конфликтах или в следствии этих конфликтов, а также при чрезвычайных ситуациях природного и техногенного характера в</w:t>
      </w:r>
      <w:r w:rsidRPr="00405F4C">
        <w:rPr>
          <w:sz w:val="28"/>
          <w:szCs w:val="28"/>
        </w:rPr>
        <w:t xml:space="preserve"> </w:t>
      </w:r>
      <w:proofErr w:type="spellStart"/>
      <w:r w:rsidR="00B716B3" w:rsidRPr="00405F4C">
        <w:rPr>
          <w:sz w:val="28"/>
          <w:szCs w:val="28"/>
        </w:rPr>
        <w:t>Мамадыш</w:t>
      </w:r>
      <w:r w:rsidR="00131243">
        <w:rPr>
          <w:sz w:val="28"/>
          <w:szCs w:val="28"/>
        </w:rPr>
        <w:t>ск</w:t>
      </w:r>
      <w:r w:rsidRPr="00405F4C">
        <w:rPr>
          <w:sz w:val="28"/>
          <w:szCs w:val="28"/>
        </w:rPr>
        <w:t>о</w:t>
      </w:r>
      <w:r w:rsidR="00300008" w:rsidRPr="00405F4C">
        <w:rPr>
          <w:sz w:val="28"/>
          <w:szCs w:val="28"/>
        </w:rPr>
        <w:t>м</w:t>
      </w:r>
      <w:proofErr w:type="spellEnd"/>
      <w:r w:rsidRPr="00405F4C">
        <w:rPr>
          <w:sz w:val="28"/>
          <w:szCs w:val="28"/>
        </w:rPr>
        <w:t xml:space="preserve"> муни</w:t>
      </w:r>
      <w:r w:rsidR="00131243">
        <w:rPr>
          <w:sz w:val="28"/>
          <w:szCs w:val="28"/>
        </w:rPr>
        <w:t>ципальном райо</w:t>
      </w:r>
      <w:r w:rsidR="0061041B">
        <w:rPr>
          <w:sz w:val="28"/>
          <w:szCs w:val="28"/>
        </w:rPr>
        <w:t>н</w:t>
      </w:r>
      <w:r w:rsidR="00131243">
        <w:rPr>
          <w:sz w:val="28"/>
          <w:szCs w:val="28"/>
        </w:rPr>
        <w:t>е</w:t>
      </w:r>
      <w:r w:rsidR="00300008" w:rsidRPr="00405F4C">
        <w:rPr>
          <w:sz w:val="28"/>
          <w:szCs w:val="28"/>
        </w:rPr>
        <w:t xml:space="preserve"> Республики Татарстан</w:t>
      </w:r>
      <w:r w:rsidRPr="00405F4C">
        <w:rPr>
          <w:sz w:val="28"/>
          <w:szCs w:val="28"/>
        </w:rPr>
        <w:t xml:space="preserve"> ПОСТАНОВЛЯЮ:</w:t>
      </w:r>
    </w:p>
    <w:p w:rsidR="00E52332" w:rsidRPr="00405F4C" w:rsidRDefault="00E52332" w:rsidP="00E52332">
      <w:pPr>
        <w:autoSpaceDE w:val="0"/>
        <w:autoSpaceDN w:val="0"/>
        <w:adjustRightInd w:val="0"/>
        <w:ind w:firstLine="540"/>
        <w:jc w:val="both"/>
        <w:rPr>
          <w:sz w:val="28"/>
          <w:szCs w:val="28"/>
        </w:rPr>
      </w:pPr>
    </w:p>
    <w:p w:rsidR="006A1FE1" w:rsidRPr="002D71E8" w:rsidRDefault="002D71E8" w:rsidP="002D71E8">
      <w:pPr>
        <w:autoSpaceDE w:val="0"/>
        <w:autoSpaceDN w:val="0"/>
        <w:adjustRightInd w:val="0"/>
        <w:jc w:val="both"/>
        <w:rPr>
          <w:sz w:val="28"/>
          <w:szCs w:val="28"/>
        </w:rPr>
      </w:pPr>
      <w:r>
        <w:rPr>
          <w:sz w:val="28"/>
          <w:szCs w:val="28"/>
        </w:rPr>
        <w:t xml:space="preserve">1. </w:t>
      </w:r>
      <w:r w:rsidR="006A1FE1" w:rsidRPr="002D71E8">
        <w:rPr>
          <w:sz w:val="28"/>
          <w:szCs w:val="28"/>
        </w:rPr>
        <w:t xml:space="preserve">Создать </w:t>
      </w:r>
      <w:r w:rsidR="00094C81">
        <w:rPr>
          <w:sz w:val="28"/>
          <w:szCs w:val="28"/>
        </w:rPr>
        <w:t xml:space="preserve">(по согласованию) </w:t>
      </w:r>
      <w:r w:rsidR="00300008" w:rsidRPr="002D71E8">
        <w:rPr>
          <w:sz w:val="28"/>
          <w:szCs w:val="28"/>
        </w:rPr>
        <w:t>К</w:t>
      </w:r>
      <w:r w:rsidR="006A1FE1" w:rsidRPr="002D71E8">
        <w:rPr>
          <w:sz w:val="28"/>
          <w:szCs w:val="28"/>
        </w:rPr>
        <w:t>омиссию по повышению устойчивости функ</w:t>
      </w:r>
      <w:r w:rsidR="006A1FE1" w:rsidRPr="002D71E8">
        <w:rPr>
          <w:sz w:val="28"/>
          <w:szCs w:val="28"/>
        </w:rPr>
        <w:softHyphen/>
        <w:t xml:space="preserve">ционирования </w:t>
      </w:r>
      <w:r w:rsidR="00300008" w:rsidRPr="002D71E8">
        <w:rPr>
          <w:sz w:val="28"/>
          <w:szCs w:val="28"/>
        </w:rPr>
        <w:t xml:space="preserve">организаций в военное время и в чрезвычайных ситуациях на территории </w:t>
      </w:r>
      <w:r w:rsidR="00B716B3" w:rsidRPr="002D71E8">
        <w:rPr>
          <w:sz w:val="28"/>
          <w:szCs w:val="28"/>
        </w:rPr>
        <w:t>Мамадыш</w:t>
      </w:r>
      <w:r w:rsidR="006A1FE1" w:rsidRPr="002D71E8">
        <w:rPr>
          <w:sz w:val="28"/>
          <w:szCs w:val="28"/>
        </w:rPr>
        <w:t xml:space="preserve">ского муниципального района </w:t>
      </w:r>
      <w:r w:rsidR="000F6A2D" w:rsidRPr="002D71E8">
        <w:rPr>
          <w:sz w:val="28"/>
          <w:szCs w:val="28"/>
        </w:rPr>
        <w:t>Республики Татарстан</w:t>
      </w:r>
      <w:r w:rsidR="00094C81">
        <w:rPr>
          <w:sz w:val="28"/>
          <w:szCs w:val="28"/>
        </w:rPr>
        <w:t xml:space="preserve"> (Приложение</w:t>
      </w:r>
      <w:r w:rsidR="0061041B">
        <w:rPr>
          <w:sz w:val="28"/>
          <w:szCs w:val="28"/>
        </w:rPr>
        <w:t xml:space="preserve"> 2</w:t>
      </w:r>
      <w:r w:rsidR="00094C81">
        <w:rPr>
          <w:sz w:val="28"/>
          <w:szCs w:val="28"/>
        </w:rPr>
        <w:t>)</w:t>
      </w:r>
      <w:r w:rsidR="000F6A2D" w:rsidRPr="002D71E8">
        <w:rPr>
          <w:sz w:val="28"/>
          <w:szCs w:val="28"/>
        </w:rPr>
        <w:t>.</w:t>
      </w:r>
    </w:p>
    <w:p w:rsidR="00405F4C" w:rsidRPr="00405F4C" w:rsidRDefault="00405F4C" w:rsidP="00405F4C">
      <w:pPr>
        <w:autoSpaceDE w:val="0"/>
        <w:autoSpaceDN w:val="0"/>
        <w:adjustRightInd w:val="0"/>
        <w:ind w:left="426"/>
        <w:jc w:val="both"/>
        <w:rPr>
          <w:sz w:val="28"/>
          <w:szCs w:val="28"/>
        </w:rPr>
      </w:pPr>
    </w:p>
    <w:p w:rsidR="000F6A2D" w:rsidRPr="002D71E8" w:rsidRDefault="002D71E8" w:rsidP="002D71E8">
      <w:pPr>
        <w:autoSpaceDE w:val="0"/>
        <w:autoSpaceDN w:val="0"/>
        <w:adjustRightInd w:val="0"/>
        <w:jc w:val="both"/>
        <w:rPr>
          <w:sz w:val="28"/>
          <w:szCs w:val="28"/>
        </w:rPr>
      </w:pPr>
      <w:r>
        <w:rPr>
          <w:sz w:val="28"/>
          <w:szCs w:val="28"/>
        </w:rPr>
        <w:t>2.</w:t>
      </w:r>
      <w:r w:rsidR="00131243">
        <w:rPr>
          <w:sz w:val="28"/>
          <w:szCs w:val="28"/>
        </w:rPr>
        <w:t xml:space="preserve"> </w:t>
      </w:r>
      <w:r w:rsidR="0061041B">
        <w:rPr>
          <w:sz w:val="28"/>
          <w:szCs w:val="28"/>
        </w:rPr>
        <w:t>Утвердить прилагаемо</w:t>
      </w:r>
      <w:r w:rsidR="000F6A2D" w:rsidRPr="002D71E8">
        <w:rPr>
          <w:sz w:val="28"/>
          <w:szCs w:val="28"/>
        </w:rPr>
        <w:t>е П</w:t>
      </w:r>
      <w:r w:rsidR="00F07386" w:rsidRPr="002D71E8">
        <w:rPr>
          <w:sz w:val="28"/>
          <w:szCs w:val="28"/>
        </w:rPr>
        <w:t>о</w:t>
      </w:r>
      <w:r w:rsidR="000F6A2D" w:rsidRPr="002D71E8">
        <w:rPr>
          <w:sz w:val="28"/>
          <w:szCs w:val="28"/>
        </w:rPr>
        <w:t>ложение о Комиссии по повышению устойчивости функционирования организаций в военное время и в чрезвычайных ситуациях на территории Мамадышского муниципального района Республики Татарстан и ее состав</w:t>
      </w:r>
      <w:r w:rsidR="00094C81">
        <w:rPr>
          <w:sz w:val="28"/>
          <w:szCs w:val="28"/>
        </w:rPr>
        <w:t xml:space="preserve"> (Приложение </w:t>
      </w:r>
      <w:r w:rsidR="0061041B">
        <w:rPr>
          <w:sz w:val="28"/>
          <w:szCs w:val="28"/>
        </w:rPr>
        <w:t>1</w:t>
      </w:r>
      <w:r w:rsidR="00094C81">
        <w:rPr>
          <w:sz w:val="28"/>
          <w:szCs w:val="28"/>
        </w:rPr>
        <w:t>)</w:t>
      </w:r>
      <w:r w:rsidR="000F6A2D" w:rsidRPr="002D71E8">
        <w:rPr>
          <w:sz w:val="28"/>
          <w:szCs w:val="28"/>
        </w:rPr>
        <w:t>.</w:t>
      </w:r>
    </w:p>
    <w:p w:rsidR="00405F4C" w:rsidRDefault="00405F4C" w:rsidP="00E22A9B">
      <w:pPr>
        <w:autoSpaceDE w:val="0"/>
        <w:autoSpaceDN w:val="0"/>
        <w:adjustRightInd w:val="0"/>
        <w:jc w:val="both"/>
        <w:rPr>
          <w:sz w:val="28"/>
          <w:szCs w:val="28"/>
        </w:rPr>
      </w:pPr>
    </w:p>
    <w:p w:rsidR="00E22A9B" w:rsidRDefault="00E22A9B" w:rsidP="00E22A9B">
      <w:pPr>
        <w:autoSpaceDE w:val="0"/>
        <w:autoSpaceDN w:val="0"/>
        <w:adjustRightInd w:val="0"/>
        <w:jc w:val="both"/>
        <w:rPr>
          <w:sz w:val="28"/>
          <w:szCs w:val="28"/>
        </w:rPr>
      </w:pPr>
    </w:p>
    <w:p w:rsidR="00E22A9B" w:rsidRDefault="00E22A9B" w:rsidP="00E22A9B">
      <w:pPr>
        <w:autoSpaceDE w:val="0"/>
        <w:autoSpaceDN w:val="0"/>
        <w:adjustRightInd w:val="0"/>
        <w:jc w:val="both"/>
        <w:rPr>
          <w:sz w:val="28"/>
          <w:szCs w:val="28"/>
        </w:rPr>
      </w:pPr>
    </w:p>
    <w:p w:rsidR="00E22A9B" w:rsidRDefault="00E22A9B" w:rsidP="00E22A9B">
      <w:pPr>
        <w:autoSpaceDE w:val="0"/>
        <w:autoSpaceDN w:val="0"/>
        <w:adjustRightInd w:val="0"/>
        <w:jc w:val="both"/>
        <w:rPr>
          <w:sz w:val="28"/>
          <w:szCs w:val="28"/>
        </w:rPr>
      </w:pPr>
    </w:p>
    <w:p w:rsidR="00E22A9B" w:rsidRPr="00E22A9B" w:rsidRDefault="00E22A9B" w:rsidP="00E22A9B">
      <w:pPr>
        <w:autoSpaceDE w:val="0"/>
        <w:autoSpaceDN w:val="0"/>
        <w:adjustRightInd w:val="0"/>
        <w:jc w:val="both"/>
        <w:rPr>
          <w:sz w:val="28"/>
          <w:szCs w:val="28"/>
        </w:rPr>
      </w:pPr>
    </w:p>
    <w:p w:rsidR="00E22A9B" w:rsidRPr="002D71E8" w:rsidRDefault="00E22A9B" w:rsidP="00E22A9B">
      <w:pPr>
        <w:autoSpaceDE w:val="0"/>
        <w:autoSpaceDN w:val="0"/>
        <w:adjustRightInd w:val="0"/>
        <w:jc w:val="both"/>
        <w:rPr>
          <w:sz w:val="28"/>
          <w:szCs w:val="28"/>
        </w:rPr>
      </w:pPr>
      <w:r>
        <w:rPr>
          <w:sz w:val="28"/>
          <w:szCs w:val="28"/>
        </w:rPr>
        <w:t>3.</w:t>
      </w:r>
      <w:r w:rsidR="00131243">
        <w:rPr>
          <w:sz w:val="28"/>
          <w:szCs w:val="28"/>
        </w:rPr>
        <w:t xml:space="preserve"> </w:t>
      </w:r>
      <w:r>
        <w:rPr>
          <w:sz w:val="28"/>
          <w:szCs w:val="28"/>
        </w:rPr>
        <w:t>Рекомендовать главам муниципальных образований и руководителям организаций Мамадышского муниципального района создать комиссии по повышению устойчивости функционирования организаций в военное время и в чрезвычайных ситуациях природного и техногенного характера.</w:t>
      </w:r>
    </w:p>
    <w:p w:rsidR="00405F4C" w:rsidRPr="00E22A9B" w:rsidRDefault="00405F4C" w:rsidP="00E22A9B">
      <w:pPr>
        <w:autoSpaceDE w:val="0"/>
        <w:autoSpaceDN w:val="0"/>
        <w:adjustRightInd w:val="0"/>
        <w:jc w:val="both"/>
        <w:rPr>
          <w:sz w:val="28"/>
          <w:szCs w:val="28"/>
        </w:rPr>
      </w:pPr>
    </w:p>
    <w:p w:rsidR="00BE16BA" w:rsidRPr="002D71E8" w:rsidRDefault="00094C81" w:rsidP="002D71E8">
      <w:pPr>
        <w:autoSpaceDE w:val="0"/>
        <w:autoSpaceDN w:val="0"/>
        <w:adjustRightInd w:val="0"/>
        <w:jc w:val="both"/>
        <w:rPr>
          <w:sz w:val="28"/>
          <w:szCs w:val="28"/>
        </w:rPr>
      </w:pPr>
      <w:r>
        <w:rPr>
          <w:sz w:val="28"/>
          <w:szCs w:val="28"/>
        </w:rPr>
        <w:t>4</w:t>
      </w:r>
      <w:r w:rsidR="002D71E8">
        <w:rPr>
          <w:sz w:val="28"/>
          <w:szCs w:val="28"/>
        </w:rPr>
        <w:t>.</w:t>
      </w:r>
      <w:r w:rsidR="00131243">
        <w:rPr>
          <w:sz w:val="28"/>
          <w:szCs w:val="28"/>
        </w:rPr>
        <w:t xml:space="preserve"> </w:t>
      </w:r>
      <w:r w:rsidR="00BE16BA" w:rsidRPr="002D71E8">
        <w:rPr>
          <w:sz w:val="28"/>
          <w:szCs w:val="28"/>
        </w:rPr>
        <w:t xml:space="preserve">Контроль за исполнением настоящего </w:t>
      </w:r>
      <w:r w:rsidR="002D71E8">
        <w:rPr>
          <w:sz w:val="28"/>
          <w:szCs w:val="28"/>
        </w:rPr>
        <w:t>п</w:t>
      </w:r>
      <w:r w:rsidR="00BE16BA" w:rsidRPr="002D71E8">
        <w:rPr>
          <w:sz w:val="28"/>
          <w:szCs w:val="28"/>
        </w:rPr>
        <w:t>остановления оставляю за собой.</w:t>
      </w:r>
    </w:p>
    <w:p w:rsidR="00C60F47" w:rsidRPr="00405F4C" w:rsidRDefault="00C60F47" w:rsidP="00C60F47">
      <w:pPr>
        <w:tabs>
          <w:tab w:val="left" w:pos="3960"/>
        </w:tabs>
        <w:ind w:firstLine="720"/>
        <w:jc w:val="both"/>
        <w:rPr>
          <w:sz w:val="28"/>
          <w:szCs w:val="28"/>
        </w:rPr>
      </w:pPr>
    </w:p>
    <w:p w:rsidR="00BE16BA" w:rsidRDefault="00BE16BA" w:rsidP="00F07386">
      <w:pPr>
        <w:tabs>
          <w:tab w:val="left" w:pos="3960"/>
        </w:tabs>
        <w:jc w:val="both"/>
        <w:rPr>
          <w:sz w:val="28"/>
          <w:szCs w:val="28"/>
        </w:rPr>
      </w:pPr>
    </w:p>
    <w:p w:rsidR="00405F4C" w:rsidRPr="00405F4C" w:rsidRDefault="00405F4C" w:rsidP="00F07386">
      <w:pPr>
        <w:tabs>
          <w:tab w:val="left" w:pos="3960"/>
        </w:tabs>
        <w:jc w:val="both"/>
        <w:rPr>
          <w:sz w:val="28"/>
          <w:szCs w:val="28"/>
        </w:rPr>
      </w:pPr>
    </w:p>
    <w:p w:rsidR="00405F4C" w:rsidRDefault="003815F2" w:rsidP="00E22A9B">
      <w:pPr>
        <w:tabs>
          <w:tab w:val="left" w:pos="3960"/>
        </w:tabs>
        <w:jc w:val="both"/>
        <w:rPr>
          <w:sz w:val="28"/>
          <w:szCs w:val="28"/>
        </w:rPr>
      </w:pPr>
      <w:r w:rsidRPr="00405F4C">
        <w:rPr>
          <w:sz w:val="28"/>
          <w:szCs w:val="28"/>
        </w:rPr>
        <w:t>Глава</w:t>
      </w:r>
      <w:r w:rsidR="00C60F47" w:rsidRPr="00405F4C">
        <w:rPr>
          <w:sz w:val="28"/>
          <w:szCs w:val="28"/>
        </w:rPr>
        <w:t xml:space="preserve"> </w:t>
      </w:r>
      <w:r w:rsidR="00405F4C">
        <w:rPr>
          <w:sz w:val="28"/>
          <w:szCs w:val="28"/>
        </w:rPr>
        <w:t xml:space="preserve">   </w:t>
      </w:r>
      <w:r w:rsidR="00B716B3" w:rsidRPr="00405F4C">
        <w:rPr>
          <w:sz w:val="28"/>
          <w:szCs w:val="28"/>
        </w:rPr>
        <w:t>Мамадыш</w:t>
      </w:r>
      <w:r w:rsidRPr="00405F4C">
        <w:rPr>
          <w:sz w:val="28"/>
          <w:szCs w:val="28"/>
        </w:rPr>
        <w:t xml:space="preserve">ского </w:t>
      </w:r>
    </w:p>
    <w:p w:rsidR="00C60F47" w:rsidRPr="00405F4C" w:rsidRDefault="003815F2" w:rsidP="00E22A9B">
      <w:pPr>
        <w:tabs>
          <w:tab w:val="left" w:pos="3960"/>
        </w:tabs>
        <w:jc w:val="both"/>
        <w:rPr>
          <w:sz w:val="28"/>
          <w:szCs w:val="28"/>
        </w:rPr>
      </w:pPr>
      <w:r w:rsidRPr="00405F4C">
        <w:rPr>
          <w:sz w:val="28"/>
          <w:szCs w:val="28"/>
        </w:rPr>
        <w:t xml:space="preserve">муниципального района   </w:t>
      </w:r>
      <w:r w:rsidR="00354F5C" w:rsidRPr="00405F4C">
        <w:rPr>
          <w:sz w:val="28"/>
          <w:szCs w:val="28"/>
        </w:rPr>
        <w:t xml:space="preserve">      </w:t>
      </w:r>
      <w:r w:rsidRPr="00405F4C">
        <w:rPr>
          <w:sz w:val="28"/>
          <w:szCs w:val="28"/>
        </w:rPr>
        <w:t xml:space="preserve">                       </w:t>
      </w:r>
      <w:r w:rsidR="002D71E8">
        <w:rPr>
          <w:sz w:val="28"/>
          <w:szCs w:val="28"/>
        </w:rPr>
        <w:t xml:space="preserve"> </w:t>
      </w:r>
      <w:r w:rsidR="00E22A9B">
        <w:rPr>
          <w:sz w:val="28"/>
          <w:szCs w:val="28"/>
        </w:rPr>
        <w:t xml:space="preserve">              </w:t>
      </w:r>
      <w:r w:rsidR="002D71E8">
        <w:rPr>
          <w:sz w:val="28"/>
          <w:szCs w:val="28"/>
        </w:rPr>
        <w:t xml:space="preserve">           </w:t>
      </w:r>
      <w:r w:rsidRPr="00405F4C">
        <w:rPr>
          <w:sz w:val="28"/>
          <w:szCs w:val="28"/>
        </w:rPr>
        <w:t xml:space="preserve">  </w:t>
      </w:r>
      <w:r w:rsidR="00B716B3" w:rsidRPr="00405F4C">
        <w:rPr>
          <w:sz w:val="28"/>
          <w:szCs w:val="28"/>
        </w:rPr>
        <w:t>А.П. Иванов</w:t>
      </w:r>
    </w:p>
    <w:p w:rsidR="00C60F47" w:rsidRPr="00405F4C" w:rsidRDefault="00C60F47" w:rsidP="00E22A9B">
      <w:pPr>
        <w:shd w:val="clear" w:color="auto" w:fill="FFFFFF"/>
        <w:autoSpaceDE w:val="0"/>
        <w:autoSpaceDN w:val="0"/>
        <w:adjustRightInd w:val="0"/>
        <w:ind w:firstLine="720"/>
        <w:jc w:val="both"/>
        <w:rPr>
          <w:b/>
          <w:bCs/>
          <w:sz w:val="28"/>
          <w:szCs w:val="28"/>
        </w:rPr>
      </w:pPr>
    </w:p>
    <w:p w:rsidR="00C60F47" w:rsidRPr="00405F4C" w:rsidRDefault="00C60F47" w:rsidP="00C60F47">
      <w:pPr>
        <w:shd w:val="clear" w:color="auto" w:fill="FFFFFF"/>
        <w:autoSpaceDE w:val="0"/>
        <w:autoSpaceDN w:val="0"/>
        <w:adjustRightInd w:val="0"/>
        <w:ind w:firstLine="720"/>
        <w:jc w:val="both"/>
        <w:rPr>
          <w:b/>
          <w:bCs/>
          <w:sz w:val="28"/>
          <w:szCs w:val="28"/>
        </w:rPr>
      </w:pPr>
    </w:p>
    <w:p w:rsidR="00C60F47" w:rsidRPr="00405F4C" w:rsidRDefault="00C60F47" w:rsidP="00C60F47">
      <w:pPr>
        <w:rPr>
          <w:sz w:val="28"/>
          <w:szCs w:val="28"/>
        </w:rPr>
      </w:pPr>
    </w:p>
    <w:p w:rsidR="00372A45" w:rsidRDefault="00372A45" w:rsidP="00C60F47"/>
    <w:p w:rsidR="00372A45" w:rsidRDefault="00372A45"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405F4C" w:rsidRDefault="00405F4C" w:rsidP="00C60F47"/>
    <w:p w:rsidR="007A5214" w:rsidRDefault="007A5214" w:rsidP="00C60F47"/>
    <w:p w:rsidR="007A5214" w:rsidRDefault="007A5214" w:rsidP="00C60F47"/>
    <w:p w:rsidR="007A5214" w:rsidRDefault="007A5214" w:rsidP="00C60F47"/>
    <w:p w:rsidR="007A5214" w:rsidRDefault="007A5214" w:rsidP="00C60F47"/>
    <w:p w:rsidR="007A5214" w:rsidRDefault="007A5214" w:rsidP="00C60F47"/>
    <w:p w:rsidR="007A5214" w:rsidRDefault="007A5214" w:rsidP="00C60F47"/>
    <w:p w:rsidR="007A5214" w:rsidRDefault="007A5214" w:rsidP="00C60F47"/>
    <w:p w:rsidR="00405F4C" w:rsidRDefault="00405F4C" w:rsidP="00C60F47"/>
    <w:p w:rsidR="006E15A5" w:rsidRDefault="006E15A5" w:rsidP="00995359">
      <w:pPr>
        <w:shd w:val="clear" w:color="auto" w:fill="FFFFFF"/>
        <w:autoSpaceDE w:val="0"/>
        <w:autoSpaceDN w:val="0"/>
        <w:adjustRightInd w:val="0"/>
      </w:pPr>
    </w:p>
    <w:p w:rsidR="00BE16BA" w:rsidRDefault="007A5214" w:rsidP="00372A45">
      <w:pPr>
        <w:shd w:val="clear" w:color="auto" w:fill="FFFFFF"/>
        <w:autoSpaceDE w:val="0"/>
        <w:autoSpaceDN w:val="0"/>
        <w:adjustRightInd w:val="0"/>
        <w:ind w:left="6804"/>
        <w:rPr>
          <w:bCs/>
        </w:rPr>
      </w:pPr>
      <w:r>
        <w:rPr>
          <w:bCs/>
        </w:rPr>
        <w:t xml:space="preserve">Приложение </w:t>
      </w:r>
      <w:r w:rsidR="0061041B">
        <w:rPr>
          <w:bCs/>
        </w:rPr>
        <w:t>2</w:t>
      </w:r>
    </w:p>
    <w:p w:rsidR="00372A45" w:rsidRDefault="0061041B" w:rsidP="00372A45">
      <w:pPr>
        <w:shd w:val="clear" w:color="auto" w:fill="FFFFFF"/>
        <w:autoSpaceDE w:val="0"/>
        <w:autoSpaceDN w:val="0"/>
        <w:adjustRightInd w:val="0"/>
        <w:ind w:left="6804"/>
        <w:rPr>
          <w:bCs/>
        </w:rPr>
      </w:pPr>
      <w:r>
        <w:rPr>
          <w:bCs/>
        </w:rPr>
        <w:t>к</w:t>
      </w:r>
      <w:r w:rsidR="007A5214">
        <w:rPr>
          <w:bCs/>
        </w:rPr>
        <w:t xml:space="preserve"> постановлению</w:t>
      </w:r>
    </w:p>
    <w:p w:rsidR="00372A45" w:rsidRDefault="00372A45" w:rsidP="00372A45">
      <w:pPr>
        <w:shd w:val="clear" w:color="auto" w:fill="FFFFFF"/>
        <w:autoSpaceDE w:val="0"/>
        <w:autoSpaceDN w:val="0"/>
        <w:adjustRightInd w:val="0"/>
        <w:ind w:left="6804"/>
        <w:rPr>
          <w:bCs/>
        </w:rPr>
      </w:pPr>
      <w:r>
        <w:rPr>
          <w:bCs/>
        </w:rPr>
        <w:t xml:space="preserve">Главы </w:t>
      </w:r>
      <w:r w:rsidR="00B716B3">
        <w:rPr>
          <w:bCs/>
        </w:rPr>
        <w:t>Мамадыш</w:t>
      </w:r>
      <w:r>
        <w:rPr>
          <w:bCs/>
        </w:rPr>
        <w:t>ского муниципального  района</w:t>
      </w:r>
    </w:p>
    <w:p w:rsidR="006E15A5" w:rsidRDefault="006E15A5" w:rsidP="006E15A5">
      <w:pPr>
        <w:shd w:val="clear" w:color="auto" w:fill="FFFFFF"/>
        <w:autoSpaceDE w:val="0"/>
        <w:autoSpaceDN w:val="0"/>
        <w:adjustRightInd w:val="0"/>
        <w:ind w:left="6804"/>
        <w:rPr>
          <w:bCs/>
        </w:rPr>
      </w:pPr>
      <w:r>
        <w:rPr>
          <w:bCs/>
        </w:rPr>
        <w:t>от________201</w:t>
      </w:r>
      <w:r w:rsidR="00BE16BA">
        <w:rPr>
          <w:bCs/>
        </w:rPr>
        <w:t>7</w:t>
      </w:r>
      <w:r>
        <w:rPr>
          <w:bCs/>
        </w:rPr>
        <w:t>г. №___</w:t>
      </w:r>
    </w:p>
    <w:p w:rsidR="006E15A5" w:rsidRDefault="006E15A5" w:rsidP="006E15A5">
      <w:pPr>
        <w:shd w:val="clear" w:color="auto" w:fill="FFFFFF"/>
        <w:autoSpaceDE w:val="0"/>
        <w:autoSpaceDN w:val="0"/>
        <w:adjustRightInd w:val="0"/>
        <w:ind w:firstLine="720"/>
        <w:jc w:val="both"/>
      </w:pPr>
    </w:p>
    <w:p w:rsidR="00372A45" w:rsidRDefault="00372A45" w:rsidP="00372A45">
      <w:pPr>
        <w:shd w:val="clear" w:color="auto" w:fill="FFFFFF"/>
        <w:autoSpaceDE w:val="0"/>
        <w:autoSpaceDN w:val="0"/>
        <w:adjustRightInd w:val="0"/>
        <w:jc w:val="both"/>
        <w:rPr>
          <w:b/>
          <w:bCs/>
        </w:rPr>
      </w:pPr>
    </w:p>
    <w:p w:rsidR="00372A45" w:rsidRDefault="00BE16BA" w:rsidP="00372A45">
      <w:pPr>
        <w:shd w:val="clear" w:color="auto" w:fill="FFFFFF"/>
        <w:autoSpaceDE w:val="0"/>
        <w:autoSpaceDN w:val="0"/>
        <w:adjustRightInd w:val="0"/>
        <w:jc w:val="center"/>
        <w:rPr>
          <w:b/>
          <w:bCs/>
        </w:rPr>
      </w:pPr>
      <w:r>
        <w:rPr>
          <w:b/>
          <w:bCs/>
        </w:rPr>
        <w:t>Положение о Комиссии по повышению устойчивости функционирования организаций в военное время и в чрезвычайных ситуациях на территории Мамадышского муниципального района Республики Татарстан</w:t>
      </w:r>
    </w:p>
    <w:p w:rsidR="00372A45" w:rsidRPr="00131243" w:rsidRDefault="00372A45" w:rsidP="00372A45">
      <w:pPr>
        <w:shd w:val="clear" w:color="auto" w:fill="FFFFFF"/>
        <w:autoSpaceDE w:val="0"/>
        <w:autoSpaceDN w:val="0"/>
        <w:adjustRightInd w:val="0"/>
        <w:ind w:firstLine="720"/>
        <w:jc w:val="both"/>
        <w:rPr>
          <w:color w:val="auto"/>
          <w:sz w:val="16"/>
          <w:szCs w:val="16"/>
        </w:rPr>
      </w:pPr>
    </w:p>
    <w:p w:rsidR="00372A45" w:rsidRDefault="00FC7BD1" w:rsidP="00372A45">
      <w:pPr>
        <w:pStyle w:val="a5"/>
        <w:numPr>
          <w:ilvl w:val="0"/>
          <w:numId w:val="1"/>
        </w:numPr>
        <w:shd w:val="clear" w:color="auto" w:fill="FFFFFF"/>
        <w:autoSpaceDE w:val="0"/>
        <w:autoSpaceDN w:val="0"/>
        <w:adjustRightInd w:val="0"/>
        <w:jc w:val="center"/>
      </w:pPr>
      <w:r>
        <w:t>Общие положения</w:t>
      </w:r>
    </w:p>
    <w:p w:rsidR="00372A45" w:rsidRPr="00131243" w:rsidRDefault="00372A45" w:rsidP="00372A45">
      <w:pPr>
        <w:pStyle w:val="a5"/>
        <w:shd w:val="clear" w:color="auto" w:fill="FFFFFF"/>
        <w:autoSpaceDE w:val="0"/>
        <w:autoSpaceDN w:val="0"/>
        <w:adjustRightInd w:val="0"/>
        <w:rPr>
          <w:sz w:val="16"/>
          <w:szCs w:val="16"/>
        </w:rPr>
      </w:pPr>
    </w:p>
    <w:p w:rsidR="008E1296" w:rsidRDefault="00EA0D28" w:rsidP="00A147A6">
      <w:pPr>
        <w:shd w:val="clear" w:color="auto" w:fill="FFFFFF"/>
        <w:autoSpaceDE w:val="0"/>
        <w:autoSpaceDN w:val="0"/>
        <w:adjustRightInd w:val="0"/>
        <w:ind w:firstLine="720"/>
        <w:jc w:val="both"/>
      </w:pPr>
      <w:r>
        <w:t>1.1.</w:t>
      </w:r>
      <w:r w:rsidR="008E1296">
        <w:t xml:space="preserve">Настоящее Положение о </w:t>
      </w:r>
      <w:r w:rsidR="00372A45">
        <w:t>Комисси</w:t>
      </w:r>
      <w:r w:rsidR="008E1296">
        <w:t>и</w:t>
      </w:r>
      <w:r w:rsidR="00372A45">
        <w:t xml:space="preserve"> по повышению устойчивости функционирования </w:t>
      </w:r>
      <w:r w:rsidR="008E1296">
        <w:t>организаций</w:t>
      </w:r>
      <w:r w:rsidR="00372A45">
        <w:t xml:space="preserve"> </w:t>
      </w:r>
      <w:r w:rsidR="008E1296">
        <w:t>в военное время и в чрезвычайных ситуациях на территории Мамадышского муниципального района Республики Татарстан определяет статус и порядок деятельности комиссии по повышению устойчивости функционирования организаций в военное время и в чрезвычайных ситуациях на территории Мамадышского муниципального района Республики Татарстан</w:t>
      </w:r>
      <w:r w:rsidR="00A147A6">
        <w:t xml:space="preserve"> (далее </w:t>
      </w:r>
      <w:r>
        <w:t xml:space="preserve">- </w:t>
      </w:r>
      <w:r w:rsidR="00A147A6">
        <w:t>Комиссия)</w:t>
      </w:r>
    </w:p>
    <w:p w:rsidR="00A147A6" w:rsidRDefault="00EA0D28" w:rsidP="00EA0D28">
      <w:pPr>
        <w:shd w:val="clear" w:color="auto" w:fill="FFFFFF"/>
        <w:autoSpaceDE w:val="0"/>
        <w:autoSpaceDN w:val="0"/>
        <w:adjustRightInd w:val="0"/>
        <w:ind w:firstLine="720"/>
        <w:jc w:val="both"/>
      </w:pPr>
      <w:r>
        <w:t>1.2.</w:t>
      </w:r>
      <w:r w:rsidR="00A147A6">
        <w:t>Комиссия создается в целях решения задач, связанных с обеспечением устойчивости деятельности организаций Мамадышского муниципального района Республики Татарстан (далее</w:t>
      </w:r>
      <w:r>
        <w:t xml:space="preserve"> </w:t>
      </w:r>
      <w:r w:rsidR="00A147A6">
        <w:t>-</w:t>
      </w:r>
      <w:r>
        <w:t xml:space="preserve"> </w:t>
      </w:r>
      <w:r w:rsidR="00A147A6">
        <w:t>организации)</w:t>
      </w:r>
      <w:r w:rsidR="00B86BAB">
        <w:t xml:space="preserve"> необходимых для выживания населения </w:t>
      </w:r>
      <w:r w:rsidR="002D71E8">
        <w:t>при</w:t>
      </w:r>
      <w:r w:rsidR="00B86BAB">
        <w:t xml:space="preserve"> военных конфликт</w:t>
      </w:r>
      <w:r w:rsidR="002D71E8">
        <w:t>ах</w:t>
      </w:r>
      <w:r w:rsidR="00B86BAB">
        <w:t xml:space="preserve"> или в следствии этих конфликтов, а также при чрезвычайных ситуациях </w:t>
      </w:r>
      <w:proofErr w:type="gramStart"/>
      <w:r w:rsidR="00B86BAB">
        <w:t>природного  и</w:t>
      </w:r>
      <w:proofErr w:type="gramEnd"/>
      <w:r w:rsidR="00B86BAB">
        <w:t xml:space="preserve"> техногенного характера.</w:t>
      </w:r>
    </w:p>
    <w:p w:rsidR="00372A45" w:rsidRDefault="00EA0D28" w:rsidP="00372A45">
      <w:pPr>
        <w:shd w:val="clear" w:color="auto" w:fill="FFFFFF"/>
        <w:autoSpaceDE w:val="0"/>
        <w:autoSpaceDN w:val="0"/>
        <w:adjustRightInd w:val="0"/>
        <w:ind w:firstLine="720"/>
        <w:jc w:val="both"/>
      </w:pPr>
      <w:r>
        <w:t>1.3.Комиссия является постоянно действующим органом, обеспечивающим планирование и выполнение мероприятий по повышению устойчивости функционирования организаций в военное время и в чрезвычайных ситуациях.</w:t>
      </w:r>
    </w:p>
    <w:p w:rsidR="00F55271" w:rsidRDefault="00EA0D28" w:rsidP="00372A45">
      <w:pPr>
        <w:shd w:val="clear" w:color="auto" w:fill="FFFFFF"/>
        <w:autoSpaceDE w:val="0"/>
        <w:autoSpaceDN w:val="0"/>
        <w:adjustRightInd w:val="0"/>
        <w:ind w:firstLine="720"/>
        <w:jc w:val="both"/>
      </w:pPr>
      <w:r>
        <w:t>1.4.В своей деятельности Комиссия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w:t>
      </w:r>
      <w:r w:rsidR="002D71E8">
        <w:t>ституцией Республики Татарстан,</w:t>
      </w:r>
      <w:r>
        <w:t xml:space="preserve"> законами Респ</w:t>
      </w:r>
      <w:r w:rsidR="002D71E8">
        <w:t>ублики Татарстан,</w:t>
      </w:r>
      <w:r>
        <w:t xml:space="preserve"> указами и распоряжениями Президента Республики Татарстан, постановлениями и распоряжениями Кабинета Министров Республики Татарстан, а также настоящим Положением.</w:t>
      </w:r>
    </w:p>
    <w:p w:rsidR="00EA0D28" w:rsidRDefault="00405F4C" w:rsidP="00405F4C">
      <w:pPr>
        <w:shd w:val="clear" w:color="auto" w:fill="FFFFFF"/>
        <w:autoSpaceDE w:val="0"/>
        <w:autoSpaceDN w:val="0"/>
        <w:adjustRightInd w:val="0"/>
        <w:jc w:val="both"/>
      </w:pPr>
      <w:r>
        <w:t xml:space="preserve">            1.5.</w:t>
      </w:r>
      <w:r w:rsidR="00F55271">
        <w:t xml:space="preserve">Состав </w:t>
      </w:r>
      <w:r>
        <w:t>К</w:t>
      </w:r>
      <w:r w:rsidR="00F55271">
        <w:t>омиссии формируется из руководящего состава органов местного самоуправления Мамадышского муниципального района, представителей территориальных органов республиканских и федеральных органов исполнительной власти, привлекаемых по согласованию.</w:t>
      </w:r>
      <w:r w:rsidR="00EA0D28">
        <w:t xml:space="preserve">  </w:t>
      </w:r>
    </w:p>
    <w:p w:rsidR="00372A45" w:rsidRPr="00131243" w:rsidRDefault="00372A45" w:rsidP="00372A45">
      <w:pPr>
        <w:shd w:val="clear" w:color="auto" w:fill="FFFFFF"/>
        <w:autoSpaceDE w:val="0"/>
        <w:autoSpaceDN w:val="0"/>
        <w:adjustRightInd w:val="0"/>
        <w:jc w:val="both"/>
        <w:rPr>
          <w:sz w:val="16"/>
          <w:szCs w:val="16"/>
        </w:rPr>
      </w:pPr>
    </w:p>
    <w:p w:rsidR="00372A45" w:rsidRDefault="00FC7BD1" w:rsidP="00372A45">
      <w:pPr>
        <w:pStyle w:val="a5"/>
        <w:numPr>
          <w:ilvl w:val="0"/>
          <w:numId w:val="1"/>
        </w:numPr>
        <w:shd w:val="clear" w:color="auto" w:fill="FFFFFF"/>
        <w:autoSpaceDE w:val="0"/>
        <w:autoSpaceDN w:val="0"/>
        <w:adjustRightInd w:val="0"/>
        <w:jc w:val="center"/>
      </w:pPr>
      <w:r>
        <w:t>Задача Комиссии</w:t>
      </w:r>
    </w:p>
    <w:p w:rsidR="00405F4C" w:rsidRPr="00131243" w:rsidRDefault="00405F4C" w:rsidP="00405F4C">
      <w:pPr>
        <w:shd w:val="clear" w:color="auto" w:fill="FFFFFF"/>
        <w:autoSpaceDE w:val="0"/>
        <w:autoSpaceDN w:val="0"/>
        <w:adjustRightInd w:val="0"/>
        <w:rPr>
          <w:sz w:val="16"/>
          <w:szCs w:val="16"/>
        </w:rPr>
      </w:pPr>
    </w:p>
    <w:p w:rsidR="00405F4C" w:rsidRDefault="00613D09" w:rsidP="00613D09">
      <w:pPr>
        <w:shd w:val="clear" w:color="auto" w:fill="FFFFFF"/>
        <w:autoSpaceDE w:val="0"/>
        <w:autoSpaceDN w:val="0"/>
        <w:adjustRightInd w:val="0"/>
        <w:jc w:val="both"/>
      </w:pPr>
      <w:r>
        <w:t xml:space="preserve">            2.1.</w:t>
      </w:r>
      <w:r w:rsidR="00405F4C">
        <w:t>Основной задачей Комиссии является органи</w:t>
      </w:r>
      <w:r>
        <w:t xml:space="preserve">зация планирования и выполнение </w:t>
      </w:r>
      <w:r w:rsidR="00405F4C">
        <w:t>мероприятий по повышению устойчивости функционирования организаций</w:t>
      </w:r>
      <w:r>
        <w:t>, необходимых для выживания населения при военных конфликтах или в</w:t>
      </w:r>
      <w:r w:rsidR="002D71E8">
        <w:t xml:space="preserve"> </w:t>
      </w:r>
      <w:r>
        <w:t>следствии этих конфликтов, а также при чрезвычайных происшествиях природного и техногенного характера направленных на:</w:t>
      </w:r>
      <w:r w:rsidR="00405F4C">
        <w:t xml:space="preserve">   </w:t>
      </w:r>
    </w:p>
    <w:p w:rsidR="00131243" w:rsidRDefault="00E31982" w:rsidP="0038687B">
      <w:pPr>
        <w:shd w:val="clear" w:color="auto" w:fill="FFFFFF"/>
        <w:autoSpaceDE w:val="0"/>
        <w:autoSpaceDN w:val="0"/>
        <w:adjustRightInd w:val="0"/>
        <w:jc w:val="both"/>
      </w:pPr>
      <w:r>
        <w:t xml:space="preserve">          </w:t>
      </w:r>
      <w:r w:rsidR="0038687B">
        <w:t xml:space="preserve"> </w:t>
      </w:r>
      <w:proofErr w:type="gramStart"/>
      <w:r w:rsidR="00613D09">
        <w:t>рациональное</w:t>
      </w:r>
      <w:proofErr w:type="gramEnd"/>
      <w:r w:rsidR="00613D09">
        <w:t xml:space="preserve"> размещение населенных пунктов</w:t>
      </w:r>
      <w:r w:rsidR="0038687B">
        <w:t>, объектов экономики и инфраструктуры, а также средств производства в соответствии с требовани</w:t>
      </w:r>
      <w:r w:rsidR="007D23B5">
        <w:t>я</w:t>
      </w:r>
      <w:r w:rsidR="0038687B">
        <w:t>ми инженерно-технических мероприятий гражданской обороны;</w:t>
      </w:r>
    </w:p>
    <w:p w:rsidR="009463A9" w:rsidRDefault="00E31982" w:rsidP="0038687B">
      <w:pPr>
        <w:shd w:val="clear" w:color="auto" w:fill="FFFFFF"/>
        <w:autoSpaceDE w:val="0"/>
        <w:autoSpaceDN w:val="0"/>
        <w:adjustRightInd w:val="0"/>
        <w:jc w:val="both"/>
      </w:pPr>
      <w:r>
        <w:t xml:space="preserve">           </w:t>
      </w:r>
      <w:r w:rsidR="009463A9">
        <w:t>проведение комплексной маскировки в угрожаемый период;</w:t>
      </w:r>
    </w:p>
    <w:p w:rsidR="009463A9" w:rsidRDefault="00E31982" w:rsidP="0038687B">
      <w:pPr>
        <w:shd w:val="clear" w:color="auto" w:fill="FFFFFF"/>
        <w:autoSpaceDE w:val="0"/>
        <w:autoSpaceDN w:val="0"/>
        <w:adjustRightInd w:val="0"/>
        <w:jc w:val="both"/>
      </w:pPr>
      <w:r>
        <w:t xml:space="preserve">           </w:t>
      </w:r>
      <w:r w:rsidR="009463A9">
        <w:t xml:space="preserve">повышение надежности функционирования систем и источников </w:t>
      </w:r>
      <w:proofErr w:type="spellStart"/>
      <w:r w:rsidR="009463A9">
        <w:t>энерго</w:t>
      </w:r>
      <w:proofErr w:type="spellEnd"/>
      <w:r w:rsidR="009463A9">
        <w:t>- и водоснабжения;</w:t>
      </w:r>
    </w:p>
    <w:p w:rsidR="009463A9" w:rsidRDefault="00E31982" w:rsidP="0038687B">
      <w:pPr>
        <w:shd w:val="clear" w:color="auto" w:fill="FFFFFF"/>
        <w:autoSpaceDE w:val="0"/>
        <w:autoSpaceDN w:val="0"/>
        <w:adjustRightInd w:val="0"/>
        <w:jc w:val="both"/>
      </w:pPr>
      <w:r>
        <w:t xml:space="preserve">          </w:t>
      </w:r>
      <w:r w:rsidR="009463A9">
        <w:t xml:space="preserve"> разработку и реализацию в мирное и военное время инженерно-технических мероприятий гражданской обороны, в том числе в проектах строительства;</w:t>
      </w:r>
    </w:p>
    <w:p w:rsidR="009463A9" w:rsidRDefault="00E31982" w:rsidP="0038687B">
      <w:pPr>
        <w:shd w:val="clear" w:color="auto" w:fill="FFFFFF"/>
        <w:autoSpaceDE w:val="0"/>
        <w:autoSpaceDN w:val="0"/>
        <w:adjustRightInd w:val="0"/>
        <w:jc w:val="both"/>
      </w:pPr>
      <w:r>
        <w:t xml:space="preserve">           </w:t>
      </w:r>
      <w:r w:rsidR="009463A9">
        <w:t>планирование, подготовку и проведение аварийно-спасательных и других неотложных работ</w:t>
      </w:r>
      <w:r w:rsidR="007D23B5">
        <w:t xml:space="preserve"> на объектах экономики</w:t>
      </w:r>
      <w:r w:rsidR="00107CC8">
        <w:t>, продолжающих работу в военное время;</w:t>
      </w:r>
    </w:p>
    <w:p w:rsidR="00107CC8" w:rsidRDefault="00107CC8" w:rsidP="0038687B">
      <w:pPr>
        <w:shd w:val="clear" w:color="auto" w:fill="FFFFFF"/>
        <w:autoSpaceDE w:val="0"/>
        <w:autoSpaceDN w:val="0"/>
        <w:adjustRightInd w:val="0"/>
        <w:jc w:val="both"/>
      </w:pPr>
      <w:r>
        <w:t xml:space="preserve">   </w:t>
      </w:r>
      <w:r w:rsidR="00E31982">
        <w:t xml:space="preserve">        </w:t>
      </w:r>
      <w:r>
        <w:t>заблаговременное создание запасов материально-технических, продовольственных, медицинских и иных средств, необходимых для восстановления производственного процесса;</w:t>
      </w:r>
    </w:p>
    <w:p w:rsidR="00107CC8" w:rsidRDefault="00E31982" w:rsidP="0038687B">
      <w:pPr>
        <w:shd w:val="clear" w:color="auto" w:fill="FFFFFF"/>
        <w:autoSpaceDE w:val="0"/>
        <w:autoSpaceDN w:val="0"/>
        <w:adjustRightInd w:val="0"/>
        <w:jc w:val="both"/>
      </w:pPr>
      <w:r>
        <w:t xml:space="preserve">            </w:t>
      </w:r>
      <w:r w:rsidR="00107CC8">
        <w:t>создание страхового фонда документации;</w:t>
      </w:r>
    </w:p>
    <w:p w:rsidR="00107CC8" w:rsidRDefault="00E31982" w:rsidP="0038687B">
      <w:pPr>
        <w:shd w:val="clear" w:color="auto" w:fill="FFFFFF"/>
        <w:autoSpaceDE w:val="0"/>
        <w:autoSpaceDN w:val="0"/>
        <w:adjustRightInd w:val="0"/>
        <w:jc w:val="both"/>
      </w:pPr>
      <w:r>
        <w:t xml:space="preserve">            </w:t>
      </w:r>
      <w:r w:rsidR="00107CC8">
        <w:t>повышение эффективности защиты производственных фондов при воздействии на них современных средств поражения.</w:t>
      </w:r>
    </w:p>
    <w:p w:rsidR="00E31982" w:rsidRPr="00131243" w:rsidRDefault="00E31982" w:rsidP="0038687B">
      <w:pPr>
        <w:shd w:val="clear" w:color="auto" w:fill="FFFFFF"/>
        <w:autoSpaceDE w:val="0"/>
        <w:autoSpaceDN w:val="0"/>
        <w:adjustRightInd w:val="0"/>
        <w:jc w:val="both"/>
        <w:rPr>
          <w:sz w:val="16"/>
          <w:szCs w:val="16"/>
        </w:rPr>
      </w:pPr>
    </w:p>
    <w:p w:rsidR="00E31982" w:rsidRDefault="00E31982" w:rsidP="00E31982">
      <w:pPr>
        <w:shd w:val="clear" w:color="auto" w:fill="FFFFFF"/>
        <w:autoSpaceDE w:val="0"/>
        <w:autoSpaceDN w:val="0"/>
        <w:adjustRightInd w:val="0"/>
        <w:jc w:val="center"/>
      </w:pPr>
      <w:r>
        <w:t>3.Функции Комиссии</w:t>
      </w:r>
    </w:p>
    <w:p w:rsidR="00E31982" w:rsidRPr="00131243" w:rsidRDefault="00E31982" w:rsidP="00E31982">
      <w:pPr>
        <w:shd w:val="clear" w:color="auto" w:fill="FFFFFF"/>
        <w:autoSpaceDE w:val="0"/>
        <w:autoSpaceDN w:val="0"/>
        <w:adjustRightInd w:val="0"/>
        <w:jc w:val="center"/>
        <w:rPr>
          <w:sz w:val="16"/>
          <w:szCs w:val="16"/>
        </w:rPr>
      </w:pPr>
    </w:p>
    <w:p w:rsidR="00E31982" w:rsidRDefault="00E31982" w:rsidP="00E31982">
      <w:pPr>
        <w:shd w:val="clear" w:color="auto" w:fill="FFFFFF"/>
        <w:autoSpaceDE w:val="0"/>
        <w:autoSpaceDN w:val="0"/>
        <w:adjustRightInd w:val="0"/>
        <w:jc w:val="both"/>
      </w:pPr>
      <w:r>
        <w:t xml:space="preserve">           3.1.Комиссия в соответствии с возложенной на нее задачей осуществляет:</w:t>
      </w:r>
    </w:p>
    <w:p w:rsidR="00E31982" w:rsidRDefault="00E31982" w:rsidP="00E31982">
      <w:pPr>
        <w:shd w:val="clear" w:color="auto" w:fill="FFFFFF"/>
        <w:autoSpaceDE w:val="0"/>
        <w:autoSpaceDN w:val="0"/>
        <w:adjustRightInd w:val="0"/>
        <w:jc w:val="both"/>
      </w:pPr>
      <w:r>
        <w:t xml:space="preserve">           планирование и проведение мероприятий по повышению устойчивости функционирования организаций в условиях военного времени и чрезвычайных ситуаций;</w:t>
      </w:r>
    </w:p>
    <w:p w:rsidR="00E31982" w:rsidRDefault="00E31982" w:rsidP="00E31982">
      <w:pPr>
        <w:shd w:val="clear" w:color="auto" w:fill="FFFFFF"/>
        <w:autoSpaceDE w:val="0"/>
        <w:autoSpaceDN w:val="0"/>
        <w:adjustRightInd w:val="0"/>
        <w:jc w:val="both"/>
      </w:pPr>
      <w:r>
        <w:t xml:space="preserve">           проведение исследовательских работ по вопросам повышения устойчивости функционирования организаций;</w:t>
      </w:r>
    </w:p>
    <w:p w:rsidR="00E31982" w:rsidRDefault="00E31982" w:rsidP="00E31982">
      <w:pPr>
        <w:shd w:val="clear" w:color="auto" w:fill="FFFFFF"/>
        <w:autoSpaceDE w:val="0"/>
        <w:autoSpaceDN w:val="0"/>
        <w:adjustRightInd w:val="0"/>
        <w:jc w:val="both"/>
      </w:pPr>
      <w:r>
        <w:t xml:space="preserve">           </w:t>
      </w:r>
      <w:r w:rsidR="00CF79FC">
        <w:t>оценку реализации мероприятий по повышению устойчивости и функционированию в военное время и в чрезвычайных ситуациях;</w:t>
      </w:r>
    </w:p>
    <w:p w:rsidR="00CF79FC" w:rsidRDefault="00CF79FC" w:rsidP="00E31982">
      <w:pPr>
        <w:shd w:val="clear" w:color="auto" w:fill="FFFFFF"/>
        <w:autoSpaceDE w:val="0"/>
        <w:autoSpaceDN w:val="0"/>
        <w:adjustRightInd w:val="0"/>
        <w:jc w:val="both"/>
      </w:pPr>
      <w:r>
        <w:t xml:space="preserve">           разработку предложений, направленных на повышение устойчивости функционирования организаций, защиту персонала организаций и населения в условиях военного времени и  чрезвычайных ситуаций и представление  их главе Мамадышского муниципального района Республики Татарстан;</w:t>
      </w:r>
    </w:p>
    <w:p w:rsidR="005C0C3F" w:rsidRDefault="005C0C3F" w:rsidP="00E31982">
      <w:pPr>
        <w:shd w:val="clear" w:color="auto" w:fill="FFFFFF"/>
        <w:autoSpaceDE w:val="0"/>
        <w:autoSpaceDN w:val="0"/>
        <w:adjustRightInd w:val="0"/>
        <w:jc w:val="both"/>
      </w:pPr>
      <w:r>
        <w:t xml:space="preserve">       </w:t>
      </w:r>
      <w:r w:rsidR="00C63438">
        <w:t xml:space="preserve"> </w:t>
      </w:r>
      <w:r>
        <w:t xml:space="preserve">  взаимодействие с комиссиями по повышению устойчивости функционирования организаций, создаваемых органами местного самоуправления муниципальных образований Республики Татарстан и организациями;</w:t>
      </w:r>
    </w:p>
    <w:p w:rsidR="005C0C3F" w:rsidRDefault="005C0C3F" w:rsidP="00E31982">
      <w:pPr>
        <w:shd w:val="clear" w:color="auto" w:fill="FFFFFF"/>
        <w:autoSpaceDE w:val="0"/>
        <w:autoSpaceDN w:val="0"/>
        <w:adjustRightInd w:val="0"/>
        <w:jc w:val="both"/>
      </w:pPr>
      <w:r>
        <w:t xml:space="preserve">      </w:t>
      </w:r>
      <w:r w:rsidR="00C63438">
        <w:t xml:space="preserve"> </w:t>
      </w:r>
      <w:r>
        <w:t xml:space="preserve">  анализ выполнения в органах местного самоуправления и организациях Мамадышского муниципального района Республики Татарстан мероприятий по повышению устойчивости функционирования организаций, в том числе путем заслушивания должностных лиц и руководителей, представителей соответс</w:t>
      </w:r>
      <w:r w:rsidR="005647A6">
        <w:t>т</w:t>
      </w:r>
      <w:r>
        <w:t>вующих комиссий по повышению устойчивости функционирования;</w:t>
      </w:r>
    </w:p>
    <w:p w:rsidR="005C0C3F" w:rsidRDefault="005C0C3F" w:rsidP="00E31982">
      <w:pPr>
        <w:shd w:val="clear" w:color="auto" w:fill="FFFFFF"/>
        <w:autoSpaceDE w:val="0"/>
        <w:autoSpaceDN w:val="0"/>
        <w:adjustRightInd w:val="0"/>
        <w:jc w:val="both"/>
      </w:pPr>
      <w:r>
        <w:t xml:space="preserve">     </w:t>
      </w:r>
      <w:r w:rsidR="00C63438">
        <w:t xml:space="preserve"> </w:t>
      </w:r>
      <w:r>
        <w:t xml:space="preserve">   </w:t>
      </w:r>
      <w:r w:rsidR="00D569B3">
        <w:t>участие в сборах, учениях, тренировках и других плановых мероприятиях.</w:t>
      </w:r>
    </w:p>
    <w:p w:rsidR="00CF79FC" w:rsidRDefault="00C63438" w:rsidP="00E31982">
      <w:pPr>
        <w:shd w:val="clear" w:color="auto" w:fill="FFFFFF"/>
        <w:autoSpaceDE w:val="0"/>
        <w:autoSpaceDN w:val="0"/>
        <w:adjustRightInd w:val="0"/>
        <w:jc w:val="both"/>
      </w:pPr>
      <w:r>
        <w:t xml:space="preserve">         3.2.</w:t>
      </w:r>
      <w:r w:rsidR="00E522F5">
        <w:t xml:space="preserve"> В области повышения устойчивости функционирования топ</w:t>
      </w:r>
      <w:r w:rsidR="007915E9">
        <w:t>ливно-энерге</w:t>
      </w:r>
      <w:r w:rsidR="00E522F5">
        <w:t>тического комплекса, промышленного производства:</w:t>
      </w:r>
    </w:p>
    <w:p w:rsidR="00E522F5" w:rsidRDefault="00E522F5" w:rsidP="00E31982">
      <w:pPr>
        <w:shd w:val="clear" w:color="auto" w:fill="FFFFFF"/>
        <w:autoSpaceDE w:val="0"/>
        <w:autoSpaceDN w:val="0"/>
        <w:adjustRightInd w:val="0"/>
        <w:jc w:val="both"/>
      </w:pPr>
      <w:r>
        <w:t xml:space="preserve">         определение степени устойчивости элементов и систем электро- и теплоснабжения, водо- и топливоснабжения в чрезвычайных ситуациях и в условиях военного времени;</w:t>
      </w:r>
    </w:p>
    <w:p w:rsidR="00E522F5" w:rsidRDefault="00E522F5" w:rsidP="00E31982">
      <w:pPr>
        <w:shd w:val="clear" w:color="auto" w:fill="FFFFFF"/>
        <w:autoSpaceDE w:val="0"/>
        <w:autoSpaceDN w:val="0"/>
        <w:adjustRightInd w:val="0"/>
        <w:jc w:val="both"/>
      </w:pPr>
      <w:r>
        <w:t xml:space="preserve">         анализ возможности работы организаций от автономных источников энергоснабжения на территории Мамадышского муниципального района Республики Татарстан;</w:t>
      </w:r>
    </w:p>
    <w:p w:rsidR="00E522F5" w:rsidRDefault="00E522F5" w:rsidP="00E31982">
      <w:pPr>
        <w:shd w:val="clear" w:color="auto" w:fill="FFFFFF"/>
        <w:autoSpaceDE w:val="0"/>
        <w:autoSpaceDN w:val="0"/>
        <w:adjustRightInd w:val="0"/>
        <w:jc w:val="both"/>
      </w:pPr>
      <w:r>
        <w:t xml:space="preserve">         </w:t>
      </w:r>
      <w:r w:rsidR="00F86D16">
        <w:t>оценку эффективности выполнения мероприятий по повышению устойчивости функционирования промышленных предприятий;</w:t>
      </w:r>
    </w:p>
    <w:p w:rsidR="0004657C" w:rsidRDefault="00F86D16" w:rsidP="00E31982">
      <w:pPr>
        <w:shd w:val="clear" w:color="auto" w:fill="FFFFFF"/>
        <w:autoSpaceDE w:val="0"/>
        <w:autoSpaceDN w:val="0"/>
        <w:adjustRightInd w:val="0"/>
        <w:jc w:val="both"/>
      </w:pPr>
      <w:r>
        <w:t xml:space="preserve">         </w:t>
      </w:r>
      <w:r w:rsidR="00287F5C">
        <w:t>оценку степени возможного разрушения основных производственных фондов и потерь производственных мощностей предприятий;</w:t>
      </w:r>
    </w:p>
    <w:p w:rsidR="00131243" w:rsidRDefault="00287F5C" w:rsidP="00E31982">
      <w:pPr>
        <w:shd w:val="clear" w:color="auto" w:fill="FFFFFF"/>
        <w:autoSpaceDE w:val="0"/>
        <w:autoSpaceDN w:val="0"/>
        <w:adjustRightInd w:val="0"/>
        <w:jc w:val="both"/>
      </w:pPr>
      <w:r>
        <w:t xml:space="preserve">         подготовку предложений  по повышению устойчивости функционирования топливно-</w:t>
      </w:r>
      <w:r w:rsidR="007915E9">
        <w:t>энерге</w:t>
      </w:r>
      <w:r>
        <w:t>тического комплекса, промышленного производства на территории Мамадышского муниципального района Республики Татарстан.</w:t>
      </w:r>
    </w:p>
    <w:p w:rsidR="00287F5C" w:rsidRDefault="00287F5C" w:rsidP="00E31982">
      <w:pPr>
        <w:shd w:val="clear" w:color="auto" w:fill="FFFFFF"/>
        <w:autoSpaceDE w:val="0"/>
        <w:autoSpaceDN w:val="0"/>
        <w:adjustRightInd w:val="0"/>
        <w:jc w:val="both"/>
      </w:pPr>
      <w:r>
        <w:t xml:space="preserve">         3.3.В области повышения устойчивости функционирования жилищно-коммунального хозяйства:</w:t>
      </w:r>
    </w:p>
    <w:p w:rsidR="00791FD3" w:rsidRDefault="00791FD3" w:rsidP="00E31982">
      <w:pPr>
        <w:shd w:val="clear" w:color="auto" w:fill="FFFFFF"/>
        <w:autoSpaceDE w:val="0"/>
        <w:autoSpaceDN w:val="0"/>
        <w:adjustRightInd w:val="0"/>
        <w:jc w:val="both"/>
      </w:pPr>
      <w:r>
        <w:t xml:space="preserve">         анализ эффективности выполнения мероприятий по повышению устойчивости функционирования жилищно-коммунального хозяйства;</w:t>
      </w:r>
    </w:p>
    <w:p w:rsidR="00791FD3" w:rsidRDefault="00791FD3" w:rsidP="00E31982">
      <w:pPr>
        <w:shd w:val="clear" w:color="auto" w:fill="FFFFFF"/>
        <w:autoSpaceDE w:val="0"/>
        <w:autoSpaceDN w:val="0"/>
        <w:adjustRightInd w:val="0"/>
        <w:jc w:val="both"/>
      </w:pPr>
      <w:r>
        <w:t xml:space="preserve">         подготовку предложений по повышению устойчивости функционирования жилищно-коммунального хозяйства на территории Мамадышского муниципального района Республики Татарстан.</w:t>
      </w:r>
    </w:p>
    <w:p w:rsidR="00554229" w:rsidRDefault="00554229" w:rsidP="00E31982">
      <w:pPr>
        <w:shd w:val="clear" w:color="auto" w:fill="FFFFFF"/>
        <w:autoSpaceDE w:val="0"/>
        <w:autoSpaceDN w:val="0"/>
        <w:adjustRightInd w:val="0"/>
        <w:jc w:val="both"/>
      </w:pPr>
      <w:r>
        <w:t xml:space="preserve">        3.4.</w:t>
      </w:r>
      <w:r w:rsidRPr="00554229">
        <w:t xml:space="preserve"> </w:t>
      </w:r>
      <w:r>
        <w:t>В области повышения устойчивости функционирования транспортной системы:</w:t>
      </w:r>
    </w:p>
    <w:p w:rsidR="00554229" w:rsidRDefault="00554229" w:rsidP="00E31982">
      <w:pPr>
        <w:shd w:val="clear" w:color="auto" w:fill="FFFFFF"/>
        <w:autoSpaceDE w:val="0"/>
        <w:autoSpaceDN w:val="0"/>
        <w:adjustRightInd w:val="0"/>
        <w:jc w:val="both"/>
      </w:pPr>
      <w:r>
        <w:t xml:space="preserve">        анализ эффективности выполнения мероприятий по повышению устойчивости функционирования транспортной системы;</w:t>
      </w:r>
    </w:p>
    <w:p w:rsidR="00554229" w:rsidRDefault="00554229" w:rsidP="00E31982">
      <w:pPr>
        <w:shd w:val="clear" w:color="auto" w:fill="FFFFFF"/>
        <w:autoSpaceDE w:val="0"/>
        <w:autoSpaceDN w:val="0"/>
        <w:adjustRightInd w:val="0"/>
        <w:jc w:val="both"/>
      </w:pPr>
      <w:r>
        <w:t xml:space="preserve">        </w:t>
      </w:r>
      <w:r w:rsidR="0018471B">
        <w:t>определение возможных потерь транспортных средств и разрушение транспортных коммуникаций и сооружений на них;</w:t>
      </w:r>
    </w:p>
    <w:p w:rsidR="0018471B" w:rsidRDefault="0018471B" w:rsidP="0018471B">
      <w:pPr>
        <w:shd w:val="clear" w:color="auto" w:fill="FFFFFF"/>
        <w:autoSpaceDE w:val="0"/>
        <w:autoSpaceDN w:val="0"/>
        <w:adjustRightInd w:val="0"/>
        <w:jc w:val="both"/>
      </w:pPr>
      <w:r>
        <w:t xml:space="preserve">        подготовку предложений по повышению устойчивости функционирования транспортной системы на территории Мамадышского муниципального района Республики Татарстан.</w:t>
      </w:r>
    </w:p>
    <w:p w:rsidR="0018471B" w:rsidRDefault="009C1496" w:rsidP="00E31982">
      <w:pPr>
        <w:shd w:val="clear" w:color="auto" w:fill="FFFFFF"/>
        <w:autoSpaceDE w:val="0"/>
        <w:autoSpaceDN w:val="0"/>
        <w:adjustRightInd w:val="0"/>
        <w:jc w:val="both"/>
      </w:pPr>
      <w:r>
        <w:t xml:space="preserve">        3.5.В области повышения устойчивости функционирования агропромышленного комплекса:</w:t>
      </w:r>
    </w:p>
    <w:p w:rsidR="009C1496" w:rsidRDefault="009C1496" w:rsidP="00E31982">
      <w:pPr>
        <w:shd w:val="clear" w:color="auto" w:fill="FFFFFF"/>
        <w:autoSpaceDE w:val="0"/>
        <w:autoSpaceDN w:val="0"/>
        <w:adjustRightInd w:val="0"/>
        <w:jc w:val="both"/>
      </w:pPr>
      <w:r>
        <w:t xml:space="preserve">        </w:t>
      </w:r>
      <w:r w:rsidR="00292044">
        <w:t>анализ эффективности выполнения мероприятий по снижению ущерба в животноводстве, растениеводстве и производстве продуктов питания и пищевого сырья;</w:t>
      </w:r>
    </w:p>
    <w:p w:rsidR="00292044" w:rsidRDefault="00292044" w:rsidP="00292044">
      <w:pPr>
        <w:shd w:val="clear" w:color="auto" w:fill="FFFFFF"/>
        <w:autoSpaceDE w:val="0"/>
        <w:autoSpaceDN w:val="0"/>
        <w:adjustRightInd w:val="0"/>
        <w:jc w:val="both"/>
      </w:pPr>
      <w:r>
        <w:t xml:space="preserve">        определение степени потерь мощностей агропромышленного комплекса, снижения объема производства продукции и предоставления услуг населению Мамадышского муниципального района Республики Татарстан.</w:t>
      </w:r>
    </w:p>
    <w:p w:rsidR="00292044" w:rsidRDefault="00292044" w:rsidP="00292044">
      <w:pPr>
        <w:shd w:val="clear" w:color="auto" w:fill="FFFFFF"/>
        <w:autoSpaceDE w:val="0"/>
        <w:autoSpaceDN w:val="0"/>
        <w:adjustRightInd w:val="0"/>
        <w:jc w:val="both"/>
      </w:pPr>
      <w:r>
        <w:t xml:space="preserve">        3.6.В области повышения устойчивости функционирования социальной сферы:</w:t>
      </w:r>
    </w:p>
    <w:p w:rsidR="00292044" w:rsidRDefault="00292044" w:rsidP="00292044">
      <w:pPr>
        <w:shd w:val="clear" w:color="auto" w:fill="FFFFFF"/>
        <w:autoSpaceDE w:val="0"/>
        <w:autoSpaceDN w:val="0"/>
        <w:adjustRightInd w:val="0"/>
        <w:jc w:val="both"/>
      </w:pPr>
      <w:r>
        <w:t xml:space="preserve">        анализ эффективности выполнения мероприятий по повышению устойчивости в социальной сфере;</w:t>
      </w:r>
    </w:p>
    <w:p w:rsidR="00292044" w:rsidRDefault="00292044" w:rsidP="00292044">
      <w:pPr>
        <w:shd w:val="clear" w:color="auto" w:fill="FFFFFF"/>
        <w:autoSpaceDE w:val="0"/>
        <w:autoSpaceDN w:val="0"/>
        <w:adjustRightInd w:val="0"/>
        <w:jc w:val="both"/>
      </w:pPr>
      <w:r>
        <w:t xml:space="preserve">        подготовку предложений по повышению устойчивости функционирования социальной сферы на территории Мамадышского муниципального района Республики Татарстан.</w:t>
      </w:r>
    </w:p>
    <w:p w:rsidR="00791FD3" w:rsidRDefault="00BA7F14" w:rsidP="00E31982">
      <w:pPr>
        <w:shd w:val="clear" w:color="auto" w:fill="FFFFFF"/>
        <w:autoSpaceDE w:val="0"/>
        <w:autoSpaceDN w:val="0"/>
        <w:adjustRightInd w:val="0"/>
        <w:jc w:val="both"/>
      </w:pPr>
      <w:r>
        <w:t xml:space="preserve">        3.7.</w:t>
      </w:r>
      <w:r w:rsidRPr="00BA7F14">
        <w:t xml:space="preserve"> </w:t>
      </w:r>
      <w:r>
        <w:t>В области повышения устойчивости систем управления, связи и оповещения:</w:t>
      </w:r>
    </w:p>
    <w:p w:rsidR="00287F5C" w:rsidRDefault="00BA7F14" w:rsidP="00E31982">
      <w:pPr>
        <w:shd w:val="clear" w:color="auto" w:fill="FFFFFF"/>
        <w:autoSpaceDE w:val="0"/>
        <w:autoSpaceDN w:val="0"/>
        <w:adjustRightInd w:val="0"/>
        <w:jc w:val="both"/>
      </w:pPr>
      <w:r>
        <w:t xml:space="preserve">        </w:t>
      </w:r>
      <w:r w:rsidR="00287F5C">
        <w:t xml:space="preserve">анализ эффективности выполнения мероприятий по повышению устойчивости систем управления, связи и оповещения, в том числе способности дублирующих органов управления обеспечить непрерывное управление организациями при </w:t>
      </w:r>
      <w:r w:rsidR="00791FD3">
        <w:t>нарушении связи с основными органами управления;</w:t>
      </w:r>
    </w:p>
    <w:p w:rsidR="00791FD3" w:rsidRDefault="00791FD3" w:rsidP="00E31982">
      <w:pPr>
        <w:shd w:val="clear" w:color="auto" w:fill="FFFFFF"/>
        <w:autoSpaceDE w:val="0"/>
        <w:autoSpaceDN w:val="0"/>
        <w:adjustRightInd w:val="0"/>
        <w:jc w:val="both"/>
      </w:pPr>
      <w:r>
        <w:t xml:space="preserve">         </w:t>
      </w:r>
      <w:proofErr w:type="gramStart"/>
      <w:r>
        <w:t>анализ</w:t>
      </w:r>
      <w:proofErr w:type="gramEnd"/>
      <w:r>
        <w:t xml:space="preserve"> готовности системы оповещения руководящего состава органов управления всех уровней и населения Мамадышского муниципального района Республики Тата</w:t>
      </w:r>
      <w:r w:rsidR="007915E9">
        <w:t>р</w:t>
      </w:r>
      <w:r>
        <w:t>стан;</w:t>
      </w:r>
    </w:p>
    <w:p w:rsidR="00EC6461" w:rsidRDefault="00791FD3" w:rsidP="00EC6461">
      <w:pPr>
        <w:shd w:val="clear" w:color="auto" w:fill="FFFFFF"/>
        <w:autoSpaceDE w:val="0"/>
        <w:autoSpaceDN w:val="0"/>
        <w:adjustRightInd w:val="0"/>
        <w:jc w:val="both"/>
      </w:pPr>
      <w:r>
        <w:t xml:space="preserve">         </w:t>
      </w:r>
      <w:r w:rsidR="00EC6461">
        <w:t>подготовку предложений по повышению устойчивости функционирования систем управления, связи и оповещения на территории Мамадышского муниципального района Республики Татарстан.</w:t>
      </w:r>
    </w:p>
    <w:p w:rsidR="0074246A" w:rsidRDefault="0074246A" w:rsidP="00EC6461">
      <w:pPr>
        <w:shd w:val="clear" w:color="auto" w:fill="FFFFFF"/>
        <w:autoSpaceDE w:val="0"/>
        <w:autoSpaceDN w:val="0"/>
        <w:adjustRightInd w:val="0"/>
        <w:jc w:val="both"/>
      </w:pPr>
      <w:r>
        <w:t xml:space="preserve">        3.8. В целях осуществления  возложенных на нее функций Комиссия вправе:</w:t>
      </w:r>
    </w:p>
    <w:p w:rsidR="0074246A" w:rsidRDefault="0074246A" w:rsidP="00EC6461">
      <w:pPr>
        <w:shd w:val="clear" w:color="auto" w:fill="FFFFFF"/>
        <w:autoSpaceDE w:val="0"/>
        <w:autoSpaceDN w:val="0"/>
        <w:adjustRightInd w:val="0"/>
        <w:jc w:val="both"/>
      </w:pPr>
      <w:r>
        <w:t xml:space="preserve">        запрашивать от органов местного самоуправления муниципальных образований Республики Татарстан и организаций данные, для реализации возложенных на комиссию задач и функций;</w:t>
      </w:r>
    </w:p>
    <w:p w:rsidR="0074246A" w:rsidRDefault="0074246A" w:rsidP="00EC6461">
      <w:pPr>
        <w:shd w:val="clear" w:color="auto" w:fill="FFFFFF"/>
        <w:autoSpaceDE w:val="0"/>
        <w:autoSpaceDN w:val="0"/>
        <w:adjustRightInd w:val="0"/>
        <w:jc w:val="both"/>
      </w:pPr>
      <w:r>
        <w:t xml:space="preserve">        </w:t>
      </w:r>
      <w:proofErr w:type="gramStart"/>
      <w:r>
        <w:t>привлекать</w:t>
      </w:r>
      <w:proofErr w:type="gramEnd"/>
      <w:r>
        <w:t xml:space="preserve"> в установленном порядке к участию в рассмотрении вопросов повышения устойчивости функционирования организаций представителей исполнительных органов государственной власти Республики Татарстан, специалистов заинтересованных научно-исследовательских и иных организаций и общественных объединений;</w:t>
      </w:r>
    </w:p>
    <w:p w:rsidR="00131243" w:rsidRDefault="0074246A" w:rsidP="00EC6461">
      <w:pPr>
        <w:shd w:val="clear" w:color="auto" w:fill="FFFFFF"/>
        <w:autoSpaceDE w:val="0"/>
        <w:autoSpaceDN w:val="0"/>
        <w:adjustRightInd w:val="0"/>
        <w:jc w:val="both"/>
      </w:pPr>
      <w:r>
        <w:t xml:space="preserve">        инициировать разработку и проведение исследований в области повышения устойчивости функционирования организаций и рассматривать целесообразность практического осуществления</w:t>
      </w:r>
      <w:r w:rsidR="006F36CE">
        <w:t xml:space="preserve"> мероприятий, разработанных по результатам проведенных исследований;</w:t>
      </w:r>
    </w:p>
    <w:p w:rsidR="0074246A" w:rsidRDefault="006F36CE" w:rsidP="00EC6461">
      <w:pPr>
        <w:shd w:val="clear" w:color="auto" w:fill="FFFFFF"/>
        <w:autoSpaceDE w:val="0"/>
        <w:autoSpaceDN w:val="0"/>
        <w:adjustRightInd w:val="0"/>
        <w:jc w:val="both"/>
      </w:pPr>
      <w:r>
        <w:t xml:space="preserve">        принимать участие в проведении исследований в области повышения устойчивости функционирования организаций;</w:t>
      </w:r>
    </w:p>
    <w:p w:rsidR="006F36CE" w:rsidRDefault="006F36CE" w:rsidP="00EC6461">
      <w:pPr>
        <w:shd w:val="clear" w:color="auto" w:fill="FFFFFF"/>
        <w:autoSpaceDE w:val="0"/>
        <w:autoSpaceDN w:val="0"/>
        <w:adjustRightInd w:val="0"/>
        <w:jc w:val="both"/>
      </w:pPr>
      <w:r>
        <w:t xml:space="preserve">        заслушивать руководителей и должностных лиц исполнительных органов государственной власти, органов местного самоуправления муниципальных образований и организаций Мамадышского муниципального района Республики Татарстан, проводить заседания Комиссии с приглашением председателей комиссий по повышению устойчивости функционирования муниципальных образований и организаций Мамадышского муниципального района Республики Татарстан.</w:t>
      </w:r>
    </w:p>
    <w:p w:rsidR="006F36CE" w:rsidRDefault="006F36CE" w:rsidP="00EC6461">
      <w:pPr>
        <w:shd w:val="clear" w:color="auto" w:fill="FFFFFF"/>
        <w:autoSpaceDE w:val="0"/>
        <w:autoSpaceDN w:val="0"/>
        <w:adjustRightInd w:val="0"/>
        <w:jc w:val="both"/>
      </w:pPr>
    </w:p>
    <w:p w:rsidR="006F36CE" w:rsidRDefault="006F36CE" w:rsidP="006F36CE">
      <w:pPr>
        <w:shd w:val="clear" w:color="auto" w:fill="FFFFFF"/>
        <w:autoSpaceDE w:val="0"/>
        <w:autoSpaceDN w:val="0"/>
        <w:adjustRightInd w:val="0"/>
        <w:jc w:val="center"/>
      </w:pPr>
      <w:r>
        <w:t>4.Организация работы Комиссии</w:t>
      </w:r>
    </w:p>
    <w:p w:rsidR="00F62456" w:rsidRDefault="00F62456" w:rsidP="006F36CE">
      <w:pPr>
        <w:shd w:val="clear" w:color="auto" w:fill="FFFFFF"/>
        <w:autoSpaceDE w:val="0"/>
        <w:autoSpaceDN w:val="0"/>
        <w:adjustRightInd w:val="0"/>
        <w:jc w:val="center"/>
      </w:pPr>
    </w:p>
    <w:p w:rsidR="007915E9" w:rsidRDefault="00F62456" w:rsidP="005770DE">
      <w:pPr>
        <w:pStyle w:val="a5"/>
        <w:numPr>
          <w:ilvl w:val="1"/>
          <w:numId w:val="2"/>
        </w:numPr>
        <w:shd w:val="clear" w:color="auto" w:fill="FFFFFF"/>
        <w:autoSpaceDE w:val="0"/>
        <w:autoSpaceDN w:val="0"/>
        <w:adjustRightInd w:val="0"/>
        <w:jc w:val="both"/>
      </w:pPr>
      <w:r>
        <w:t>В состав Комиссии входят председатель, заместитель председателя, секрета</w:t>
      </w:r>
      <w:r w:rsidR="007915E9">
        <w:t xml:space="preserve">рь и </w:t>
      </w:r>
    </w:p>
    <w:p w:rsidR="00F62456" w:rsidRDefault="00F62456" w:rsidP="007915E9">
      <w:pPr>
        <w:shd w:val="clear" w:color="auto" w:fill="FFFFFF"/>
        <w:autoSpaceDE w:val="0"/>
        <w:autoSpaceDN w:val="0"/>
        <w:adjustRightInd w:val="0"/>
        <w:jc w:val="both"/>
      </w:pPr>
      <w:r>
        <w:t>члены Комиссии.</w:t>
      </w:r>
    </w:p>
    <w:p w:rsidR="00F62456" w:rsidRDefault="00F62456" w:rsidP="00F62456">
      <w:pPr>
        <w:pStyle w:val="a5"/>
        <w:numPr>
          <w:ilvl w:val="1"/>
          <w:numId w:val="2"/>
        </w:numPr>
        <w:shd w:val="clear" w:color="auto" w:fill="FFFFFF"/>
        <w:autoSpaceDE w:val="0"/>
        <w:autoSpaceDN w:val="0"/>
        <w:adjustRightInd w:val="0"/>
        <w:jc w:val="both"/>
      </w:pPr>
      <w:r>
        <w:t xml:space="preserve">Председатель Комиссии отвечает за организацию работы Комиссии и выполнение </w:t>
      </w:r>
    </w:p>
    <w:p w:rsidR="00F62456" w:rsidRDefault="005770DE" w:rsidP="005770DE">
      <w:pPr>
        <w:shd w:val="clear" w:color="auto" w:fill="FFFFFF"/>
        <w:autoSpaceDE w:val="0"/>
        <w:autoSpaceDN w:val="0"/>
        <w:adjustRightInd w:val="0"/>
        <w:jc w:val="both"/>
      </w:pPr>
      <w:r>
        <w:t>з</w:t>
      </w:r>
      <w:r w:rsidR="00F62456">
        <w:t>адач возложенных на Комиссию.</w:t>
      </w:r>
    </w:p>
    <w:p w:rsidR="00F62456" w:rsidRDefault="00F62456" w:rsidP="00F62456">
      <w:pPr>
        <w:shd w:val="clear" w:color="auto" w:fill="FFFFFF"/>
        <w:autoSpaceDE w:val="0"/>
        <w:autoSpaceDN w:val="0"/>
        <w:adjustRightInd w:val="0"/>
        <w:ind w:left="480"/>
        <w:jc w:val="both"/>
      </w:pPr>
      <w:r>
        <w:t>Председатель Комиссии обязан:</w:t>
      </w:r>
    </w:p>
    <w:p w:rsidR="00F62456" w:rsidRDefault="00F62456" w:rsidP="00F62456">
      <w:pPr>
        <w:shd w:val="clear" w:color="auto" w:fill="FFFFFF"/>
        <w:autoSpaceDE w:val="0"/>
        <w:autoSpaceDN w:val="0"/>
        <w:adjustRightInd w:val="0"/>
        <w:ind w:left="480"/>
        <w:jc w:val="both"/>
      </w:pPr>
      <w:r>
        <w:t>проводить плановые и внеплановые заседания Комиссии;</w:t>
      </w:r>
    </w:p>
    <w:p w:rsidR="007915E9" w:rsidRDefault="00F62456" w:rsidP="007915E9">
      <w:pPr>
        <w:shd w:val="clear" w:color="auto" w:fill="FFFFFF"/>
        <w:autoSpaceDE w:val="0"/>
        <w:autoSpaceDN w:val="0"/>
        <w:adjustRightInd w:val="0"/>
        <w:ind w:left="480"/>
        <w:jc w:val="both"/>
      </w:pPr>
      <w:r>
        <w:t>организовывать подготовку предложений по повышению устойчивости</w:t>
      </w:r>
      <w:r w:rsidR="00AE6C4C">
        <w:t xml:space="preserve"> </w:t>
      </w:r>
      <w:proofErr w:type="spellStart"/>
      <w:r w:rsidR="00AE6C4C">
        <w:t>функциони</w:t>
      </w:r>
      <w:proofErr w:type="spellEnd"/>
      <w:r w:rsidR="007915E9">
        <w:t>-</w:t>
      </w:r>
    </w:p>
    <w:p w:rsidR="00F62456" w:rsidRDefault="00AE6C4C" w:rsidP="005770DE">
      <w:pPr>
        <w:shd w:val="clear" w:color="auto" w:fill="FFFFFF"/>
        <w:autoSpaceDE w:val="0"/>
        <w:autoSpaceDN w:val="0"/>
        <w:adjustRightInd w:val="0"/>
        <w:jc w:val="both"/>
      </w:pPr>
      <w:proofErr w:type="spellStart"/>
      <w:proofErr w:type="gramStart"/>
      <w:r>
        <w:t>рования</w:t>
      </w:r>
      <w:proofErr w:type="spellEnd"/>
      <w:proofErr w:type="gramEnd"/>
      <w:r>
        <w:t xml:space="preserve"> организаций в условиях военного времени и в чрезвычайных ситуациях для включения их в установленном законодательством Российской Федерации порядке в проекты планов экономического развития и плана гражданской обороны и защиты населения Мамадышского муниципального района Республики Татарстан</w:t>
      </w:r>
      <w:r w:rsidR="00F62456">
        <w:t>;</w:t>
      </w:r>
    </w:p>
    <w:p w:rsidR="00DB255B" w:rsidRDefault="005770DE" w:rsidP="005770DE">
      <w:pPr>
        <w:shd w:val="clear" w:color="auto" w:fill="FFFFFF"/>
        <w:autoSpaceDE w:val="0"/>
        <w:autoSpaceDN w:val="0"/>
        <w:adjustRightInd w:val="0"/>
        <w:jc w:val="both"/>
      </w:pPr>
      <w:r>
        <w:t xml:space="preserve">      </w:t>
      </w:r>
      <w:r w:rsidR="00DB255B">
        <w:t xml:space="preserve">  организовывать взаимодействие Комиссии с комиссиями по повышению устойчивости функционирования организаций в военное время и в чрезвычайных ситуациях, создаваемых органами местного самоуправления и организациями Мамадышского муниципального района Республики Татарстан</w:t>
      </w:r>
      <w:r w:rsidR="008E2975">
        <w:t>;</w:t>
      </w:r>
    </w:p>
    <w:p w:rsidR="0004657C" w:rsidRDefault="008E2975" w:rsidP="00F62456">
      <w:pPr>
        <w:shd w:val="clear" w:color="auto" w:fill="FFFFFF"/>
        <w:autoSpaceDE w:val="0"/>
        <w:autoSpaceDN w:val="0"/>
        <w:adjustRightInd w:val="0"/>
        <w:ind w:left="480"/>
        <w:jc w:val="both"/>
      </w:pPr>
      <w:r>
        <w:t>планировать и организовывать подготовку членов</w:t>
      </w:r>
      <w:r w:rsidR="0004657C">
        <w:t xml:space="preserve"> Комиссии в области гражданской </w:t>
      </w:r>
    </w:p>
    <w:p w:rsidR="008E2975" w:rsidRDefault="008E2975" w:rsidP="0004657C">
      <w:pPr>
        <w:shd w:val="clear" w:color="auto" w:fill="FFFFFF"/>
        <w:autoSpaceDE w:val="0"/>
        <w:autoSpaceDN w:val="0"/>
        <w:adjustRightInd w:val="0"/>
        <w:jc w:val="both"/>
      </w:pPr>
      <w:r>
        <w:t>обороны.</w:t>
      </w:r>
    </w:p>
    <w:p w:rsidR="008E2975" w:rsidRDefault="008E2975" w:rsidP="00F62456">
      <w:pPr>
        <w:shd w:val="clear" w:color="auto" w:fill="FFFFFF"/>
        <w:autoSpaceDE w:val="0"/>
        <w:autoSpaceDN w:val="0"/>
        <w:adjustRightInd w:val="0"/>
        <w:ind w:left="480"/>
        <w:jc w:val="both"/>
      </w:pPr>
      <w:r>
        <w:t>4.3.Заместитель председателя Комиссии обязан:</w:t>
      </w:r>
    </w:p>
    <w:p w:rsidR="008E2975" w:rsidRDefault="005770DE" w:rsidP="005770DE">
      <w:pPr>
        <w:shd w:val="clear" w:color="auto" w:fill="FFFFFF"/>
        <w:autoSpaceDE w:val="0"/>
        <w:autoSpaceDN w:val="0"/>
        <w:adjustRightInd w:val="0"/>
        <w:jc w:val="both"/>
      </w:pPr>
      <w:r>
        <w:t xml:space="preserve">       </w:t>
      </w:r>
      <w:r w:rsidR="008E2975">
        <w:t xml:space="preserve"> в отсутствии председателя выполнять его обязанности;</w:t>
      </w:r>
    </w:p>
    <w:p w:rsidR="005770DE" w:rsidRDefault="005770DE" w:rsidP="005770DE">
      <w:pPr>
        <w:shd w:val="clear" w:color="auto" w:fill="FFFFFF"/>
        <w:autoSpaceDE w:val="0"/>
        <w:autoSpaceDN w:val="0"/>
        <w:adjustRightInd w:val="0"/>
        <w:jc w:val="both"/>
      </w:pPr>
      <w:r>
        <w:t xml:space="preserve">       </w:t>
      </w:r>
      <w:r w:rsidR="008E2975">
        <w:t xml:space="preserve"> организовывать </w:t>
      </w:r>
      <w:r w:rsidR="007915E9">
        <w:t xml:space="preserve"> </w:t>
      </w:r>
      <w:r w:rsidR="008E2975">
        <w:t>работу</w:t>
      </w:r>
      <w:r w:rsidR="007915E9">
        <w:t xml:space="preserve"> </w:t>
      </w:r>
      <w:r w:rsidR="008E2975">
        <w:t xml:space="preserve"> Комиссии </w:t>
      </w:r>
      <w:r w:rsidR="007915E9">
        <w:t xml:space="preserve"> </w:t>
      </w:r>
      <w:r w:rsidR="008E2975">
        <w:t xml:space="preserve">и </w:t>
      </w:r>
      <w:r w:rsidR="007915E9">
        <w:t xml:space="preserve"> </w:t>
      </w:r>
      <w:r w:rsidR="008E2975">
        <w:t xml:space="preserve">ее </w:t>
      </w:r>
      <w:r w:rsidR="007915E9">
        <w:t xml:space="preserve"> </w:t>
      </w:r>
      <w:r w:rsidR="008E2975">
        <w:t xml:space="preserve">рабочих групп по вопросам планирования и </w:t>
      </w:r>
      <w:r>
        <w:t xml:space="preserve"> </w:t>
      </w:r>
    </w:p>
    <w:p w:rsidR="00AE6C4C" w:rsidRDefault="005770DE" w:rsidP="005770DE">
      <w:pPr>
        <w:shd w:val="clear" w:color="auto" w:fill="FFFFFF"/>
        <w:autoSpaceDE w:val="0"/>
        <w:autoSpaceDN w:val="0"/>
        <w:adjustRightInd w:val="0"/>
        <w:jc w:val="both"/>
      </w:pPr>
      <w:r>
        <w:t xml:space="preserve">        </w:t>
      </w:r>
      <w:r w:rsidR="008E2975">
        <w:t>осуществления мероприятий по повышению устойчивости функционирования организаций в условиях военного времени и в чрезвычайных ситуациях на территории Мамадышского муниципального района Республики Татарстан;</w:t>
      </w:r>
    </w:p>
    <w:p w:rsidR="007915E9" w:rsidRDefault="001218EF" w:rsidP="00F62456">
      <w:pPr>
        <w:shd w:val="clear" w:color="auto" w:fill="FFFFFF"/>
        <w:autoSpaceDE w:val="0"/>
        <w:autoSpaceDN w:val="0"/>
        <w:adjustRightInd w:val="0"/>
        <w:ind w:left="480"/>
        <w:jc w:val="both"/>
      </w:pPr>
      <w:r>
        <w:t xml:space="preserve"> </w:t>
      </w:r>
      <w:r w:rsidR="008E2975">
        <w:t xml:space="preserve">осуществлять </w:t>
      </w:r>
      <w:r w:rsidR="007915E9">
        <w:t xml:space="preserve">   </w:t>
      </w:r>
      <w:r w:rsidR="008E2975">
        <w:t xml:space="preserve">контроль </w:t>
      </w:r>
      <w:r w:rsidR="007915E9">
        <w:t xml:space="preserve">   </w:t>
      </w:r>
      <w:r w:rsidR="008E2975">
        <w:t>исполнения</w:t>
      </w:r>
      <w:r w:rsidR="007915E9">
        <w:t xml:space="preserve"> </w:t>
      </w:r>
      <w:r w:rsidR="008E2975">
        <w:t xml:space="preserve"> </w:t>
      </w:r>
      <w:r w:rsidR="007915E9">
        <w:t xml:space="preserve">  </w:t>
      </w:r>
      <w:r w:rsidR="008E2975">
        <w:t>реше</w:t>
      </w:r>
      <w:r w:rsidR="007915E9">
        <w:t xml:space="preserve">ний    и    распоряжений   председателя </w:t>
      </w:r>
    </w:p>
    <w:p w:rsidR="008E2975" w:rsidRDefault="008E2975" w:rsidP="007915E9">
      <w:pPr>
        <w:shd w:val="clear" w:color="auto" w:fill="FFFFFF"/>
        <w:autoSpaceDE w:val="0"/>
        <w:autoSpaceDN w:val="0"/>
        <w:adjustRightInd w:val="0"/>
        <w:jc w:val="both"/>
      </w:pPr>
      <w:r>
        <w:t>Комиссии.</w:t>
      </w:r>
    </w:p>
    <w:p w:rsidR="008E2975" w:rsidRDefault="00987405" w:rsidP="00987405">
      <w:pPr>
        <w:shd w:val="clear" w:color="auto" w:fill="FFFFFF"/>
        <w:autoSpaceDE w:val="0"/>
        <w:autoSpaceDN w:val="0"/>
        <w:adjustRightInd w:val="0"/>
        <w:ind w:left="480"/>
        <w:jc w:val="both"/>
      </w:pPr>
      <w:r>
        <w:t>4.4.</w:t>
      </w:r>
      <w:r w:rsidR="008E2975">
        <w:t>Секретарь Комиссии обязан:</w:t>
      </w:r>
    </w:p>
    <w:p w:rsidR="008E2975" w:rsidRDefault="008E2975" w:rsidP="001218EF">
      <w:pPr>
        <w:shd w:val="clear" w:color="auto" w:fill="FFFFFF"/>
        <w:autoSpaceDE w:val="0"/>
        <w:autoSpaceDN w:val="0"/>
        <w:adjustRightInd w:val="0"/>
        <w:ind w:left="480"/>
        <w:jc w:val="both"/>
      </w:pPr>
      <w:r>
        <w:t>разрабатывать и организовывать согласование плана работ на очередной год;</w:t>
      </w:r>
    </w:p>
    <w:p w:rsidR="008E2975" w:rsidRDefault="001218EF" w:rsidP="001218EF">
      <w:pPr>
        <w:shd w:val="clear" w:color="auto" w:fill="FFFFFF"/>
        <w:autoSpaceDE w:val="0"/>
        <w:autoSpaceDN w:val="0"/>
        <w:adjustRightInd w:val="0"/>
        <w:jc w:val="both"/>
      </w:pPr>
      <w:r>
        <w:t xml:space="preserve">       </w:t>
      </w:r>
      <w:r w:rsidR="008E2975">
        <w:t>организовывать проведение заседаний Комиссии;</w:t>
      </w:r>
    </w:p>
    <w:p w:rsidR="00987405" w:rsidRDefault="001218EF" w:rsidP="005770DE">
      <w:pPr>
        <w:shd w:val="clear" w:color="auto" w:fill="FFFFFF"/>
        <w:autoSpaceDE w:val="0"/>
        <w:autoSpaceDN w:val="0"/>
        <w:adjustRightInd w:val="0"/>
        <w:jc w:val="both"/>
      </w:pPr>
      <w:r>
        <w:t xml:space="preserve">       </w:t>
      </w:r>
      <w:r w:rsidR="008E2975">
        <w:t>оповещать членов Комиссии и лиц</w:t>
      </w:r>
      <w:r w:rsidR="005770DE">
        <w:t>, приглашенных на ее заседание, о дате, времени и месте проведения заседания Комиссии с указанием повестки дня заседания;</w:t>
      </w:r>
    </w:p>
    <w:p w:rsidR="00987405" w:rsidRDefault="00987405" w:rsidP="005770DE">
      <w:pPr>
        <w:shd w:val="clear" w:color="auto" w:fill="FFFFFF"/>
        <w:autoSpaceDE w:val="0"/>
        <w:autoSpaceDN w:val="0"/>
        <w:adjustRightInd w:val="0"/>
        <w:jc w:val="both"/>
      </w:pPr>
      <w:r>
        <w:t xml:space="preserve">       проводить тренировки по оповещению и сбору членов Комиссии;</w:t>
      </w:r>
    </w:p>
    <w:p w:rsidR="00987405" w:rsidRDefault="00987405" w:rsidP="005770DE">
      <w:pPr>
        <w:shd w:val="clear" w:color="auto" w:fill="FFFFFF"/>
        <w:autoSpaceDE w:val="0"/>
        <w:autoSpaceDN w:val="0"/>
        <w:adjustRightInd w:val="0"/>
        <w:jc w:val="both"/>
      </w:pPr>
      <w:r>
        <w:t xml:space="preserve">       вести протоколы заседаний и оформлять решения по их итогам;</w:t>
      </w:r>
    </w:p>
    <w:p w:rsidR="00987405" w:rsidRDefault="00987405" w:rsidP="005770DE">
      <w:pPr>
        <w:shd w:val="clear" w:color="auto" w:fill="FFFFFF"/>
        <w:autoSpaceDE w:val="0"/>
        <w:autoSpaceDN w:val="0"/>
        <w:adjustRightInd w:val="0"/>
        <w:jc w:val="both"/>
      </w:pPr>
      <w:r>
        <w:t xml:space="preserve">       организовывать доведение решений Комиссии до исполнителей и контролировать их исполнение;</w:t>
      </w:r>
    </w:p>
    <w:p w:rsidR="00987405" w:rsidRDefault="00987405" w:rsidP="005770DE">
      <w:pPr>
        <w:shd w:val="clear" w:color="auto" w:fill="FFFFFF"/>
        <w:autoSpaceDE w:val="0"/>
        <w:autoSpaceDN w:val="0"/>
        <w:adjustRightInd w:val="0"/>
        <w:jc w:val="both"/>
      </w:pPr>
      <w:r>
        <w:t xml:space="preserve">        выполнять отдельные поручения председателя Комиссии и его заместителя;</w:t>
      </w:r>
    </w:p>
    <w:p w:rsidR="007915E9" w:rsidRDefault="00987405" w:rsidP="005770DE">
      <w:pPr>
        <w:shd w:val="clear" w:color="auto" w:fill="FFFFFF"/>
        <w:autoSpaceDE w:val="0"/>
        <w:autoSpaceDN w:val="0"/>
        <w:adjustRightInd w:val="0"/>
        <w:jc w:val="both"/>
      </w:pPr>
      <w:r>
        <w:t xml:space="preserve">        взаимодействовать со средствами массовой информации по вопросам деятельности Комиссии.</w:t>
      </w:r>
    </w:p>
    <w:p w:rsidR="00987405" w:rsidRDefault="00987405" w:rsidP="005770DE">
      <w:pPr>
        <w:shd w:val="clear" w:color="auto" w:fill="FFFFFF"/>
        <w:autoSpaceDE w:val="0"/>
        <w:autoSpaceDN w:val="0"/>
        <w:adjustRightInd w:val="0"/>
        <w:jc w:val="both"/>
      </w:pPr>
      <w:r>
        <w:t xml:space="preserve">        4.5.Заседания Комиссии проводятся не реже одного раза в год в соответствии с планом работы Комиссии утвержденным председателем Комиссии. Секретарь Комиссии</w:t>
      </w:r>
      <w:r w:rsidR="00274EC9">
        <w:t xml:space="preserve"> ведет протокол заседания Комиссии, в котором фиксирует ее решения и результаты голосования. Протокол заседания Комиссии подписывается председателем и секретарем Комиссии.</w:t>
      </w:r>
    </w:p>
    <w:p w:rsidR="00274EC9" w:rsidRDefault="00274EC9" w:rsidP="005770DE">
      <w:pPr>
        <w:shd w:val="clear" w:color="auto" w:fill="FFFFFF"/>
        <w:autoSpaceDE w:val="0"/>
        <w:autoSpaceDN w:val="0"/>
        <w:adjustRightInd w:val="0"/>
        <w:jc w:val="both"/>
      </w:pPr>
      <w:r>
        <w:t xml:space="preserve">        4.6.Заседание Комиссии является правомочным если на нем присутствует более половины членов Комиссии.</w:t>
      </w:r>
    </w:p>
    <w:p w:rsidR="00274EC9" w:rsidRDefault="00274EC9" w:rsidP="005770DE">
      <w:pPr>
        <w:shd w:val="clear" w:color="auto" w:fill="FFFFFF"/>
        <w:autoSpaceDE w:val="0"/>
        <w:autoSpaceDN w:val="0"/>
        <w:adjustRightInd w:val="0"/>
        <w:jc w:val="both"/>
      </w:pPr>
      <w:r>
        <w:t xml:space="preserve">        4.7.Организационно-техническое обеспечение деятельности комиссии осуществляет</w:t>
      </w:r>
      <w:r w:rsidR="00783005">
        <w:t xml:space="preserve"> </w:t>
      </w:r>
      <w:r w:rsidR="00783005" w:rsidRPr="007915E9">
        <w:t>Мамадышский пожарно-спасательный гарнизон.</w:t>
      </w:r>
    </w:p>
    <w:p w:rsidR="0087109E" w:rsidRDefault="0087109E" w:rsidP="005770DE">
      <w:pPr>
        <w:shd w:val="clear" w:color="auto" w:fill="FFFFFF"/>
        <w:autoSpaceDE w:val="0"/>
        <w:autoSpaceDN w:val="0"/>
        <w:adjustRightInd w:val="0"/>
        <w:jc w:val="both"/>
      </w:pPr>
    </w:p>
    <w:p w:rsidR="00783005" w:rsidRPr="00131243" w:rsidRDefault="00783005" w:rsidP="005770DE">
      <w:pPr>
        <w:shd w:val="clear" w:color="auto" w:fill="FFFFFF"/>
        <w:autoSpaceDE w:val="0"/>
        <w:autoSpaceDN w:val="0"/>
        <w:adjustRightInd w:val="0"/>
        <w:jc w:val="both"/>
        <w:rPr>
          <w:sz w:val="16"/>
          <w:szCs w:val="16"/>
        </w:rPr>
      </w:pPr>
    </w:p>
    <w:p w:rsidR="0087109E" w:rsidRDefault="0087109E" w:rsidP="00783005">
      <w:pPr>
        <w:shd w:val="clear" w:color="auto" w:fill="FFFFFF"/>
        <w:autoSpaceDE w:val="0"/>
        <w:autoSpaceDN w:val="0"/>
        <w:adjustRightInd w:val="0"/>
        <w:jc w:val="center"/>
      </w:pPr>
    </w:p>
    <w:p w:rsidR="00783005" w:rsidRDefault="00783005" w:rsidP="00783005">
      <w:pPr>
        <w:shd w:val="clear" w:color="auto" w:fill="FFFFFF"/>
        <w:autoSpaceDE w:val="0"/>
        <w:autoSpaceDN w:val="0"/>
        <w:adjustRightInd w:val="0"/>
        <w:jc w:val="center"/>
      </w:pPr>
      <w:r>
        <w:t>5.Рабочие группы Комиссии</w:t>
      </w:r>
    </w:p>
    <w:p w:rsidR="00783005" w:rsidRPr="00131243" w:rsidRDefault="00783005" w:rsidP="00783005">
      <w:pPr>
        <w:shd w:val="clear" w:color="auto" w:fill="FFFFFF"/>
        <w:autoSpaceDE w:val="0"/>
        <w:autoSpaceDN w:val="0"/>
        <w:adjustRightInd w:val="0"/>
        <w:jc w:val="center"/>
        <w:rPr>
          <w:sz w:val="16"/>
          <w:szCs w:val="16"/>
        </w:rPr>
      </w:pPr>
    </w:p>
    <w:p w:rsidR="00783005" w:rsidRDefault="00783005" w:rsidP="00783005">
      <w:pPr>
        <w:shd w:val="clear" w:color="auto" w:fill="FFFFFF"/>
        <w:autoSpaceDE w:val="0"/>
        <w:autoSpaceDN w:val="0"/>
        <w:adjustRightInd w:val="0"/>
        <w:jc w:val="both"/>
      </w:pPr>
      <w:r>
        <w:t xml:space="preserve">        5.1.Для непосредственного планирования, осуществления и контроля исполнения мероприятий по повышению устойчивости функционирования организаций в военное время и в чрезвычайных ситуациях на территории Мамадышского муниципального района Республики Татарстан создаются рабочие группы:</w:t>
      </w:r>
    </w:p>
    <w:p w:rsidR="008E2975" w:rsidRDefault="00783005" w:rsidP="005770DE">
      <w:pPr>
        <w:shd w:val="clear" w:color="auto" w:fill="FFFFFF"/>
        <w:autoSpaceDE w:val="0"/>
        <w:autoSpaceDN w:val="0"/>
        <w:adjustRightInd w:val="0"/>
        <w:jc w:val="both"/>
      </w:pPr>
      <w:r>
        <w:t xml:space="preserve">         по повышению устойчивости </w:t>
      </w:r>
      <w:r w:rsidR="00882DE0">
        <w:t xml:space="preserve">функционирования </w:t>
      </w:r>
      <w:r>
        <w:t>топливно-энергетического комплекса и промышленности производства;</w:t>
      </w:r>
    </w:p>
    <w:p w:rsidR="00783005" w:rsidRDefault="00783005" w:rsidP="005770DE">
      <w:pPr>
        <w:shd w:val="clear" w:color="auto" w:fill="FFFFFF"/>
        <w:autoSpaceDE w:val="0"/>
        <w:autoSpaceDN w:val="0"/>
        <w:adjustRightInd w:val="0"/>
        <w:jc w:val="both"/>
      </w:pPr>
      <w:r>
        <w:t xml:space="preserve">        по повышению устойчивости</w:t>
      </w:r>
      <w:r w:rsidR="00882DE0">
        <w:t xml:space="preserve"> функционирования жилищно-коммунального хозяйства;</w:t>
      </w:r>
    </w:p>
    <w:p w:rsidR="00882DE0" w:rsidRDefault="00882DE0" w:rsidP="005770DE">
      <w:pPr>
        <w:shd w:val="clear" w:color="auto" w:fill="FFFFFF"/>
        <w:autoSpaceDE w:val="0"/>
        <w:autoSpaceDN w:val="0"/>
        <w:adjustRightInd w:val="0"/>
        <w:jc w:val="both"/>
      </w:pPr>
      <w:r>
        <w:t xml:space="preserve">        по повышению устойчивости функционирования транспортной системы;</w:t>
      </w:r>
    </w:p>
    <w:p w:rsidR="00882DE0" w:rsidRDefault="00882DE0" w:rsidP="005770DE">
      <w:pPr>
        <w:shd w:val="clear" w:color="auto" w:fill="FFFFFF"/>
        <w:autoSpaceDE w:val="0"/>
        <w:autoSpaceDN w:val="0"/>
        <w:adjustRightInd w:val="0"/>
        <w:jc w:val="both"/>
      </w:pPr>
      <w:r>
        <w:t xml:space="preserve">        по повышению устойчивости функционирования агропромышленного комплекса;</w:t>
      </w:r>
    </w:p>
    <w:p w:rsidR="00882DE0" w:rsidRDefault="00882DE0" w:rsidP="005770DE">
      <w:pPr>
        <w:shd w:val="clear" w:color="auto" w:fill="FFFFFF"/>
        <w:autoSpaceDE w:val="0"/>
        <w:autoSpaceDN w:val="0"/>
        <w:adjustRightInd w:val="0"/>
        <w:jc w:val="both"/>
      </w:pPr>
      <w:r>
        <w:t xml:space="preserve">        по повышению устойчивости функционирования социальной сферы;</w:t>
      </w:r>
    </w:p>
    <w:p w:rsidR="00882DE0" w:rsidRDefault="00882DE0" w:rsidP="005770DE">
      <w:pPr>
        <w:shd w:val="clear" w:color="auto" w:fill="FFFFFF"/>
        <w:autoSpaceDE w:val="0"/>
        <w:autoSpaceDN w:val="0"/>
        <w:adjustRightInd w:val="0"/>
        <w:jc w:val="both"/>
      </w:pPr>
      <w:r>
        <w:t xml:space="preserve">        по повышению устойчивости функционирования систем управления, связи и оповещения.</w:t>
      </w:r>
    </w:p>
    <w:p w:rsidR="00882DE0" w:rsidRDefault="00882DE0" w:rsidP="005770DE">
      <w:pPr>
        <w:shd w:val="clear" w:color="auto" w:fill="FFFFFF"/>
        <w:autoSpaceDE w:val="0"/>
        <w:autoSpaceDN w:val="0"/>
        <w:adjustRightInd w:val="0"/>
        <w:jc w:val="both"/>
      </w:pPr>
      <w:r>
        <w:t xml:space="preserve">        5.2.Состав рабочих групп формируется из числа представителей территориальных органов исполнительных органов государственной власти Республики Татарстан, территориальных органов Федеральных органов исполнительной власти, иных органов государственной власти, органов местного самоуправления, организаций, общественных объединений, привлекаемых по согласованию, и утверждается председателем Комиссии.</w:t>
      </w:r>
    </w:p>
    <w:p w:rsidR="00882DE0" w:rsidRDefault="00882DE0" w:rsidP="005770DE">
      <w:pPr>
        <w:shd w:val="clear" w:color="auto" w:fill="FFFFFF"/>
        <w:autoSpaceDE w:val="0"/>
        <w:autoSpaceDN w:val="0"/>
        <w:adjustRightInd w:val="0"/>
        <w:jc w:val="both"/>
      </w:pPr>
      <w:r>
        <w:t xml:space="preserve">        5.3.</w:t>
      </w:r>
      <w:r w:rsidR="00C169A9">
        <w:t>Группа по повышению устойчивости функционирования топливно-энергетического комплекса и промышленного производства осуществляет:</w:t>
      </w:r>
    </w:p>
    <w:p w:rsidR="00C169A9" w:rsidRDefault="00C169A9" w:rsidP="005770DE">
      <w:pPr>
        <w:shd w:val="clear" w:color="auto" w:fill="FFFFFF"/>
        <w:autoSpaceDE w:val="0"/>
        <w:autoSpaceDN w:val="0"/>
        <w:adjustRightInd w:val="0"/>
        <w:jc w:val="both"/>
      </w:pPr>
      <w:r>
        <w:t xml:space="preserve">        прогнозирование и планирование мероприятий по повышению устойчивости функционирования топливно-энергетического комплекса;</w:t>
      </w:r>
    </w:p>
    <w:p w:rsidR="00C169A9" w:rsidRDefault="00C169A9" w:rsidP="005770DE">
      <w:pPr>
        <w:shd w:val="clear" w:color="auto" w:fill="FFFFFF"/>
        <w:autoSpaceDE w:val="0"/>
        <w:autoSpaceDN w:val="0"/>
        <w:adjustRightInd w:val="0"/>
        <w:jc w:val="both"/>
      </w:pPr>
      <w:r>
        <w:t xml:space="preserve">        анализ эффективности мероприятий</w:t>
      </w:r>
      <w:r w:rsidRPr="00C169A9">
        <w:t xml:space="preserve"> </w:t>
      </w:r>
      <w:r>
        <w:t>по повышению устойчивости функционирования топливно-энергетического комплекса;</w:t>
      </w:r>
    </w:p>
    <w:p w:rsidR="00C169A9" w:rsidRDefault="00C169A9" w:rsidP="00C169A9">
      <w:pPr>
        <w:shd w:val="clear" w:color="auto" w:fill="FFFFFF"/>
        <w:autoSpaceDE w:val="0"/>
        <w:autoSpaceDN w:val="0"/>
        <w:adjustRightInd w:val="0"/>
        <w:jc w:val="both"/>
      </w:pPr>
      <w:r>
        <w:t xml:space="preserve">        определение степени устойчивости функционирования топливно-энергетического комплекса;</w:t>
      </w:r>
    </w:p>
    <w:p w:rsidR="00C169A9" w:rsidRDefault="00C169A9" w:rsidP="00C169A9">
      <w:pPr>
        <w:shd w:val="clear" w:color="auto" w:fill="FFFFFF"/>
        <w:autoSpaceDE w:val="0"/>
        <w:autoSpaceDN w:val="0"/>
        <w:adjustRightInd w:val="0"/>
        <w:jc w:val="both"/>
      </w:pPr>
      <w:r>
        <w:t xml:space="preserve">        подготовку предложений по дальнейшему повышению устойчивости функционирования топливно-энергетического комплекса;</w:t>
      </w:r>
    </w:p>
    <w:p w:rsidR="00862402" w:rsidRDefault="00C169A9" w:rsidP="00862402">
      <w:pPr>
        <w:shd w:val="clear" w:color="auto" w:fill="FFFFFF"/>
        <w:autoSpaceDE w:val="0"/>
        <w:autoSpaceDN w:val="0"/>
        <w:adjustRightInd w:val="0"/>
        <w:jc w:val="both"/>
      </w:pPr>
      <w:r>
        <w:t xml:space="preserve">        </w:t>
      </w:r>
      <w:r w:rsidR="00862402">
        <w:t>прогнозирование и планирование мероприятий по повышению устойчивости функционирования топливно-энергетического комплекса;</w:t>
      </w:r>
    </w:p>
    <w:p w:rsidR="00862402" w:rsidRDefault="00862402" w:rsidP="00862402">
      <w:pPr>
        <w:shd w:val="clear" w:color="auto" w:fill="FFFFFF"/>
        <w:autoSpaceDE w:val="0"/>
        <w:autoSpaceDN w:val="0"/>
        <w:adjustRightInd w:val="0"/>
        <w:jc w:val="both"/>
      </w:pPr>
      <w:r>
        <w:t xml:space="preserve">        оценку эффективности мероприятий</w:t>
      </w:r>
      <w:r w:rsidRPr="00C169A9">
        <w:t xml:space="preserve"> </w:t>
      </w:r>
      <w:r>
        <w:t>по повышению устойчивости функционирования топливно-энергетического комплекса;</w:t>
      </w:r>
    </w:p>
    <w:p w:rsidR="004050C2" w:rsidRDefault="00964932" w:rsidP="005770DE">
      <w:pPr>
        <w:shd w:val="clear" w:color="auto" w:fill="FFFFFF"/>
        <w:autoSpaceDE w:val="0"/>
        <w:autoSpaceDN w:val="0"/>
        <w:adjustRightInd w:val="0"/>
        <w:jc w:val="both"/>
      </w:pPr>
      <w:r>
        <w:t xml:space="preserve">        анализ возможного разрушения основных производственных фондов и потерь производственных мощностей этих предприятий;</w:t>
      </w:r>
    </w:p>
    <w:p w:rsidR="00964932" w:rsidRDefault="00964932" w:rsidP="005770DE">
      <w:pPr>
        <w:shd w:val="clear" w:color="auto" w:fill="FFFFFF"/>
        <w:autoSpaceDE w:val="0"/>
        <w:autoSpaceDN w:val="0"/>
        <w:adjustRightInd w:val="0"/>
        <w:jc w:val="both"/>
      </w:pPr>
      <w:r>
        <w:t xml:space="preserve">       подготовку предложений по дальнейшему повышению устойчивости функционир</w:t>
      </w:r>
      <w:r w:rsidR="00591043">
        <w:t>о</w:t>
      </w:r>
      <w:r>
        <w:t>вания промышленных предприятий, улучшению размещения производственных сил и повышению надежности хозяйственных связей</w:t>
      </w:r>
      <w:r w:rsidR="00393715">
        <w:t xml:space="preserve"> на территории  района.</w:t>
      </w:r>
    </w:p>
    <w:p w:rsidR="000F2CD5" w:rsidRDefault="0023121D" w:rsidP="005770DE">
      <w:pPr>
        <w:shd w:val="clear" w:color="auto" w:fill="FFFFFF"/>
        <w:autoSpaceDE w:val="0"/>
        <w:autoSpaceDN w:val="0"/>
        <w:adjustRightInd w:val="0"/>
        <w:jc w:val="both"/>
      </w:pPr>
      <w:r>
        <w:t xml:space="preserve">        5.4.</w:t>
      </w:r>
      <w:r w:rsidR="000F2CD5">
        <w:t>Группа по повышению устойчивости функционирования жилищно-коммунального хозяйства осуществляет:</w:t>
      </w:r>
    </w:p>
    <w:p w:rsidR="0023121D" w:rsidRDefault="0023121D" w:rsidP="0023121D">
      <w:pPr>
        <w:shd w:val="clear" w:color="auto" w:fill="FFFFFF"/>
        <w:autoSpaceDE w:val="0"/>
        <w:autoSpaceDN w:val="0"/>
        <w:adjustRightInd w:val="0"/>
        <w:jc w:val="both"/>
      </w:pPr>
      <w:r>
        <w:t xml:space="preserve">        прогнозирование и планирование мероприятий по повышению устойчивости функционирования жилищно-коммунального хозяйства;</w:t>
      </w:r>
    </w:p>
    <w:p w:rsidR="00873F53" w:rsidRDefault="00873F53" w:rsidP="00873F53">
      <w:pPr>
        <w:shd w:val="clear" w:color="auto" w:fill="FFFFFF"/>
        <w:autoSpaceDE w:val="0"/>
        <w:autoSpaceDN w:val="0"/>
        <w:adjustRightInd w:val="0"/>
        <w:jc w:val="both"/>
      </w:pPr>
      <w:r>
        <w:t xml:space="preserve">        анализ эффективности мероприятий</w:t>
      </w:r>
      <w:r w:rsidRPr="00C169A9">
        <w:t xml:space="preserve"> </w:t>
      </w:r>
      <w:r>
        <w:t>по повышению устойчивости функционирования жилищно-коммунального хозяйства;</w:t>
      </w:r>
    </w:p>
    <w:p w:rsidR="003A6290" w:rsidRDefault="003A6290" w:rsidP="003A6290">
      <w:pPr>
        <w:shd w:val="clear" w:color="auto" w:fill="FFFFFF"/>
        <w:autoSpaceDE w:val="0"/>
        <w:autoSpaceDN w:val="0"/>
        <w:adjustRightInd w:val="0"/>
        <w:jc w:val="both"/>
      </w:pPr>
      <w:r>
        <w:t xml:space="preserve">        определение степени устойчивости функционирования жилищно-коммунального хозяйства;</w:t>
      </w:r>
    </w:p>
    <w:p w:rsidR="00B7174D" w:rsidRDefault="00B7174D" w:rsidP="00B7174D">
      <w:pPr>
        <w:shd w:val="clear" w:color="auto" w:fill="FFFFFF"/>
        <w:autoSpaceDE w:val="0"/>
        <w:autoSpaceDN w:val="0"/>
        <w:adjustRightInd w:val="0"/>
        <w:jc w:val="both"/>
      </w:pPr>
      <w:r>
        <w:t xml:space="preserve">        подготовку предложений по дальнейшему повышению устойчивости функционирования жилищно-коммунального хозяйства.</w:t>
      </w:r>
    </w:p>
    <w:p w:rsidR="006D2005" w:rsidRDefault="009661F8" w:rsidP="006D2005">
      <w:pPr>
        <w:shd w:val="clear" w:color="auto" w:fill="FFFFFF"/>
        <w:autoSpaceDE w:val="0"/>
        <w:autoSpaceDN w:val="0"/>
        <w:adjustRightInd w:val="0"/>
        <w:jc w:val="both"/>
      </w:pPr>
      <w:r>
        <w:t xml:space="preserve">        </w:t>
      </w:r>
      <w:r w:rsidR="006D2005">
        <w:t>5.5.</w:t>
      </w:r>
      <w:r w:rsidR="006D2005" w:rsidRPr="006D2005">
        <w:t xml:space="preserve"> </w:t>
      </w:r>
      <w:r w:rsidR="006D2005">
        <w:t>Группа по повышению устойчивости функционирования транспортной системы осуществляет:</w:t>
      </w:r>
    </w:p>
    <w:p w:rsidR="00D07B2E" w:rsidRDefault="00D07B2E" w:rsidP="00D07B2E">
      <w:pPr>
        <w:shd w:val="clear" w:color="auto" w:fill="FFFFFF"/>
        <w:autoSpaceDE w:val="0"/>
        <w:autoSpaceDN w:val="0"/>
        <w:adjustRightInd w:val="0"/>
        <w:jc w:val="both"/>
      </w:pPr>
      <w:r>
        <w:t xml:space="preserve">        прогнозирование и планирование мероприятий по повышению устойчивости функционирования транспортной системы;</w:t>
      </w:r>
    </w:p>
    <w:p w:rsidR="00C4536C" w:rsidRDefault="00C4536C" w:rsidP="00D07B2E">
      <w:pPr>
        <w:shd w:val="clear" w:color="auto" w:fill="FFFFFF"/>
        <w:autoSpaceDE w:val="0"/>
        <w:autoSpaceDN w:val="0"/>
        <w:adjustRightInd w:val="0"/>
        <w:jc w:val="both"/>
      </w:pPr>
      <w:r>
        <w:t xml:space="preserve">         анализ эффективности мероприятий</w:t>
      </w:r>
      <w:r w:rsidRPr="00C169A9">
        <w:t xml:space="preserve"> </w:t>
      </w:r>
      <w:r>
        <w:t>по повышению устойчивости функционирования всех видов транспорта (железнодорожного, речного, воздушного, автомобильного, электротранспорта);</w:t>
      </w:r>
    </w:p>
    <w:p w:rsidR="00C4536C" w:rsidRDefault="00C4536C" w:rsidP="00D07B2E">
      <w:pPr>
        <w:shd w:val="clear" w:color="auto" w:fill="FFFFFF"/>
        <w:autoSpaceDE w:val="0"/>
        <w:autoSpaceDN w:val="0"/>
        <w:adjustRightInd w:val="0"/>
        <w:jc w:val="both"/>
      </w:pPr>
      <w:r>
        <w:t xml:space="preserve">        определение возможных потерь транспортных средств и разрушений транспортных объектов и сооружений (железнодорожных станций и путей, портов, ремонтных предприятий, мостов, переправ);</w:t>
      </w:r>
    </w:p>
    <w:p w:rsidR="00C4536C" w:rsidRDefault="0013652D" w:rsidP="00C4536C">
      <w:pPr>
        <w:shd w:val="clear" w:color="auto" w:fill="FFFFFF"/>
        <w:autoSpaceDE w:val="0"/>
        <w:autoSpaceDN w:val="0"/>
        <w:adjustRightInd w:val="0"/>
        <w:jc w:val="both"/>
      </w:pPr>
      <w:r>
        <w:t xml:space="preserve">       </w:t>
      </w:r>
      <w:r w:rsidR="00C4536C">
        <w:t xml:space="preserve"> подготовку предложений по дальнейшему повышению устойчивости функционирования транспортной системы.</w:t>
      </w:r>
    </w:p>
    <w:p w:rsidR="0013652D" w:rsidRDefault="0013652D" w:rsidP="0013652D">
      <w:pPr>
        <w:shd w:val="clear" w:color="auto" w:fill="FFFFFF"/>
        <w:autoSpaceDE w:val="0"/>
        <w:autoSpaceDN w:val="0"/>
        <w:adjustRightInd w:val="0"/>
        <w:jc w:val="both"/>
      </w:pPr>
      <w:r>
        <w:t xml:space="preserve">        5.6.</w:t>
      </w:r>
      <w:r w:rsidRPr="0013652D">
        <w:t xml:space="preserve"> </w:t>
      </w:r>
      <w:r>
        <w:t>Группа по повышению устойчивости функционирования агропромышленного комплекса осуществляет:</w:t>
      </w:r>
    </w:p>
    <w:p w:rsidR="00657AB1" w:rsidRDefault="00657AB1" w:rsidP="00657AB1">
      <w:pPr>
        <w:shd w:val="clear" w:color="auto" w:fill="FFFFFF"/>
        <w:autoSpaceDE w:val="0"/>
        <w:autoSpaceDN w:val="0"/>
        <w:adjustRightInd w:val="0"/>
        <w:jc w:val="both"/>
      </w:pPr>
      <w:r>
        <w:t xml:space="preserve">        прогнозирование и планирование мероприятий по повышению устойчивости функционирования сельскохозяйственного комплекса;</w:t>
      </w:r>
    </w:p>
    <w:p w:rsidR="00657AB1" w:rsidRDefault="00953350" w:rsidP="0013652D">
      <w:pPr>
        <w:shd w:val="clear" w:color="auto" w:fill="FFFFFF"/>
        <w:autoSpaceDE w:val="0"/>
        <w:autoSpaceDN w:val="0"/>
        <w:adjustRightInd w:val="0"/>
        <w:jc w:val="both"/>
      </w:pPr>
      <w:r>
        <w:t xml:space="preserve">       </w:t>
      </w:r>
      <w:r w:rsidR="002F6F17">
        <w:t xml:space="preserve"> анализ эффективности мероприятий по снижению ущерба в животноводстве, растениеводстве и производстве продуктов питания и пищевого сырья;</w:t>
      </w:r>
    </w:p>
    <w:p w:rsidR="00953350" w:rsidRDefault="00953350" w:rsidP="0013652D">
      <w:pPr>
        <w:shd w:val="clear" w:color="auto" w:fill="FFFFFF"/>
        <w:autoSpaceDE w:val="0"/>
        <w:autoSpaceDN w:val="0"/>
        <w:adjustRightInd w:val="0"/>
        <w:jc w:val="both"/>
      </w:pPr>
      <w:r>
        <w:t xml:space="preserve">        определение потерь мощностей сельскохозяйственного комплекса, снижения объема производства продукции и предоставления услуг населению.</w:t>
      </w:r>
    </w:p>
    <w:p w:rsidR="00F14493" w:rsidRDefault="00F14493" w:rsidP="0013652D">
      <w:pPr>
        <w:shd w:val="clear" w:color="auto" w:fill="FFFFFF"/>
        <w:autoSpaceDE w:val="0"/>
        <w:autoSpaceDN w:val="0"/>
        <w:adjustRightInd w:val="0"/>
        <w:jc w:val="both"/>
      </w:pPr>
      <w:r>
        <w:t xml:space="preserve">        5.7.</w:t>
      </w:r>
      <w:r w:rsidRPr="00F14493">
        <w:t xml:space="preserve"> </w:t>
      </w:r>
      <w:r>
        <w:t>Группа по повышению устойчивости функционирования социальной сферы</w:t>
      </w:r>
      <w:r w:rsidR="00F54F59">
        <w:t xml:space="preserve"> осуществляет</w:t>
      </w:r>
      <w:r>
        <w:t>:</w:t>
      </w:r>
    </w:p>
    <w:p w:rsidR="00F14493" w:rsidRDefault="00F14493" w:rsidP="00F14493">
      <w:pPr>
        <w:shd w:val="clear" w:color="auto" w:fill="FFFFFF"/>
        <w:autoSpaceDE w:val="0"/>
        <w:autoSpaceDN w:val="0"/>
        <w:adjustRightInd w:val="0"/>
        <w:jc w:val="both"/>
      </w:pPr>
      <w:r>
        <w:t xml:space="preserve">        прогнозирование и планирование мероприятий по повышению устойчивости функционирования </w:t>
      </w:r>
      <w:r w:rsidR="00160EBC">
        <w:t xml:space="preserve">объектов </w:t>
      </w:r>
      <w:r>
        <w:t>социальной сферы;</w:t>
      </w:r>
    </w:p>
    <w:p w:rsidR="002E1194" w:rsidRDefault="002E1194" w:rsidP="00F14493">
      <w:pPr>
        <w:shd w:val="clear" w:color="auto" w:fill="FFFFFF"/>
        <w:autoSpaceDE w:val="0"/>
        <w:autoSpaceDN w:val="0"/>
        <w:adjustRightInd w:val="0"/>
        <w:jc w:val="both"/>
      </w:pPr>
      <w:r>
        <w:t xml:space="preserve">        анализ эффективности мероприятий</w:t>
      </w:r>
      <w:r w:rsidRPr="00C169A9">
        <w:t xml:space="preserve"> </w:t>
      </w:r>
      <w:r>
        <w:t xml:space="preserve">по повышению устойчивости функционирования </w:t>
      </w:r>
      <w:r w:rsidR="00160EBC">
        <w:t xml:space="preserve">объектов </w:t>
      </w:r>
      <w:r>
        <w:t>социальной сферы;</w:t>
      </w:r>
    </w:p>
    <w:p w:rsidR="004E3B81" w:rsidRDefault="002E1194" w:rsidP="004E3B81">
      <w:pPr>
        <w:shd w:val="clear" w:color="auto" w:fill="FFFFFF"/>
        <w:autoSpaceDE w:val="0"/>
        <w:autoSpaceDN w:val="0"/>
        <w:adjustRightInd w:val="0"/>
        <w:jc w:val="both"/>
      </w:pPr>
      <w:r>
        <w:t xml:space="preserve">        </w:t>
      </w:r>
      <w:proofErr w:type="gramStart"/>
      <w:r w:rsidR="004E3B81">
        <w:t>определение</w:t>
      </w:r>
      <w:proofErr w:type="gramEnd"/>
      <w:r w:rsidR="004E3B81">
        <w:t xml:space="preserve"> степени устойчивости функционирования </w:t>
      </w:r>
      <w:r w:rsidR="00160EBC">
        <w:t xml:space="preserve">объектов </w:t>
      </w:r>
      <w:r w:rsidR="004E3B81">
        <w:t>социальной сферы;</w:t>
      </w:r>
    </w:p>
    <w:p w:rsidR="004E3B81" w:rsidRDefault="004E3B81" w:rsidP="004E3B81">
      <w:pPr>
        <w:shd w:val="clear" w:color="auto" w:fill="FFFFFF"/>
        <w:autoSpaceDE w:val="0"/>
        <w:autoSpaceDN w:val="0"/>
        <w:adjustRightInd w:val="0"/>
        <w:jc w:val="both"/>
      </w:pPr>
      <w:r>
        <w:t xml:space="preserve">        подготовку предложений по дальнейшему повышению устойчивости функционирования </w:t>
      </w:r>
      <w:r w:rsidR="00160EBC">
        <w:t xml:space="preserve">объектов </w:t>
      </w:r>
      <w:r>
        <w:t>социальной сферы.</w:t>
      </w:r>
    </w:p>
    <w:p w:rsidR="002E1194" w:rsidRDefault="00F54F59" w:rsidP="00F14493">
      <w:pPr>
        <w:shd w:val="clear" w:color="auto" w:fill="FFFFFF"/>
        <w:autoSpaceDE w:val="0"/>
        <w:autoSpaceDN w:val="0"/>
        <w:adjustRightInd w:val="0"/>
        <w:jc w:val="both"/>
      </w:pPr>
      <w:r>
        <w:t xml:space="preserve">        5.8.</w:t>
      </w:r>
      <w:r w:rsidRPr="00F54F59">
        <w:t xml:space="preserve"> </w:t>
      </w:r>
      <w:r>
        <w:t>Группа по повышению устойчивости функционирования системы управления, связи и оповещения осуществляет:</w:t>
      </w:r>
    </w:p>
    <w:p w:rsidR="004050C2" w:rsidRDefault="009E34D5" w:rsidP="00F14493">
      <w:pPr>
        <w:shd w:val="clear" w:color="auto" w:fill="FFFFFF"/>
        <w:autoSpaceDE w:val="0"/>
        <w:autoSpaceDN w:val="0"/>
        <w:adjustRightInd w:val="0"/>
        <w:jc w:val="both"/>
      </w:pPr>
      <w:r>
        <w:t xml:space="preserve">        прогнозирование и планирование мероприятий по повышению устойчивости функционирования системы управления, связи и оповещения;</w:t>
      </w:r>
    </w:p>
    <w:p w:rsidR="0091700D" w:rsidRDefault="0091700D" w:rsidP="00F14493">
      <w:pPr>
        <w:shd w:val="clear" w:color="auto" w:fill="FFFFFF"/>
        <w:autoSpaceDE w:val="0"/>
        <w:autoSpaceDN w:val="0"/>
        <w:adjustRightInd w:val="0"/>
        <w:jc w:val="both"/>
      </w:pPr>
      <w:r>
        <w:t xml:space="preserve">        анализ эффективности мероприятий</w:t>
      </w:r>
      <w:r w:rsidRPr="00C169A9">
        <w:t xml:space="preserve"> </w:t>
      </w:r>
      <w:r>
        <w:t>по повышению устойчивости функционирования</w:t>
      </w:r>
    </w:p>
    <w:p w:rsidR="005D1114" w:rsidRDefault="0091700D" w:rsidP="0013652D">
      <w:pPr>
        <w:shd w:val="clear" w:color="auto" w:fill="FFFFFF"/>
        <w:autoSpaceDE w:val="0"/>
        <w:autoSpaceDN w:val="0"/>
        <w:adjustRightInd w:val="0"/>
        <w:jc w:val="both"/>
      </w:pPr>
      <w:r>
        <w:t>системы управления и связи, в том числе способности дублеров обеспечить управление организациями района при нарушении связи с основными органами управления;</w:t>
      </w:r>
    </w:p>
    <w:p w:rsidR="00F14493" w:rsidRDefault="005D1114" w:rsidP="0013652D">
      <w:pPr>
        <w:shd w:val="clear" w:color="auto" w:fill="FFFFFF"/>
        <w:autoSpaceDE w:val="0"/>
        <w:autoSpaceDN w:val="0"/>
        <w:adjustRightInd w:val="0"/>
        <w:jc w:val="both"/>
      </w:pPr>
      <w:r>
        <w:t xml:space="preserve">        определение степени устойчивости функционирования системы управления, связи и оповещения</w:t>
      </w:r>
      <w:r w:rsidR="00DF74CF">
        <w:t>;</w:t>
      </w:r>
      <w:r w:rsidR="0091700D">
        <w:t xml:space="preserve"> </w:t>
      </w:r>
    </w:p>
    <w:p w:rsidR="007A2C8B" w:rsidRDefault="00DF74CF" w:rsidP="00DF74CF">
      <w:pPr>
        <w:shd w:val="clear" w:color="auto" w:fill="FFFFFF"/>
        <w:autoSpaceDE w:val="0"/>
        <w:autoSpaceDN w:val="0"/>
        <w:adjustRightInd w:val="0"/>
        <w:jc w:val="both"/>
      </w:pPr>
      <w:r>
        <w:t xml:space="preserve">        подготовку предложений по дальнейшему повышению устойчивости функционирования систем</w:t>
      </w:r>
      <w:r w:rsidR="000D0E80">
        <w:t>ы управления и связи с подчиненными и вышестоящими органами управления</w:t>
      </w:r>
      <w:r w:rsidR="007A2C8B">
        <w:t>.</w:t>
      </w:r>
    </w:p>
    <w:p w:rsidR="00121B21" w:rsidRDefault="00121B21" w:rsidP="00DF74CF">
      <w:pPr>
        <w:shd w:val="clear" w:color="auto" w:fill="FFFFFF"/>
        <w:autoSpaceDE w:val="0"/>
        <w:autoSpaceDN w:val="0"/>
        <w:adjustRightInd w:val="0"/>
        <w:jc w:val="both"/>
      </w:pPr>
      <w:r>
        <w:t xml:space="preserve">         5.9.Руководитель рабочей группы обязан:</w:t>
      </w:r>
    </w:p>
    <w:p w:rsidR="00121B21" w:rsidRDefault="00121B21" w:rsidP="00DF74CF">
      <w:pPr>
        <w:shd w:val="clear" w:color="auto" w:fill="FFFFFF"/>
        <w:autoSpaceDE w:val="0"/>
        <w:autoSpaceDN w:val="0"/>
        <w:adjustRightInd w:val="0"/>
        <w:jc w:val="both"/>
      </w:pPr>
      <w:r>
        <w:t xml:space="preserve">        организовывать работу рабочей группы в соответствии с возложенными на нее задачами и функциями;</w:t>
      </w:r>
    </w:p>
    <w:p w:rsidR="00121B21" w:rsidRDefault="00121B21" w:rsidP="00DF74CF">
      <w:pPr>
        <w:shd w:val="clear" w:color="auto" w:fill="FFFFFF"/>
        <w:autoSpaceDE w:val="0"/>
        <w:autoSpaceDN w:val="0"/>
        <w:adjustRightInd w:val="0"/>
        <w:jc w:val="both"/>
      </w:pPr>
      <w:r>
        <w:t xml:space="preserve">        принимать участие в разработке плана Комиссии на год;</w:t>
      </w:r>
    </w:p>
    <w:p w:rsidR="00594914" w:rsidRDefault="00594914" w:rsidP="00DF74CF">
      <w:pPr>
        <w:shd w:val="clear" w:color="auto" w:fill="FFFFFF"/>
        <w:autoSpaceDE w:val="0"/>
        <w:autoSpaceDN w:val="0"/>
        <w:adjustRightInd w:val="0"/>
        <w:jc w:val="both"/>
      </w:pPr>
      <w:r>
        <w:t xml:space="preserve">        выполнять отдельные поручения председателя Комиссии и его заместителей;</w:t>
      </w:r>
    </w:p>
    <w:p w:rsidR="00594914" w:rsidRDefault="00594914" w:rsidP="00DF74CF">
      <w:pPr>
        <w:shd w:val="clear" w:color="auto" w:fill="FFFFFF"/>
        <w:autoSpaceDE w:val="0"/>
        <w:autoSpaceDN w:val="0"/>
        <w:adjustRightInd w:val="0"/>
        <w:jc w:val="both"/>
      </w:pPr>
      <w:r>
        <w:t xml:space="preserve">        организовывать проведение анализа эффективности выполнения мероприятий по повышению устойчивости функционирования организаций в пределах возложенных на рабочую группу задач и функций;</w:t>
      </w:r>
    </w:p>
    <w:p w:rsidR="00C129FE" w:rsidRDefault="00C129FE" w:rsidP="00C129FE">
      <w:pPr>
        <w:shd w:val="clear" w:color="auto" w:fill="FFFFFF"/>
        <w:autoSpaceDE w:val="0"/>
        <w:autoSpaceDN w:val="0"/>
        <w:adjustRightInd w:val="0"/>
        <w:jc w:val="both"/>
      </w:pPr>
      <w:r>
        <w:t xml:space="preserve">        организовывать подготовку предложений по повышению устойчивости функционирования организаций в пределах возложенных на рабочую группу задач и функций;</w:t>
      </w:r>
    </w:p>
    <w:p w:rsidR="004803ED" w:rsidRDefault="004803ED" w:rsidP="00C129FE">
      <w:pPr>
        <w:shd w:val="clear" w:color="auto" w:fill="FFFFFF"/>
        <w:autoSpaceDE w:val="0"/>
        <w:autoSpaceDN w:val="0"/>
        <w:adjustRightInd w:val="0"/>
        <w:jc w:val="both"/>
      </w:pPr>
      <w:r>
        <w:t xml:space="preserve">        5.10.Порядок и планы работы рабочих групп утверждаются их руководителями в соответствии с планом работы Комиссии.</w:t>
      </w:r>
    </w:p>
    <w:p w:rsidR="00354F5C" w:rsidRDefault="00354F5C" w:rsidP="003A56E9">
      <w:pPr>
        <w:shd w:val="clear" w:color="auto" w:fill="FFFFFF"/>
        <w:autoSpaceDE w:val="0"/>
        <w:autoSpaceDN w:val="0"/>
        <w:adjustRightInd w:val="0"/>
        <w:jc w:val="both"/>
      </w:pPr>
    </w:p>
    <w:p w:rsidR="003A56E9" w:rsidRDefault="003A56E9" w:rsidP="003A56E9">
      <w:pPr>
        <w:shd w:val="clear" w:color="auto" w:fill="FFFFFF"/>
        <w:autoSpaceDE w:val="0"/>
        <w:autoSpaceDN w:val="0"/>
        <w:adjustRightInd w:val="0"/>
        <w:jc w:val="both"/>
      </w:pPr>
    </w:p>
    <w:p w:rsidR="00372A45" w:rsidRDefault="0087109E" w:rsidP="0087109E">
      <w:pPr>
        <w:tabs>
          <w:tab w:val="left" w:pos="3960"/>
        </w:tabs>
        <w:ind w:firstLine="720"/>
        <w:jc w:val="center"/>
      </w:pPr>
      <w:r>
        <w:softHyphen/>
      </w:r>
      <w:r>
        <w:softHyphen/>
      </w:r>
      <w:r>
        <w:softHyphen/>
      </w:r>
      <w:r>
        <w:softHyphen/>
      </w:r>
      <w:r>
        <w:softHyphen/>
      </w:r>
      <w:r>
        <w:softHyphen/>
      </w:r>
      <w:r>
        <w:softHyphen/>
      </w:r>
      <w:r>
        <w:softHyphen/>
      </w:r>
      <w:r>
        <w:softHyphen/>
      </w:r>
      <w:r>
        <w:softHyphen/>
      </w:r>
      <w:r>
        <w:softHyphen/>
      </w:r>
      <w:r>
        <w:softHyphen/>
      </w:r>
      <w:r>
        <w:softHyphen/>
      </w:r>
      <w:r>
        <w:softHyphen/>
      </w:r>
    </w:p>
    <w:p w:rsidR="0061041B" w:rsidRDefault="0061041B" w:rsidP="0061041B">
      <w:pPr>
        <w:shd w:val="clear" w:color="auto" w:fill="FFFFFF"/>
        <w:autoSpaceDE w:val="0"/>
        <w:autoSpaceDN w:val="0"/>
        <w:adjustRightInd w:val="0"/>
        <w:ind w:left="6804"/>
        <w:rPr>
          <w:bCs/>
        </w:rPr>
      </w:pPr>
      <w:r>
        <w:rPr>
          <w:bCs/>
        </w:rPr>
        <w:t>Приложение 1</w:t>
      </w:r>
    </w:p>
    <w:p w:rsidR="0061041B" w:rsidRDefault="0061041B" w:rsidP="0061041B">
      <w:pPr>
        <w:shd w:val="clear" w:color="auto" w:fill="FFFFFF"/>
        <w:autoSpaceDE w:val="0"/>
        <w:autoSpaceDN w:val="0"/>
        <w:adjustRightInd w:val="0"/>
        <w:ind w:left="6804"/>
        <w:rPr>
          <w:bCs/>
        </w:rPr>
      </w:pPr>
      <w:r>
        <w:rPr>
          <w:bCs/>
        </w:rPr>
        <w:t>к постановлению</w:t>
      </w:r>
    </w:p>
    <w:p w:rsidR="0061041B" w:rsidRDefault="0061041B" w:rsidP="0061041B">
      <w:pPr>
        <w:shd w:val="clear" w:color="auto" w:fill="FFFFFF"/>
        <w:autoSpaceDE w:val="0"/>
        <w:autoSpaceDN w:val="0"/>
        <w:adjustRightInd w:val="0"/>
        <w:ind w:left="6804"/>
        <w:rPr>
          <w:bCs/>
        </w:rPr>
      </w:pPr>
      <w:r>
        <w:rPr>
          <w:bCs/>
        </w:rPr>
        <w:t>Главы Мамадышского муниципального  района</w:t>
      </w:r>
    </w:p>
    <w:p w:rsidR="0061041B" w:rsidRDefault="0061041B" w:rsidP="0061041B">
      <w:pPr>
        <w:shd w:val="clear" w:color="auto" w:fill="FFFFFF"/>
        <w:autoSpaceDE w:val="0"/>
        <w:autoSpaceDN w:val="0"/>
        <w:adjustRightInd w:val="0"/>
        <w:ind w:left="6804"/>
        <w:rPr>
          <w:bCs/>
        </w:rPr>
      </w:pPr>
      <w:r>
        <w:rPr>
          <w:bCs/>
        </w:rPr>
        <w:t>от________2017г. №___</w:t>
      </w:r>
    </w:p>
    <w:p w:rsidR="0061041B" w:rsidRDefault="0061041B" w:rsidP="0061041B">
      <w:pPr>
        <w:shd w:val="clear" w:color="auto" w:fill="FFFFFF"/>
        <w:autoSpaceDE w:val="0"/>
        <w:autoSpaceDN w:val="0"/>
        <w:adjustRightInd w:val="0"/>
        <w:ind w:firstLine="720"/>
        <w:jc w:val="both"/>
      </w:pPr>
    </w:p>
    <w:p w:rsidR="006A1FE1" w:rsidRDefault="006A1FE1" w:rsidP="006A1FE1">
      <w:pPr>
        <w:shd w:val="clear" w:color="auto" w:fill="FFFFFF"/>
        <w:autoSpaceDE w:val="0"/>
        <w:autoSpaceDN w:val="0"/>
        <w:adjustRightInd w:val="0"/>
        <w:ind w:firstLine="720"/>
        <w:jc w:val="both"/>
      </w:pPr>
    </w:p>
    <w:p w:rsidR="003A56E9" w:rsidRPr="003A56E9" w:rsidRDefault="003A56E9" w:rsidP="006A1FE1">
      <w:pPr>
        <w:shd w:val="clear" w:color="auto" w:fill="FFFFFF"/>
        <w:autoSpaceDE w:val="0"/>
        <w:autoSpaceDN w:val="0"/>
        <w:adjustRightInd w:val="0"/>
        <w:ind w:firstLine="720"/>
        <w:jc w:val="center"/>
        <w:rPr>
          <w:b/>
        </w:rPr>
      </w:pPr>
      <w:r w:rsidRPr="003A56E9">
        <w:rPr>
          <w:b/>
        </w:rPr>
        <w:t xml:space="preserve">Состав Комиссии </w:t>
      </w:r>
    </w:p>
    <w:p w:rsidR="003A56E9" w:rsidRDefault="003A56E9" w:rsidP="006A1FE1">
      <w:pPr>
        <w:shd w:val="clear" w:color="auto" w:fill="FFFFFF"/>
        <w:autoSpaceDE w:val="0"/>
        <w:autoSpaceDN w:val="0"/>
        <w:adjustRightInd w:val="0"/>
        <w:ind w:firstLine="720"/>
        <w:jc w:val="center"/>
        <w:rPr>
          <w:b/>
        </w:rPr>
      </w:pPr>
      <w:r>
        <w:rPr>
          <w:b/>
        </w:rPr>
        <w:t>п</w:t>
      </w:r>
      <w:r w:rsidRPr="003A56E9">
        <w:rPr>
          <w:b/>
        </w:rPr>
        <w:t>о повышению устойчивости функционир</w:t>
      </w:r>
      <w:r>
        <w:rPr>
          <w:b/>
        </w:rPr>
        <w:t xml:space="preserve">ования организаций </w:t>
      </w:r>
    </w:p>
    <w:p w:rsidR="003A56E9" w:rsidRDefault="003A56E9" w:rsidP="006A1FE1">
      <w:pPr>
        <w:shd w:val="clear" w:color="auto" w:fill="FFFFFF"/>
        <w:autoSpaceDE w:val="0"/>
        <w:autoSpaceDN w:val="0"/>
        <w:adjustRightInd w:val="0"/>
        <w:ind w:firstLine="720"/>
        <w:jc w:val="center"/>
        <w:rPr>
          <w:b/>
        </w:rPr>
      </w:pPr>
      <w:r>
        <w:rPr>
          <w:b/>
        </w:rPr>
        <w:t>в военное вре</w:t>
      </w:r>
      <w:r w:rsidRPr="003A56E9">
        <w:rPr>
          <w:b/>
        </w:rPr>
        <w:t xml:space="preserve">мя и в чрезвычайных ситуациях на территории </w:t>
      </w:r>
    </w:p>
    <w:p w:rsidR="006A1FE1" w:rsidRDefault="003A56E9" w:rsidP="006A1FE1">
      <w:pPr>
        <w:shd w:val="clear" w:color="auto" w:fill="FFFFFF"/>
        <w:autoSpaceDE w:val="0"/>
        <w:autoSpaceDN w:val="0"/>
        <w:adjustRightInd w:val="0"/>
        <w:ind w:firstLine="720"/>
        <w:jc w:val="center"/>
        <w:rPr>
          <w:b/>
        </w:rPr>
      </w:pPr>
      <w:r w:rsidRPr="003A56E9">
        <w:rPr>
          <w:b/>
        </w:rPr>
        <w:t>Мамадышского муниципального района Республики Тата</w:t>
      </w:r>
      <w:r>
        <w:rPr>
          <w:b/>
        </w:rPr>
        <w:t>р</w:t>
      </w:r>
      <w:r w:rsidRPr="003A56E9">
        <w:rPr>
          <w:b/>
        </w:rPr>
        <w:t>стан</w:t>
      </w:r>
    </w:p>
    <w:p w:rsidR="00D22022" w:rsidRDefault="00D22022" w:rsidP="006A1FE1">
      <w:pPr>
        <w:shd w:val="clear" w:color="auto" w:fill="FFFFFF"/>
        <w:autoSpaceDE w:val="0"/>
        <w:autoSpaceDN w:val="0"/>
        <w:adjustRightInd w:val="0"/>
        <w:ind w:firstLine="720"/>
        <w:jc w:val="center"/>
        <w:rPr>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5"/>
      </w:tblGrid>
      <w:tr w:rsidR="00D22022" w:rsidTr="00E025AD">
        <w:tc>
          <w:tcPr>
            <w:tcW w:w="2376" w:type="dxa"/>
          </w:tcPr>
          <w:p w:rsidR="00D22022" w:rsidRDefault="00D22022" w:rsidP="00D22022">
            <w:pPr>
              <w:autoSpaceDE w:val="0"/>
              <w:autoSpaceDN w:val="0"/>
              <w:adjustRightInd w:val="0"/>
            </w:pPr>
            <w:r w:rsidRPr="00D22022">
              <w:t>Фаттахов Ильнар Энгелевич</w:t>
            </w:r>
          </w:p>
          <w:p w:rsidR="00D22022" w:rsidRPr="00E025AD" w:rsidRDefault="00D22022" w:rsidP="00D22022">
            <w:pPr>
              <w:autoSpaceDE w:val="0"/>
              <w:autoSpaceDN w:val="0"/>
              <w:adjustRightInd w:val="0"/>
              <w:rPr>
                <w:sz w:val="16"/>
                <w:szCs w:val="16"/>
              </w:rPr>
            </w:pPr>
          </w:p>
        </w:tc>
        <w:tc>
          <w:tcPr>
            <w:tcW w:w="7195" w:type="dxa"/>
          </w:tcPr>
          <w:p w:rsidR="00D22022" w:rsidRPr="00D22022" w:rsidRDefault="00D22022" w:rsidP="00D22022">
            <w:pPr>
              <w:autoSpaceDE w:val="0"/>
              <w:autoSpaceDN w:val="0"/>
              <w:adjustRightInd w:val="0"/>
              <w:jc w:val="both"/>
            </w:pPr>
            <w:r w:rsidRPr="00D22022">
              <w:t>Руководитель исполнительного комитета Мамадышского муниципального района</w:t>
            </w:r>
            <w:r>
              <w:t xml:space="preserve"> </w:t>
            </w:r>
            <w:r w:rsidRPr="00D22022">
              <w:t>-</w:t>
            </w:r>
            <w:r>
              <w:t xml:space="preserve"> </w:t>
            </w:r>
            <w:r w:rsidRPr="00D22022">
              <w:t>председатель Комиссии</w:t>
            </w:r>
          </w:p>
        </w:tc>
      </w:tr>
      <w:tr w:rsidR="00D22022" w:rsidTr="00E025AD">
        <w:tc>
          <w:tcPr>
            <w:tcW w:w="2376" w:type="dxa"/>
          </w:tcPr>
          <w:p w:rsidR="00D22022" w:rsidRPr="00D22022" w:rsidRDefault="00D22022" w:rsidP="00D22022">
            <w:pPr>
              <w:autoSpaceDE w:val="0"/>
              <w:autoSpaceDN w:val="0"/>
              <w:adjustRightInd w:val="0"/>
            </w:pPr>
            <w:proofErr w:type="spellStart"/>
            <w:r>
              <w:t>Мухаметзянов</w:t>
            </w:r>
            <w:proofErr w:type="spellEnd"/>
            <w:r>
              <w:t xml:space="preserve"> Руслан Камилевич</w:t>
            </w:r>
          </w:p>
        </w:tc>
        <w:tc>
          <w:tcPr>
            <w:tcW w:w="7195" w:type="dxa"/>
          </w:tcPr>
          <w:p w:rsidR="00D22022" w:rsidRDefault="00D22022" w:rsidP="00D22022">
            <w:pPr>
              <w:autoSpaceDE w:val="0"/>
              <w:autoSpaceDN w:val="0"/>
              <w:adjustRightInd w:val="0"/>
              <w:jc w:val="both"/>
            </w:pPr>
            <w:r>
              <w:t>Первый заместитель р</w:t>
            </w:r>
            <w:r w:rsidRPr="00D22022">
              <w:t>уководител</w:t>
            </w:r>
            <w:r>
              <w:t>я</w:t>
            </w:r>
            <w:r w:rsidRPr="00D22022">
              <w:t xml:space="preserve"> исполнительного комитета Мамадышского муниципального района</w:t>
            </w:r>
            <w:r>
              <w:t xml:space="preserve"> </w:t>
            </w:r>
            <w:r w:rsidRPr="00D22022">
              <w:t>-</w:t>
            </w:r>
            <w:r>
              <w:t xml:space="preserve"> заместитель </w:t>
            </w:r>
            <w:r w:rsidRPr="00D22022">
              <w:t>председател</w:t>
            </w:r>
            <w:r>
              <w:t>я</w:t>
            </w:r>
            <w:r w:rsidRPr="00D22022">
              <w:t xml:space="preserve"> Комиссии</w:t>
            </w:r>
          </w:p>
          <w:p w:rsidR="00E025AD" w:rsidRPr="00E025AD" w:rsidRDefault="00E025AD" w:rsidP="00D22022">
            <w:pPr>
              <w:autoSpaceDE w:val="0"/>
              <w:autoSpaceDN w:val="0"/>
              <w:adjustRightInd w:val="0"/>
              <w:jc w:val="both"/>
              <w:rPr>
                <w:b/>
                <w:sz w:val="16"/>
                <w:szCs w:val="16"/>
              </w:rPr>
            </w:pPr>
          </w:p>
        </w:tc>
      </w:tr>
      <w:tr w:rsidR="00D22022" w:rsidTr="00E025AD">
        <w:tc>
          <w:tcPr>
            <w:tcW w:w="2376" w:type="dxa"/>
          </w:tcPr>
          <w:p w:rsidR="00D22022" w:rsidRDefault="00D22022" w:rsidP="00D22022">
            <w:pPr>
              <w:autoSpaceDE w:val="0"/>
              <w:autoSpaceDN w:val="0"/>
              <w:adjustRightInd w:val="0"/>
            </w:pPr>
            <w:r>
              <w:t>Маслов Анатолий Владимирович</w:t>
            </w:r>
          </w:p>
          <w:p w:rsidR="00442CC3" w:rsidRPr="00E025AD" w:rsidRDefault="00442CC3" w:rsidP="00D22022">
            <w:pPr>
              <w:autoSpaceDE w:val="0"/>
              <w:autoSpaceDN w:val="0"/>
              <w:adjustRightInd w:val="0"/>
              <w:rPr>
                <w:sz w:val="16"/>
                <w:szCs w:val="16"/>
              </w:rPr>
            </w:pPr>
          </w:p>
        </w:tc>
        <w:tc>
          <w:tcPr>
            <w:tcW w:w="7195" w:type="dxa"/>
          </w:tcPr>
          <w:p w:rsidR="00D22022" w:rsidRPr="00D22022" w:rsidRDefault="00D22022" w:rsidP="0061041B">
            <w:pPr>
              <w:autoSpaceDE w:val="0"/>
              <w:autoSpaceDN w:val="0"/>
              <w:adjustRightInd w:val="0"/>
              <w:jc w:val="both"/>
            </w:pPr>
            <w:r w:rsidRPr="00D22022">
              <w:t>Начальник Мамадышского пожарно-спасательного гарнизона</w:t>
            </w:r>
            <w:r>
              <w:t xml:space="preserve"> </w:t>
            </w:r>
            <w:r>
              <w:rPr>
                <w:b/>
              </w:rPr>
              <w:t>-</w:t>
            </w:r>
            <w:r>
              <w:t xml:space="preserve">заместитель </w:t>
            </w:r>
            <w:r w:rsidRPr="00D22022">
              <w:t>председател</w:t>
            </w:r>
            <w:r>
              <w:t>я</w:t>
            </w:r>
            <w:r w:rsidRPr="00D22022">
              <w:t xml:space="preserve"> Комиссии</w:t>
            </w:r>
          </w:p>
        </w:tc>
      </w:tr>
      <w:tr w:rsidR="00D22022" w:rsidTr="00E025AD">
        <w:tc>
          <w:tcPr>
            <w:tcW w:w="2376" w:type="dxa"/>
          </w:tcPr>
          <w:p w:rsidR="00D22022" w:rsidRPr="00783651" w:rsidRDefault="004050C2" w:rsidP="00783651">
            <w:pPr>
              <w:autoSpaceDE w:val="0"/>
              <w:autoSpaceDN w:val="0"/>
              <w:adjustRightInd w:val="0"/>
            </w:pPr>
            <w:r>
              <w:t>Комаров Андрей Александрович</w:t>
            </w:r>
          </w:p>
        </w:tc>
        <w:tc>
          <w:tcPr>
            <w:tcW w:w="7195" w:type="dxa"/>
          </w:tcPr>
          <w:p w:rsidR="00D22022" w:rsidRDefault="004050C2" w:rsidP="0061041B">
            <w:pPr>
              <w:autoSpaceDE w:val="0"/>
              <w:autoSpaceDN w:val="0"/>
              <w:adjustRightInd w:val="0"/>
              <w:jc w:val="both"/>
              <w:rPr>
                <w:b/>
              </w:rPr>
            </w:pPr>
            <w:r>
              <w:t xml:space="preserve">Ведущий консультант (по </w:t>
            </w:r>
            <w:proofErr w:type="spellStart"/>
            <w:r w:rsidR="0061041B">
              <w:t>Мамадышскому</w:t>
            </w:r>
            <w:proofErr w:type="spellEnd"/>
            <w:r w:rsidR="0061041B">
              <w:t xml:space="preserve"> муниципальному району</w:t>
            </w:r>
            <w:r>
              <w:t>) отдела реализации полномочий в области гражданской обороны МЧС Республики Татарстан</w:t>
            </w:r>
            <w:r w:rsidR="00783651">
              <w:t xml:space="preserve"> </w:t>
            </w:r>
            <w:r w:rsidR="00442CC3">
              <w:rPr>
                <w:b/>
              </w:rPr>
              <w:t xml:space="preserve">- </w:t>
            </w:r>
            <w:r w:rsidR="00442CC3" w:rsidRPr="00442CC3">
              <w:t>Секретарь Комиссии</w:t>
            </w:r>
            <w:r w:rsidR="00131243">
              <w:t xml:space="preserve"> </w:t>
            </w:r>
          </w:p>
        </w:tc>
      </w:tr>
      <w:tr w:rsidR="00D22022" w:rsidTr="00E025AD">
        <w:tc>
          <w:tcPr>
            <w:tcW w:w="2376" w:type="dxa"/>
          </w:tcPr>
          <w:p w:rsidR="00393427" w:rsidRPr="00E025AD" w:rsidRDefault="00393427" w:rsidP="006A1FE1">
            <w:pPr>
              <w:autoSpaceDE w:val="0"/>
              <w:autoSpaceDN w:val="0"/>
              <w:adjustRightInd w:val="0"/>
              <w:jc w:val="center"/>
              <w:rPr>
                <w:sz w:val="16"/>
                <w:szCs w:val="16"/>
              </w:rPr>
            </w:pPr>
          </w:p>
          <w:p w:rsidR="00D22022" w:rsidRDefault="00442CC3" w:rsidP="00131243">
            <w:pPr>
              <w:autoSpaceDE w:val="0"/>
              <w:autoSpaceDN w:val="0"/>
              <w:adjustRightInd w:val="0"/>
            </w:pPr>
            <w:r w:rsidRPr="00442CC3">
              <w:t>Члены Комиссии:</w:t>
            </w:r>
          </w:p>
          <w:p w:rsidR="00393427" w:rsidRPr="00E025AD" w:rsidRDefault="00393427" w:rsidP="006A1FE1">
            <w:pPr>
              <w:autoSpaceDE w:val="0"/>
              <w:autoSpaceDN w:val="0"/>
              <w:adjustRightInd w:val="0"/>
              <w:jc w:val="center"/>
              <w:rPr>
                <w:sz w:val="16"/>
                <w:szCs w:val="16"/>
              </w:rPr>
            </w:pPr>
          </w:p>
        </w:tc>
        <w:tc>
          <w:tcPr>
            <w:tcW w:w="7195" w:type="dxa"/>
          </w:tcPr>
          <w:p w:rsidR="00D22022" w:rsidRDefault="00D22022" w:rsidP="004E1D99">
            <w:pPr>
              <w:autoSpaceDE w:val="0"/>
              <w:autoSpaceDN w:val="0"/>
              <w:adjustRightInd w:val="0"/>
              <w:rPr>
                <w:b/>
              </w:rPr>
            </w:pPr>
          </w:p>
        </w:tc>
      </w:tr>
      <w:tr w:rsidR="00D22022" w:rsidTr="00E025AD">
        <w:tc>
          <w:tcPr>
            <w:tcW w:w="2376" w:type="dxa"/>
          </w:tcPr>
          <w:p w:rsidR="00D22022" w:rsidRDefault="00783651" w:rsidP="00783651">
            <w:pPr>
              <w:autoSpaceDE w:val="0"/>
              <w:autoSpaceDN w:val="0"/>
              <w:adjustRightInd w:val="0"/>
            </w:pPr>
            <w:proofErr w:type="spellStart"/>
            <w:r w:rsidRPr="00783651">
              <w:rPr>
                <w:lang w:val="en-US"/>
              </w:rPr>
              <w:t>Мухаметзянов</w:t>
            </w:r>
            <w:proofErr w:type="spellEnd"/>
            <w:r w:rsidRPr="00783651">
              <w:rPr>
                <w:lang w:val="en-US"/>
              </w:rPr>
              <w:t xml:space="preserve">  Фанис </w:t>
            </w:r>
            <w:proofErr w:type="spellStart"/>
            <w:r w:rsidRPr="00783651">
              <w:rPr>
                <w:lang w:val="en-US"/>
              </w:rPr>
              <w:t>Сабирзянович</w:t>
            </w:r>
            <w:proofErr w:type="spellEnd"/>
          </w:p>
          <w:p w:rsidR="00E025AD" w:rsidRPr="00E025AD" w:rsidRDefault="00E025AD" w:rsidP="00783651">
            <w:pPr>
              <w:autoSpaceDE w:val="0"/>
              <w:autoSpaceDN w:val="0"/>
              <w:adjustRightInd w:val="0"/>
              <w:rPr>
                <w:b/>
                <w:sz w:val="16"/>
                <w:szCs w:val="16"/>
              </w:rPr>
            </w:pPr>
          </w:p>
        </w:tc>
        <w:tc>
          <w:tcPr>
            <w:tcW w:w="7195" w:type="dxa"/>
          </w:tcPr>
          <w:p w:rsidR="00D22022" w:rsidRDefault="00783651" w:rsidP="00783651">
            <w:pPr>
              <w:autoSpaceDE w:val="0"/>
              <w:autoSpaceDN w:val="0"/>
              <w:adjustRightInd w:val="0"/>
              <w:jc w:val="both"/>
              <w:rPr>
                <w:b/>
              </w:rPr>
            </w:pPr>
            <w:r>
              <w:t xml:space="preserve">Заместитель </w:t>
            </w:r>
            <w:r w:rsidR="00854D09">
              <w:t xml:space="preserve">руководителя </w:t>
            </w:r>
            <w:r w:rsidRPr="00D22022">
              <w:t>исполнительного комитета Мамадышского муниципального района</w:t>
            </w:r>
            <w:r>
              <w:rPr>
                <w:b/>
              </w:rPr>
              <w:t xml:space="preserve"> </w:t>
            </w:r>
            <w:r w:rsidRPr="00783651">
              <w:t>по социальным вопросам</w:t>
            </w:r>
            <w:r>
              <w:rPr>
                <w:b/>
              </w:rPr>
              <w:t xml:space="preserve"> </w:t>
            </w:r>
            <w:r w:rsidR="004E1D99">
              <w:rPr>
                <w:b/>
              </w:rPr>
              <w:t xml:space="preserve">- </w:t>
            </w:r>
            <w:r w:rsidR="004E1D99" w:rsidRPr="004E1D99">
              <w:t>руководитель группы по повышению устойчивости функционирования социальной сферы</w:t>
            </w:r>
          </w:p>
        </w:tc>
      </w:tr>
      <w:tr w:rsidR="00D22022" w:rsidTr="00E025AD">
        <w:tc>
          <w:tcPr>
            <w:tcW w:w="2376" w:type="dxa"/>
          </w:tcPr>
          <w:p w:rsidR="00D22022" w:rsidRPr="001D6073" w:rsidRDefault="001D6073" w:rsidP="001D6073">
            <w:pPr>
              <w:autoSpaceDE w:val="0"/>
              <w:autoSpaceDN w:val="0"/>
              <w:adjustRightInd w:val="0"/>
            </w:pPr>
            <w:r w:rsidRPr="001D6073">
              <w:t>Даминов Рамис Расулович</w:t>
            </w:r>
          </w:p>
        </w:tc>
        <w:tc>
          <w:tcPr>
            <w:tcW w:w="7195" w:type="dxa"/>
          </w:tcPr>
          <w:p w:rsidR="00D22022" w:rsidRDefault="00783651" w:rsidP="00783651">
            <w:pPr>
              <w:autoSpaceDE w:val="0"/>
              <w:autoSpaceDN w:val="0"/>
              <w:adjustRightInd w:val="0"/>
              <w:jc w:val="both"/>
            </w:pPr>
            <w:r w:rsidRPr="00783651">
              <w:t>Начальник Мамадышского РУЭС</w:t>
            </w:r>
            <w:r w:rsidR="001D6073">
              <w:t xml:space="preserve"> Арского ЗУЭС ОАО «</w:t>
            </w:r>
            <w:proofErr w:type="spellStart"/>
            <w:r w:rsidR="001D6073">
              <w:t>Таттелеком</w:t>
            </w:r>
            <w:proofErr w:type="spellEnd"/>
            <w:r w:rsidR="001D6073">
              <w:t>»</w:t>
            </w:r>
            <w:r>
              <w:t xml:space="preserve"> </w:t>
            </w:r>
            <w:r w:rsidR="004E1D99">
              <w:t xml:space="preserve">- </w:t>
            </w:r>
            <w:r w:rsidR="004E1D99" w:rsidRPr="004E1D99">
              <w:t>руководитель группы по повышению устойчивости функционирования</w:t>
            </w:r>
            <w:r w:rsidR="004E1D99">
              <w:t xml:space="preserve"> систем управления, связи и оповещения</w:t>
            </w:r>
            <w:r w:rsidR="00393427">
              <w:t xml:space="preserve"> </w:t>
            </w:r>
          </w:p>
          <w:p w:rsidR="00E025AD" w:rsidRPr="00E025AD" w:rsidRDefault="00E025AD" w:rsidP="00783651">
            <w:pPr>
              <w:autoSpaceDE w:val="0"/>
              <w:autoSpaceDN w:val="0"/>
              <w:adjustRightInd w:val="0"/>
              <w:jc w:val="both"/>
              <w:rPr>
                <w:b/>
                <w:sz w:val="16"/>
                <w:szCs w:val="16"/>
              </w:rPr>
            </w:pPr>
          </w:p>
        </w:tc>
      </w:tr>
      <w:tr w:rsidR="00D22022" w:rsidTr="00E025AD">
        <w:tc>
          <w:tcPr>
            <w:tcW w:w="2376" w:type="dxa"/>
          </w:tcPr>
          <w:p w:rsidR="00D22022" w:rsidRPr="00393427" w:rsidRDefault="00393427" w:rsidP="00393427">
            <w:pPr>
              <w:autoSpaceDE w:val="0"/>
              <w:autoSpaceDN w:val="0"/>
              <w:adjustRightInd w:val="0"/>
            </w:pPr>
            <w:r w:rsidRPr="00393427">
              <w:t xml:space="preserve">Салихов Ринат </w:t>
            </w:r>
            <w:proofErr w:type="spellStart"/>
            <w:r w:rsidRPr="00393427">
              <w:t>Миннехазиевич</w:t>
            </w:r>
            <w:proofErr w:type="spellEnd"/>
          </w:p>
        </w:tc>
        <w:tc>
          <w:tcPr>
            <w:tcW w:w="7195" w:type="dxa"/>
          </w:tcPr>
          <w:p w:rsidR="00D22022" w:rsidRDefault="00393427" w:rsidP="00393427">
            <w:pPr>
              <w:autoSpaceDE w:val="0"/>
              <w:autoSpaceDN w:val="0"/>
              <w:adjustRightInd w:val="0"/>
              <w:jc w:val="both"/>
            </w:pPr>
            <w:r w:rsidRPr="00393427">
              <w:t xml:space="preserve">Директор Мамадышского филиала «АО </w:t>
            </w:r>
            <w:proofErr w:type="spellStart"/>
            <w:r w:rsidRPr="00393427">
              <w:t>Татавтодор</w:t>
            </w:r>
            <w:proofErr w:type="spellEnd"/>
            <w:r>
              <w:rPr>
                <w:b/>
              </w:rPr>
              <w:t>»</w:t>
            </w:r>
            <w:r>
              <w:t xml:space="preserve"> </w:t>
            </w:r>
            <w:r w:rsidR="004E1D99">
              <w:t xml:space="preserve">- </w:t>
            </w:r>
            <w:r w:rsidR="004E1D99" w:rsidRPr="004E1D99">
              <w:t>руководитель группы по повышению устойчивости функционирования</w:t>
            </w:r>
            <w:r w:rsidR="004E1D99">
              <w:t xml:space="preserve"> транспортной системы</w:t>
            </w:r>
            <w:r>
              <w:t xml:space="preserve"> </w:t>
            </w:r>
          </w:p>
          <w:p w:rsidR="00E025AD" w:rsidRPr="00E025AD" w:rsidRDefault="00E025AD" w:rsidP="00393427">
            <w:pPr>
              <w:autoSpaceDE w:val="0"/>
              <w:autoSpaceDN w:val="0"/>
              <w:adjustRightInd w:val="0"/>
              <w:jc w:val="both"/>
              <w:rPr>
                <w:b/>
                <w:sz w:val="16"/>
                <w:szCs w:val="16"/>
              </w:rPr>
            </w:pPr>
          </w:p>
        </w:tc>
      </w:tr>
      <w:tr w:rsidR="00D22022" w:rsidTr="00E025AD">
        <w:tc>
          <w:tcPr>
            <w:tcW w:w="2376" w:type="dxa"/>
          </w:tcPr>
          <w:p w:rsidR="00D22022" w:rsidRPr="00393427" w:rsidRDefault="00393427" w:rsidP="00393427">
            <w:pPr>
              <w:autoSpaceDE w:val="0"/>
              <w:autoSpaceDN w:val="0"/>
              <w:adjustRightInd w:val="0"/>
            </w:pPr>
            <w:proofErr w:type="spellStart"/>
            <w:r w:rsidRPr="00393427">
              <w:t>Дарземанов</w:t>
            </w:r>
            <w:proofErr w:type="spellEnd"/>
            <w:r w:rsidRPr="00393427">
              <w:t xml:space="preserve"> Ильшат </w:t>
            </w:r>
            <w:proofErr w:type="spellStart"/>
            <w:r w:rsidRPr="00393427">
              <w:t>Миннасхатович</w:t>
            </w:r>
            <w:proofErr w:type="spellEnd"/>
          </w:p>
        </w:tc>
        <w:tc>
          <w:tcPr>
            <w:tcW w:w="7195" w:type="dxa"/>
          </w:tcPr>
          <w:p w:rsidR="00D22022" w:rsidRDefault="00393427" w:rsidP="00393427">
            <w:pPr>
              <w:autoSpaceDE w:val="0"/>
              <w:autoSpaceDN w:val="0"/>
              <w:adjustRightInd w:val="0"/>
              <w:jc w:val="both"/>
            </w:pPr>
            <w:r>
              <w:t xml:space="preserve">Заместитель </w:t>
            </w:r>
            <w:r w:rsidR="00854D09">
              <w:t xml:space="preserve">руководителя </w:t>
            </w:r>
            <w:r w:rsidRPr="00D22022">
              <w:t>исполнительного комитета Мамадышского муниципального района</w:t>
            </w:r>
            <w:r>
              <w:rPr>
                <w:b/>
              </w:rPr>
              <w:t xml:space="preserve"> </w:t>
            </w:r>
            <w:r w:rsidRPr="00783651">
              <w:t xml:space="preserve">по </w:t>
            </w:r>
            <w:r>
              <w:t xml:space="preserve">экономике </w:t>
            </w:r>
            <w:r w:rsidR="004E1D99">
              <w:t xml:space="preserve">- </w:t>
            </w:r>
            <w:r w:rsidR="004E1D99" w:rsidRPr="004E1D99">
              <w:t>руководитель группы по повышению устойчивости функционирования</w:t>
            </w:r>
            <w:r w:rsidR="004E1D99">
              <w:t xml:space="preserve"> топливно-энергетического комплекса и промышленного производства</w:t>
            </w:r>
          </w:p>
          <w:p w:rsidR="00E025AD" w:rsidRPr="00E025AD" w:rsidRDefault="00E025AD" w:rsidP="00393427">
            <w:pPr>
              <w:autoSpaceDE w:val="0"/>
              <w:autoSpaceDN w:val="0"/>
              <w:adjustRightInd w:val="0"/>
              <w:jc w:val="both"/>
              <w:rPr>
                <w:b/>
                <w:sz w:val="16"/>
                <w:szCs w:val="16"/>
              </w:rPr>
            </w:pPr>
          </w:p>
        </w:tc>
      </w:tr>
      <w:tr w:rsidR="00D22022" w:rsidTr="00E025AD">
        <w:tc>
          <w:tcPr>
            <w:tcW w:w="2376" w:type="dxa"/>
          </w:tcPr>
          <w:p w:rsidR="00D22022" w:rsidRPr="00A70624" w:rsidRDefault="00A70624" w:rsidP="00A70624">
            <w:pPr>
              <w:autoSpaceDE w:val="0"/>
              <w:autoSpaceDN w:val="0"/>
              <w:adjustRightInd w:val="0"/>
            </w:pPr>
            <w:proofErr w:type="spellStart"/>
            <w:r w:rsidRPr="00A70624">
              <w:t>Дульмиев</w:t>
            </w:r>
            <w:proofErr w:type="spellEnd"/>
            <w:r w:rsidRPr="00A70624">
              <w:t xml:space="preserve"> Раиль Рамилевич</w:t>
            </w:r>
          </w:p>
        </w:tc>
        <w:tc>
          <w:tcPr>
            <w:tcW w:w="7195" w:type="dxa"/>
          </w:tcPr>
          <w:p w:rsidR="00D22022" w:rsidRDefault="00854D09" w:rsidP="00854D09">
            <w:pPr>
              <w:autoSpaceDE w:val="0"/>
              <w:autoSpaceDN w:val="0"/>
              <w:adjustRightInd w:val="0"/>
              <w:jc w:val="both"/>
            </w:pPr>
            <w:r>
              <w:t xml:space="preserve">Заместитель руководителя </w:t>
            </w:r>
            <w:r w:rsidRPr="00D22022">
              <w:t xml:space="preserve">исполнительного комитета </w:t>
            </w:r>
            <w:proofErr w:type="spellStart"/>
            <w:r>
              <w:t>г.Мамадыш</w:t>
            </w:r>
            <w:proofErr w:type="spellEnd"/>
            <w:r>
              <w:t xml:space="preserve"> </w:t>
            </w:r>
            <w:r w:rsidRPr="00D22022">
              <w:t>Мамадышского муниципального района</w:t>
            </w:r>
            <w:r>
              <w:rPr>
                <w:b/>
              </w:rPr>
              <w:t xml:space="preserve"> </w:t>
            </w:r>
            <w:r w:rsidR="004E1D99">
              <w:t xml:space="preserve">- </w:t>
            </w:r>
            <w:r w:rsidR="004E1D99" w:rsidRPr="004E1D99">
              <w:t>руководитель группы по повышению устойчивости функционирования</w:t>
            </w:r>
            <w:r w:rsidR="004E1D99">
              <w:t xml:space="preserve"> жилищно-коммунального хозяйства</w:t>
            </w:r>
          </w:p>
          <w:p w:rsidR="00E025AD" w:rsidRPr="00E025AD" w:rsidRDefault="00E025AD" w:rsidP="00854D09">
            <w:pPr>
              <w:autoSpaceDE w:val="0"/>
              <w:autoSpaceDN w:val="0"/>
              <w:adjustRightInd w:val="0"/>
              <w:jc w:val="both"/>
              <w:rPr>
                <w:b/>
                <w:sz w:val="16"/>
                <w:szCs w:val="16"/>
              </w:rPr>
            </w:pPr>
          </w:p>
        </w:tc>
      </w:tr>
      <w:tr w:rsidR="00D22022" w:rsidTr="00E025AD">
        <w:tc>
          <w:tcPr>
            <w:tcW w:w="2376" w:type="dxa"/>
          </w:tcPr>
          <w:p w:rsidR="00D22022" w:rsidRPr="00783651" w:rsidRDefault="00783651" w:rsidP="00783651">
            <w:pPr>
              <w:autoSpaceDE w:val="0"/>
              <w:autoSpaceDN w:val="0"/>
              <w:adjustRightInd w:val="0"/>
            </w:pPr>
            <w:proofErr w:type="spellStart"/>
            <w:r w:rsidRPr="00783651">
              <w:t>Габдрахимов</w:t>
            </w:r>
            <w:proofErr w:type="spellEnd"/>
            <w:r w:rsidRPr="00783651">
              <w:t xml:space="preserve"> Ильяс</w:t>
            </w:r>
            <w:r>
              <w:t xml:space="preserve"> </w:t>
            </w:r>
            <w:r w:rsidRPr="00783651">
              <w:t>Габдулхаевич</w:t>
            </w:r>
          </w:p>
        </w:tc>
        <w:tc>
          <w:tcPr>
            <w:tcW w:w="7195" w:type="dxa"/>
          </w:tcPr>
          <w:p w:rsidR="00D22022" w:rsidRDefault="00E9125A" w:rsidP="0061041B">
            <w:pPr>
              <w:autoSpaceDE w:val="0"/>
              <w:autoSpaceDN w:val="0"/>
              <w:adjustRightInd w:val="0"/>
              <w:jc w:val="both"/>
              <w:rPr>
                <w:b/>
              </w:rPr>
            </w:pPr>
            <w:r>
              <w:t xml:space="preserve">Начальник управления сельского хозяйства и продовольствия в </w:t>
            </w:r>
            <w:proofErr w:type="spellStart"/>
            <w:r>
              <w:t>Мамадышском</w:t>
            </w:r>
            <w:proofErr w:type="spellEnd"/>
            <w:r>
              <w:t xml:space="preserve"> МР </w:t>
            </w:r>
            <w:r w:rsidR="00FB6D15">
              <w:t xml:space="preserve">- </w:t>
            </w:r>
            <w:r w:rsidR="00FB6D15" w:rsidRPr="004E1D99">
              <w:t>руководитель группы по повышению устойчивости функционирования</w:t>
            </w:r>
            <w:r w:rsidR="00FB6D15">
              <w:t xml:space="preserve"> агропромышленного комплекса</w:t>
            </w:r>
          </w:p>
        </w:tc>
      </w:tr>
    </w:tbl>
    <w:p w:rsidR="00D22022" w:rsidRPr="003A56E9" w:rsidRDefault="00D22022" w:rsidP="006A1FE1">
      <w:pPr>
        <w:shd w:val="clear" w:color="auto" w:fill="FFFFFF"/>
        <w:autoSpaceDE w:val="0"/>
        <w:autoSpaceDN w:val="0"/>
        <w:adjustRightInd w:val="0"/>
        <w:ind w:firstLine="720"/>
        <w:jc w:val="center"/>
        <w:rPr>
          <w:b/>
        </w:rPr>
      </w:pPr>
    </w:p>
    <w:p w:rsidR="003A56E9" w:rsidRDefault="003A56E9" w:rsidP="003A56E9">
      <w:pPr>
        <w:shd w:val="clear" w:color="auto" w:fill="FFFFFF"/>
        <w:autoSpaceDE w:val="0"/>
        <w:autoSpaceDN w:val="0"/>
        <w:adjustRightInd w:val="0"/>
        <w:ind w:firstLine="284"/>
        <w:jc w:val="both"/>
      </w:pPr>
    </w:p>
    <w:sectPr w:rsidR="003A56E9" w:rsidSect="00C56C69">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B1909"/>
    <w:multiLevelType w:val="multilevel"/>
    <w:tmpl w:val="4B186A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E0C563A"/>
    <w:multiLevelType w:val="multilevel"/>
    <w:tmpl w:val="60F61D5A"/>
    <w:lvl w:ilvl="0">
      <w:start w:val="1"/>
      <w:numFmt w:val="decimal"/>
      <w:lvlText w:val="%1."/>
      <w:lvlJc w:val="left"/>
      <w:pPr>
        <w:ind w:left="1221" w:hanging="795"/>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54"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1776"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44" w:hanging="1440"/>
      </w:pPr>
      <w:rPr>
        <w:rFonts w:hint="default"/>
      </w:rPr>
    </w:lvl>
    <w:lvl w:ilvl="8">
      <w:start w:val="1"/>
      <w:numFmt w:val="decimal"/>
      <w:isLgl/>
      <w:lvlText w:val="%1.%2.%3.%4.%5.%6.%7.%8.%9."/>
      <w:lvlJc w:val="left"/>
      <w:pPr>
        <w:ind w:left="2658"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F47"/>
    <w:rsid w:val="000149B2"/>
    <w:rsid w:val="0004657C"/>
    <w:rsid w:val="000477E2"/>
    <w:rsid w:val="0007229A"/>
    <w:rsid w:val="00092A2C"/>
    <w:rsid w:val="00094C81"/>
    <w:rsid w:val="000B03FC"/>
    <w:rsid w:val="000D0E80"/>
    <w:rsid w:val="000E66F7"/>
    <w:rsid w:val="000F2057"/>
    <w:rsid w:val="000F2CD5"/>
    <w:rsid w:val="000F6A2D"/>
    <w:rsid w:val="00107CC8"/>
    <w:rsid w:val="001218EF"/>
    <w:rsid w:val="00121B21"/>
    <w:rsid w:val="00131243"/>
    <w:rsid w:val="0013652D"/>
    <w:rsid w:val="001532A9"/>
    <w:rsid w:val="00160371"/>
    <w:rsid w:val="00160EBC"/>
    <w:rsid w:val="0018471B"/>
    <w:rsid w:val="001C3110"/>
    <w:rsid w:val="001D6073"/>
    <w:rsid w:val="0023121D"/>
    <w:rsid w:val="00274EC9"/>
    <w:rsid w:val="00286060"/>
    <w:rsid w:val="00287F5C"/>
    <w:rsid w:val="00292044"/>
    <w:rsid w:val="002A38FF"/>
    <w:rsid w:val="002C5E06"/>
    <w:rsid w:val="002D71E8"/>
    <w:rsid w:val="002E1194"/>
    <w:rsid w:val="002F2082"/>
    <w:rsid w:val="002F6F17"/>
    <w:rsid w:val="002F73E5"/>
    <w:rsid w:val="00300008"/>
    <w:rsid w:val="00322390"/>
    <w:rsid w:val="003272CA"/>
    <w:rsid w:val="003461E7"/>
    <w:rsid w:val="00354F5C"/>
    <w:rsid w:val="00372A45"/>
    <w:rsid w:val="003815F2"/>
    <w:rsid w:val="00383D22"/>
    <w:rsid w:val="0038687B"/>
    <w:rsid w:val="00393427"/>
    <w:rsid w:val="00393715"/>
    <w:rsid w:val="003A56E9"/>
    <w:rsid w:val="003A6290"/>
    <w:rsid w:val="003D0645"/>
    <w:rsid w:val="004050C2"/>
    <w:rsid w:val="00405F4C"/>
    <w:rsid w:val="00442CC3"/>
    <w:rsid w:val="004803ED"/>
    <w:rsid w:val="004C5A09"/>
    <w:rsid w:val="004E1D99"/>
    <w:rsid w:val="004E3B81"/>
    <w:rsid w:val="00510A46"/>
    <w:rsid w:val="0054146B"/>
    <w:rsid w:val="00554229"/>
    <w:rsid w:val="005647A6"/>
    <w:rsid w:val="005770DE"/>
    <w:rsid w:val="00591043"/>
    <w:rsid w:val="00594914"/>
    <w:rsid w:val="005C0C3F"/>
    <w:rsid w:val="005D1114"/>
    <w:rsid w:val="005D5613"/>
    <w:rsid w:val="0061041B"/>
    <w:rsid w:val="00613D09"/>
    <w:rsid w:val="00631F4A"/>
    <w:rsid w:val="00657AB1"/>
    <w:rsid w:val="00673461"/>
    <w:rsid w:val="006A1FE1"/>
    <w:rsid w:val="006D2005"/>
    <w:rsid w:val="006E1414"/>
    <w:rsid w:val="006E15A5"/>
    <w:rsid w:val="006F36CE"/>
    <w:rsid w:val="0074246A"/>
    <w:rsid w:val="007430C8"/>
    <w:rsid w:val="00783005"/>
    <w:rsid w:val="00783651"/>
    <w:rsid w:val="007915E9"/>
    <w:rsid w:val="00791FD3"/>
    <w:rsid w:val="007A2C8B"/>
    <w:rsid w:val="007A5214"/>
    <w:rsid w:val="007D23B5"/>
    <w:rsid w:val="00850D55"/>
    <w:rsid w:val="00854D09"/>
    <w:rsid w:val="00862402"/>
    <w:rsid w:val="0087109E"/>
    <w:rsid w:val="00873F53"/>
    <w:rsid w:val="00882DE0"/>
    <w:rsid w:val="008E1296"/>
    <w:rsid w:val="008E2975"/>
    <w:rsid w:val="0091700D"/>
    <w:rsid w:val="009463A9"/>
    <w:rsid w:val="00953350"/>
    <w:rsid w:val="00964932"/>
    <w:rsid w:val="009661F8"/>
    <w:rsid w:val="00987405"/>
    <w:rsid w:val="00995359"/>
    <w:rsid w:val="009C1496"/>
    <w:rsid w:val="009E34D5"/>
    <w:rsid w:val="00A029D8"/>
    <w:rsid w:val="00A147A6"/>
    <w:rsid w:val="00A160F4"/>
    <w:rsid w:val="00A53499"/>
    <w:rsid w:val="00A70513"/>
    <w:rsid w:val="00A70624"/>
    <w:rsid w:val="00A73CF3"/>
    <w:rsid w:val="00AA2548"/>
    <w:rsid w:val="00AD009F"/>
    <w:rsid w:val="00AD62F3"/>
    <w:rsid w:val="00AE6C4C"/>
    <w:rsid w:val="00B12C45"/>
    <w:rsid w:val="00B716B3"/>
    <w:rsid w:val="00B7174D"/>
    <w:rsid w:val="00B77BDA"/>
    <w:rsid w:val="00B86BAB"/>
    <w:rsid w:val="00B94E12"/>
    <w:rsid w:val="00BA7F14"/>
    <w:rsid w:val="00BB0E29"/>
    <w:rsid w:val="00BE16BA"/>
    <w:rsid w:val="00C129FE"/>
    <w:rsid w:val="00C169A9"/>
    <w:rsid w:val="00C4536C"/>
    <w:rsid w:val="00C56C69"/>
    <w:rsid w:val="00C60F47"/>
    <w:rsid w:val="00C63438"/>
    <w:rsid w:val="00C9684F"/>
    <w:rsid w:val="00CA5CDD"/>
    <w:rsid w:val="00CD143F"/>
    <w:rsid w:val="00CF79FC"/>
    <w:rsid w:val="00D06B70"/>
    <w:rsid w:val="00D07B2E"/>
    <w:rsid w:val="00D22022"/>
    <w:rsid w:val="00D569B3"/>
    <w:rsid w:val="00D82A7F"/>
    <w:rsid w:val="00D96F33"/>
    <w:rsid w:val="00DB255B"/>
    <w:rsid w:val="00DF74CF"/>
    <w:rsid w:val="00E025AD"/>
    <w:rsid w:val="00E22A9B"/>
    <w:rsid w:val="00E31982"/>
    <w:rsid w:val="00E522F5"/>
    <w:rsid w:val="00E52332"/>
    <w:rsid w:val="00E9125A"/>
    <w:rsid w:val="00EA0D28"/>
    <w:rsid w:val="00EC6461"/>
    <w:rsid w:val="00F07386"/>
    <w:rsid w:val="00F14493"/>
    <w:rsid w:val="00F54F59"/>
    <w:rsid w:val="00F55271"/>
    <w:rsid w:val="00F62456"/>
    <w:rsid w:val="00F86D16"/>
    <w:rsid w:val="00FB6D15"/>
    <w:rsid w:val="00FC0F0F"/>
    <w:rsid w:val="00FC7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9D6E2-C034-44EC-9394-7C7C469A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F47"/>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372A45"/>
    <w:pPr>
      <w:tabs>
        <w:tab w:val="center" w:pos="4677"/>
        <w:tab w:val="right" w:pos="9355"/>
      </w:tabs>
    </w:pPr>
    <w:rPr>
      <w:color w:val="auto"/>
    </w:rPr>
  </w:style>
  <w:style w:type="character" w:customStyle="1" w:styleId="a4">
    <w:name w:val="Нижний колонтитул Знак"/>
    <w:basedOn w:val="a0"/>
    <w:link w:val="a3"/>
    <w:semiHidden/>
    <w:rsid w:val="00372A45"/>
    <w:rPr>
      <w:rFonts w:ascii="Times New Roman" w:eastAsia="Times New Roman" w:hAnsi="Times New Roman" w:cs="Times New Roman"/>
      <w:sz w:val="24"/>
      <w:szCs w:val="24"/>
      <w:lang w:eastAsia="ru-RU"/>
    </w:rPr>
  </w:style>
  <w:style w:type="paragraph" w:styleId="a5">
    <w:name w:val="List Paragraph"/>
    <w:basedOn w:val="a"/>
    <w:uiPriority w:val="34"/>
    <w:qFormat/>
    <w:rsid w:val="00372A45"/>
    <w:pPr>
      <w:ind w:left="720"/>
      <w:contextualSpacing/>
    </w:pPr>
  </w:style>
  <w:style w:type="character" w:customStyle="1" w:styleId="12pt">
    <w:name w:val="Основной текст + 12 pt"/>
    <w:basedOn w:val="a0"/>
    <w:rsid w:val="006A1FE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a6">
    <w:name w:val="Основной текст_"/>
    <w:basedOn w:val="a0"/>
    <w:link w:val="1"/>
    <w:rsid w:val="006A1FE1"/>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6"/>
    <w:rsid w:val="006A1FE1"/>
    <w:pPr>
      <w:widowControl w:val="0"/>
      <w:shd w:val="clear" w:color="auto" w:fill="FFFFFF"/>
    </w:pPr>
    <w:rPr>
      <w:color w:val="auto"/>
      <w:sz w:val="20"/>
      <w:szCs w:val="20"/>
      <w:lang w:eastAsia="en-US"/>
    </w:rPr>
  </w:style>
  <w:style w:type="character" w:customStyle="1" w:styleId="105pt">
    <w:name w:val="Основной текст + 10;5 pt"/>
    <w:basedOn w:val="a6"/>
    <w:rsid w:val="006A1FE1"/>
    <w:rPr>
      <w:rFonts w:ascii="Times New Roman" w:eastAsia="Times New Roman" w:hAnsi="Times New Roman" w:cs="Times New Roman"/>
      <w:color w:val="000000"/>
      <w:spacing w:val="0"/>
      <w:w w:val="100"/>
      <w:position w:val="0"/>
      <w:sz w:val="21"/>
      <w:szCs w:val="21"/>
      <w:shd w:val="clear" w:color="auto" w:fill="FFFFFF"/>
      <w:lang w:val="ru-RU"/>
    </w:rPr>
  </w:style>
  <w:style w:type="paragraph" w:styleId="a7">
    <w:name w:val="Balloon Text"/>
    <w:basedOn w:val="a"/>
    <w:link w:val="a8"/>
    <w:uiPriority w:val="99"/>
    <w:semiHidden/>
    <w:unhideWhenUsed/>
    <w:rsid w:val="00BE16BA"/>
    <w:rPr>
      <w:rFonts w:ascii="Tahoma" w:hAnsi="Tahoma" w:cs="Tahoma"/>
      <w:sz w:val="16"/>
      <w:szCs w:val="16"/>
    </w:rPr>
  </w:style>
  <w:style w:type="character" w:customStyle="1" w:styleId="a8">
    <w:name w:val="Текст выноски Знак"/>
    <w:basedOn w:val="a0"/>
    <w:link w:val="a7"/>
    <w:uiPriority w:val="99"/>
    <w:semiHidden/>
    <w:rsid w:val="00BE16BA"/>
    <w:rPr>
      <w:rFonts w:ascii="Tahoma" w:eastAsia="Times New Roman" w:hAnsi="Tahoma" w:cs="Tahoma"/>
      <w:color w:val="000000"/>
      <w:sz w:val="16"/>
      <w:szCs w:val="16"/>
      <w:lang w:eastAsia="ru-RU"/>
    </w:rPr>
  </w:style>
  <w:style w:type="table" w:styleId="a9">
    <w:name w:val="Table Grid"/>
    <w:basedOn w:val="a1"/>
    <w:uiPriority w:val="59"/>
    <w:rsid w:val="00D220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38462">
      <w:bodyDiv w:val="1"/>
      <w:marLeft w:val="0"/>
      <w:marRight w:val="0"/>
      <w:marTop w:val="0"/>
      <w:marBottom w:val="0"/>
      <w:divBdr>
        <w:top w:val="none" w:sz="0" w:space="0" w:color="auto"/>
        <w:left w:val="none" w:sz="0" w:space="0" w:color="auto"/>
        <w:bottom w:val="none" w:sz="0" w:space="0" w:color="auto"/>
        <w:right w:val="none" w:sz="0" w:space="0" w:color="auto"/>
      </w:divBdr>
    </w:div>
    <w:div w:id="13939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B0AA3-3BD5-4807-81B9-416BF674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3499</Words>
  <Characters>19950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ХадиевЗТ</dc:creator>
  <cp:lastModifiedBy>1</cp:lastModifiedBy>
  <cp:revision>2</cp:revision>
  <dcterms:created xsi:type="dcterms:W3CDTF">2017-07-28T13:08:00Z</dcterms:created>
  <dcterms:modified xsi:type="dcterms:W3CDTF">2017-07-28T13:08:00Z</dcterms:modified>
</cp:coreProperties>
</file>