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A232B" w:rsidRPr="008508B3" w:rsidRDefault="004A232B" w:rsidP="008508B3">
            <w:pPr>
              <w:pStyle w:val="a4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606A63" w:rsidRPr="0077568F" w:rsidRDefault="00606A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6A63" w:rsidRPr="0077568F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77568F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BF431B" w:rsidRPr="00BF431B" w:rsidRDefault="00BF431B" w:rsidP="00186507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10F78" w:rsidRDefault="00F10F78" w:rsidP="00F10F78">
      <w:pPr>
        <w:rPr>
          <w:b/>
          <w:sz w:val="28"/>
          <w:szCs w:val="28"/>
        </w:rPr>
      </w:pPr>
    </w:p>
    <w:p w:rsidR="00F10F78" w:rsidRPr="001840AF" w:rsidRDefault="00F10F78" w:rsidP="00CB4625">
      <w:pPr>
        <w:rPr>
          <w:sz w:val="26"/>
          <w:szCs w:val="26"/>
        </w:rPr>
      </w:pPr>
      <w:r w:rsidRPr="001840AF">
        <w:rPr>
          <w:sz w:val="26"/>
          <w:szCs w:val="26"/>
        </w:rPr>
        <w:t>Об утверждении муниципальной программы                                                                                    «Защиты населения и территорий от чрезвычайных                                                                   ситуаций, обеспечение пожарной безопасности  и                                                              безопасности на водных объектах                                                                         Мамадышск</w:t>
      </w:r>
      <w:r w:rsidR="00186507" w:rsidRPr="001840AF">
        <w:rPr>
          <w:sz w:val="26"/>
          <w:szCs w:val="26"/>
        </w:rPr>
        <w:t>ого муниципального района на 2025</w:t>
      </w:r>
      <w:r w:rsidRPr="001840AF">
        <w:rPr>
          <w:sz w:val="26"/>
          <w:szCs w:val="26"/>
        </w:rPr>
        <w:t>-20</w:t>
      </w:r>
      <w:r w:rsidR="00186507" w:rsidRPr="001840AF">
        <w:rPr>
          <w:sz w:val="26"/>
          <w:szCs w:val="26"/>
        </w:rPr>
        <w:t>30</w:t>
      </w:r>
      <w:r w:rsidR="005A6EC4">
        <w:rPr>
          <w:sz w:val="26"/>
          <w:szCs w:val="26"/>
        </w:rPr>
        <w:t xml:space="preserve"> годы»</w:t>
      </w:r>
    </w:p>
    <w:p w:rsidR="00F10F78" w:rsidRPr="001840AF" w:rsidRDefault="00F10F78" w:rsidP="00CB4625">
      <w:pPr>
        <w:ind w:firstLine="700"/>
        <w:jc w:val="both"/>
        <w:rPr>
          <w:sz w:val="26"/>
          <w:szCs w:val="26"/>
        </w:rPr>
      </w:pPr>
    </w:p>
    <w:p w:rsidR="00F10F78" w:rsidRPr="001840AF" w:rsidRDefault="00F10F78" w:rsidP="00CB4625">
      <w:pPr>
        <w:ind w:firstLine="700"/>
        <w:jc w:val="both"/>
        <w:rPr>
          <w:sz w:val="26"/>
          <w:szCs w:val="26"/>
        </w:rPr>
      </w:pPr>
    </w:p>
    <w:p w:rsidR="00F10F78" w:rsidRPr="001840AF" w:rsidRDefault="00F10F78" w:rsidP="00CB4625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В соответствии с Федеральными законами от 21 декабря 1994  года №68-ФЗ «О защите населения и территорий от чрезвычайных ситуаций природного и техногенного характера»,  от 21 декабря </w:t>
      </w:r>
      <w:smartTag w:uri="urn:schemas-microsoft-com:office:smarttags" w:element="metricconverter">
        <w:smartTagPr>
          <w:attr w:name="ProductID" w:val="1994 г"/>
        </w:smartTagPr>
        <w:r w:rsidRPr="001840AF">
          <w:rPr>
            <w:sz w:val="26"/>
            <w:szCs w:val="26"/>
          </w:rPr>
          <w:t>1994 г</w:t>
        </w:r>
      </w:smartTag>
      <w:r w:rsidRPr="001840AF">
        <w:rPr>
          <w:sz w:val="26"/>
          <w:szCs w:val="26"/>
        </w:rPr>
        <w:t>. № 69-ФЗ «О пожарной безопасности», от 06 октября 2003г. №131-ФЗ "Об общих принципах организации местного самоуправления в Российской Федерации"</w:t>
      </w:r>
      <w:r w:rsidRPr="001840AF">
        <w:rPr>
          <w:color w:val="000000"/>
          <w:sz w:val="26"/>
          <w:szCs w:val="26"/>
        </w:rPr>
        <w:t xml:space="preserve"> и </w:t>
      </w:r>
      <w:r w:rsidRPr="001840AF">
        <w:rPr>
          <w:sz w:val="26"/>
          <w:szCs w:val="26"/>
        </w:rPr>
        <w:t>Уставом Мамадышского муниципального района Республики Татарстан, в целях заблаговременного планирования мероприятий по защите населения и территорий от чрезвычайных ситуаций, обеспечения пожарной безопасности и безопасности на водных объектах Мамадышского муниципального района</w:t>
      </w:r>
      <w:r w:rsidRPr="001840AF">
        <w:rPr>
          <w:color w:val="000000"/>
          <w:sz w:val="26"/>
          <w:szCs w:val="26"/>
        </w:rPr>
        <w:t xml:space="preserve">, </w:t>
      </w:r>
      <w:r w:rsidRPr="001840AF">
        <w:rPr>
          <w:bCs/>
          <w:sz w:val="26"/>
          <w:szCs w:val="26"/>
        </w:rPr>
        <w:t>Исполнительный комитет Мамадышского муниципального района Республики Татарстан п о с т а н о в л я е т:</w:t>
      </w:r>
    </w:p>
    <w:p w:rsidR="00F10F78" w:rsidRPr="001840AF" w:rsidRDefault="00F10F78" w:rsidP="00CB4625">
      <w:pPr>
        <w:jc w:val="both"/>
        <w:rPr>
          <w:sz w:val="26"/>
          <w:szCs w:val="26"/>
        </w:rPr>
      </w:pPr>
      <w:r w:rsidRPr="001840AF">
        <w:rPr>
          <w:snapToGrid w:val="0"/>
          <w:sz w:val="26"/>
          <w:szCs w:val="26"/>
        </w:rPr>
        <w:t xml:space="preserve">         1.Утвердить муниципальную программу Мамадышского муниципального района </w:t>
      </w:r>
      <w:r w:rsidRPr="001840AF">
        <w:rPr>
          <w:sz w:val="26"/>
          <w:szCs w:val="26"/>
        </w:rPr>
        <w:t>«Защита населения и территорий от чрезвычайных ситуаций, обеспечение пожарной безопасности и безопасности на водных объектах Мамадышск</w:t>
      </w:r>
      <w:r w:rsidR="00186507" w:rsidRPr="001840AF">
        <w:rPr>
          <w:sz w:val="26"/>
          <w:szCs w:val="26"/>
        </w:rPr>
        <w:t>ого муниципального района на 2025</w:t>
      </w:r>
      <w:r w:rsidRPr="001840AF">
        <w:rPr>
          <w:sz w:val="26"/>
          <w:szCs w:val="26"/>
        </w:rPr>
        <w:t>-20</w:t>
      </w:r>
      <w:r w:rsidR="00186507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годы», согласно приложению №1.</w:t>
      </w:r>
    </w:p>
    <w:p w:rsidR="00F10F78" w:rsidRPr="001840AF" w:rsidRDefault="00F10F78" w:rsidP="00CB4625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2.Рекомендовать главам сельских поселений, руководителям организаций принять меры по выполнению в  полном объеме мероприятий предусмотренных муниципальной программой  на территории Мамадышского муниципального  района.</w:t>
      </w:r>
    </w:p>
    <w:p w:rsidR="00B80420" w:rsidRPr="001840AF" w:rsidRDefault="00B80420" w:rsidP="005A6EC4">
      <w:pPr>
        <w:shd w:val="clear" w:color="auto" w:fill="FFFFFF"/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3.Сектору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</w:t>
      </w:r>
      <w:r w:rsidRPr="001840AF">
        <w:rPr>
          <w:spacing w:val="-1"/>
          <w:sz w:val="26"/>
          <w:szCs w:val="26"/>
        </w:rPr>
        <w:t xml:space="preserve">на официальном портале правовой информации Республики </w:t>
      </w:r>
      <w:r w:rsidRPr="001840AF">
        <w:rPr>
          <w:sz w:val="26"/>
          <w:szCs w:val="26"/>
        </w:rPr>
        <w:t xml:space="preserve">Татарстан. </w:t>
      </w:r>
    </w:p>
    <w:p w:rsidR="00F10F78" w:rsidRPr="001840AF" w:rsidRDefault="00B80420" w:rsidP="00CB4625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4</w:t>
      </w:r>
      <w:r w:rsidR="00F10F78" w:rsidRPr="001840AF">
        <w:rPr>
          <w:sz w:val="26"/>
          <w:szCs w:val="26"/>
        </w:rPr>
        <w:t xml:space="preserve">.Контроль за выполнением настоящего постановления возложить на </w:t>
      </w:r>
      <w:r w:rsidR="0000518C">
        <w:rPr>
          <w:sz w:val="26"/>
          <w:szCs w:val="26"/>
        </w:rPr>
        <w:t xml:space="preserve">первого </w:t>
      </w:r>
      <w:r w:rsidR="00F10F78" w:rsidRPr="001840AF">
        <w:rPr>
          <w:sz w:val="26"/>
          <w:szCs w:val="26"/>
        </w:rPr>
        <w:t>заместителя руководителя Исполнительного комитета Мамады</w:t>
      </w:r>
      <w:r w:rsidR="00186507" w:rsidRPr="001840AF">
        <w:rPr>
          <w:sz w:val="26"/>
          <w:szCs w:val="26"/>
        </w:rPr>
        <w:t>шского муниципального района Р.М.</w:t>
      </w:r>
      <w:r w:rsidR="0000518C">
        <w:rPr>
          <w:sz w:val="26"/>
          <w:szCs w:val="26"/>
        </w:rPr>
        <w:t xml:space="preserve"> </w:t>
      </w:r>
      <w:r w:rsidR="00186507" w:rsidRPr="001840AF">
        <w:rPr>
          <w:sz w:val="26"/>
          <w:szCs w:val="26"/>
        </w:rPr>
        <w:t>Никифоров</w:t>
      </w:r>
      <w:r w:rsidR="00AE4048">
        <w:rPr>
          <w:sz w:val="26"/>
          <w:szCs w:val="26"/>
        </w:rPr>
        <w:t>а</w:t>
      </w:r>
      <w:r w:rsidR="00186507" w:rsidRPr="001840AF">
        <w:rPr>
          <w:sz w:val="26"/>
          <w:szCs w:val="26"/>
        </w:rPr>
        <w:t>.</w:t>
      </w:r>
    </w:p>
    <w:p w:rsidR="00F10F78" w:rsidRPr="001840AF" w:rsidRDefault="00F10F78" w:rsidP="00CB4625">
      <w:pPr>
        <w:jc w:val="both"/>
        <w:rPr>
          <w:snapToGrid w:val="0"/>
          <w:sz w:val="26"/>
          <w:szCs w:val="26"/>
        </w:rPr>
      </w:pPr>
    </w:p>
    <w:p w:rsidR="00F10F78" w:rsidRPr="001840AF" w:rsidRDefault="00F10F78" w:rsidP="00CB4625">
      <w:pPr>
        <w:jc w:val="both"/>
        <w:rPr>
          <w:snapToGrid w:val="0"/>
          <w:sz w:val="26"/>
          <w:szCs w:val="26"/>
        </w:rPr>
      </w:pPr>
    </w:p>
    <w:p w:rsidR="00F10F78" w:rsidRPr="001840AF" w:rsidRDefault="00F10F78" w:rsidP="00CB4625">
      <w:pPr>
        <w:jc w:val="both"/>
        <w:rPr>
          <w:snapToGrid w:val="0"/>
          <w:sz w:val="26"/>
          <w:szCs w:val="26"/>
        </w:rPr>
      </w:pPr>
      <w:r w:rsidRPr="001840AF">
        <w:rPr>
          <w:snapToGrid w:val="0"/>
          <w:sz w:val="26"/>
          <w:szCs w:val="26"/>
        </w:rPr>
        <w:t>Руководитель</w:t>
      </w:r>
      <w:r w:rsidR="00186507" w:rsidRPr="001840AF">
        <w:rPr>
          <w:snapToGrid w:val="0"/>
          <w:sz w:val="26"/>
          <w:szCs w:val="26"/>
        </w:rPr>
        <w:t xml:space="preserve">                                                              </w:t>
      </w:r>
      <w:r w:rsidR="00AE4048">
        <w:rPr>
          <w:snapToGrid w:val="0"/>
          <w:sz w:val="26"/>
          <w:szCs w:val="26"/>
        </w:rPr>
        <w:t xml:space="preserve">                                      </w:t>
      </w:r>
      <w:r w:rsidR="00186507" w:rsidRPr="001840AF">
        <w:rPr>
          <w:snapToGrid w:val="0"/>
          <w:sz w:val="26"/>
          <w:szCs w:val="26"/>
        </w:rPr>
        <w:t xml:space="preserve">      Р.М.Гарипов</w:t>
      </w:r>
    </w:p>
    <w:p w:rsidR="00F10F78" w:rsidRPr="001840AF" w:rsidRDefault="00F10F78" w:rsidP="00CB4625">
      <w:pPr>
        <w:rPr>
          <w:sz w:val="26"/>
          <w:szCs w:val="26"/>
        </w:rPr>
      </w:pPr>
    </w:p>
    <w:p w:rsidR="00B80420" w:rsidRDefault="00B80420" w:rsidP="00CB4625">
      <w:pPr>
        <w:rPr>
          <w:sz w:val="26"/>
          <w:szCs w:val="26"/>
        </w:rPr>
      </w:pPr>
    </w:p>
    <w:p w:rsidR="00AE4048" w:rsidRDefault="00AE4048" w:rsidP="00CB4625">
      <w:pPr>
        <w:rPr>
          <w:sz w:val="26"/>
          <w:szCs w:val="26"/>
        </w:rPr>
      </w:pPr>
    </w:p>
    <w:p w:rsidR="00AE4048" w:rsidRPr="001840AF" w:rsidRDefault="00AE4048" w:rsidP="00CB4625">
      <w:pPr>
        <w:rPr>
          <w:sz w:val="26"/>
          <w:szCs w:val="26"/>
        </w:rPr>
      </w:pPr>
      <w:bookmarkStart w:id="0" w:name="_GoBack"/>
      <w:bookmarkEnd w:id="0"/>
    </w:p>
    <w:p w:rsidR="00B80420" w:rsidRPr="001840AF" w:rsidRDefault="00B80420" w:rsidP="00F10F78">
      <w:pPr>
        <w:spacing w:line="260" w:lineRule="exact"/>
        <w:rPr>
          <w:sz w:val="26"/>
          <w:szCs w:val="26"/>
        </w:rPr>
      </w:pPr>
    </w:p>
    <w:p w:rsidR="00F10F78" w:rsidRPr="001840AF" w:rsidRDefault="00186507" w:rsidP="00F10F78">
      <w:pPr>
        <w:spacing w:line="260" w:lineRule="exact"/>
        <w:jc w:val="center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                    </w:t>
      </w:r>
      <w:r w:rsidR="001840AF" w:rsidRPr="001840AF">
        <w:rPr>
          <w:sz w:val="26"/>
          <w:szCs w:val="26"/>
        </w:rPr>
        <w:t xml:space="preserve">                                    </w:t>
      </w:r>
      <w:r w:rsidR="005A6EC4">
        <w:rPr>
          <w:sz w:val="26"/>
          <w:szCs w:val="26"/>
        </w:rPr>
        <w:t xml:space="preserve">           </w:t>
      </w:r>
      <w:r w:rsidR="00F10F78" w:rsidRPr="001840AF">
        <w:rPr>
          <w:sz w:val="26"/>
          <w:szCs w:val="26"/>
        </w:rPr>
        <w:t>Приложение №1</w:t>
      </w:r>
    </w:p>
    <w:p w:rsidR="00F10F78" w:rsidRPr="001840AF" w:rsidRDefault="00186507" w:rsidP="00F10F78">
      <w:pPr>
        <w:spacing w:line="260" w:lineRule="exact"/>
        <w:jc w:val="center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                    </w:t>
      </w:r>
      <w:r w:rsidR="001840AF" w:rsidRPr="001840AF">
        <w:rPr>
          <w:sz w:val="26"/>
          <w:szCs w:val="26"/>
        </w:rPr>
        <w:t xml:space="preserve">                                      </w:t>
      </w:r>
      <w:r w:rsidR="005A6EC4">
        <w:rPr>
          <w:sz w:val="26"/>
          <w:szCs w:val="26"/>
        </w:rPr>
        <w:t xml:space="preserve">          </w:t>
      </w:r>
      <w:r w:rsidRPr="001840AF">
        <w:rPr>
          <w:sz w:val="26"/>
          <w:szCs w:val="26"/>
        </w:rPr>
        <w:t xml:space="preserve"> </w:t>
      </w:r>
      <w:r w:rsidR="00F10F78" w:rsidRPr="001840AF">
        <w:rPr>
          <w:sz w:val="26"/>
          <w:szCs w:val="26"/>
        </w:rPr>
        <w:t xml:space="preserve">к постановлению  </w:t>
      </w:r>
    </w:p>
    <w:p w:rsidR="00F10F78" w:rsidRPr="001840AF" w:rsidRDefault="00F10F78" w:rsidP="00F10F78">
      <w:pPr>
        <w:spacing w:line="260" w:lineRule="exact"/>
        <w:jc w:val="center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     </w:t>
      </w:r>
      <w:r w:rsidR="00186507" w:rsidRPr="001840AF">
        <w:rPr>
          <w:sz w:val="26"/>
          <w:szCs w:val="26"/>
        </w:rPr>
        <w:t xml:space="preserve">                            </w:t>
      </w:r>
      <w:r w:rsidRPr="001840AF">
        <w:rPr>
          <w:sz w:val="26"/>
          <w:szCs w:val="26"/>
        </w:rPr>
        <w:t xml:space="preserve">   </w:t>
      </w:r>
      <w:r w:rsidR="001840AF" w:rsidRPr="001840AF">
        <w:rPr>
          <w:sz w:val="26"/>
          <w:szCs w:val="26"/>
        </w:rPr>
        <w:t xml:space="preserve">                                                  </w:t>
      </w:r>
      <w:r w:rsidRPr="001840AF">
        <w:rPr>
          <w:sz w:val="26"/>
          <w:szCs w:val="26"/>
        </w:rPr>
        <w:t xml:space="preserve"> Исполнительного комитета</w:t>
      </w:r>
    </w:p>
    <w:p w:rsidR="001840AF" w:rsidRPr="001840AF" w:rsidRDefault="001840AF" w:rsidP="001840AF">
      <w:pPr>
        <w:spacing w:line="260" w:lineRule="exact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                                                                     </w:t>
      </w:r>
      <w:r w:rsidR="005A6EC4">
        <w:rPr>
          <w:sz w:val="26"/>
          <w:szCs w:val="26"/>
        </w:rPr>
        <w:t xml:space="preserve">                      </w:t>
      </w:r>
      <w:r w:rsidR="00F10F78" w:rsidRPr="001840AF">
        <w:rPr>
          <w:sz w:val="26"/>
          <w:szCs w:val="26"/>
        </w:rPr>
        <w:t xml:space="preserve">Мамадышского </w:t>
      </w:r>
    </w:p>
    <w:p w:rsidR="00F10F78" w:rsidRPr="001840AF" w:rsidRDefault="001840AF" w:rsidP="001840AF">
      <w:pPr>
        <w:spacing w:line="260" w:lineRule="exact"/>
        <w:jc w:val="center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                                                                                  </w:t>
      </w:r>
      <w:r w:rsidR="00F10F78" w:rsidRPr="001840AF">
        <w:rPr>
          <w:sz w:val="26"/>
          <w:szCs w:val="26"/>
        </w:rPr>
        <w:t>муниципального района</w:t>
      </w:r>
    </w:p>
    <w:p w:rsidR="00B80420" w:rsidRPr="001840AF" w:rsidRDefault="00B80420" w:rsidP="00B80420">
      <w:pPr>
        <w:spacing w:line="260" w:lineRule="exact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                                                              </w:t>
      </w:r>
      <w:r w:rsidR="001840AF" w:rsidRPr="001840AF">
        <w:rPr>
          <w:sz w:val="26"/>
          <w:szCs w:val="26"/>
        </w:rPr>
        <w:t xml:space="preserve">      </w:t>
      </w:r>
      <w:r w:rsidR="005A6EC4">
        <w:rPr>
          <w:sz w:val="26"/>
          <w:szCs w:val="26"/>
        </w:rPr>
        <w:t xml:space="preserve">                        </w:t>
      </w:r>
      <w:r w:rsidRPr="001840AF">
        <w:rPr>
          <w:sz w:val="26"/>
          <w:szCs w:val="26"/>
        </w:rPr>
        <w:t>Республики Татарстан</w:t>
      </w:r>
    </w:p>
    <w:p w:rsidR="00F10F78" w:rsidRPr="001840AF" w:rsidRDefault="00186507" w:rsidP="00B80420">
      <w:pPr>
        <w:spacing w:line="260" w:lineRule="exact"/>
        <w:jc w:val="center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                                                </w:t>
      </w:r>
      <w:r w:rsidR="001840AF" w:rsidRPr="001840AF">
        <w:rPr>
          <w:sz w:val="26"/>
          <w:szCs w:val="26"/>
        </w:rPr>
        <w:t xml:space="preserve"> </w:t>
      </w:r>
      <w:r w:rsidRPr="001840AF">
        <w:rPr>
          <w:sz w:val="26"/>
          <w:szCs w:val="26"/>
        </w:rPr>
        <w:t xml:space="preserve"> </w:t>
      </w:r>
      <w:r w:rsidR="001840AF" w:rsidRPr="001840AF">
        <w:rPr>
          <w:sz w:val="26"/>
          <w:szCs w:val="26"/>
        </w:rPr>
        <w:t xml:space="preserve">                              </w:t>
      </w:r>
      <w:r w:rsidRPr="001840AF">
        <w:rPr>
          <w:sz w:val="26"/>
          <w:szCs w:val="26"/>
        </w:rPr>
        <w:t xml:space="preserve"> от «_  </w:t>
      </w:r>
      <w:r w:rsidR="00F47224" w:rsidRPr="001840AF">
        <w:rPr>
          <w:sz w:val="26"/>
          <w:szCs w:val="26"/>
        </w:rPr>
        <w:t>» __</w:t>
      </w:r>
      <w:r w:rsidR="001840AF" w:rsidRPr="001840AF">
        <w:rPr>
          <w:sz w:val="26"/>
          <w:szCs w:val="26"/>
        </w:rPr>
        <w:t xml:space="preserve">         </w:t>
      </w:r>
      <w:r w:rsidR="00B80420" w:rsidRPr="001840AF">
        <w:rPr>
          <w:sz w:val="26"/>
          <w:szCs w:val="26"/>
        </w:rPr>
        <w:t>г</w:t>
      </w:r>
      <w:r w:rsidR="001840AF" w:rsidRPr="001840AF">
        <w:rPr>
          <w:sz w:val="26"/>
          <w:szCs w:val="26"/>
        </w:rPr>
        <w:t>.</w:t>
      </w:r>
      <w:r w:rsidR="00B80420" w:rsidRPr="001840AF">
        <w:rPr>
          <w:sz w:val="26"/>
          <w:szCs w:val="26"/>
        </w:rPr>
        <w:t xml:space="preserve"> </w:t>
      </w:r>
      <w:r w:rsidRPr="001840AF">
        <w:rPr>
          <w:sz w:val="26"/>
          <w:szCs w:val="26"/>
        </w:rPr>
        <w:t xml:space="preserve">№ </w:t>
      </w:r>
      <w:r w:rsidR="00F10F78" w:rsidRPr="001840AF">
        <w:rPr>
          <w:sz w:val="26"/>
          <w:szCs w:val="26"/>
        </w:rPr>
        <w:t>__</w:t>
      </w:r>
    </w:p>
    <w:p w:rsidR="00F10F78" w:rsidRPr="001840AF" w:rsidRDefault="00F10F78" w:rsidP="00F10F78">
      <w:pPr>
        <w:jc w:val="center"/>
        <w:rPr>
          <w:sz w:val="26"/>
          <w:szCs w:val="26"/>
        </w:rPr>
      </w:pPr>
    </w:p>
    <w:p w:rsidR="00F10F78" w:rsidRPr="001840AF" w:rsidRDefault="00F10F78" w:rsidP="00F10F78">
      <w:pPr>
        <w:jc w:val="center"/>
        <w:rPr>
          <w:sz w:val="26"/>
          <w:szCs w:val="26"/>
        </w:rPr>
      </w:pPr>
    </w:p>
    <w:p w:rsidR="00F10F78" w:rsidRPr="001840AF" w:rsidRDefault="00F10F78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МУНИЦИПАЛЬНАЯ ПРОГРАММА</w:t>
      </w:r>
    </w:p>
    <w:p w:rsidR="0000518C" w:rsidRDefault="00F10F78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Мамадышского муниципального района «Защита населения и территорий от чрезвычайных ситуаций, обеспечение пожарной безопасности и безопасности людей на водных объектах Мамадышского муниципального ра</w:t>
      </w:r>
      <w:r w:rsidR="00186507" w:rsidRPr="001840AF">
        <w:rPr>
          <w:sz w:val="26"/>
          <w:szCs w:val="26"/>
        </w:rPr>
        <w:t>йона Республики Татарстан</w:t>
      </w:r>
    </w:p>
    <w:p w:rsidR="00F10F78" w:rsidRPr="001840AF" w:rsidRDefault="00186507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на 2025</w:t>
      </w:r>
      <w:r w:rsidR="00F10F78" w:rsidRPr="001840AF">
        <w:rPr>
          <w:sz w:val="26"/>
          <w:szCs w:val="26"/>
        </w:rPr>
        <w:t>-20</w:t>
      </w:r>
      <w:r w:rsidRPr="001840AF">
        <w:rPr>
          <w:sz w:val="26"/>
          <w:szCs w:val="26"/>
        </w:rPr>
        <w:t>30</w:t>
      </w:r>
      <w:r w:rsidR="00F10F78" w:rsidRPr="001840AF">
        <w:rPr>
          <w:sz w:val="26"/>
          <w:szCs w:val="26"/>
        </w:rPr>
        <w:t xml:space="preserve"> годы</w:t>
      </w:r>
    </w:p>
    <w:p w:rsidR="00F10F78" w:rsidRPr="001840AF" w:rsidRDefault="00F10F78" w:rsidP="00F10F78">
      <w:pPr>
        <w:jc w:val="center"/>
        <w:rPr>
          <w:sz w:val="26"/>
          <w:szCs w:val="26"/>
        </w:rPr>
      </w:pPr>
    </w:p>
    <w:p w:rsidR="00F10F78" w:rsidRPr="001840AF" w:rsidRDefault="00F10F78" w:rsidP="00F10F78">
      <w:pPr>
        <w:jc w:val="center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>ПАСПОРТ</w:t>
      </w:r>
    </w:p>
    <w:p w:rsidR="00F10F78" w:rsidRPr="001840AF" w:rsidRDefault="00F10F78" w:rsidP="00F10F7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7147"/>
      </w:tblGrid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Ответственный 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</w:tr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Соисполнители муниципальный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1840AF" w:rsidRDefault="00B3076D" w:rsidP="00B3076D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Отдел территориального развития Исполнительного комитета Мамадышского муниципального района</w:t>
            </w:r>
          </w:p>
        </w:tc>
      </w:tr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«Снижение рисков и смягчение последствий чрезвычайных ситуаций природного  и техногенного характера и развитие единой  дежурно-диспетчерской службы Мамадышского муниципального района на 20</w:t>
            </w:r>
            <w:r w:rsidR="00186507" w:rsidRPr="001840AF">
              <w:rPr>
                <w:sz w:val="26"/>
                <w:szCs w:val="26"/>
              </w:rPr>
              <w:t>25-2030</w:t>
            </w:r>
            <w:r w:rsidRPr="001840AF">
              <w:rPr>
                <w:sz w:val="26"/>
                <w:szCs w:val="26"/>
              </w:rPr>
              <w:t xml:space="preserve"> годы» (приложение №2);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населения» на 20</w:t>
            </w:r>
            <w:r w:rsidR="00186507" w:rsidRPr="001840AF">
              <w:rPr>
                <w:sz w:val="26"/>
                <w:szCs w:val="26"/>
              </w:rPr>
              <w:t>25-2030</w:t>
            </w:r>
            <w:r w:rsidRPr="001840AF">
              <w:rPr>
                <w:sz w:val="26"/>
                <w:szCs w:val="26"/>
              </w:rPr>
              <w:t xml:space="preserve"> годы» (приложение №2);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«Повышение уровня готовности гражданской обороны Мамадышского муниципального района» на 20</w:t>
            </w:r>
            <w:r w:rsidR="00186507" w:rsidRPr="001840AF">
              <w:rPr>
                <w:sz w:val="26"/>
                <w:szCs w:val="26"/>
              </w:rPr>
              <w:t>25-2030</w:t>
            </w:r>
            <w:r w:rsidRPr="001840AF">
              <w:rPr>
                <w:sz w:val="26"/>
                <w:szCs w:val="26"/>
              </w:rPr>
              <w:t xml:space="preserve"> годы приложение №2);</w:t>
            </w:r>
          </w:p>
          <w:p w:rsidR="00F10F78" w:rsidRPr="001840AF" w:rsidRDefault="00F10F78" w:rsidP="00186507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«Профилактика и тушение пожаров на территории Мамадышского муниципального района» на 20</w:t>
            </w:r>
            <w:r w:rsidR="00186507" w:rsidRPr="001840AF">
              <w:rPr>
                <w:sz w:val="26"/>
                <w:szCs w:val="26"/>
              </w:rPr>
              <w:t>25</w:t>
            </w:r>
            <w:r w:rsidRPr="001840AF">
              <w:rPr>
                <w:sz w:val="26"/>
                <w:szCs w:val="26"/>
              </w:rPr>
              <w:t>-20</w:t>
            </w:r>
            <w:r w:rsidR="00186507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годы (приложение №2).</w:t>
            </w:r>
          </w:p>
        </w:tc>
      </w:tr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Цели муниципальный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Снижение риска возникновения чрезвычайных ситуаций и предотвращение экономического ущерба от них.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Снижение количества пожаров, гибели людей на пожарах.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Обеспечение безопасности на водных объектах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Повышение уровня защиты населения района от опасностей, возникающих при ведении военных действий или вследствие этих действий.</w:t>
            </w:r>
          </w:p>
        </w:tc>
      </w:tr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lastRenderedPageBreak/>
              <w:t>Задачи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Последовательное снижение рисков чрезвычайных ситуаций, повышение безопасности населения от угроз природного и техногенного характера;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Развитие и совершенствование материально-технической базы единой дежурно-диспетчерской службы;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Развитие и совершенствование материально-технической базы аварийно-спасательных формирований для ликвидации чрезвычайных ситуаций;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Повышение процента оповещения населения и организаций о фактах возникновения чрезвычайных ситуаций;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Создание элементов комплексной системы  экстренного оповещения населения об угрозе возникновения или о возникновении чрезвычайных ситуаций и их модернизация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Обеспечение безопасности людей на водных объектах;</w:t>
            </w:r>
          </w:p>
          <w:p w:rsidR="00F10F78" w:rsidRPr="001840AF" w:rsidRDefault="00F10F78" w:rsidP="00B06A9C">
            <w:pPr>
              <w:jc w:val="both"/>
              <w:rPr>
                <w:bCs/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Организация </w:t>
            </w:r>
            <w:r w:rsidRPr="001840AF">
              <w:rPr>
                <w:bCs/>
                <w:sz w:val="26"/>
                <w:szCs w:val="26"/>
              </w:rPr>
              <w:t xml:space="preserve">курсового обучения </w:t>
            </w:r>
            <w:r w:rsidRPr="001840AF">
              <w:rPr>
                <w:color w:val="000000"/>
                <w:sz w:val="26"/>
                <w:szCs w:val="26"/>
              </w:rPr>
              <w:t xml:space="preserve">руководящего состава учреждений, организаций и предприятий, </w:t>
            </w:r>
            <w:r w:rsidRPr="001840AF">
              <w:rPr>
                <w:bCs/>
                <w:sz w:val="26"/>
                <w:szCs w:val="26"/>
              </w:rPr>
              <w:t xml:space="preserve">личного состава нештатных формирований  по обеспечению выполнения мероприятий по гражданской обороне, </w:t>
            </w:r>
            <w:r w:rsidRPr="001840AF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 xml:space="preserve">личного состава спасательных служб (служб гражданской обороны) и </w:t>
            </w:r>
            <w:r w:rsidRPr="001840AF">
              <w:rPr>
                <w:bCs/>
                <w:sz w:val="26"/>
                <w:szCs w:val="26"/>
              </w:rPr>
              <w:t>работающего населения в области гражданской обороны и защиты от чрезвычайных ситуаций, внедрение  современных и технологий в образовательный процесс.</w:t>
            </w:r>
          </w:p>
        </w:tc>
      </w:tr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Целевые индикаторы и показатели муниципальный программы, их  значения на последний год реализации</w:t>
            </w:r>
          </w:p>
        </w:tc>
        <w:tc>
          <w:tcPr>
            <w:tcW w:w="7354" w:type="dxa"/>
            <w:shd w:val="clear" w:color="auto" w:fill="auto"/>
          </w:tcPr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Отсутствие на территории Мамадышского района чрезвычайных ситуаций природного и техногенного характера с гибелью людей (20</w:t>
            </w:r>
            <w:r w:rsidR="008D4CA3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г.-0 единиц);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Степень технического оснащения единой дежурно-диспетчерской службы района (20</w:t>
            </w:r>
            <w:r w:rsidR="008D4CA3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г.-100%);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Доля охвата информированного и оповещенного населения (20</w:t>
            </w:r>
            <w:r w:rsidR="008D4CA3" w:rsidRPr="001840AF">
              <w:rPr>
                <w:sz w:val="26"/>
                <w:szCs w:val="26"/>
              </w:rPr>
              <w:t>30</w:t>
            </w:r>
            <w:r w:rsidR="00186507" w:rsidRPr="001840AF">
              <w:rPr>
                <w:sz w:val="26"/>
                <w:szCs w:val="26"/>
              </w:rPr>
              <w:t xml:space="preserve"> г.- 7</w:t>
            </w:r>
            <w:r w:rsidRPr="001840AF">
              <w:rPr>
                <w:sz w:val="26"/>
                <w:szCs w:val="26"/>
              </w:rPr>
              <w:t>5%);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 Количество пожаров в районе (20</w:t>
            </w:r>
            <w:r w:rsidR="008D4CA3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г.- 13 единиц);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Степень оснащения добровольных пожарных дружин (20</w:t>
            </w:r>
            <w:r w:rsidR="008D4CA3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г.-100%);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Количество несчастных случаев на воде (20</w:t>
            </w:r>
            <w:r w:rsidR="008D4CA3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г.- 0 ед.);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Срок оповещения руководящего состава, согласно списков №1-№5 и населения по сигналам  района (20</w:t>
            </w:r>
            <w:r w:rsidR="008D4CA3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г.-15 минут с момента получения)</w:t>
            </w:r>
          </w:p>
          <w:p w:rsidR="00F10F78" w:rsidRPr="001840AF" w:rsidRDefault="00F10F78" w:rsidP="008D4CA3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Степень обеспеченности личного состава нештатных формирований по обеспечению выполнения мероприятий по гражданской обороне(при их создании) со средствами индивидуальной защиты органов дыхания и кожи (20</w:t>
            </w:r>
            <w:r w:rsidR="008D4CA3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г.-80%)</w:t>
            </w:r>
          </w:p>
        </w:tc>
      </w:tr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54" w:type="dxa"/>
            <w:shd w:val="clear" w:color="auto" w:fill="auto"/>
          </w:tcPr>
          <w:p w:rsidR="00F10F78" w:rsidRPr="001840AF" w:rsidRDefault="00186507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2025</w:t>
            </w:r>
            <w:r w:rsidR="00F10F78" w:rsidRPr="001840AF">
              <w:rPr>
                <w:sz w:val="26"/>
                <w:szCs w:val="26"/>
              </w:rPr>
              <w:t>-20</w:t>
            </w:r>
            <w:r w:rsidR="008D4CA3" w:rsidRPr="001840AF">
              <w:rPr>
                <w:sz w:val="26"/>
                <w:szCs w:val="26"/>
              </w:rPr>
              <w:t>30</w:t>
            </w:r>
            <w:r w:rsidR="00F10F78" w:rsidRPr="001840AF">
              <w:rPr>
                <w:sz w:val="26"/>
                <w:szCs w:val="26"/>
              </w:rPr>
              <w:t xml:space="preserve"> годы.</w:t>
            </w:r>
          </w:p>
          <w:p w:rsidR="00F10F78" w:rsidRPr="001840AF" w:rsidRDefault="00F10F78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Программа реализуется в один этап.</w:t>
            </w:r>
          </w:p>
        </w:tc>
      </w:tr>
      <w:tr w:rsidR="00F10F78" w:rsidRPr="001840AF" w:rsidTr="00B06A9C">
        <w:tc>
          <w:tcPr>
            <w:tcW w:w="2943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1840AF" w:rsidRDefault="00F10F78" w:rsidP="00B06A9C">
            <w:pPr>
              <w:jc w:val="both"/>
              <w:rPr>
                <w:b/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Финансировани</w:t>
            </w:r>
            <w:r w:rsidR="00186507" w:rsidRPr="001840AF">
              <w:rPr>
                <w:sz w:val="26"/>
                <w:szCs w:val="26"/>
              </w:rPr>
              <w:t>е муниципальной программы на 2025</w:t>
            </w:r>
            <w:r w:rsidR="001840AF" w:rsidRPr="001840AF">
              <w:rPr>
                <w:sz w:val="26"/>
                <w:szCs w:val="26"/>
              </w:rPr>
              <w:t>-2030</w:t>
            </w:r>
            <w:r w:rsidRPr="001840AF">
              <w:rPr>
                <w:sz w:val="26"/>
                <w:szCs w:val="26"/>
              </w:rPr>
              <w:t xml:space="preserve"> годы предусмотрено из районного бюджета в размере </w:t>
            </w:r>
            <w:r w:rsidR="005D647D" w:rsidRPr="001840AF">
              <w:rPr>
                <w:b/>
                <w:sz w:val="26"/>
                <w:szCs w:val="26"/>
              </w:rPr>
              <w:t>12255,5</w:t>
            </w:r>
            <w:r w:rsidRPr="001840AF">
              <w:rPr>
                <w:b/>
                <w:sz w:val="26"/>
                <w:szCs w:val="26"/>
              </w:rPr>
              <w:t xml:space="preserve">,0 тыс.рублей, 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в том числе по годам: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</w:t>
            </w:r>
            <w:r w:rsidR="008D4CA3" w:rsidRPr="001840AF">
              <w:rPr>
                <w:sz w:val="26"/>
                <w:szCs w:val="26"/>
              </w:rPr>
              <w:t>25</w:t>
            </w:r>
            <w:r w:rsidRPr="001840AF">
              <w:rPr>
                <w:sz w:val="26"/>
                <w:szCs w:val="26"/>
              </w:rPr>
              <w:t xml:space="preserve"> год -</w:t>
            </w:r>
            <w:r w:rsidR="005D647D" w:rsidRPr="001840AF">
              <w:rPr>
                <w:sz w:val="26"/>
                <w:szCs w:val="26"/>
              </w:rPr>
              <w:t>1729,0</w:t>
            </w:r>
            <w:r w:rsidRPr="001840AF">
              <w:rPr>
                <w:sz w:val="26"/>
                <w:szCs w:val="26"/>
              </w:rPr>
              <w:t xml:space="preserve"> тыс.рублей;</w:t>
            </w:r>
          </w:p>
          <w:p w:rsidR="00F10F78" w:rsidRPr="001840AF" w:rsidRDefault="008D4CA3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2026</w:t>
            </w:r>
            <w:r w:rsidR="00F10F78" w:rsidRPr="001840AF">
              <w:rPr>
                <w:sz w:val="26"/>
                <w:szCs w:val="26"/>
              </w:rPr>
              <w:t xml:space="preserve"> год -</w:t>
            </w:r>
            <w:r w:rsidR="005D647D" w:rsidRPr="001840AF">
              <w:rPr>
                <w:sz w:val="26"/>
                <w:szCs w:val="26"/>
              </w:rPr>
              <w:t>1726,5</w:t>
            </w:r>
            <w:r w:rsidR="00F10F78" w:rsidRPr="001840AF">
              <w:rPr>
                <w:sz w:val="26"/>
                <w:szCs w:val="26"/>
              </w:rPr>
              <w:t xml:space="preserve"> тыс.рублей;</w:t>
            </w:r>
          </w:p>
          <w:p w:rsidR="00F10F78" w:rsidRPr="001840AF" w:rsidRDefault="008D4CA3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2027</w:t>
            </w:r>
            <w:r w:rsidR="00F10F78" w:rsidRPr="001840AF">
              <w:rPr>
                <w:sz w:val="26"/>
                <w:szCs w:val="26"/>
              </w:rPr>
              <w:t xml:space="preserve"> год-</w:t>
            </w:r>
            <w:r w:rsidR="005D647D" w:rsidRPr="001840AF">
              <w:rPr>
                <w:sz w:val="26"/>
                <w:szCs w:val="26"/>
              </w:rPr>
              <w:t>1889,0</w:t>
            </w:r>
            <w:r w:rsidR="00F10F78" w:rsidRPr="001840AF">
              <w:rPr>
                <w:sz w:val="26"/>
                <w:szCs w:val="26"/>
              </w:rPr>
              <w:t xml:space="preserve"> тыс.рублей;</w:t>
            </w:r>
          </w:p>
          <w:p w:rsidR="00F10F78" w:rsidRPr="001840AF" w:rsidRDefault="008D4CA3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lastRenderedPageBreak/>
              <w:t>2028</w:t>
            </w:r>
            <w:r w:rsidR="00F10F78" w:rsidRPr="001840AF">
              <w:rPr>
                <w:sz w:val="26"/>
                <w:szCs w:val="26"/>
              </w:rPr>
              <w:t xml:space="preserve"> год-</w:t>
            </w:r>
            <w:r w:rsidR="005D647D" w:rsidRPr="001840AF">
              <w:rPr>
                <w:sz w:val="26"/>
                <w:szCs w:val="26"/>
              </w:rPr>
              <w:t>2091,5</w:t>
            </w:r>
            <w:r w:rsidR="00F10F78" w:rsidRPr="001840AF">
              <w:rPr>
                <w:sz w:val="26"/>
                <w:szCs w:val="26"/>
              </w:rPr>
              <w:t xml:space="preserve"> тыс.рублей;</w:t>
            </w:r>
          </w:p>
          <w:p w:rsidR="00F10F78" w:rsidRPr="001840AF" w:rsidRDefault="008D4CA3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2029</w:t>
            </w:r>
            <w:r w:rsidR="00F10F78" w:rsidRPr="001840AF">
              <w:rPr>
                <w:sz w:val="26"/>
                <w:szCs w:val="26"/>
              </w:rPr>
              <w:t xml:space="preserve"> год-</w:t>
            </w:r>
            <w:r w:rsidR="005D647D" w:rsidRPr="001840AF">
              <w:rPr>
                <w:sz w:val="26"/>
                <w:szCs w:val="26"/>
              </w:rPr>
              <w:t>2287,0</w:t>
            </w:r>
            <w:r w:rsidR="00F10F78" w:rsidRPr="001840AF">
              <w:rPr>
                <w:sz w:val="26"/>
                <w:szCs w:val="26"/>
              </w:rPr>
              <w:t xml:space="preserve"> тыс. рублей;</w:t>
            </w:r>
          </w:p>
          <w:p w:rsidR="00F10F78" w:rsidRPr="001840AF" w:rsidRDefault="008D4CA3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2030</w:t>
            </w:r>
            <w:r w:rsidR="00F10F78" w:rsidRPr="001840AF">
              <w:rPr>
                <w:sz w:val="26"/>
                <w:szCs w:val="26"/>
              </w:rPr>
              <w:t xml:space="preserve"> год-</w:t>
            </w:r>
            <w:r w:rsidR="005D647D" w:rsidRPr="001840AF">
              <w:rPr>
                <w:sz w:val="26"/>
                <w:szCs w:val="26"/>
              </w:rPr>
              <w:t>2532,5</w:t>
            </w:r>
            <w:r w:rsidR="00F10F78" w:rsidRPr="001840AF">
              <w:rPr>
                <w:sz w:val="26"/>
                <w:szCs w:val="26"/>
              </w:rPr>
              <w:t xml:space="preserve"> тыс. рублей;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Объем финансирования Программы носит прогнозный характер и ежегодно уточняется при принятии бюджета Мамадышского муниципального района на очередной финансовый год.</w:t>
            </w:r>
          </w:p>
          <w:p w:rsidR="00F10F78" w:rsidRPr="001840AF" w:rsidRDefault="00F10F78" w:rsidP="00B06A9C">
            <w:pPr>
              <w:jc w:val="both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    Конкретные суммы финансирования мероприятий муниципальной программы уточняются перед принятием районного бюджета в соответствии с социально-экономической и финансово-бюджетной ситуации в районе.</w:t>
            </w:r>
          </w:p>
        </w:tc>
      </w:tr>
    </w:tbl>
    <w:p w:rsidR="00F10F78" w:rsidRPr="001840AF" w:rsidRDefault="00F10F78" w:rsidP="00F10F78">
      <w:pPr>
        <w:jc w:val="center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>1.Общая характеристика сферы реализации муниципальной программы</w:t>
      </w: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Муниципальная программа Мамадышского муниципального района «Защита населения и территорий от чрезвычайных ситуаций, обеспечение пожарной безопасности и безопасности людей на водных объектах Мамадышск</w:t>
      </w:r>
      <w:r w:rsidR="00186507" w:rsidRPr="001840AF">
        <w:rPr>
          <w:sz w:val="26"/>
          <w:szCs w:val="26"/>
        </w:rPr>
        <w:t>ого муниципального района на 2025</w:t>
      </w:r>
      <w:r w:rsidRPr="001840AF">
        <w:rPr>
          <w:sz w:val="26"/>
          <w:szCs w:val="26"/>
        </w:rPr>
        <w:t>-20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 (далее-муниципальная программа) разработана в соответствии с Федеральными законами от 21.12.1994 г.№68-ФЗ «О защите населения и территорий от чрезвычайных ситуаций природного и техногенного характера», от 21.12.1994 года №69-ФЗ «О пожарной безопасности», от 12.02.1998 года №28-ФЗ «О гражданской обороне», постановлением Правительства Российской Федерации  от 16.03.2013 года №223 «О федеральной целевой программы «Создание системы обеспечения вызова экстренных оперативных служб по единому номеру «112» в Российской Федерации на 2013 -2017 годы», распоряжениями Правительства Российской Федерации от 25.10.2003 года №1544-р «О мерах по обеспечению своевременного оповещения населения об угрозе возникновения или о возникновении чрезвычайных ситуаций в мирное и военное время».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Проблема снижения риска и смягчения последствий чрезвычайных ситуаций природного и техногенного характера в Мамадышском муниципальном районе</w:t>
      </w:r>
      <w:r w:rsidR="005A6EC4">
        <w:rPr>
          <w:sz w:val="26"/>
          <w:szCs w:val="26"/>
        </w:rPr>
        <w:t xml:space="preserve"> Республики Татарстан</w:t>
      </w:r>
      <w:r w:rsidRPr="001840AF">
        <w:rPr>
          <w:sz w:val="26"/>
          <w:szCs w:val="26"/>
        </w:rPr>
        <w:t xml:space="preserve"> носит характер первостепенной важности и ее решение также относится к приоритетной сфере обеспечения безопасности. В последние годы защита населения и территорий от чрезвычайных ситуаций природного и техногенного характера выделилась в отдельную четко обозначенную область человеческой жизнедеятельности. Суть деятельности в этой сфере состоит во всестороннем противодействии чрезвычайным  ситуациями, обеспечение снижения их количества и повышение уровня защищенности населения, безопасности потенциально опасных объектов и объектов жизнеобеспечения от угроз природного и техногенного характера, создание необходимых условий для развития района.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Источниками событий  чрезвычайного характера являются опасные природные явления, а также крупные техногенные аварии и катастрофы. Следует отметить, что общей характерной особенностью природных и техногенных опасностей на современном этапе является их взаимосвязанный комплексный характер, выражающийся в том, что одно возникающее бедствие может вызывать целую цепочку других более катастрофических процессов.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Опасные  природные явления, представляющие собой потенциальный источник угроз и рисков жизнедеятельности человека и хозяйственному потенциалу, включают в себе опасные гидрометеорологические (метеорологические, гидрологические, агрометеорологические) явления (сильные ветры, смерчи, тайфуны, сильные осадки и сильные метели, град, интенсивные гололедно-изморозевые отложения, сильный мороз, </w:t>
      </w:r>
      <w:r w:rsidRPr="001840AF">
        <w:rPr>
          <w:sz w:val="26"/>
          <w:szCs w:val="26"/>
        </w:rPr>
        <w:lastRenderedPageBreak/>
        <w:t>сильная жара, засуха атмосферная и почвенная, затопления и подтопления связанные с весенним половодьем и дождевыми паводками), опасные процессы биогенного характера(пожары в природных системах, эпидемии, вызванные природно-очаговыми заболеваниями, в том числе связанные с переносом возбудителей мигрирующими животными), угрозы экономическому потенциалу и экономической безопасности, связанные с катастрофическим размножением и миграциями животных.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Цикличность природных явлений и процессов создает условия для возникновения чрезвычайных ситуаций, характерных для территории района. К ним относятся ЧС, связанные с весенним паводком, лесными пожарами и опасными метеорологическими явлениями.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Среди природных опасностей наиболее разрушительными являются подтопления, ураганы и бури, сильные заморозки. Ежегодно в районе происходит 1-2 события чрезвычайного характера, связанные с опасными  природными явлениями.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Основные потери при этом приносят: весеннее половодье и подтопления (около 10%), ураганы и сильные ветры (17%).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В настоящее время на территории Мамадышского муниц</w:t>
      </w:r>
      <w:r w:rsidR="00186507" w:rsidRPr="001840AF">
        <w:rPr>
          <w:sz w:val="26"/>
          <w:szCs w:val="26"/>
        </w:rPr>
        <w:t>ипального района</w:t>
      </w:r>
      <w:r w:rsidR="005A6EC4">
        <w:rPr>
          <w:sz w:val="26"/>
          <w:szCs w:val="26"/>
        </w:rPr>
        <w:t xml:space="preserve"> Республики Татарстан</w:t>
      </w:r>
      <w:r w:rsidR="00186507" w:rsidRPr="001840AF">
        <w:rPr>
          <w:sz w:val="26"/>
          <w:szCs w:val="26"/>
        </w:rPr>
        <w:t xml:space="preserve"> функционируют 6</w:t>
      </w:r>
      <w:r w:rsidRPr="001840AF">
        <w:rPr>
          <w:sz w:val="26"/>
          <w:szCs w:val="26"/>
        </w:rPr>
        <w:t xml:space="preserve"> потенциально опасных объект</w:t>
      </w:r>
      <w:r w:rsidR="00186507" w:rsidRPr="001840AF">
        <w:rPr>
          <w:sz w:val="26"/>
          <w:szCs w:val="26"/>
        </w:rPr>
        <w:t>ов</w:t>
      </w:r>
      <w:r w:rsidRPr="001840AF">
        <w:rPr>
          <w:sz w:val="26"/>
          <w:szCs w:val="26"/>
        </w:rPr>
        <w:t>: из них 1 объект химически-опа</w:t>
      </w:r>
      <w:r w:rsidR="00186507" w:rsidRPr="001840AF">
        <w:rPr>
          <w:sz w:val="26"/>
          <w:szCs w:val="26"/>
        </w:rPr>
        <w:t>сный, 1</w:t>
      </w:r>
      <w:r w:rsidRPr="001840AF">
        <w:rPr>
          <w:sz w:val="26"/>
          <w:szCs w:val="26"/>
        </w:rPr>
        <w:t xml:space="preserve"> объект пожаро-взрывоопасны</w:t>
      </w:r>
      <w:r w:rsidR="00186507" w:rsidRPr="001840AF">
        <w:rPr>
          <w:sz w:val="26"/>
          <w:szCs w:val="26"/>
        </w:rPr>
        <w:t>й</w:t>
      </w:r>
      <w:r w:rsidRPr="001840AF">
        <w:rPr>
          <w:sz w:val="26"/>
          <w:szCs w:val="26"/>
        </w:rPr>
        <w:t>. Все эти объекты представляют не только экономическую значимость для района, но и потенциальную опасность для здоровья и жизни населения, а также окружающей природной среды.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К химически-пожаро-взрывоопасным объектам, расположенным на территории района, относятся объекты, на которых осуществляется: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- производство по изготовлению молочных продуктов;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- производство по изготовлению спирта;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</w:t>
      </w:r>
      <w:r w:rsidR="001840AF" w:rsidRPr="001840AF">
        <w:rPr>
          <w:sz w:val="26"/>
          <w:szCs w:val="26"/>
        </w:rPr>
        <w:t xml:space="preserve">- добыча </w:t>
      </w:r>
      <w:r w:rsidRPr="001840AF">
        <w:rPr>
          <w:sz w:val="26"/>
          <w:szCs w:val="26"/>
        </w:rPr>
        <w:t>и транспортировка нефти;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Не менее сложная обстановка может возникнуть и при авариях на автомобильном транспорте. Ежедневно по территории района осуществляется транспортировка опасных грузов.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Аварии с аварийно-химическими опасными веществами на автомобильном транспорте могут вызвать распространение зараженного воздуха на расстояние более 5 км. от места разлива, что создает условия для уязвимости многих населенных пунктов района.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Пожары в зданиях и сооружениях производственного, жилого, социально бытового и культурного назначения остаются самыми распространенными бедствиями. Они являются причиной большого материального ущерба и гибели людей.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Статистика пожаров в Мамадышском муниципальном районе</w:t>
      </w:r>
      <w:r w:rsidR="005A6EC4">
        <w:rPr>
          <w:sz w:val="26"/>
          <w:szCs w:val="26"/>
        </w:rPr>
        <w:t xml:space="preserve"> Республики Татарстан</w:t>
      </w:r>
      <w:r w:rsidRPr="001840AF">
        <w:rPr>
          <w:sz w:val="26"/>
          <w:szCs w:val="26"/>
        </w:rPr>
        <w:t xml:space="preserve">, за последние 5 лет, позволяет констатировать, что количество пожаров сохраняется на уровне </w:t>
      </w:r>
      <w:r w:rsidR="008D4CA3" w:rsidRPr="001840AF">
        <w:rPr>
          <w:sz w:val="26"/>
          <w:szCs w:val="26"/>
        </w:rPr>
        <w:t>48</w:t>
      </w:r>
      <w:r w:rsidRPr="001840AF">
        <w:rPr>
          <w:sz w:val="26"/>
          <w:szCs w:val="26"/>
        </w:rPr>
        <w:t>-</w:t>
      </w:r>
      <w:r w:rsidR="008D4CA3" w:rsidRPr="001840AF">
        <w:rPr>
          <w:sz w:val="26"/>
          <w:szCs w:val="26"/>
        </w:rPr>
        <w:t>51</w:t>
      </w:r>
      <w:r w:rsidRPr="001840AF">
        <w:rPr>
          <w:sz w:val="26"/>
          <w:szCs w:val="26"/>
        </w:rPr>
        <w:t xml:space="preserve"> случаев   в год, с ежегодной  гибелью людей (в среднем значении) до </w:t>
      </w:r>
      <w:r w:rsidR="008D4CA3" w:rsidRPr="001840AF">
        <w:rPr>
          <w:sz w:val="26"/>
          <w:szCs w:val="26"/>
        </w:rPr>
        <w:t>2</w:t>
      </w:r>
      <w:r w:rsidRPr="001840AF">
        <w:rPr>
          <w:sz w:val="26"/>
          <w:szCs w:val="26"/>
        </w:rPr>
        <w:t xml:space="preserve">  человек.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Одним из факторов, которые могут привести к опасным процессам биогенного характера на территории Мамадышского муниципального района</w:t>
      </w:r>
      <w:r w:rsidR="005A6EC4">
        <w:rPr>
          <w:sz w:val="26"/>
          <w:szCs w:val="26"/>
        </w:rPr>
        <w:t xml:space="preserve"> Республики Татарстан</w:t>
      </w:r>
      <w:r w:rsidRPr="001840AF">
        <w:rPr>
          <w:sz w:val="26"/>
          <w:szCs w:val="26"/>
        </w:rPr>
        <w:t xml:space="preserve"> является, существующая и возрастающая угроза возникновения и распространения очагов особо опасных инфекционных заболеваний, общих для человека и животных, как бешенства, бруцеллез, лептоспироз, сибирская язва, классическая чума и грипп птиц. В последние годы ухудшилась эпизоотическая  ситуация по этим инфекциям во многих регионах Российской Федерации, в том числе граничащих с Республикой Татарстан.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Сложившаяся практика организации противоэпизоотических мероприятий в Мамадышском муниципальном районе</w:t>
      </w:r>
      <w:r w:rsidR="005A6EC4">
        <w:rPr>
          <w:sz w:val="26"/>
          <w:szCs w:val="26"/>
        </w:rPr>
        <w:t xml:space="preserve"> Республики Татарстан</w:t>
      </w:r>
      <w:r w:rsidRPr="001840AF">
        <w:rPr>
          <w:sz w:val="26"/>
          <w:szCs w:val="26"/>
        </w:rPr>
        <w:t xml:space="preserve"> не обеспечивает в полной мере эффективности, так как не предусматривается должным образом осуществление </w:t>
      </w:r>
      <w:r w:rsidRPr="001840AF">
        <w:rPr>
          <w:sz w:val="26"/>
          <w:szCs w:val="26"/>
        </w:rPr>
        <w:lastRenderedPageBreak/>
        <w:t>мероприятий, направленных на последовательное снижение рисков чрезвычайных ситуаций, повышение безопасности населения от угрозы заражения опасными болезнями, общих для человека и животных.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В этой связи совершенствование системы мониторинга, лабораторного контроля и прогнозирования чрезвычайных ситуаций при угрозе возникновения или возникновении особо опасных и природно-очаговых болезней позволит существенно улучшить  эпизоотическую обстановку на территории района.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Ежегодно на водных объектах района происходят происшествия с гибелью людей от 2 до 5 человек. В основном гибель людей на водных объектах происходит в несанкционированных местах купания. Важной составляющей обеспечения безопасности на воде является создание в районе общественных спасательных постов и оснащение их спасательным имуществом и снаряжением.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Не отвечает предъявляемым требованиям состояние систем экстренного оповещения населения.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Не в достаточном количестве,  имеются средства индивидуальной защиты органов дыхания и кожи, приборов радиационного, химического и бактериологического контроля в учреждениях района, в том числе в государственном учреждении «Мамадышское райгосветобъединение».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Для создания и поддержания необходимого уровня защищенности населения, в районе разрабатывается муниципальная программа с подпрограммами, мероприятия которых регулируют отношения в сфере безопасности, определяют основные направления деятельности органов местного самоуправления и организаций в данной области, формируют или преобразуют механизм контроля.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 xml:space="preserve">2.Приоритеты муниципальной политики в сфере реализации муниципальной программы, цели, задачи, сроки реализации муниципальной программы    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Приоритеты региональной государственной политики в  сфере безопасности на период до 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года сформированы с учетом целей и задач, поставленных в следующих стратегических документах федерального  уровня: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Концепция долгосрочного социально-экономического развития Российской Федерации на период до 20</w:t>
      </w:r>
      <w:r w:rsidR="00CF534B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года (утверждена распоряжением правительства Российской Федерации от </w:t>
      </w:r>
      <w:r w:rsidR="00CF534B" w:rsidRPr="001840AF">
        <w:rPr>
          <w:sz w:val="26"/>
          <w:szCs w:val="26"/>
        </w:rPr>
        <w:t>06</w:t>
      </w:r>
      <w:r w:rsidRPr="001840AF">
        <w:rPr>
          <w:sz w:val="26"/>
          <w:szCs w:val="26"/>
        </w:rPr>
        <w:t xml:space="preserve"> </w:t>
      </w:r>
      <w:r w:rsidR="00CF534B" w:rsidRPr="001840AF">
        <w:rPr>
          <w:sz w:val="26"/>
          <w:szCs w:val="26"/>
        </w:rPr>
        <w:t>октября</w:t>
      </w:r>
      <w:r w:rsidRPr="001840AF">
        <w:rPr>
          <w:sz w:val="26"/>
          <w:szCs w:val="26"/>
        </w:rPr>
        <w:t xml:space="preserve"> 20</w:t>
      </w:r>
      <w:r w:rsidR="00CF534B" w:rsidRPr="001840AF">
        <w:rPr>
          <w:sz w:val="26"/>
          <w:szCs w:val="26"/>
        </w:rPr>
        <w:t>21</w:t>
      </w:r>
      <w:r w:rsidRPr="001840AF">
        <w:rPr>
          <w:sz w:val="26"/>
          <w:szCs w:val="26"/>
        </w:rPr>
        <w:t xml:space="preserve"> года №</w:t>
      </w:r>
      <w:r w:rsidR="00CF534B" w:rsidRPr="001840AF">
        <w:rPr>
          <w:sz w:val="26"/>
          <w:szCs w:val="26"/>
        </w:rPr>
        <w:t xml:space="preserve"> 2816</w:t>
      </w:r>
      <w:r w:rsidRPr="001840AF">
        <w:rPr>
          <w:sz w:val="26"/>
          <w:szCs w:val="26"/>
        </w:rPr>
        <w:t>-р);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Концепция Федеральной целевой программы «Защита населения и территорий от чрезвычайных ситуаций, обеспечение пожарной безопасности и безопасности людей на водных объектах» (утверждена постановлением Правительства Российской Федерации от 15.04.2014 г №300);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</w:t>
      </w:r>
      <w:r w:rsidR="00CF534B" w:rsidRPr="001840AF">
        <w:rPr>
          <w:sz w:val="26"/>
          <w:szCs w:val="26"/>
        </w:rPr>
        <w:t>стических актов на период до 203</w:t>
      </w:r>
      <w:r w:rsidRPr="001840AF">
        <w:rPr>
          <w:sz w:val="26"/>
          <w:szCs w:val="26"/>
        </w:rPr>
        <w:t>0 года (утверждена Пре</w:t>
      </w:r>
      <w:r w:rsidR="00CF534B" w:rsidRPr="001840AF">
        <w:rPr>
          <w:sz w:val="26"/>
          <w:szCs w:val="26"/>
        </w:rPr>
        <w:t>зидентом Российской Федерации 11 января</w:t>
      </w:r>
      <w:r w:rsidRPr="001840AF">
        <w:rPr>
          <w:sz w:val="26"/>
          <w:szCs w:val="26"/>
        </w:rPr>
        <w:t xml:space="preserve"> 201</w:t>
      </w:r>
      <w:r w:rsidR="00CF534B" w:rsidRPr="001840AF">
        <w:rPr>
          <w:sz w:val="26"/>
          <w:szCs w:val="26"/>
        </w:rPr>
        <w:t>8</w:t>
      </w:r>
      <w:r w:rsidRPr="001840AF">
        <w:rPr>
          <w:sz w:val="26"/>
          <w:szCs w:val="26"/>
        </w:rPr>
        <w:t xml:space="preserve"> года №</w:t>
      </w:r>
      <w:r w:rsidR="00CF534B" w:rsidRPr="001840AF">
        <w:rPr>
          <w:sz w:val="26"/>
          <w:szCs w:val="26"/>
        </w:rPr>
        <w:t>12</w:t>
      </w:r>
      <w:r w:rsidRPr="001840AF">
        <w:rPr>
          <w:sz w:val="26"/>
          <w:szCs w:val="26"/>
        </w:rPr>
        <w:t>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Основы государственной политики  Российской Федерации в области гражданской обороны на период до 2020 года (утверждены Президентом Российской Федерации </w:t>
      </w:r>
      <w:r w:rsidR="001840AF" w:rsidRPr="001840AF">
        <w:rPr>
          <w:sz w:val="26"/>
          <w:szCs w:val="26"/>
        </w:rPr>
        <w:t>20 декабря 2016 года</w:t>
      </w:r>
      <w:r w:rsidRPr="001840AF">
        <w:rPr>
          <w:sz w:val="26"/>
          <w:szCs w:val="26"/>
        </w:rPr>
        <w:t xml:space="preserve"> №</w:t>
      </w:r>
      <w:r w:rsidR="001840AF" w:rsidRPr="001840AF">
        <w:rPr>
          <w:sz w:val="26"/>
          <w:szCs w:val="26"/>
        </w:rPr>
        <w:t>696</w:t>
      </w:r>
      <w:r w:rsidRPr="001840AF">
        <w:rPr>
          <w:sz w:val="26"/>
          <w:szCs w:val="26"/>
        </w:rPr>
        <w:t>).</w:t>
      </w: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>Основными целями муниципальной программы являются: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Снижение риска возникновения чрезвычайных ситуаций и предотвращение экономического ущерба от них;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Снижение количество пожаров, гибели людей на пожарах;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lastRenderedPageBreak/>
        <w:t xml:space="preserve">            Обеспечение безопасности на водных объектах. Повышение уровня защиты населения района от опасностей, возникающих при ведении военных действий или вследствие этих действий.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Достижение цели муниципальной программы обеспечивается путем решения следующих задач: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Последовательное снижение рисков чрезвычайных ситуаций, повышение безопасности населения от угроз природного и техногенного характера;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Развитие и совершенствование материально-технической базы единой дежурно-диспетчерской  службы;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Развитие и совершенствование материально-технической базы аварийно-спасательных формирований для ликвидации последствий чрезвычайных ситуаций  различного характера;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Повышение процента оповещения населения и организаций о фактах возникновения чрезвычайных ситуаций;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Создание и модернизация элементов комплексной системы экстренного оповещения населения об угрозе возникновения или о возникновении чрезвычайных ситуаций;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Обеспечение безопасности людей на водных объектах;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Организация курсового обучения всех групп населения в области гражданской обороны и защиты от чрезвычайных ситуаций и внедрение современных технологий и образовательных процессов, совершенствование учебно-материальной базы.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</w:t>
      </w:r>
      <w:r w:rsidR="00186507" w:rsidRPr="001840AF">
        <w:rPr>
          <w:sz w:val="26"/>
          <w:szCs w:val="26"/>
        </w:rPr>
        <w:t xml:space="preserve">  Сроки реализации программы 2025</w:t>
      </w:r>
      <w:r w:rsidRPr="001840AF">
        <w:rPr>
          <w:sz w:val="26"/>
          <w:szCs w:val="26"/>
        </w:rPr>
        <w:t>-20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 Программа реализуется в один этап.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 xml:space="preserve">3.Показатели (индикаторы) достижения целей и решения задач, основные ожидаемые конечные результаты муниципальной программы.   </w:t>
      </w: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Целевыми индикаторами реализации муниципальной программы  являются: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отсутствие на территории Мамадышского муниципального района </w:t>
      </w:r>
      <w:r w:rsidR="005A6EC4">
        <w:rPr>
          <w:sz w:val="26"/>
          <w:szCs w:val="26"/>
        </w:rPr>
        <w:t xml:space="preserve">Республики Татарстан </w:t>
      </w:r>
      <w:r w:rsidRPr="001840AF">
        <w:rPr>
          <w:sz w:val="26"/>
          <w:szCs w:val="26"/>
        </w:rPr>
        <w:t>чрезвычайных ситуаций природного и техногенного характера с гибелью людей;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снижение количества пожаров с гибелью людей;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уменьшение погибших на водных объектах;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 повышение готовности к выполнению задач в области гражданской обороны.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Индикаторы подпрограммы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</w:t>
      </w:r>
      <w:r w:rsidR="00186507" w:rsidRPr="001840AF">
        <w:rPr>
          <w:sz w:val="26"/>
          <w:szCs w:val="26"/>
        </w:rPr>
        <w:t>ого муниципального района</w:t>
      </w:r>
      <w:r w:rsidR="005A6EC4">
        <w:rPr>
          <w:sz w:val="26"/>
          <w:szCs w:val="26"/>
        </w:rPr>
        <w:t xml:space="preserve"> Республики Татарстан</w:t>
      </w:r>
      <w:r w:rsidR="00186507" w:rsidRPr="001840AF">
        <w:rPr>
          <w:sz w:val="26"/>
          <w:szCs w:val="26"/>
        </w:rPr>
        <w:t xml:space="preserve"> на 2025</w:t>
      </w:r>
      <w:r w:rsidRPr="001840AF">
        <w:rPr>
          <w:sz w:val="26"/>
          <w:szCs w:val="26"/>
        </w:rPr>
        <w:t>-20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техническое оснащение единой дежурно-диспетчерской службы района        (20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г.-100%);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доля охвата информированного и о</w:t>
      </w:r>
      <w:r w:rsidR="00186507" w:rsidRPr="001840AF">
        <w:rPr>
          <w:sz w:val="26"/>
          <w:szCs w:val="26"/>
        </w:rPr>
        <w:t>повещенного населения (20</w:t>
      </w:r>
      <w:r w:rsidR="008D4CA3" w:rsidRPr="001840AF">
        <w:rPr>
          <w:sz w:val="26"/>
          <w:szCs w:val="26"/>
        </w:rPr>
        <w:t>30</w:t>
      </w:r>
      <w:r w:rsidR="00186507" w:rsidRPr="001840AF">
        <w:rPr>
          <w:sz w:val="26"/>
          <w:szCs w:val="26"/>
        </w:rPr>
        <w:t xml:space="preserve"> г.-85</w:t>
      </w:r>
      <w:r w:rsidRPr="001840AF">
        <w:rPr>
          <w:sz w:val="26"/>
          <w:szCs w:val="26"/>
        </w:rPr>
        <w:t>%);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количество пожаров в районе (20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г.- 13 един.);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оснащение добровольных пожарных дружин (20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г.- 100%);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количество несчастных случаев на воде (20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г.- 0 един.);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срок оповещения руководящего состава муниципального района (20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г.-15 мин.).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Индикаторы подпрограммы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</w:t>
      </w:r>
      <w:r w:rsidR="00186507" w:rsidRPr="001840AF">
        <w:rPr>
          <w:sz w:val="26"/>
          <w:szCs w:val="26"/>
        </w:rPr>
        <w:t xml:space="preserve"> масс</w:t>
      </w:r>
      <w:r w:rsidR="008D4CA3" w:rsidRPr="001840AF">
        <w:rPr>
          <w:sz w:val="26"/>
          <w:szCs w:val="26"/>
        </w:rPr>
        <w:t>ового отдыха на воде на 2025-2030</w:t>
      </w:r>
      <w:r w:rsidRPr="001840AF">
        <w:rPr>
          <w:sz w:val="26"/>
          <w:szCs w:val="26"/>
        </w:rPr>
        <w:t xml:space="preserve"> годы: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lastRenderedPageBreak/>
        <w:t xml:space="preserve">          Количество</w:t>
      </w:r>
      <w:r w:rsidR="008D4CA3" w:rsidRPr="001840AF">
        <w:rPr>
          <w:sz w:val="26"/>
          <w:szCs w:val="26"/>
        </w:rPr>
        <w:t xml:space="preserve"> несчастных случаев на воде (2030</w:t>
      </w:r>
      <w:r w:rsidRPr="001840AF">
        <w:rPr>
          <w:sz w:val="26"/>
          <w:szCs w:val="26"/>
        </w:rPr>
        <w:t xml:space="preserve"> г.- 0 чел.).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Индикаторы подпрограммы «Повышение уровня гражданской обор</w:t>
      </w:r>
      <w:r w:rsidR="00186507" w:rsidRPr="001840AF">
        <w:rPr>
          <w:sz w:val="26"/>
          <w:szCs w:val="26"/>
        </w:rPr>
        <w:t>оны муниципального района на 2025</w:t>
      </w:r>
      <w:r w:rsidR="008D4CA3" w:rsidRPr="001840AF">
        <w:rPr>
          <w:sz w:val="26"/>
          <w:szCs w:val="26"/>
        </w:rPr>
        <w:t>-2030</w:t>
      </w:r>
      <w:r w:rsidRPr="001840AF">
        <w:rPr>
          <w:sz w:val="26"/>
          <w:szCs w:val="26"/>
        </w:rPr>
        <w:t xml:space="preserve"> годы: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Повышение охвата оповещения населения - </w:t>
      </w:r>
      <w:r w:rsidR="00186507" w:rsidRPr="001840AF">
        <w:rPr>
          <w:sz w:val="26"/>
          <w:szCs w:val="26"/>
        </w:rPr>
        <w:t>8</w:t>
      </w:r>
      <w:r w:rsidRPr="001840AF">
        <w:rPr>
          <w:sz w:val="26"/>
          <w:szCs w:val="26"/>
        </w:rPr>
        <w:t>5%;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Обеспеченность личного состава нештатных формирований по обеспечению выполнения мероприятий по гражданской обороне средствами индивидуальной защиты органов дыхания и кожи - 80%;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Показатели индикаторов указаны в приложении №1 к Программе.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 xml:space="preserve">        4.Обобщающая характеристика подпрограмм, мероприятий муниципальный программы.</w:t>
      </w: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Мероприятия муниципальной программы включены в три подпрограммы, которые реализуется в рамках данной муниципальной программы.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</w:t>
      </w:r>
      <w:r w:rsidR="00186507" w:rsidRPr="001840AF">
        <w:rPr>
          <w:sz w:val="26"/>
          <w:szCs w:val="26"/>
        </w:rPr>
        <w:t xml:space="preserve">ого муниципального района </w:t>
      </w:r>
      <w:r w:rsidR="005A6EC4">
        <w:rPr>
          <w:sz w:val="26"/>
          <w:szCs w:val="26"/>
        </w:rPr>
        <w:t xml:space="preserve">Республики Татарстан </w:t>
      </w:r>
      <w:r w:rsidR="00186507" w:rsidRPr="001840AF">
        <w:rPr>
          <w:sz w:val="26"/>
          <w:szCs w:val="26"/>
        </w:rPr>
        <w:t>на 2025</w:t>
      </w:r>
      <w:r w:rsidRPr="001840AF">
        <w:rPr>
          <w:sz w:val="26"/>
          <w:szCs w:val="26"/>
        </w:rPr>
        <w:t>-20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годы», предусматривает решение следующих задач: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развитие и совершенствование материально-технической базы аварийно-спасательных формирований для ликвидации последствий чрезвычайных ситуаций различного характера;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завершение технического оснащения единой дежурно-диспетчерской службы района;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повышение процента оповещения населения и организаций о фактах возникновения чрезвычайных ситуаций;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обеспечение безопасности людей на водных объектах;</w:t>
      </w:r>
    </w:p>
    <w:p w:rsidR="00F10F78" w:rsidRPr="001840AF" w:rsidRDefault="00186507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</w:t>
      </w:r>
      <w:r w:rsidR="00F10F78" w:rsidRPr="001840AF">
        <w:rPr>
          <w:sz w:val="26"/>
          <w:szCs w:val="26"/>
        </w:rPr>
        <w:t>совершенствование организационной основы сил ликвидации чрезвычайной ситуации, тушение пожаров;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создание элементов комплексной системы экстренного оповещения населения об угрозе возникновения или о возникновении чрезвычайных ситуаций;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совершенствование учебно-материальной базы для  организации обучения населения и работников муниципальных учреждений в области гражданской обороны и защиты от чрезвычайных ситуаций.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Подпрограмма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</w:t>
      </w:r>
      <w:r w:rsidR="00186507" w:rsidRPr="001840AF">
        <w:rPr>
          <w:sz w:val="26"/>
          <w:szCs w:val="26"/>
        </w:rPr>
        <w:t>ассового отдыха населения на 2025</w:t>
      </w:r>
      <w:r w:rsidRPr="001840AF">
        <w:rPr>
          <w:sz w:val="26"/>
          <w:szCs w:val="26"/>
        </w:rPr>
        <w:t>-20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годы», предусматривает решение следующих задач: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 проведение мероприятий по подготовке мест купания к новым сезонам для повышения безопасности людей на водных объектах района;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обучение населения плаванию и приемам спасения на воде, создание общественных спасательных постов в местах массового отдыха населения.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Подпрограмма «Повышение уровня гражданской обороны Мамадышск</w:t>
      </w:r>
      <w:r w:rsidR="00186507" w:rsidRPr="001840AF">
        <w:rPr>
          <w:sz w:val="26"/>
          <w:szCs w:val="26"/>
        </w:rPr>
        <w:t>ого муниципального района</w:t>
      </w:r>
      <w:r w:rsidR="005A6EC4">
        <w:rPr>
          <w:sz w:val="26"/>
          <w:szCs w:val="26"/>
        </w:rPr>
        <w:t xml:space="preserve"> Республики Татарстан</w:t>
      </w:r>
      <w:r w:rsidR="00186507" w:rsidRPr="001840AF">
        <w:rPr>
          <w:sz w:val="26"/>
          <w:szCs w:val="26"/>
        </w:rPr>
        <w:t xml:space="preserve"> на 2025</w:t>
      </w:r>
      <w:r w:rsidRPr="001840AF">
        <w:rPr>
          <w:sz w:val="26"/>
          <w:szCs w:val="26"/>
        </w:rPr>
        <w:t>-20</w:t>
      </w:r>
      <w:r w:rsidR="008D4CA3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годы», предусматривает решение следующих задач: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создание элементов комплексной системы экстренного оповещения населения об угрозе возникновения или о возникновении чрезвычайных ситуаций в мирное и военное время и его модернизация;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lastRenderedPageBreak/>
        <w:t xml:space="preserve">        обеспечение личного состава нештатных формирований по обеспечению выполнения мероприятий по гражданской обороне средствами индивидуальной защиты органов дыхания и кожи.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Решение задач в рамках программы будет обеспечено комплексом мероприятий, подробное описание которых приведено в приложении №2 к муниципальной программе.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 xml:space="preserve">          5.Обоснование объема финансовых ресурсов, необходимых для реализации программы.</w:t>
      </w: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Пр</w:t>
      </w:r>
      <w:r w:rsidR="00186507" w:rsidRPr="001840AF">
        <w:rPr>
          <w:sz w:val="26"/>
          <w:szCs w:val="26"/>
        </w:rPr>
        <w:t>ограмма рассчитана на период 2025</w:t>
      </w:r>
      <w:r w:rsidRPr="001840AF">
        <w:rPr>
          <w:sz w:val="26"/>
          <w:szCs w:val="26"/>
        </w:rPr>
        <w:t>-20</w:t>
      </w:r>
      <w:r w:rsidR="00186507" w:rsidRPr="001840AF">
        <w:rPr>
          <w:sz w:val="26"/>
          <w:szCs w:val="26"/>
        </w:rPr>
        <w:t>30</w:t>
      </w:r>
      <w:r w:rsidRPr="001840AF">
        <w:rPr>
          <w:sz w:val="26"/>
          <w:szCs w:val="26"/>
        </w:rPr>
        <w:t xml:space="preserve"> годы, реализуется за счет средств районного бюджета.  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Для реализации мероприятий программы необходимо 2899,0 тыс.рублей, в том числе по годам: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713"/>
        <w:gridCol w:w="1713"/>
        <w:gridCol w:w="1713"/>
        <w:gridCol w:w="1713"/>
        <w:gridCol w:w="1714"/>
      </w:tblGrid>
      <w:tr w:rsidR="00F10F78" w:rsidRPr="001840AF" w:rsidTr="00B06A9C">
        <w:tc>
          <w:tcPr>
            <w:tcW w:w="1608" w:type="dxa"/>
            <w:shd w:val="clear" w:color="auto" w:fill="auto"/>
          </w:tcPr>
          <w:p w:rsidR="00F10F78" w:rsidRPr="001840AF" w:rsidRDefault="00186507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2025</w:t>
            </w:r>
            <w:r w:rsidR="00F10F78" w:rsidRPr="001840A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6</w:t>
            </w:r>
            <w:r w:rsidRPr="001840A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7</w:t>
            </w:r>
            <w:r w:rsidRPr="001840A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8</w:t>
            </w:r>
            <w:r w:rsidRPr="001840A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9</w:t>
            </w:r>
            <w:r w:rsidRPr="001840A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17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</w:t>
            </w:r>
            <w:r w:rsidR="00186507" w:rsidRPr="001840AF">
              <w:rPr>
                <w:sz w:val="26"/>
                <w:szCs w:val="26"/>
              </w:rPr>
              <w:t>30</w:t>
            </w:r>
            <w:r w:rsidRPr="001840AF">
              <w:rPr>
                <w:sz w:val="26"/>
                <w:szCs w:val="26"/>
              </w:rPr>
              <w:t xml:space="preserve"> год</w:t>
            </w:r>
          </w:p>
        </w:tc>
      </w:tr>
      <w:tr w:rsidR="00F10F78" w:rsidRPr="001840AF" w:rsidTr="00B06A9C">
        <w:tc>
          <w:tcPr>
            <w:tcW w:w="1608" w:type="dxa"/>
            <w:shd w:val="clear" w:color="auto" w:fill="auto"/>
          </w:tcPr>
          <w:p w:rsidR="00F10F78" w:rsidRPr="001840AF" w:rsidRDefault="005D647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1729,0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5D647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1726,5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5D647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1889,0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5D647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2091,5</w:t>
            </w:r>
          </w:p>
        </w:tc>
        <w:tc>
          <w:tcPr>
            <w:tcW w:w="1716" w:type="dxa"/>
            <w:shd w:val="clear" w:color="auto" w:fill="auto"/>
          </w:tcPr>
          <w:p w:rsidR="00F10F78" w:rsidRPr="001840AF" w:rsidRDefault="005D647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2287,0</w:t>
            </w:r>
          </w:p>
        </w:tc>
        <w:tc>
          <w:tcPr>
            <w:tcW w:w="1717" w:type="dxa"/>
            <w:shd w:val="clear" w:color="auto" w:fill="auto"/>
          </w:tcPr>
          <w:p w:rsidR="00F10F78" w:rsidRPr="001840AF" w:rsidRDefault="005D647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2532,5</w:t>
            </w:r>
          </w:p>
        </w:tc>
      </w:tr>
    </w:tbl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Ресурсное обеспечение программы подлежит ежегодному уточнению в соответствии с изменениями бюджета района и по результатам исполнения программы по итогам каждого года.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Информация по ресурсному обеспечению реализации мероприятий  программы представлена в приложении №3 к муниципальной программе.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>6.Механизм реализации муниципальной программы.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Реализация муниципальной программы осуществляется  отделом инфраструктурного развития Исполнительного комитета Мамадышского муниципального района</w:t>
      </w:r>
      <w:r w:rsidR="005A6EC4" w:rsidRPr="005A6EC4">
        <w:rPr>
          <w:sz w:val="26"/>
          <w:szCs w:val="26"/>
        </w:rPr>
        <w:t xml:space="preserve"> </w:t>
      </w:r>
      <w:r w:rsidR="005A6EC4">
        <w:rPr>
          <w:sz w:val="26"/>
          <w:szCs w:val="26"/>
        </w:rPr>
        <w:t xml:space="preserve">Республики Татарстан </w:t>
      </w:r>
      <w:r w:rsidRPr="001840AF">
        <w:rPr>
          <w:sz w:val="26"/>
          <w:szCs w:val="26"/>
        </w:rPr>
        <w:t xml:space="preserve">, </w:t>
      </w:r>
      <w:r w:rsidR="005A6EC4">
        <w:rPr>
          <w:sz w:val="26"/>
          <w:szCs w:val="26"/>
        </w:rPr>
        <w:t>отделом территориального развития Исполнительного комитета Мамадышского муниципального района Республики Татарстан</w:t>
      </w:r>
      <w:r w:rsidRPr="001840AF">
        <w:rPr>
          <w:sz w:val="26"/>
          <w:szCs w:val="26"/>
        </w:rPr>
        <w:t>, Комиссией по чрезвычайным ситуациям и обеспечению пожарной безопасности Мамадышского муниципального района</w:t>
      </w:r>
      <w:r w:rsidR="005A6EC4">
        <w:rPr>
          <w:sz w:val="26"/>
          <w:szCs w:val="26"/>
        </w:rPr>
        <w:t xml:space="preserve"> Республики Татарстан</w:t>
      </w:r>
      <w:r w:rsidRPr="001840AF">
        <w:rPr>
          <w:sz w:val="26"/>
          <w:szCs w:val="26"/>
        </w:rPr>
        <w:t>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Муниципальная программа предусматривает персональную ответственность исполнителей за реализацию закрепленных за ними мероприятий.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муниципальной программы.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Ответственный исполнитель: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организует реализацию мероприятий муниципальной программы, вносит предложения и внесение изменений в муниципальную программу и несет ответственность за достижение показателей (индикаторов) муниципальной программы, а также конечных результатов ее реализации;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 представляет в отдел территориального развития Исполнительного комитета муниципального района сведения, необходимые для проведения мониторинга и оценки эффективности муниципальной программы;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запрашивает с соисполнителей сведения, необходимые для проведения мониторинга и подготовки годового отчета о ходе реализации муниципальной программы (далее –годовой отчет);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готовит полугодовой и годовой отчет и представляет его в отдел территориального развития</w:t>
      </w:r>
      <w:r w:rsidR="00186507" w:rsidRPr="001840AF">
        <w:rPr>
          <w:sz w:val="26"/>
          <w:szCs w:val="26"/>
        </w:rPr>
        <w:t xml:space="preserve"> </w:t>
      </w:r>
      <w:r w:rsidRPr="001840AF">
        <w:rPr>
          <w:sz w:val="26"/>
          <w:szCs w:val="26"/>
        </w:rPr>
        <w:t>Исполнительного комитета муниципального района.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lastRenderedPageBreak/>
        <w:t xml:space="preserve">        Соисполнитель: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осуществляет реализацию мероприятий муниципальной программы и основных мероприятий, в отношении которых он является соисполнителем, вносит ответственному исполнителю предложения о необходимости внесения изменений в муниципальную программу;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представляет ответственному исполнителю сведения, необходимые для проведения мониторинга;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представляет ответственному исполнителю информацию, необходимую для подготовки полугодового и годового отчета.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Внесение изменений в программу осуществляется по инициативе ответственного исполнителя и соисполнителей, либо во исполнение поручений Главы (Руководителя Исполнительного комитета) Мамадышского  муниципального района</w:t>
      </w:r>
      <w:r w:rsidR="005A6EC4">
        <w:rPr>
          <w:sz w:val="26"/>
          <w:szCs w:val="26"/>
        </w:rPr>
        <w:t xml:space="preserve"> Республики Татарстан</w:t>
      </w:r>
      <w:r w:rsidRPr="001840AF">
        <w:rPr>
          <w:sz w:val="26"/>
          <w:szCs w:val="26"/>
        </w:rPr>
        <w:t>, в том числе с учетом результатов оценки эффективности реализации программы.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Ответственный исполнитель размещает на официальном сайте в информационно-коммуникационной сети «Интернет» информацию о муниципальной программе, ходе ее реализации, достижении значений показателей (индикаторов) муниципальной программы.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Приобретение материальных средств, оказание услуг, выполнение работ для муниципальных нужд осуществляется на основании федерального законодательства.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       Исполнители мероприятий несут ответственность за некачественное и несвоевременное их выполнение, не целевое и нерациональное использование финансовых средств в соответствии с действующим законодательством.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5A6EC4" w:rsidP="00F10F7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р</w:t>
      </w:r>
      <w:r w:rsidR="00F10F78" w:rsidRPr="001840AF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F10F78" w:rsidRPr="001840AF">
        <w:rPr>
          <w:sz w:val="26"/>
          <w:szCs w:val="26"/>
        </w:rPr>
        <w:t xml:space="preserve">                                                              Р.</w:t>
      </w:r>
      <w:r w:rsidR="00186507" w:rsidRPr="001840AF">
        <w:rPr>
          <w:sz w:val="26"/>
          <w:szCs w:val="26"/>
        </w:rPr>
        <w:t>М.</w:t>
      </w:r>
      <w:r>
        <w:rPr>
          <w:sz w:val="26"/>
          <w:szCs w:val="26"/>
        </w:rPr>
        <w:t>Никифоров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  <w:sectPr w:rsidR="00F10F78" w:rsidRPr="001840AF" w:rsidSect="00F10F78">
          <w:pgSz w:w="11906" w:h="16838"/>
          <w:pgMar w:top="993" w:right="566" w:bottom="1079" w:left="1276" w:header="709" w:footer="709" w:gutter="0"/>
          <w:cols w:space="708"/>
          <w:docGrid w:linePitch="360"/>
        </w:sectPr>
      </w:pPr>
    </w:p>
    <w:p w:rsidR="00F10F78" w:rsidRPr="005A6EC4" w:rsidRDefault="00F10F78" w:rsidP="00F10F78">
      <w:pPr>
        <w:spacing w:line="260" w:lineRule="exact"/>
        <w:jc w:val="right"/>
        <w:rPr>
          <w:sz w:val="24"/>
          <w:szCs w:val="24"/>
        </w:rPr>
      </w:pPr>
      <w:r w:rsidRPr="005A6EC4">
        <w:rPr>
          <w:sz w:val="24"/>
          <w:szCs w:val="24"/>
        </w:rPr>
        <w:lastRenderedPageBreak/>
        <w:t>Приложение №1</w:t>
      </w:r>
    </w:p>
    <w:p w:rsidR="005A6EC4" w:rsidRPr="005A6EC4" w:rsidRDefault="005A6EC4" w:rsidP="005A6EC4">
      <w:pPr>
        <w:spacing w:line="260" w:lineRule="exact"/>
        <w:jc w:val="center"/>
        <w:rPr>
          <w:sz w:val="24"/>
          <w:szCs w:val="24"/>
        </w:rPr>
      </w:pPr>
      <w:r w:rsidRPr="005A6EC4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  <w:r w:rsidRPr="005A6EC4">
        <w:rPr>
          <w:sz w:val="24"/>
          <w:szCs w:val="24"/>
        </w:rPr>
        <w:t xml:space="preserve"> </w:t>
      </w:r>
      <w:r w:rsidR="00F10F78" w:rsidRPr="005A6EC4">
        <w:rPr>
          <w:sz w:val="24"/>
          <w:szCs w:val="24"/>
        </w:rPr>
        <w:t xml:space="preserve">к муниципальной программе Мамадышского </w:t>
      </w:r>
    </w:p>
    <w:p w:rsidR="00F10F78" w:rsidRPr="005A6EC4" w:rsidRDefault="005A6EC4" w:rsidP="005A6EC4">
      <w:pPr>
        <w:spacing w:line="260" w:lineRule="exact"/>
        <w:jc w:val="right"/>
        <w:rPr>
          <w:sz w:val="24"/>
          <w:szCs w:val="24"/>
        </w:rPr>
      </w:pPr>
      <w:r w:rsidRPr="005A6EC4">
        <w:rPr>
          <w:sz w:val="24"/>
          <w:szCs w:val="24"/>
        </w:rPr>
        <w:t xml:space="preserve">                                                                                                                    муниципального района Республики Татарстан</w:t>
      </w:r>
      <w:r w:rsidR="00F10F78" w:rsidRPr="005A6EC4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5A6E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5A6EC4">
        <w:rPr>
          <w:sz w:val="24"/>
          <w:szCs w:val="24"/>
        </w:rPr>
        <w:t>«Защита населения и территорий</w:t>
      </w:r>
    </w:p>
    <w:p w:rsidR="00F10F78" w:rsidRPr="005A6EC4" w:rsidRDefault="00F10F78" w:rsidP="00F10F78">
      <w:pPr>
        <w:spacing w:line="260" w:lineRule="exact"/>
        <w:jc w:val="right"/>
        <w:rPr>
          <w:sz w:val="24"/>
          <w:szCs w:val="24"/>
        </w:rPr>
      </w:pPr>
      <w:r w:rsidRPr="005A6EC4">
        <w:rPr>
          <w:sz w:val="24"/>
          <w:szCs w:val="24"/>
        </w:rPr>
        <w:t xml:space="preserve">                         от чрезвычайных ситуаций, обеспечение пожарной                                                                                                                            безопасности и безопасности на водных объектах</w:t>
      </w:r>
    </w:p>
    <w:p w:rsidR="00674E6B" w:rsidRDefault="00F10F78" w:rsidP="00F10F78">
      <w:pPr>
        <w:spacing w:line="260" w:lineRule="exact"/>
        <w:jc w:val="right"/>
        <w:rPr>
          <w:sz w:val="24"/>
          <w:szCs w:val="24"/>
        </w:rPr>
      </w:pPr>
      <w:r w:rsidRPr="005A6EC4">
        <w:rPr>
          <w:sz w:val="24"/>
          <w:szCs w:val="24"/>
        </w:rPr>
        <w:t xml:space="preserve"> Мамадышского муниципального района </w:t>
      </w:r>
    </w:p>
    <w:p w:rsidR="00F10F78" w:rsidRPr="00674E6B" w:rsidRDefault="00674E6B" w:rsidP="00674E6B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Республики Татарстан</w:t>
      </w:r>
      <w:r w:rsidRPr="005A6EC4">
        <w:rPr>
          <w:sz w:val="24"/>
          <w:szCs w:val="24"/>
        </w:rPr>
        <w:t xml:space="preserve"> </w:t>
      </w:r>
      <w:r w:rsidR="00F10F78" w:rsidRPr="005A6EC4">
        <w:rPr>
          <w:sz w:val="24"/>
          <w:szCs w:val="24"/>
        </w:rPr>
        <w:t xml:space="preserve">на </w:t>
      </w:r>
      <w:r w:rsidR="00186507" w:rsidRPr="005A6EC4">
        <w:rPr>
          <w:sz w:val="24"/>
          <w:szCs w:val="24"/>
        </w:rPr>
        <w:t>2025-2030</w:t>
      </w:r>
      <w:r w:rsidR="00F10F78" w:rsidRPr="005A6EC4">
        <w:rPr>
          <w:sz w:val="24"/>
          <w:szCs w:val="24"/>
        </w:rPr>
        <w:t xml:space="preserve"> годы»</w:t>
      </w: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ПЕРЕЧЕНЬ</w:t>
      </w:r>
    </w:p>
    <w:p w:rsidR="00674E6B" w:rsidRDefault="00F10F78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показателей(индикаторов) и их значений муниципальной программы «Защита населения и территорий от чрезвычайных ситуаций, обеспечение пожарной безопасности и безопасности на водных объектах Мамадышского муниципального района</w:t>
      </w:r>
      <w:r w:rsidR="00674E6B">
        <w:rPr>
          <w:sz w:val="26"/>
          <w:szCs w:val="26"/>
        </w:rPr>
        <w:t xml:space="preserve"> </w:t>
      </w:r>
      <w:r w:rsidRPr="001840AF">
        <w:rPr>
          <w:sz w:val="26"/>
          <w:szCs w:val="26"/>
        </w:rPr>
        <w:t xml:space="preserve"> </w:t>
      </w:r>
    </w:p>
    <w:p w:rsidR="00F10F78" w:rsidRDefault="00674E6B" w:rsidP="00F10F78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  <w:r w:rsidRPr="001840AF">
        <w:rPr>
          <w:sz w:val="26"/>
          <w:szCs w:val="26"/>
        </w:rPr>
        <w:t xml:space="preserve"> </w:t>
      </w:r>
      <w:r w:rsidR="00F10F78" w:rsidRPr="001840AF">
        <w:rPr>
          <w:sz w:val="26"/>
          <w:szCs w:val="26"/>
        </w:rPr>
        <w:t xml:space="preserve">на </w:t>
      </w:r>
      <w:r w:rsidR="00186507" w:rsidRPr="001840AF">
        <w:rPr>
          <w:sz w:val="26"/>
          <w:szCs w:val="26"/>
        </w:rPr>
        <w:t>2025-2030</w:t>
      </w:r>
      <w:r w:rsidR="00F10F78" w:rsidRPr="001840AF">
        <w:rPr>
          <w:sz w:val="26"/>
          <w:szCs w:val="26"/>
        </w:rPr>
        <w:t xml:space="preserve"> годы»</w:t>
      </w:r>
    </w:p>
    <w:p w:rsidR="00674E6B" w:rsidRDefault="00674E6B" w:rsidP="00F10F78">
      <w:pPr>
        <w:jc w:val="center"/>
        <w:rPr>
          <w:sz w:val="26"/>
          <w:szCs w:val="26"/>
        </w:rPr>
      </w:pPr>
    </w:p>
    <w:p w:rsidR="00674E6B" w:rsidRPr="001840AF" w:rsidRDefault="00674E6B" w:rsidP="00F10F78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3881"/>
        <w:gridCol w:w="780"/>
        <w:gridCol w:w="1562"/>
        <w:gridCol w:w="850"/>
        <w:gridCol w:w="851"/>
        <w:gridCol w:w="850"/>
        <w:gridCol w:w="851"/>
        <w:gridCol w:w="848"/>
        <w:gridCol w:w="850"/>
      </w:tblGrid>
      <w:tr w:rsidR="00F10F78" w:rsidRPr="001840AF" w:rsidTr="00B06A9C">
        <w:tc>
          <w:tcPr>
            <w:tcW w:w="3669" w:type="dxa"/>
            <w:vMerge w:val="restart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Цель, задачи</w:t>
            </w:r>
          </w:p>
        </w:tc>
        <w:tc>
          <w:tcPr>
            <w:tcW w:w="3881" w:type="dxa"/>
            <w:vMerge w:val="restart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Показатели(индикаторы)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ед.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изм.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Исходные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показат. базового года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Значение показателей</w:t>
            </w:r>
          </w:p>
        </w:tc>
      </w:tr>
      <w:tr w:rsidR="00F10F78" w:rsidRPr="001840AF" w:rsidTr="00B06A9C">
        <w:tc>
          <w:tcPr>
            <w:tcW w:w="3669" w:type="dxa"/>
            <w:vMerge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81" w:type="dxa"/>
            <w:vMerge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</w:t>
            </w:r>
            <w:r w:rsidR="00186507" w:rsidRPr="001840AF">
              <w:rPr>
                <w:sz w:val="26"/>
                <w:szCs w:val="26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202</w:t>
            </w:r>
            <w:r w:rsidR="00186507" w:rsidRPr="001840AF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186507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20</w:t>
            </w:r>
            <w:r w:rsidR="00186507" w:rsidRPr="001840AF">
              <w:rPr>
                <w:sz w:val="26"/>
                <w:szCs w:val="26"/>
              </w:rPr>
              <w:t>30</w:t>
            </w: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</w:p>
        </w:tc>
      </w:tr>
      <w:tr w:rsidR="00F10F78" w:rsidRPr="001840AF" w:rsidTr="00B06A9C">
        <w:tc>
          <w:tcPr>
            <w:tcW w:w="14992" w:type="dxa"/>
            <w:gridSpan w:val="10"/>
            <w:shd w:val="clear" w:color="auto" w:fill="auto"/>
          </w:tcPr>
          <w:p w:rsidR="00F10F78" w:rsidRDefault="00F10F78" w:rsidP="00B06A9C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1840AF">
              <w:rPr>
                <w:b/>
                <w:sz w:val="26"/>
                <w:szCs w:val="26"/>
              </w:rPr>
              <w:t>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района»</w:t>
            </w:r>
          </w:p>
          <w:p w:rsidR="00674E6B" w:rsidRPr="001840AF" w:rsidRDefault="00674E6B" w:rsidP="00B06A9C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Задача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Завершение технического оснащения единой дежурно-диспетчерской службы района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Индикатор 1.Техническое оснащение единой дежурно-диспетчерской службы района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85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100</w:t>
            </w: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Задача 2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 xml:space="preserve">Развитие и совершенствование материально-технической базы аварийно-спасательных формирований для ликвидации чрезвычайных ситуаций различного </w:t>
            </w:r>
            <w:r w:rsidRPr="001840AF">
              <w:rPr>
                <w:sz w:val="26"/>
                <w:szCs w:val="26"/>
              </w:rPr>
              <w:lastRenderedPageBreak/>
              <w:t>характера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lastRenderedPageBreak/>
              <w:t>Индикатор 1.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Оснащение добровольно-пожарных дружин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80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100</w:t>
            </w: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lastRenderedPageBreak/>
              <w:t>Задача 3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Повышение процента оповещения населения и организаций о фактах возникновения чрезвычайных ситуаций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Индикатор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Доля охвата информированного и оповещенного населения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186507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</w:t>
            </w:r>
            <w:r w:rsidR="00F10F78" w:rsidRPr="001840AF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B3076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B3076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B3076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B3076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75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B3076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B3076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85</w:t>
            </w: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Задача 4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Совершенствование  организационной основы сил ликвидации чрезвычайных ситуаций, тушение пожаров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Индикатор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Количество пожаров в районе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единиц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18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13</w:t>
            </w: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Задача 5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Создание элементов комплексной системы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Индикатор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Срок оповещения руководящего состава муниципального района и населения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ми-нут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15</w:t>
            </w:r>
          </w:p>
        </w:tc>
      </w:tr>
      <w:tr w:rsidR="00F10F78" w:rsidRPr="001840AF" w:rsidTr="00B06A9C">
        <w:tc>
          <w:tcPr>
            <w:tcW w:w="14992" w:type="dxa"/>
            <w:gridSpan w:val="10"/>
            <w:shd w:val="clear" w:color="auto" w:fill="auto"/>
          </w:tcPr>
          <w:p w:rsidR="00674E6B" w:rsidRDefault="00F10F78" w:rsidP="00B06A9C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1840AF">
              <w:rPr>
                <w:b/>
                <w:sz w:val="26"/>
                <w:szCs w:val="26"/>
              </w:rPr>
              <w:t xml:space="preserve">Подпрограмма «Профилактика и предупреждение несчастных случаев на воде, обеспечение безопасности людей на водных </w:t>
            </w:r>
          </w:p>
          <w:p w:rsidR="00F10F78" w:rsidRDefault="00F10F78" w:rsidP="00B06A9C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1840AF">
              <w:rPr>
                <w:b/>
                <w:sz w:val="26"/>
                <w:szCs w:val="26"/>
              </w:rPr>
              <w:t>объектах, а также создание общественных спасательных постов в местах массового отдыха населения»</w:t>
            </w:r>
          </w:p>
          <w:p w:rsidR="00674E6B" w:rsidRPr="001840AF" w:rsidRDefault="00674E6B" w:rsidP="00B06A9C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Задача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Обеспечение безопасности людей на водных объектах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Индикатор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Количество несчастных случаев на воде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единиц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B3076D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0</w:t>
            </w:r>
          </w:p>
        </w:tc>
      </w:tr>
      <w:tr w:rsidR="00F10F78" w:rsidRPr="001840AF" w:rsidTr="00B06A9C">
        <w:tc>
          <w:tcPr>
            <w:tcW w:w="14992" w:type="dxa"/>
            <w:gridSpan w:val="10"/>
            <w:shd w:val="clear" w:color="auto" w:fill="auto"/>
          </w:tcPr>
          <w:p w:rsidR="00674E6B" w:rsidRDefault="00674E6B" w:rsidP="00B06A9C">
            <w:pPr>
              <w:jc w:val="center"/>
              <w:rPr>
                <w:b/>
                <w:sz w:val="26"/>
                <w:szCs w:val="26"/>
              </w:rPr>
            </w:pPr>
          </w:p>
          <w:p w:rsidR="00F10F78" w:rsidRPr="001840AF" w:rsidRDefault="00F10F78" w:rsidP="00674E6B">
            <w:pPr>
              <w:jc w:val="center"/>
              <w:rPr>
                <w:sz w:val="26"/>
                <w:szCs w:val="26"/>
              </w:rPr>
            </w:pPr>
            <w:r w:rsidRPr="001840AF">
              <w:rPr>
                <w:b/>
                <w:sz w:val="26"/>
                <w:szCs w:val="26"/>
              </w:rPr>
              <w:t>«Повышение уровня гражданской обороны Мамадышского муниципального района</w:t>
            </w:r>
            <w:r w:rsidR="00674E6B">
              <w:rPr>
                <w:b/>
                <w:sz w:val="26"/>
                <w:szCs w:val="26"/>
              </w:rPr>
              <w:t xml:space="preserve"> </w:t>
            </w:r>
            <w:r w:rsidR="00674E6B" w:rsidRPr="00674E6B">
              <w:rPr>
                <w:b/>
                <w:sz w:val="26"/>
                <w:szCs w:val="26"/>
              </w:rPr>
              <w:t>Республики Татарстан</w:t>
            </w:r>
            <w:r w:rsidR="00674E6B">
              <w:rPr>
                <w:b/>
                <w:sz w:val="26"/>
                <w:szCs w:val="26"/>
              </w:rPr>
              <w:t>»</w:t>
            </w: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Задача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Совершенствование систем оповещения населения в чрезвычайных ситуациях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Индикатор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Повышение охвата оповещение населения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186507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</w:t>
            </w:r>
            <w:r w:rsidR="00F10F78" w:rsidRPr="001840AF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85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95</w:t>
            </w:r>
          </w:p>
        </w:tc>
      </w:tr>
      <w:tr w:rsidR="00F10F78" w:rsidRPr="001840AF" w:rsidTr="00B06A9C">
        <w:tc>
          <w:tcPr>
            <w:tcW w:w="3669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lastRenderedPageBreak/>
              <w:t xml:space="preserve">Задача 2 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Обеспечение установленных групп населения средствами индивидуальной защиты органов дыхания и кожи</w:t>
            </w:r>
          </w:p>
        </w:tc>
        <w:tc>
          <w:tcPr>
            <w:tcW w:w="388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Индикатор 1</w:t>
            </w:r>
          </w:p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Степень обеспеченности населения средствами индивидуальной защиты органов дыхания и кожи</w:t>
            </w:r>
          </w:p>
        </w:tc>
        <w:tc>
          <w:tcPr>
            <w:tcW w:w="78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70</w:t>
            </w:r>
          </w:p>
        </w:tc>
        <w:tc>
          <w:tcPr>
            <w:tcW w:w="848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0F78" w:rsidRPr="001840AF" w:rsidRDefault="00F10F78" w:rsidP="00B06A9C">
            <w:pPr>
              <w:jc w:val="center"/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80</w:t>
            </w:r>
          </w:p>
        </w:tc>
      </w:tr>
    </w:tbl>
    <w:p w:rsidR="00F10F78" w:rsidRPr="001840AF" w:rsidRDefault="00F10F78" w:rsidP="00F10F78">
      <w:pPr>
        <w:jc w:val="center"/>
        <w:rPr>
          <w:sz w:val="26"/>
          <w:szCs w:val="26"/>
        </w:rPr>
      </w:pPr>
    </w:p>
    <w:p w:rsidR="00F10F78" w:rsidRPr="001840AF" w:rsidRDefault="00F10F78" w:rsidP="00F10F78">
      <w:pPr>
        <w:jc w:val="center"/>
        <w:rPr>
          <w:sz w:val="26"/>
          <w:szCs w:val="26"/>
        </w:rPr>
      </w:pPr>
    </w:p>
    <w:p w:rsidR="00F10F78" w:rsidRPr="001840AF" w:rsidRDefault="001840AF" w:rsidP="001840AF">
      <w:pPr>
        <w:spacing w:line="260" w:lineRule="exact"/>
        <w:rPr>
          <w:sz w:val="26"/>
          <w:szCs w:val="26"/>
        </w:rPr>
      </w:pPr>
      <w:r w:rsidRPr="001840AF">
        <w:rPr>
          <w:sz w:val="26"/>
          <w:szCs w:val="26"/>
        </w:rPr>
        <w:t xml:space="preserve">Первый заместитель руководителя                                                                                         Р.М.Никифоров                                        </w:t>
      </w: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F10F78" w:rsidRPr="001840AF" w:rsidRDefault="00F10F78" w:rsidP="00F10F78">
      <w:pPr>
        <w:jc w:val="both"/>
        <w:rPr>
          <w:sz w:val="26"/>
          <w:szCs w:val="26"/>
        </w:rPr>
      </w:pPr>
    </w:p>
    <w:p w:rsidR="0077568F" w:rsidRDefault="0077568F" w:rsidP="00F10F78">
      <w:pPr>
        <w:spacing w:line="260" w:lineRule="exact"/>
        <w:jc w:val="right"/>
        <w:rPr>
          <w:sz w:val="26"/>
          <w:szCs w:val="26"/>
        </w:rPr>
      </w:pPr>
    </w:p>
    <w:p w:rsidR="00674E6B" w:rsidRDefault="00674E6B" w:rsidP="00F10F78">
      <w:pPr>
        <w:spacing w:line="260" w:lineRule="exact"/>
        <w:jc w:val="right"/>
        <w:rPr>
          <w:sz w:val="26"/>
          <w:szCs w:val="26"/>
        </w:rPr>
      </w:pPr>
    </w:p>
    <w:p w:rsidR="00674E6B" w:rsidRDefault="00674E6B" w:rsidP="00F10F78">
      <w:pPr>
        <w:spacing w:line="260" w:lineRule="exact"/>
        <w:jc w:val="right"/>
        <w:rPr>
          <w:sz w:val="26"/>
          <w:szCs w:val="26"/>
        </w:rPr>
      </w:pPr>
    </w:p>
    <w:p w:rsidR="00674E6B" w:rsidRDefault="00674E6B" w:rsidP="00F10F78">
      <w:pPr>
        <w:spacing w:line="260" w:lineRule="exact"/>
        <w:jc w:val="right"/>
        <w:rPr>
          <w:sz w:val="26"/>
          <w:szCs w:val="26"/>
        </w:rPr>
      </w:pPr>
    </w:p>
    <w:p w:rsidR="00674E6B" w:rsidRPr="001840AF" w:rsidRDefault="00674E6B" w:rsidP="00F10F78">
      <w:pPr>
        <w:spacing w:line="260" w:lineRule="exact"/>
        <w:jc w:val="right"/>
        <w:rPr>
          <w:sz w:val="26"/>
          <w:szCs w:val="26"/>
        </w:rPr>
      </w:pPr>
    </w:p>
    <w:p w:rsidR="0077568F" w:rsidRPr="001840AF" w:rsidRDefault="0077568F" w:rsidP="00F10F78">
      <w:pPr>
        <w:spacing w:line="260" w:lineRule="exact"/>
        <w:jc w:val="right"/>
        <w:rPr>
          <w:sz w:val="26"/>
          <w:szCs w:val="26"/>
        </w:rPr>
      </w:pPr>
    </w:p>
    <w:p w:rsidR="001840AF" w:rsidRPr="001840AF" w:rsidRDefault="001840AF" w:rsidP="0077568F">
      <w:pPr>
        <w:spacing w:line="260" w:lineRule="exact"/>
        <w:jc w:val="right"/>
        <w:rPr>
          <w:sz w:val="26"/>
          <w:szCs w:val="26"/>
        </w:rPr>
      </w:pP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lastRenderedPageBreak/>
        <w:t>Приложение №2 к муниципальной программе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«Защита населения и территорий от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чрезвычайных ситуаций, обеспечение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пожарной безопасности и безопасности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на водных объектах Мамадышского</w:t>
      </w:r>
    </w:p>
    <w:p w:rsidR="00674E6B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муниципального района</w:t>
      </w:r>
      <w:r w:rsidR="00674E6B" w:rsidRPr="00674E6B">
        <w:rPr>
          <w:sz w:val="24"/>
          <w:szCs w:val="24"/>
        </w:rPr>
        <w:t xml:space="preserve"> </w:t>
      </w:r>
    </w:p>
    <w:p w:rsidR="00F10F78" w:rsidRPr="00674E6B" w:rsidRDefault="00674E6B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Республики Татарстан</w:t>
      </w:r>
      <w:r w:rsidR="00F10F78" w:rsidRPr="00674E6B">
        <w:rPr>
          <w:sz w:val="24"/>
          <w:szCs w:val="24"/>
        </w:rPr>
        <w:t xml:space="preserve"> на </w:t>
      </w:r>
      <w:r w:rsidR="00186507" w:rsidRPr="00674E6B">
        <w:rPr>
          <w:sz w:val="24"/>
          <w:szCs w:val="24"/>
        </w:rPr>
        <w:t>2025-2030</w:t>
      </w:r>
      <w:r w:rsidR="00F10F78" w:rsidRPr="00674E6B">
        <w:rPr>
          <w:sz w:val="24"/>
          <w:szCs w:val="24"/>
        </w:rPr>
        <w:t xml:space="preserve"> годы»</w:t>
      </w:r>
    </w:p>
    <w:p w:rsidR="00F10F78" w:rsidRDefault="00F10F78" w:rsidP="00F10F78">
      <w:pPr>
        <w:jc w:val="center"/>
        <w:rPr>
          <w:sz w:val="26"/>
          <w:szCs w:val="26"/>
        </w:rPr>
      </w:pPr>
    </w:p>
    <w:p w:rsidR="00674E6B" w:rsidRDefault="00674E6B" w:rsidP="00F10F78">
      <w:pPr>
        <w:jc w:val="center"/>
        <w:rPr>
          <w:sz w:val="26"/>
          <w:szCs w:val="26"/>
        </w:rPr>
      </w:pPr>
    </w:p>
    <w:p w:rsidR="00674E6B" w:rsidRPr="001840AF" w:rsidRDefault="00674E6B" w:rsidP="00F10F78">
      <w:pPr>
        <w:jc w:val="center"/>
        <w:rPr>
          <w:sz w:val="26"/>
          <w:szCs w:val="26"/>
        </w:rPr>
      </w:pPr>
    </w:p>
    <w:p w:rsidR="00F10F78" w:rsidRPr="001840AF" w:rsidRDefault="00F10F78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Перечень</w:t>
      </w:r>
    </w:p>
    <w:p w:rsidR="00F10F78" w:rsidRPr="001840AF" w:rsidRDefault="00F10F78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мероприятий муниципальной программы «Защита населения и территорий от чрезвычайных ситуаций, обеспечение</w:t>
      </w:r>
    </w:p>
    <w:p w:rsidR="00674E6B" w:rsidRDefault="00F10F78" w:rsidP="00F10F78">
      <w:pPr>
        <w:jc w:val="center"/>
        <w:rPr>
          <w:sz w:val="26"/>
          <w:szCs w:val="26"/>
        </w:rPr>
      </w:pPr>
      <w:r w:rsidRPr="001840AF">
        <w:rPr>
          <w:sz w:val="26"/>
          <w:szCs w:val="26"/>
        </w:rPr>
        <w:t>пожарной безопасности и безопасности людей на водных объектах Мамадышского муниципального района</w:t>
      </w:r>
    </w:p>
    <w:p w:rsidR="00F10F78" w:rsidRDefault="00674E6B" w:rsidP="00674E6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Республики Татарстан</w:t>
      </w:r>
      <w:r w:rsidR="00F10F78" w:rsidRPr="001840AF">
        <w:rPr>
          <w:sz w:val="26"/>
          <w:szCs w:val="26"/>
        </w:rPr>
        <w:t xml:space="preserve"> на </w:t>
      </w:r>
      <w:r w:rsidR="00186507" w:rsidRPr="001840AF">
        <w:rPr>
          <w:sz w:val="26"/>
          <w:szCs w:val="26"/>
        </w:rPr>
        <w:t>2025-2030</w:t>
      </w:r>
      <w:r w:rsidR="00F10F78" w:rsidRPr="001840AF">
        <w:rPr>
          <w:sz w:val="26"/>
          <w:szCs w:val="26"/>
        </w:rPr>
        <w:t xml:space="preserve"> годы»</w:t>
      </w:r>
    </w:p>
    <w:p w:rsidR="00674E6B" w:rsidRPr="001840AF" w:rsidRDefault="00674E6B" w:rsidP="00674E6B">
      <w:pPr>
        <w:jc w:val="center"/>
        <w:rPr>
          <w:sz w:val="26"/>
          <w:szCs w:val="26"/>
        </w:rPr>
      </w:pP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1251"/>
        <w:gridCol w:w="761"/>
        <w:gridCol w:w="823"/>
        <w:gridCol w:w="709"/>
        <w:gridCol w:w="24"/>
        <w:gridCol w:w="826"/>
        <w:gridCol w:w="851"/>
        <w:gridCol w:w="850"/>
        <w:gridCol w:w="851"/>
        <w:gridCol w:w="850"/>
        <w:gridCol w:w="1407"/>
        <w:gridCol w:w="652"/>
        <w:gridCol w:w="861"/>
        <w:gridCol w:w="1839"/>
      </w:tblGrid>
      <w:tr w:rsidR="00F10F78" w:rsidRPr="001840AF" w:rsidTr="00F10F78">
        <w:tc>
          <w:tcPr>
            <w:tcW w:w="704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№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пп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Основные  наименование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мероприятия программы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Источник финанси-рования</w:t>
            </w:r>
          </w:p>
        </w:tc>
        <w:tc>
          <w:tcPr>
            <w:tcW w:w="5695" w:type="dxa"/>
            <w:gridSpan w:val="8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Объемы финансирования, тыс.руб.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сроки вы полнения</w:t>
            </w:r>
          </w:p>
        </w:tc>
        <w:tc>
          <w:tcPr>
            <w:tcW w:w="2920" w:type="dxa"/>
            <w:gridSpan w:val="3"/>
            <w:vMerge w:val="restart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10F78" w:rsidRPr="001840AF" w:rsidTr="00F10F78">
        <w:tc>
          <w:tcPr>
            <w:tcW w:w="704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всего</w:t>
            </w:r>
          </w:p>
        </w:tc>
        <w:tc>
          <w:tcPr>
            <w:tcW w:w="4934" w:type="dxa"/>
            <w:gridSpan w:val="7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186507">
        <w:tc>
          <w:tcPr>
            <w:tcW w:w="704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</w:t>
            </w:r>
            <w:r w:rsidR="00186507" w:rsidRPr="00674E6B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</w:t>
            </w:r>
            <w:r w:rsidR="00186507" w:rsidRPr="00674E6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</w:t>
            </w:r>
            <w:r w:rsidR="00186507" w:rsidRPr="00674E6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</w:t>
            </w:r>
            <w:r w:rsidR="00186507" w:rsidRPr="00674E6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Наимено-вание целевого индикатора</w:t>
            </w: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ед. изм.</w:t>
            </w: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целе-вое назна-чение</w:t>
            </w: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186507">
        <w:tc>
          <w:tcPr>
            <w:tcW w:w="704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11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12</w:t>
            </w: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13</w:t>
            </w: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14</w:t>
            </w: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1" w:type="dxa"/>
            <w:gridSpan w:val="15"/>
            <w:shd w:val="clear" w:color="auto" w:fill="auto"/>
          </w:tcPr>
          <w:p w:rsidR="00674E6B" w:rsidRPr="00674E6B" w:rsidRDefault="00674E6B" w:rsidP="00B06A9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F10F78" w:rsidRPr="00674E6B" w:rsidRDefault="00F10F78" w:rsidP="00B06A9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в Мамадышском муниципальном районе</w:t>
            </w:r>
            <w:r w:rsidR="00674E6B" w:rsidRPr="00674E6B">
              <w:rPr>
                <w:sz w:val="24"/>
                <w:szCs w:val="24"/>
              </w:rPr>
              <w:t xml:space="preserve"> </w:t>
            </w:r>
            <w:r w:rsidR="00674E6B" w:rsidRPr="00674E6B">
              <w:rPr>
                <w:b/>
                <w:sz w:val="24"/>
                <w:szCs w:val="24"/>
              </w:rPr>
              <w:t>Республики Татарстан</w:t>
            </w:r>
            <w:r w:rsidRPr="00674E6B">
              <w:rPr>
                <w:b/>
                <w:sz w:val="24"/>
                <w:szCs w:val="24"/>
              </w:rPr>
              <w:t xml:space="preserve"> на </w:t>
            </w:r>
            <w:r w:rsidR="00186507" w:rsidRPr="00674E6B">
              <w:rPr>
                <w:b/>
                <w:sz w:val="24"/>
                <w:szCs w:val="24"/>
              </w:rPr>
              <w:t>2025-2030</w:t>
            </w:r>
            <w:r w:rsidRPr="00674E6B">
              <w:rPr>
                <w:b/>
                <w:sz w:val="24"/>
                <w:szCs w:val="24"/>
              </w:rPr>
              <w:t xml:space="preserve"> годы»</w:t>
            </w:r>
          </w:p>
          <w:p w:rsidR="00674E6B" w:rsidRPr="00674E6B" w:rsidRDefault="00674E6B" w:rsidP="00B06A9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Приобретение компьютерной техники для ЕДДС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  <w:r w:rsidR="00B3076D" w:rsidRPr="00674E6B">
              <w:rPr>
                <w:sz w:val="24"/>
                <w:szCs w:val="24"/>
              </w:rPr>
              <w:t>0</w:t>
            </w:r>
            <w:r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Техническое оснащение  единой </w:t>
            </w:r>
            <w:r w:rsidR="00674E6B" w:rsidRPr="00674E6B">
              <w:rPr>
                <w:sz w:val="24"/>
                <w:szCs w:val="24"/>
              </w:rPr>
              <w:t>ЕДДС</w:t>
            </w:r>
          </w:p>
          <w:p w:rsidR="00674E6B" w:rsidRDefault="00674E6B" w:rsidP="00B06A9C">
            <w:pPr>
              <w:rPr>
                <w:sz w:val="24"/>
                <w:szCs w:val="24"/>
              </w:rPr>
            </w:pPr>
          </w:p>
          <w:p w:rsidR="00674E6B" w:rsidRPr="00674E6B" w:rsidRDefault="00674E6B" w:rsidP="00B06A9C">
            <w:pPr>
              <w:rPr>
                <w:sz w:val="24"/>
                <w:szCs w:val="24"/>
              </w:rPr>
            </w:pPr>
          </w:p>
          <w:p w:rsidR="00674E6B" w:rsidRPr="00674E6B" w:rsidRDefault="00674E6B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%</w:t>
            </w: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100</w:t>
            </w: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674E6B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Отдел инфраструкт. развития ИК МР, МКУ УГЗ ММР» 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Оформление оперативно-технической документации (стенды, рабочая карта района)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135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674E6B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Приобретение для ЕДДС мебели, бытовой техники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100,0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674E6B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Издание наглядных пособий, памяток в области защиты населения и территорий от чрезвычайных ситуаций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12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3076D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Количество пожаров и чрезвычайных ситуаций в районе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ед.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Отдел инфраструкт. </w:t>
            </w:r>
            <w:r w:rsidR="00186507" w:rsidRPr="00674E6B">
              <w:rPr>
                <w:sz w:val="24"/>
                <w:szCs w:val="24"/>
              </w:rPr>
              <w:t>р</w:t>
            </w:r>
            <w:r w:rsidRPr="00674E6B">
              <w:rPr>
                <w:sz w:val="24"/>
                <w:szCs w:val="24"/>
              </w:rPr>
              <w:t>азвития</w:t>
            </w:r>
            <w:r w:rsidR="00186507" w:rsidRPr="00674E6B">
              <w:rPr>
                <w:sz w:val="24"/>
                <w:szCs w:val="24"/>
              </w:rPr>
              <w:t xml:space="preserve"> </w:t>
            </w:r>
            <w:r w:rsidRPr="00674E6B">
              <w:rPr>
                <w:sz w:val="24"/>
                <w:szCs w:val="24"/>
              </w:rPr>
              <w:t>ИК МР, МКУ УГЗ Мамадышского МР»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674E6B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Приобретении оргтехники  и имущества для обеспечения деятельности КЧСиОПБ района 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21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186507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2025</w:t>
            </w:r>
            <w:r w:rsidR="00F10F78" w:rsidRPr="00674E6B">
              <w:rPr>
                <w:sz w:val="24"/>
                <w:szCs w:val="24"/>
              </w:rPr>
              <w:t>- 20</w:t>
            </w:r>
            <w:r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674E6B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F10F78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Оснащение оперативных групп Комиссии средствами связи(приоб,радио-станции УКВ)</w:t>
            </w:r>
          </w:p>
          <w:p w:rsidR="00674E6B" w:rsidRDefault="00674E6B" w:rsidP="00B06A9C">
            <w:pPr>
              <w:rPr>
                <w:sz w:val="24"/>
                <w:szCs w:val="24"/>
              </w:rPr>
            </w:pPr>
          </w:p>
          <w:p w:rsidR="00674E6B" w:rsidRPr="00674E6B" w:rsidRDefault="00674E6B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674E6B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Обеспечение деятельности КЧСиОПБ, проведение учений и тренировок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18,0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  3,0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674E6B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Участие в проводимых смотрах-конкурсах «Лучшее ДПО»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3076D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37</w:t>
            </w:r>
            <w:r w:rsidR="00F10F78" w:rsidRPr="00674E6B">
              <w:rPr>
                <w:sz w:val="24"/>
                <w:szCs w:val="24"/>
              </w:rPr>
              <w:t>,</w:t>
            </w:r>
            <w:r w:rsidRPr="00674E6B">
              <w:rPr>
                <w:sz w:val="24"/>
                <w:szCs w:val="24"/>
              </w:rPr>
              <w:t>5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3076D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</w:t>
            </w:r>
            <w:r w:rsidR="00F10F78" w:rsidRPr="00674E6B">
              <w:rPr>
                <w:sz w:val="24"/>
                <w:szCs w:val="24"/>
              </w:rPr>
              <w:t>,</w:t>
            </w:r>
            <w:r w:rsidRPr="00674E6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3076D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,</w:t>
            </w:r>
            <w:r w:rsidRPr="00674E6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674E6B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Организация и проведение «Дня пожарной охраны»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110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674E6B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</w:t>
            </w:r>
            <w:r w:rsidR="00674E6B" w:rsidRPr="00674E6B">
              <w:rPr>
                <w:sz w:val="24"/>
                <w:szCs w:val="24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Обеспечение деятельности ДПО: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-приобретение пожарных рукавов;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-приобретение боевой одежды и снаряжения пожарных;</w:t>
            </w:r>
          </w:p>
          <w:p w:rsidR="00674E6B" w:rsidRPr="00674E6B" w:rsidRDefault="00674E6B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470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674E6B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</w:t>
            </w:r>
            <w:r w:rsidR="00674E6B" w:rsidRPr="00674E6B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F10F78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Организация обучения работников бюджетных учреждений по мерам пожарной безопасности в УЦ ГПС</w:t>
            </w:r>
          </w:p>
          <w:p w:rsidR="00674E6B" w:rsidRPr="00674E6B" w:rsidRDefault="00674E6B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3076D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tcBorders>
              <w:top w:val="nil"/>
            </w:tcBorders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nil"/>
            </w:tcBorders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674E6B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1</w:t>
            </w:r>
            <w:r w:rsidR="00674E6B" w:rsidRPr="00674E6B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18650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Проведение противопаводко</w:t>
            </w:r>
            <w:r w:rsidR="00F10F78" w:rsidRPr="00674E6B">
              <w:rPr>
                <w:sz w:val="24"/>
                <w:szCs w:val="24"/>
              </w:rPr>
              <w:t>вых мероприятий: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-укрепление тела плотин;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-подсыпка и укрепление дорог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3076D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42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674E6B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1</w:t>
            </w:r>
            <w:r w:rsidR="00674E6B" w:rsidRPr="00674E6B"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Организация работ по созданию, оснащению и организации деятельности ДПО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3300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60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70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Оснащение ДПО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%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100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Отдел инфраструкт. развития ИК МР, МКУ УГЗ Мамадышского МР»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674E6B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</w:t>
            </w:r>
            <w:r w:rsidR="00674E6B" w:rsidRPr="00674E6B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Приобретение, перезарядка первичных средств пожаротушения для Совета МР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3076D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24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674E6B" w:rsidRDefault="00B3076D" w:rsidP="00B06A9C">
            <w:pPr>
              <w:rPr>
                <w:b/>
                <w:sz w:val="24"/>
                <w:szCs w:val="24"/>
                <w:highlight w:val="yellow"/>
              </w:rPr>
            </w:pPr>
            <w:r w:rsidRPr="00674E6B">
              <w:rPr>
                <w:b/>
                <w:sz w:val="24"/>
                <w:szCs w:val="24"/>
              </w:rPr>
              <w:t>5027,5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B3076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786,0</w:t>
            </w:r>
          </w:p>
        </w:tc>
        <w:tc>
          <w:tcPr>
            <w:tcW w:w="709" w:type="dxa"/>
            <w:shd w:val="clear" w:color="auto" w:fill="auto"/>
          </w:tcPr>
          <w:p w:rsidR="00F10F78" w:rsidRPr="00674E6B" w:rsidRDefault="00B3076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781,5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B3076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834,0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766,5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B3076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877,0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B3076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982,5</w:t>
            </w:r>
            <w:r w:rsidR="00F10F78" w:rsidRPr="00674E6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F10F78" w:rsidP="00B06A9C">
            <w:pPr>
              <w:rPr>
                <w:sz w:val="26"/>
                <w:szCs w:val="26"/>
              </w:rPr>
            </w:pPr>
          </w:p>
        </w:tc>
        <w:tc>
          <w:tcPr>
            <w:tcW w:w="14511" w:type="dxa"/>
            <w:gridSpan w:val="15"/>
            <w:shd w:val="clear" w:color="auto" w:fill="auto"/>
          </w:tcPr>
          <w:p w:rsidR="00674E6B" w:rsidRPr="00674E6B" w:rsidRDefault="00674E6B" w:rsidP="00B06A9C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F10F78" w:rsidRPr="00674E6B" w:rsidRDefault="00F10F78" w:rsidP="00B06A9C">
            <w:pPr>
              <w:spacing w:line="240" w:lineRule="exact"/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Подпрограмма «Профилактика и предупреждение несчастных случаев на воде, обеспечение безопасности людей на водных объектах, а также  создание общественных спасательных постов в местах массового отдыха населения на воде»</w:t>
            </w:r>
          </w:p>
          <w:p w:rsidR="00674E6B" w:rsidRPr="00674E6B" w:rsidRDefault="00674E6B" w:rsidP="00B06A9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9E3AD7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Приобретение спасательных плавсредств( надувная лодка с мотором, </w:t>
            </w:r>
            <w:r w:rsidRPr="00674E6B">
              <w:rPr>
                <w:sz w:val="24"/>
                <w:szCs w:val="24"/>
              </w:rPr>
              <w:lastRenderedPageBreak/>
              <w:t>спасательные круги и жилеты, концы «Александрова, буйки)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210,0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186507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ИК г.Мамадыш, ООО Городское хозяйство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Приобретение переносного бензоагрегата для работы в условиях отрицательных температур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80.0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color w:val="FF0000"/>
                <w:sz w:val="24"/>
                <w:szCs w:val="24"/>
              </w:rPr>
            </w:pPr>
            <w:r w:rsidRPr="00674E6B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18650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ИК района,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3</w:t>
            </w:r>
            <w:r w:rsidR="009E3AD7" w:rsidRPr="001840AF">
              <w:rPr>
                <w:sz w:val="26"/>
                <w:szCs w:val="26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Проведение работ по водолазному обследованию оборудованных мест купания населения в реке Мамадыш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18650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ИК г.Мамадыш, ООО Городское хозяйство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4</w:t>
            </w:r>
            <w:r w:rsidR="009E3AD7" w:rsidRPr="001840AF">
              <w:rPr>
                <w:sz w:val="26"/>
                <w:szCs w:val="26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Прохождение медицинского обследования матросов-спасателей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5D647D" w:rsidP="005D647D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90,0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18650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ИК г.Мамадыш,ООО Городское хозяйство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5</w:t>
            </w:r>
            <w:r w:rsidR="009E3AD7" w:rsidRPr="001840AF">
              <w:rPr>
                <w:sz w:val="26"/>
                <w:szCs w:val="26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Содержание спасательных постов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4600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700,0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5D647D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700,0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5D647D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</w:t>
            </w:r>
            <w:r w:rsidR="00F10F78" w:rsidRPr="00674E6B">
              <w:rPr>
                <w:sz w:val="24"/>
                <w:szCs w:val="24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  <w:r w:rsidR="00F10F78" w:rsidRPr="00674E6B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18650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ИК г.Мамадыш ООО Городское хозяйство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F10F78" w:rsidP="00B06A9C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5040,0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790,0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770,0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765,0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845,0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920,0</w:t>
            </w:r>
          </w:p>
        </w:tc>
        <w:tc>
          <w:tcPr>
            <w:tcW w:w="851" w:type="dxa"/>
            <w:shd w:val="clear" w:color="auto" w:fill="auto"/>
          </w:tcPr>
          <w:p w:rsidR="00F10F78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950,0</w:t>
            </w:r>
          </w:p>
          <w:p w:rsidR="00674E6B" w:rsidRDefault="00674E6B" w:rsidP="00B06A9C">
            <w:pPr>
              <w:rPr>
                <w:b/>
                <w:sz w:val="24"/>
                <w:szCs w:val="24"/>
              </w:rPr>
            </w:pPr>
          </w:p>
          <w:p w:rsidR="00674E6B" w:rsidRDefault="00674E6B" w:rsidP="00B06A9C">
            <w:pPr>
              <w:rPr>
                <w:b/>
                <w:sz w:val="24"/>
                <w:szCs w:val="24"/>
              </w:rPr>
            </w:pPr>
          </w:p>
          <w:p w:rsidR="00674E6B" w:rsidRDefault="00674E6B" w:rsidP="00B06A9C">
            <w:pPr>
              <w:rPr>
                <w:b/>
                <w:sz w:val="24"/>
                <w:szCs w:val="24"/>
              </w:rPr>
            </w:pPr>
          </w:p>
          <w:p w:rsidR="00674E6B" w:rsidRDefault="00674E6B" w:rsidP="00B06A9C">
            <w:pPr>
              <w:rPr>
                <w:b/>
                <w:sz w:val="24"/>
                <w:szCs w:val="24"/>
              </w:rPr>
            </w:pPr>
          </w:p>
          <w:p w:rsidR="00674E6B" w:rsidRPr="00674E6B" w:rsidRDefault="00674E6B" w:rsidP="00B06A9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B06A9C">
        <w:tc>
          <w:tcPr>
            <w:tcW w:w="15215" w:type="dxa"/>
            <w:gridSpan w:val="16"/>
            <w:shd w:val="clear" w:color="auto" w:fill="auto"/>
          </w:tcPr>
          <w:p w:rsidR="00674E6B" w:rsidRDefault="00674E6B" w:rsidP="00B06A9C">
            <w:pPr>
              <w:jc w:val="center"/>
              <w:rPr>
                <w:b/>
                <w:sz w:val="24"/>
                <w:szCs w:val="24"/>
              </w:rPr>
            </w:pPr>
          </w:p>
          <w:p w:rsidR="00F10F78" w:rsidRDefault="00F10F78" w:rsidP="00B06A9C">
            <w:pPr>
              <w:jc w:val="center"/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Подпрограмма «Повышению уровня готовности гражданской обороны Мамадышского муниципального района»</w:t>
            </w:r>
          </w:p>
          <w:p w:rsidR="00674E6B" w:rsidRPr="00674E6B" w:rsidRDefault="00674E6B" w:rsidP="00B06A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18650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Создание, содержание и модерни-зация комплекс</w:t>
            </w:r>
            <w:r w:rsidR="00F10F78" w:rsidRPr="00674E6B">
              <w:rPr>
                <w:sz w:val="24"/>
                <w:szCs w:val="24"/>
              </w:rPr>
              <w:t>ной сист</w:t>
            </w:r>
            <w:r w:rsidRPr="00674E6B">
              <w:rPr>
                <w:sz w:val="24"/>
                <w:szCs w:val="24"/>
              </w:rPr>
              <w:t>емы экстренного оповещения насе</w:t>
            </w:r>
            <w:r w:rsidR="00F10F78" w:rsidRPr="00674E6B">
              <w:rPr>
                <w:sz w:val="24"/>
                <w:szCs w:val="24"/>
              </w:rPr>
              <w:t>ления об угрозе или возникно-вении чрезвычай-ных ситуаций мирного и военного времени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</w:t>
            </w:r>
            <w:r w:rsidR="00F10F78" w:rsidRPr="00674E6B">
              <w:rPr>
                <w:sz w:val="24"/>
                <w:szCs w:val="24"/>
              </w:rPr>
              <w:t>0</w:t>
            </w:r>
            <w:r w:rsidRPr="00674E6B">
              <w:rPr>
                <w:sz w:val="24"/>
                <w:szCs w:val="24"/>
              </w:rPr>
              <w:t>8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</w:t>
            </w:r>
            <w:r w:rsidR="00F10F78" w:rsidRPr="00674E6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Повышение охвата оповещение населения </w:t>
            </w: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%</w:t>
            </w: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85</w:t>
            </w: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Отдел инфраструкт. развития ИК МР, МКУ УГЗ Мамадышского МР»</w:t>
            </w: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2.</w:t>
            </w: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Приобретение индивидуальных средств защиты органов дыхания и кожи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674E6B" w:rsidRDefault="009E3AD7" w:rsidP="009E3AD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280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40,0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60</w:t>
            </w:r>
            <w:r w:rsidR="00F10F78" w:rsidRPr="00674E6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186507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</w:t>
            </w:r>
            <w:r w:rsidR="00186507" w:rsidRPr="00674E6B">
              <w:rPr>
                <w:sz w:val="24"/>
                <w:szCs w:val="24"/>
              </w:rPr>
              <w:t>25</w:t>
            </w:r>
            <w:r w:rsidRPr="00674E6B">
              <w:rPr>
                <w:sz w:val="24"/>
                <w:szCs w:val="24"/>
              </w:rPr>
              <w:t>- 20</w:t>
            </w:r>
            <w:r w:rsidR="00186507" w:rsidRPr="00674E6B">
              <w:rPr>
                <w:sz w:val="24"/>
                <w:szCs w:val="24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Обеспечение населения со средствами индивидуальной защиты</w:t>
            </w: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9E3AD7" w:rsidRPr="001840AF" w:rsidTr="00F10F78">
        <w:tc>
          <w:tcPr>
            <w:tcW w:w="704" w:type="dxa"/>
            <w:shd w:val="clear" w:color="auto" w:fill="auto"/>
          </w:tcPr>
          <w:p w:rsidR="009E3AD7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3.</w:t>
            </w:r>
          </w:p>
        </w:tc>
        <w:tc>
          <w:tcPr>
            <w:tcW w:w="1956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Содержание ЗСГО</w:t>
            </w:r>
          </w:p>
        </w:tc>
        <w:tc>
          <w:tcPr>
            <w:tcW w:w="1251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9E3AD7" w:rsidRPr="00674E6B" w:rsidRDefault="005D647D" w:rsidP="009E3AD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1400,0</w:t>
            </w:r>
          </w:p>
        </w:tc>
        <w:tc>
          <w:tcPr>
            <w:tcW w:w="823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100,0</w:t>
            </w:r>
          </w:p>
        </w:tc>
        <w:tc>
          <w:tcPr>
            <w:tcW w:w="826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E3AD7" w:rsidRPr="00674E6B" w:rsidRDefault="009E3AD7" w:rsidP="00186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652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</w:p>
        </w:tc>
      </w:tr>
      <w:tr w:rsidR="009E3AD7" w:rsidRPr="001840AF" w:rsidTr="00F10F78">
        <w:tc>
          <w:tcPr>
            <w:tcW w:w="704" w:type="dxa"/>
            <w:shd w:val="clear" w:color="auto" w:fill="auto"/>
          </w:tcPr>
          <w:p w:rsidR="009E3AD7" w:rsidRPr="001840AF" w:rsidRDefault="005D647D" w:rsidP="00B06A9C">
            <w:pPr>
              <w:rPr>
                <w:sz w:val="26"/>
                <w:szCs w:val="26"/>
              </w:rPr>
            </w:pPr>
            <w:r w:rsidRPr="001840AF">
              <w:rPr>
                <w:sz w:val="26"/>
                <w:szCs w:val="26"/>
              </w:rPr>
              <w:t>4.</w:t>
            </w:r>
          </w:p>
        </w:tc>
        <w:tc>
          <w:tcPr>
            <w:tcW w:w="1956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Развитие и содержание УКЦ по ГО</w:t>
            </w:r>
          </w:p>
        </w:tc>
        <w:tc>
          <w:tcPr>
            <w:tcW w:w="1251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9E3AD7" w:rsidRPr="00674E6B" w:rsidRDefault="005D647D" w:rsidP="009E3AD7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200,0</w:t>
            </w:r>
          </w:p>
        </w:tc>
        <w:tc>
          <w:tcPr>
            <w:tcW w:w="823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20,0</w:t>
            </w:r>
          </w:p>
        </w:tc>
        <w:tc>
          <w:tcPr>
            <w:tcW w:w="826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9E3AD7" w:rsidRPr="00674E6B" w:rsidRDefault="009E3AD7" w:rsidP="00186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9E3AD7" w:rsidRPr="00674E6B" w:rsidRDefault="005D647D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Приобретение наглядной агитации в области ГО</w:t>
            </w:r>
          </w:p>
        </w:tc>
        <w:tc>
          <w:tcPr>
            <w:tcW w:w="652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E3AD7" w:rsidRPr="00674E6B" w:rsidRDefault="009E3AD7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F10F78" w:rsidP="00B06A9C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Итого </w:t>
            </w:r>
          </w:p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2188,00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153,0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175,0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5D647D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F10F78" w:rsidP="00B06A9C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12255,5</w:t>
            </w:r>
          </w:p>
        </w:tc>
        <w:tc>
          <w:tcPr>
            <w:tcW w:w="823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1729,0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1726,5</w:t>
            </w:r>
          </w:p>
        </w:tc>
        <w:tc>
          <w:tcPr>
            <w:tcW w:w="826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1889,0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2091,5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2287,0</w:t>
            </w:r>
          </w:p>
        </w:tc>
        <w:tc>
          <w:tcPr>
            <w:tcW w:w="851" w:type="dxa"/>
            <w:shd w:val="clear" w:color="auto" w:fill="auto"/>
          </w:tcPr>
          <w:p w:rsidR="00F10F78" w:rsidRPr="00674E6B" w:rsidRDefault="005D647D" w:rsidP="00B06A9C">
            <w:pPr>
              <w:rPr>
                <w:b/>
                <w:sz w:val="24"/>
                <w:szCs w:val="24"/>
              </w:rPr>
            </w:pPr>
            <w:r w:rsidRPr="00674E6B">
              <w:rPr>
                <w:b/>
                <w:sz w:val="24"/>
                <w:szCs w:val="24"/>
              </w:rPr>
              <w:t>2532,5</w:t>
            </w: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  <w:tr w:rsidR="00F10F78" w:rsidRPr="001840AF" w:rsidTr="00F10F78">
        <w:tc>
          <w:tcPr>
            <w:tcW w:w="704" w:type="dxa"/>
            <w:shd w:val="clear" w:color="auto" w:fill="auto"/>
          </w:tcPr>
          <w:p w:rsidR="00F10F78" w:rsidRPr="001840AF" w:rsidRDefault="00F10F78" w:rsidP="00B06A9C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674E6B" w:rsidRDefault="00F10F78" w:rsidP="00B06A9C">
            <w:pPr>
              <w:rPr>
                <w:sz w:val="24"/>
                <w:szCs w:val="24"/>
              </w:rPr>
            </w:pPr>
          </w:p>
        </w:tc>
      </w:tr>
    </w:tbl>
    <w:p w:rsidR="00F10F78" w:rsidRPr="001840AF" w:rsidRDefault="00F10F78" w:rsidP="00F10F78">
      <w:pPr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both"/>
        <w:rPr>
          <w:sz w:val="26"/>
          <w:szCs w:val="26"/>
        </w:rPr>
      </w:pPr>
      <w:r w:rsidRPr="001840AF">
        <w:rPr>
          <w:sz w:val="26"/>
          <w:szCs w:val="26"/>
        </w:rPr>
        <w:t xml:space="preserve"> </w:t>
      </w:r>
      <w:r w:rsidR="001840AF" w:rsidRPr="001840AF">
        <w:rPr>
          <w:sz w:val="26"/>
          <w:szCs w:val="26"/>
        </w:rPr>
        <w:t>Первый з</w:t>
      </w:r>
      <w:r w:rsidRPr="001840AF">
        <w:rPr>
          <w:sz w:val="26"/>
          <w:szCs w:val="26"/>
        </w:rPr>
        <w:t xml:space="preserve">аместитель руководителя                                                                                         </w:t>
      </w:r>
      <w:r w:rsidR="001840AF" w:rsidRPr="001840AF">
        <w:rPr>
          <w:sz w:val="26"/>
          <w:szCs w:val="26"/>
        </w:rPr>
        <w:t>Р.М.Никифоров</w:t>
      </w:r>
      <w:r w:rsidRPr="001840AF">
        <w:rPr>
          <w:sz w:val="26"/>
          <w:szCs w:val="26"/>
        </w:rPr>
        <w:t xml:space="preserve">                                        </w:t>
      </w: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F10F78" w:rsidRPr="001840AF" w:rsidRDefault="00F10F78" w:rsidP="00F10F78">
      <w:pPr>
        <w:spacing w:line="260" w:lineRule="exact"/>
        <w:jc w:val="right"/>
        <w:rPr>
          <w:sz w:val="26"/>
          <w:szCs w:val="26"/>
        </w:rPr>
      </w:pPr>
    </w:p>
    <w:p w:rsidR="0077568F" w:rsidRPr="001840AF" w:rsidRDefault="0077568F" w:rsidP="00F10F78">
      <w:pPr>
        <w:spacing w:line="260" w:lineRule="exact"/>
        <w:jc w:val="right"/>
        <w:rPr>
          <w:sz w:val="26"/>
          <w:szCs w:val="26"/>
        </w:rPr>
      </w:pPr>
    </w:p>
    <w:p w:rsidR="0077568F" w:rsidRPr="001840AF" w:rsidRDefault="0077568F" w:rsidP="00F10F78">
      <w:pPr>
        <w:spacing w:line="260" w:lineRule="exact"/>
        <w:jc w:val="right"/>
        <w:rPr>
          <w:sz w:val="26"/>
          <w:szCs w:val="26"/>
        </w:rPr>
      </w:pPr>
    </w:p>
    <w:p w:rsidR="0077568F" w:rsidRPr="001840AF" w:rsidRDefault="0077568F" w:rsidP="00F10F78">
      <w:pPr>
        <w:spacing w:line="260" w:lineRule="exact"/>
        <w:jc w:val="right"/>
        <w:rPr>
          <w:sz w:val="26"/>
          <w:szCs w:val="26"/>
        </w:rPr>
      </w:pPr>
    </w:p>
    <w:p w:rsidR="0077568F" w:rsidRPr="001840AF" w:rsidRDefault="0077568F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5D647D" w:rsidRPr="001840AF" w:rsidRDefault="005D647D" w:rsidP="00F10F78">
      <w:pPr>
        <w:spacing w:line="260" w:lineRule="exact"/>
        <w:jc w:val="right"/>
        <w:rPr>
          <w:sz w:val="26"/>
          <w:szCs w:val="26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674E6B" w:rsidRDefault="00674E6B" w:rsidP="00F10F78">
      <w:pPr>
        <w:spacing w:line="260" w:lineRule="exact"/>
        <w:jc w:val="right"/>
        <w:rPr>
          <w:sz w:val="24"/>
          <w:szCs w:val="24"/>
        </w:rPr>
      </w:pPr>
    </w:p>
    <w:p w:rsidR="00F10F78" w:rsidRPr="00674E6B" w:rsidRDefault="00F10F78" w:rsidP="00F10F78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lastRenderedPageBreak/>
        <w:t>Приложение №3 к муниципальной программе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«Защита населения и территорий от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 xml:space="preserve"> чрезвычайных ситуаций, обеспечение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пожарной безопасности и безопасности</w:t>
      </w:r>
    </w:p>
    <w:p w:rsidR="00F10F78" w:rsidRPr="00674E6B" w:rsidRDefault="00F10F78" w:rsidP="0077568F">
      <w:pPr>
        <w:spacing w:line="260" w:lineRule="exact"/>
        <w:jc w:val="right"/>
        <w:rPr>
          <w:sz w:val="24"/>
          <w:szCs w:val="24"/>
        </w:rPr>
      </w:pPr>
      <w:r w:rsidRPr="00674E6B">
        <w:rPr>
          <w:sz w:val="24"/>
          <w:szCs w:val="24"/>
        </w:rPr>
        <w:t>на водных объектах Мамадышского</w:t>
      </w:r>
    </w:p>
    <w:p w:rsidR="00674E6B" w:rsidRDefault="00F10F78" w:rsidP="0077568F">
      <w:pPr>
        <w:jc w:val="right"/>
        <w:rPr>
          <w:sz w:val="26"/>
          <w:szCs w:val="26"/>
        </w:rPr>
      </w:pPr>
      <w:r w:rsidRPr="00674E6B">
        <w:rPr>
          <w:sz w:val="24"/>
          <w:szCs w:val="24"/>
        </w:rPr>
        <w:t xml:space="preserve"> муниципального района</w:t>
      </w:r>
      <w:r w:rsidR="00674E6B" w:rsidRPr="00674E6B">
        <w:rPr>
          <w:sz w:val="26"/>
          <w:szCs w:val="26"/>
        </w:rPr>
        <w:t xml:space="preserve"> </w:t>
      </w:r>
      <w:r w:rsidR="00674E6B">
        <w:rPr>
          <w:sz w:val="26"/>
          <w:szCs w:val="26"/>
        </w:rPr>
        <w:t>Республики Татарстан</w:t>
      </w:r>
    </w:p>
    <w:p w:rsidR="00F10F78" w:rsidRPr="00674E6B" w:rsidRDefault="00F10F78" w:rsidP="0077568F">
      <w:pPr>
        <w:jc w:val="right"/>
        <w:rPr>
          <w:sz w:val="24"/>
          <w:szCs w:val="24"/>
        </w:rPr>
      </w:pPr>
      <w:r w:rsidRPr="00674E6B">
        <w:rPr>
          <w:sz w:val="24"/>
          <w:szCs w:val="24"/>
        </w:rPr>
        <w:t xml:space="preserve"> на </w:t>
      </w:r>
      <w:r w:rsidR="00186507" w:rsidRPr="00674E6B">
        <w:rPr>
          <w:sz w:val="24"/>
          <w:szCs w:val="24"/>
        </w:rPr>
        <w:t>2025-2030</w:t>
      </w:r>
      <w:r w:rsidRPr="00674E6B">
        <w:rPr>
          <w:sz w:val="24"/>
          <w:szCs w:val="24"/>
        </w:rPr>
        <w:t xml:space="preserve"> годы</w:t>
      </w:r>
    </w:p>
    <w:p w:rsidR="00F10F78" w:rsidRPr="00674E6B" w:rsidRDefault="00F10F78" w:rsidP="00F10F78">
      <w:pPr>
        <w:jc w:val="center"/>
        <w:rPr>
          <w:b/>
          <w:sz w:val="24"/>
          <w:szCs w:val="24"/>
        </w:rPr>
      </w:pPr>
    </w:p>
    <w:p w:rsidR="00674E6B" w:rsidRPr="001840AF" w:rsidRDefault="00F10F78" w:rsidP="00674E6B">
      <w:pPr>
        <w:jc w:val="center"/>
        <w:rPr>
          <w:b/>
          <w:sz w:val="26"/>
          <w:szCs w:val="26"/>
        </w:rPr>
      </w:pPr>
      <w:r w:rsidRPr="001840AF">
        <w:rPr>
          <w:b/>
          <w:sz w:val="26"/>
          <w:szCs w:val="26"/>
        </w:rPr>
        <w:t>Ресурсное обеспечение</w:t>
      </w:r>
      <w:r w:rsidR="00674E6B">
        <w:rPr>
          <w:b/>
          <w:sz w:val="26"/>
          <w:szCs w:val="26"/>
        </w:rPr>
        <w:t xml:space="preserve"> </w:t>
      </w:r>
    </w:p>
    <w:p w:rsidR="00F10F78" w:rsidRPr="00674E6B" w:rsidRDefault="00F10F78" w:rsidP="00F10F78">
      <w:pPr>
        <w:jc w:val="center"/>
        <w:rPr>
          <w:sz w:val="24"/>
          <w:szCs w:val="24"/>
        </w:rPr>
      </w:pPr>
      <w:r w:rsidRPr="00674E6B">
        <w:rPr>
          <w:sz w:val="24"/>
          <w:szCs w:val="24"/>
        </w:rPr>
        <w:t xml:space="preserve">реализации муниципальной программы «Защита населения и территорий от чрезвычайных ситуаций, </w:t>
      </w:r>
    </w:p>
    <w:p w:rsidR="00F10F78" w:rsidRPr="00674E6B" w:rsidRDefault="00F10F78" w:rsidP="00674E6B">
      <w:pPr>
        <w:jc w:val="center"/>
        <w:rPr>
          <w:sz w:val="24"/>
          <w:szCs w:val="24"/>
        </w:rPr>
      </w:pPr>
      <w:r w:rsidRPr="00674E6B">
        <w:rPr>
          <w:sz w:val="24"/>
          <w:szCs w:val="24"/>
        </w:rPr>
        <w:t>обеспечение  пожарной безопасности и безопасност</w:t>
      </w:r>
      <w:r w:rsidR="00674E6B">
        <w:rPr>
          <w:sz w:val="24"/>
          <w:szCs w:val="24"/>
        </w:rPr>
        <w:t>и людей на водных объектах</w:t>
      </w:r>
      <w:r w:rsidRPr="00674E6B">
        <w:rPr>
          <w:sz w:val="24"/>
          <w:szCs w:val="24"/>
        </w:rPr>
        <w:t xml:space="preserve"> Мамадышского муниципального района</w:t>
      </w:r>
      <w:r w:rsidR="00674E6B" w:rsidRPr="00674E6B">
        <w:rPr>
          <w:sz w:val="24"/>
          <w:szCs w:val="24"/>
        </w:rPr>
        <w:t xml:space="preserve"> Республики Татарстан</w:t>
      </w:r>
      <w:r w:rsidRPr="00674E6B">
        <w:rPr>
          <w:sz w:val="24"/>
          <w:szCs w:val="24"/>
        </w:rPr>
        <w:t xml:space="preserve"> на </w:t>
      </w:r>
      <w:r w:rsidR="00186507" w:rsidRPr="00674E6B">
        <w:rPr>
          <w:sz w:val="24"/>
          <w:szCs w:val="24"/>
        </w:rPr>
        <w:t>2025-2030</w:t>
      </w:r>
      <w:r w:rsidRPr="00674E6B">
        <w:rPr>
          <w:sz w:val="24"/>
          <w:szCs w:val="24"/>
        </w:rPr>
        <w:t xml:space="preserve"> годы»</w:t>
      </w:r>
    </w:p>
    <w:p w:rsidR="00674E6B" w:rsidRPr="001840AF" w:rsidRDefault="00674E6B" w:rsidP="00F10F7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2200"/>
        <w:gridCol w:w="2550"/>
        <w:gridCol w:w="929"/>
        <w:gridCol w:w="979"/>
        <w:gridCol w:w="1793"/>
        <w:gridCol w:w="1409"/>
        <w:gridCol w:w="1236"/>
        <w:gridCol w:w="2002"/>
      </w:tblGrid>
      <w:tr w:rsidR="00F10F78" w:rsidRPr="00674E6B" w:rsidTr="009E3AD7">
        <w:tc>
          <w:tcPr>
            <w:tcW w:w="1971" w:type="dxa"/>
            <w:vMerge w:val="restart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Статус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Наименование</w:t>
            </w:r>
          </w:p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муниципальной программы (подпрограммы)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8348" w:type="dxa"/>
            <w:gridSpan w:val="6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Объем финансирования, тыс.руб., в том числе:</w:t>
            </w:r>
          </w:p>
        </w:tc>
      </w:tr>
      <w:tr w:rsidR="00F10F78" w:rsidRPr="00674E6B" w:rsidTr="009E3AD7">
        <w:tc>
          <w:tcPr>
            <w:tcW w:w="1971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по годам</w:t>
            </w:r>
          </w:p>
        </w:tc>
        <w:tc>
          <w:tcPr>
            <w:tcW w:w="97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всего</w:t>
            </w:r>
          </w:p>
        </w:tc>
        <w:tc>
          <w:tcPr>
            <w:tcW w:w="1793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республи-канский </w:t>
            </w:r>
          </w:p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бюджет</w:t>
            </w:r>
          </w:p>
        </w:tc>
        <w:tc>
          <w:tcPr>
            <w:tcW w:w="1236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муници-</w:t>
            </w:r>
          </w:p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пальный </w:t>
            </w:r>
          </w:p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бюджет</w:t>
            </w:r>
          </w:p>
        </w:tc>
        <w:tc>
          <w:tcPr>
            <w:tcW w:w="2002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внебюджетные средства</w:t>
            </w:r>
          </w:p>
        </w:tc>
      </w:tr>
      <w:tr w:rsidR="009C4C4B" w:rsidRPr="00674E6B" w:rsidTr="009E3AD7">
        <w:tc>
          <w:tcPr>
            <w:tcW w:w="1971" w:type="dxa"/>
            <w:vMerge w:val="restart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C4C4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Снижение рис-ков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</w:t>
            </w:r>
          </w:p>
          <w:p w:rsidR="00674E6B" w:rsidRDefault="00674E6B" w:rsidP="00B06A9C">
            <w:pPr>
              <w:jc w:val="center"/>
              <w:rPr>
                <w:sz w:val="24"/>
                <w:szCs w:val="24"/>
              </w:rPr>
            </w:pPr>
          </w:p>
          <w:p w:rsidR="00674E6B" w:rsidRDefault="00674E6B" w:rsidP="00B06A9C">
            <w:pPr>
              <w:jc w:val="center"/>
              <w:rPr>
                <w:sz w:val="24"/>
                <w:szCs w:val="24"/>
              </w:rPr>
            </w:pPr>
          </w:p>
          <w:p w:rsidR="00674E6B" w:rsidRPr="00674E6B" w:rsidRDefault="00674E6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9C4C4B" w:rsidRPr="00674E6B" w:rsidRDefault="009C4C4B" w:rsidP="00FE350F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Отдел инфраструктурного развития Исполнительного Комитета  М</w:t>
            </w:r>
            <w:r w:rsidR="00FE350F">
              <w:rPr>
                <w:sz w:val="24"/>
                <w:szCs w:val="24"/>
              </w:rPr>
              <w:t>амадышского муниципального раойна Республики Татарстан</w:t>
            </w:r>
            <w:r w:rsidRPr="00674E6B">
              <w:rPr>
                <w:sz w:val="24"/>
                <w:szCs w:val="24"/>
              </w:rPr>
              <w:t xml:space="preserve">, </w:t>
            </w:r>
            <w:r w:rsidR="00FE350F" w:rsidRPr="00674E6B">
              <w:rPr>
                <w:sz w:val="24"/>
                <w:szCs w:val="24"/>
              </w:rPr>
              <w:t xml:space="preserve">Отдел </w:t>
            </w:r>
            <w:r w:rsidR="00FE350F">
              <w:rPr>
                <w:sz w:val="24"/>
                <w:szCs w:val="24"/>
              </w:rPr>
              <w:t>территориального</w:t>
            </w:r>
            <w:r w:rsidR="00FE350F" w:rsidRPr="00674E6B">
              <w:rPr>
                <w:sz w:val="24"/>
                <w:szCs w:val="24"/>
              </w:rPr>
              <w:t xml:space="preserve"> развития Исполнительного Комитета  М</w:t>
            </w:r>
            <w:r w:rsidR="00FE350F">
              <w:rPr>
                <w:sz w:val="24"/>
                <w:szCs w:val="24"/>
              </w:rPr>
              <w:t>амадышского муниципального раойна Республики Татарстан</w:t>
            </w:r>
          </w:p>
        </w:tc>
        <w:tc>
          <w:tcPr>
            <w:tcW w:w="92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2025</w:t>
            </w:r>
          </w:p>
        </w:tc>
        <w:tc>
          <w:tcPr>
            <w:tcW w:w="979" w:type="dxa"/>
            <w:shd w:val="clear" w:color="auto" w:fill="auto"/>
          </w:tcPr>
          <w:p w:rsidR="009C4C4B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</w:t>
            </w:r>
            <w:r w:rsidR="009C4C4B" w:rsidRPr="00674E6B">
              <w:rPr>
                <w:sz w:val="24"/>
                <w:szCs w:val="24"/>
              </w:rPr>
              <w:t>5,0</w:t>
            </w:r>
          </w:p>
        </w:tc>
        <w:tc>
          <w:tcPr>
            <w:tcW w:w="1793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9C4C4B" w:rsidRPr="00674E6B" w:rsidRDefault="009C4C4B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105,0</w:t>
            </w:r>
          </w:p>
        </w:tc>
        <w:tc>
          <w:tcPr>
            <w:tcW w:w="2002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9C4C4B" w:rsidRPr="00674E6B" w:rsidTr="009E3AD7">
        <w:tc>
          <w:tcPr>
            <w:tcW w:w="1971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9C4C4B" w:rsidRPr="00674E6B" w:rsidRDefault="009C4C4B" w:rsidP="009C4C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100,0</w:t>
            </w:r>
          </w:p>
        </w:tc>
        <w:tc>
          <w:tcPr>
            <w:tcW w:w="1793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9C4C4B" w:rsidRPr="00674E6B" w:rsidRDefault="009C4C4B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100,0</w:t>
            </w:r>
          </w:p>
        </w:tc>
        <w:tc>
          <w:tcPr>
            <w:tcW w:w="2002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9C4C4B" w:rsidRPr="00674E6B" w:rsidTr="009E3AD7">
        <w:tc>
          <w:tcPr>
            <w:tcW w:w="1971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147,0</w:t>
            </w:r>
          </w:p>
        </w:tc>
        <w:tc>
          <w:tcPr>
            <w:tcW w:w="1793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9C4C4B" w:rsidRPr="00674E6B" w:rsidRDefault="009C4C4B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147,0</w:t>
            </w:r>
          </w:p>
        </w:tc>
        <w:tc>
          <w:tcPr>
            <w:tcW w:w="2002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9C4C4B" w:rsidRPr="00674E6B" w:rsidTr="009E3AD7">
        <w:tc>
          <w:tcPr>
            <w:tcW w:w="1971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9C4C4B" w:rsidRPr="00674E6B" w:rsidRDefault="009C4C4B" w:rsidP="009C4C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67,0</w:t>
            </w:r>
          </w:p>
        </w:tc>
        <w:tc>
          <w:tcPr>
            <w:tcW w:w="1793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9C4C4B" w:rsidRPr="00674E6B" w:rsidRDefault="009C4C4B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67,0</w:t>
            </w:r>
          </w:p>
        </w:tc>
        <w:tc>
          <w:tcPr>
            <w:tcW w:w="2002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9C4C4B" w:rsidRPr="00674E6B" w:rsidTr="009E3AD7">
        <w:tc>
          <w:tcPr>
            <w:tcW w:w="1971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67,0</w:t>
            </w:r>
          </w:p>
        </w:tc>
        <w:tc>
          <w:tcPr>
            <w:tcW w:w="1793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9C4C4B" w:rsidRPr="00674E6B" w:rsidRDefault="009C4C4B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67,0</w:t>
            </w:r>
          </w:p>
        </w:tc>
        <w:tc>
          <w:tcPr>
            <w:tcW w:w="2002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9C4C4B" w:rsidRPr="00674E6B" w:rsidTr="009E3AD7">
        <w:tc>
          <w:tcPr>
            <w:tcW w:w="1971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9C4C4B" w:rsidRPr="00674E6B" w:rsidRDefault="009C4C4B" w:rsidP="009C4C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72,0</w:t>
            </w:r>
          </w:p>
        </w:tc>
        <w:tc>
          <w:tcPr>
            <w:tcW w:w="1793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9C4C4B" w:rsidRPr="00674E6B" w:rsidRDefault="009C4C4B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72,0</w:t>
            </w:r>
          </w:p>
        </w:tc>
        <w:tc>
          <w:tcPr>
            <w:tcW w:w="2002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9C4C4B" w:rsidRPr="00674E6B" w:rsidTr="009E3AD7">
        <w:tc>
          <w:tcPr>
            <w:tcW w:w="1971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Итого</w:t>
            </w:r>
          </w:p>
        </w:tc>
        <w:tc>
          <w:tcPr>
            <w:tcW w:w="979" w:type="dxa"/>
            <w:shd w:val="clear" w:color="auto" w:fill="auto"/>
          </w:tcPr>
          <w:p w:rsidR="009C4C4B" w:rsidRPr="00674E6B" w:rsidRDefault="009C4C4B" w:rsidP="009C4C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558,0</w:t>
            </w:r>
          </w:p>
        </w:tc>
        <w:tc>
          <w:tcPr>
            <w:tcW w:w="1793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9C4C4B" w:rsidRPr="00674E6B" w:rsidRDefault="009C4C4B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558,0</w:t>
            </w:r>
          </w:p>
        </w:tc>
        <w:tc>
          <w:tcPr>
            <w:tcW w:w="2002" w:type="dxa"/>
            <w:shd w:val="clear" w:color="auto" w:fill="auto"/>
          </w:tcPr>
          <w:p w:rsidR="009C4C4B" w:rsidRPr="00674E6B" w:rsidRDefault="009C4C4B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 w:val="restart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5D647D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Профилактика и предупреждение несчастных случаев на воде обеспечение безопасности на водных объектах, а также создание общественных спасательных постов в местах массового отдыха населения</w:t>
            </w:r>
          </w:p>
          <w:p w:rsidR="00FE350F" w:rsidRDefault="00FE350F" w:rsidP="00B06A9C">
            <w:pPr>
              <w:jc w:val="center"/>
              <w:rPr>
                <w:sz w:val="24"/>
                <w:szCs w:val="24"/>
              </w:rPr>
            </w:pPr>
          </w:p>
          <w:p w:rsidR="00FE350F" w:rsidRPr="00674E6B" w:rsidRDefault="00FE350F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5D647D" w:rsidRPr="00674E6B" w:rsidRDefault="005D647D" w:rsidP="00FE350F">
            <w:pPr>
              <w:jc w:val="center"/>
              <w:rPr>
                <w:sz w:val="24"/>
                <w:szCs w:val="24"/>
                <w:highlight w:val="yellow"/>
              </w:rPr>
            </w:pPr>
            <w:r w:rsidRPr="00674E6B">
              <w:rPr>
                <w:sz w:val="24"/>
                <w:szCs w:val="24"/>
              </w:rPr>
              <w:t xml:space="preserve">Исполнительный комитет </w:t>
            </w:r>
            <w:r w:rsidR="00FE350F" w:rsidRPr="00674E6B">
              <w:rPr>
                <w:sz w:val="24"/>
                <w:szCs w:val="24"/>
              </w:rPr>
              <w:t>М</w:t>
            </w:r>
            <w:r w:rsidR="00FE350F">
              <w:rPr>
                <w:sz w:val="24"/>
                <w:szCs w:val="24"/>
              </w:rPr>
              <w:t>амадышского муниципального раойна Республики Татарстан</w:t>
            </w:r>
            <w:r w:rsidRPr="00674E6B">
              <w:rPr>
                <w:sz w:val="24"/>
                <w:szCs w:val="24"/>
              </w:rPr>
              <w:t>, Исполнительный комитет г.Мамадыш</w:t>
            </w:r>
            <w:r w:rsidR="00FE350F">
              <w:rPr>
                <w:sz w:val="24"/>
                <w:szCs w:val="24"/>
              </w:rPr>
              <w:t xml:space="preserve"> </w:t>
            </w:r>
            <w:r w:rsidR="00FE350F" w:rsidRPr="00674E6B">
              <w:rPr>
                <w:sz w:val="24"/>
                <w:szCs w:val="24"/>
              </w:rPr>
              <w:t>М</w:t>
            </w:r>
            <w:r w:rsidR="00FE350F">
              <w:rPr>
                <w:sz w:val="24"/>
                <w:szCs w:val="24"/>
              </w:rPr>
              <w:t>амадышского муниципального раойна Республики Татарстан</w:t>
            </w:r>
            <w:r w:rsidRPr="00674E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2025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790,0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790,0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770,0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770,0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765,0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765,0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845,0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845,0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920,0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920,0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950,0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950,0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Итого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5040,0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5040,0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F10F78" w:rsidRPr="00674E6B" w:rsidTr="009E3AD7">
        <w:tc>
          <w:tcPr>
            <w:tcW w:w="1971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</w:tr>
      <w:tr w:rsidR="005D647D" w:rsidRPr="00674E6B" w:rsidTr="009E3AD7">
        <w:tc>
          <w:tcPr>
            <w:tcW w:w="1971" w:type="dxa"/>
            <w:vMerge w:val="restart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Повышение уровня гражданской обороны Мамадышского муниципального района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FE350F" w:rsidRDefault="005D647D" w:rsidP="00186507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Отдел инфраструктурного развития Исполнительного Комитета  МР, </w:t>
            </w:r>
            <w:r w:rsidR="00FE350F" w:rsidRPr="00674E6B">
              <w:rPr>
                <w:sz w:val="24"/>
                <w:szCs w:val="24"/>
              </w:rPr>
              <w:t xml:space="preserve">Отдел </w:t>
            </w:r>
            <w:r w:rsidR="00FE350F">
              <w:rPr>
                <w:sz w:val="24"/>
                <w:szCs w:val="24"/>
              </w:rPr>
              <w:t>территориального</w:t>
            </w:r>
            <w:r w:rsidR="00FE350F" w:rsidRPr="00674E6B">
              <w:rPr>
                <w:sz w:val="24"/>
                <w:szCs w:val="24"/>
              </w:rPr>
              <w:t xml:space="preserve"> развития Исполнительного Комитета  М</w:t>
            </w:r>
            <w:r w:rsidR="00FE350F">
              <w:rPr>
                <w:sz w:val="24"/>
                <w:szCs w:val="24"/>
              </w:rPr>
              <w:t xml:space="preserve">амадышского муниципального раойна Республики Татарстан </w:t>
            </w:r>
          </w:p>
          <w:p w:rsidR="00FE350F" w:rsidRPr="00674E6B" w:rsidRDefault="00FE350F" w:rsidP="00186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2025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153,0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153,0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175,0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175,0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290,0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290,0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480,0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480,0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490,0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490,0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600,0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600,0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Итого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2188,0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2188,0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F10F78" w:rsidRPr="00674E6B" w:rsidTr="009E3AD7">
        <w:trPr>
          <w:trHeight w:val="562"/>
        </w:trPr>
        <w:tc>
          <w:tcPr>
            <w:tcW w:w="1971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</w:tr>
      <w:tr w:rsidR="005D647D" w:rsidRPr="00674E6B" w:rsidTr="009E3AD7">
        <w:tc>
          <w:tcPr>
            <w:tcW w:w="1971" w:type="dxa"/>
            <w:vMerge w:val="restart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</w:t>
            </w:r>
            <w:r w:rsidRPr="00674E6B">
              <w:rPr>
                <w:sz w:val="24"/>
                <w:szCs w:val="24"/>
              </w:rPr>
              <w:lastRenderedPageBreak/>
              <w:t>безопасности и безопасности людей на водных объектах Мамадышского муниципального района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5D647D" w:rsidRPr="00674E6B" w:rsidRDefault="00FE350F" w:rsidP="00B06A9C">
            <w:pPr>
              <w:jc w:val="center"/>
              <w:rPr>
                <w:sz w:val="24"/>
                <w:szCs w:val="24"/>
                <w:highlight w:val="yellow"/>
              </w:rPr>
            </w:pPr>
            <w:r w:rsidRPr="00674E6B">
              <w:rPr>
                <w:sz w:val="24"/>
                <w:szCs w:val="24"/>
              </w:rPr>
              <w:lastRenderedPageBreak/>
              <w:t>Исполнительный комитет М</w:t>
            </w:r>
            <w:r>
              <w:rPr>
                <w:sz w:val="24"/>
                <w:szCs w:val="24"/>
              </w:rPr>
              <w:t>амадышского муниципального раойна Республики Татарстан</w:t>
            </w:r>
            <w:r w:rsidRPr="00674E6B">
              <w:rPr>
                <w:sz w:val="24"/>
                <w:szCs w:val="24"/>
              </w:rPr>
              <w:t xml:space="preserve">, </w:t>
            </w:r>
            <w:r w:rsidRPr="00674E6B">
              <w:rPr>
                <w:sz w:val="24"/>
                <w:szCs w:val="24"/>
              </w:rPr>
              <w:lastRenderedPageBreak/>
              <w:t>Исполнительный комитет г.Мамадыш</w:t>
            </w:r>
            <w:r>
              <w:rPr>
                <w:sz w:val="24"/>
                <w:szCs w:val="24"/>
              </w:rPr>
              <w:t xml:space="preserve"> </w:t>
            </w:r>
            <w:r w:rsidRPr="00674E6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амадышского муниципального раойна Республики Татарстан</w:t>
            </w: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681,0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38,0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681,5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38,0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687,0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38,0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699,5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1049,0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810,0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549,0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5D647D" w:rsidRPr="00674E6B" w:rsidTr="009E3AD7">
        <w:tc>
          <w:tcPr>
            <w:tcW w:w="1971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5D647D" w:rsidRPr="00674E6B" w:rsidRDefault="005D647D" w:rsidP="00CF534B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910,5</w:t>
            </w:r>
          </w:p>
        </w:tc>
        <w:tc>
          <w:tcPr>
            <w:tcW w:w="1793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339,0</w:t>
            </w:r>
          </w:p>
        </w:tc>
        <w:tc>
          <w:tcPr>
            <w:tcW w:w="2002" w:type="dxa"/>
            <w:shd w:val="clear" w:color="auto" w:fill="auto"/>
          </w:tcPr>
          <w:p w:rsidR="005D647D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  <w:tr w:rsidR="00F10F78" w:rsidRPr="00674E6B" w:rsidTr="009E3AD7">
        <w:tc>
          <w:tcPr>
            <w:tcW w:w="1971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  <w:highlight w:val="yellow"/>
              </w:rPr>
            </w:pPr>
            <w:r w:rsidRPr="00674E6B">
              <w:rPr>
                <w:sz w:val="24"/>
                <w:szCs w:val="24"/>
              </w:rPr>
              <w:t>Всего</w:t>
            </w:r>
          </w:p>
        </w:tc>
        <w:tc>
          <w:tcPr>
            <w:tcW w:w="979" w:type="dxa"/>
            <w:shd w:val="clear" w:color="auto" w:fill="auto"/>
          </w:tcPr>
          <w:p w:rsidR="00F10F78" w:rsidRPr="00674E6B" w:rsidRDefault="005D647D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4469,5</w:t>
            </w:r>
          </w:p>
        </w:tc>
        <w:tc>
          <w:tcPr>
            <w:tcW w:w="1793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2051,0</w:t>
            </w:r>
          </w:p>
        </w:tc>
        <w:tc>
          <w:tcPr>
            <w:tcW w:w="2002" w:type="dxa"/>
            <w:shd w:val="clear" w:color="auto" w:fill="auto"/>
          </w:tcPr>
          <w:p w:rsidR="00F10F78" w:rsidRPr="00674E6B" w:rsidRDefault="00F10F78" w:rsidP="00B06A9C">
            <w:pPr>
              <w:jc w:val="center"/>
              <w:rPr>
                <w:sz w:val="24"/>
                <w:szCs w:val="24"/>
              </w:rPr>
            </w:pPr>
            <w:r w:rsidRPr="00674E6B">
              <w:rPr>
                <w:sz w:val="24"/>
                <w:szCs w:val="24"/>
              </w:rPr>
              <w:t>0,0</w:t>
            </w:r>
          </w:p>
        </w:tc>
      </w:tr>
    </w:tbl>
    <w:p w:rsidR="00F10F78" w:rsidRPr="00674E6B" w:rsidRDefault="00F10F78" w:rsidP="00F10F78">
      <w:pPr>
        <w:rPr>
          <w:sz w:val="24"/>
          <w:szCs w:val="24"/>
        </w:rPr>
      </w:pPr>
    </w:p>
    <w:p w:rsidR="00F10F78" w:rsidRPr="001840AF" w:rsidRDefault="00F10F78" w:rsidP="00F10F78">
      <w:pPr>
        <w:spacing w:line="260" w:lineRule="exact"/>
        <w:jc w:val="both"/>
        <w:rPr>
          <w:sz w:val="26"/>
          <w:szCs w:val="26"/>
        </w:rPr>
      </w:pPr>
    </w:p>
    <w:p w:rsidR="001840AF" w:rsidRPr="001840AF" w:rsidRDefault="001840AF" w:rsidP="001840AF">
      <w:pPr>
        <w:spacing w:line="260" w:lineRule="exact"/>
        <w:rPr>
          <w:sz w:val="26"/>
          <w:szCs w:val="26"/>
        </w:rPr>
      </w:pPr>
    </w:p>
    <w:p w:rsidR="00F10F78" w:rsidRPr="001840AF" w:rsidRDefault="001840AF" w:rsidP="001840AF">
      <w:pPr>
        <w:spacing w:line="260" w:lineRule="exact"/>
        <w:rPr>
          <w:sz w:val="26"/>
          <w:szCs w:val="26"/>
        </w:rPr>
      </w:pPr>
      <w:r w:rsidRPr="001840AF">
        <w:rPr>
          <w:sz w:val="26"/>
          <w:szCs w:val="26"/>
        </w:rPr>
        <w:t xml:space="preserve">Первый заместитель руководителя                                                                                         Р.М.Никифоров                                        </w:t>
      </w:r>
    </w:p>
    <w:p w:rsidR="00903B94" w:rsidRPr="001840AF" w:rsidRDefault="00903B94" w:rsidP="00F10F78">
      <w:pPr>
        <w:ind w:right="3828"/>
        <w:rPr>
          <w:b/>
          <w:sz w:val="26"/>
          <w:szCs w:val="26"/>
        </w:rPr>
      </w:pPr>
    </w:p>
    <w:sectPr w:rsidR="00903B94" w:rsidRPr="001840AF" w:rsidSect="00F10F78">
      <w:pgSz w:w="16838" w:h="11906" w:orient="landscape" w:code="9"/>
      <w:pgMar w:top="1418" w:right="1134" w:bottom="709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75" w:rsidRDefault="000C3A75">
      <w:r>
        <w:separator/>
      </w:r>
    </w:p>
  </w:endnote>
  <w:endnote w:type="continuationSeparator" w:id="0">
    <w:p w:rsidR="000C3A75" w:rsidRDefault="000C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75" w:rsidRDefault="000C3A75">
      <w:r>
        <w:separator/>
      </w:r>
    </w:p>
  </w:footnote>
  <w:footnote w:type="continuationSeparator" w:id="0">
    <w:p w:rsidR="000C3A75" w:rsidRDefault="000C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B316F1"/>
    <w:multiLevelType w:val="multilevel"/>
    <w:tmpl w:val="7D5E07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37408"/>
    <w:multiLevelType w:val="multilevel"/>
    <w:tmpl w:val="758636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DAC0B0D"/>
    <w:multiLevelType w:val="multilevel"/>
    <w:tmpl w:val="457AB6C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0C55FF8"/>
    <w:multiLevelType w:val="hybridMultilevel"/>
    <w:tmpl w:val="C0E6B5FC"/>
    <w:lvl w:ilvl="0" w:tplc="B1FED20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5FB02C5C"/>
    <w:multiLevelType w:val="hybridMultilevel"/>
    <w:tmpl w:val="49A2580E"/>
    <w:lvl w:ilvl="0" w:tplc="11809A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5A5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8C44FA"/>
    <w:multiLevelType w:val="hybridMultilevel"/>
    <w:tmpl w:val="0194C7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</w:lvl>
    <w:lvl w:ilvl="2">
      <w:start w:val="1"/>
      <w:numFmt w:val="decimal"/>
      <w:isLgl/>
      <w:lvlText w:val="%1.%2.%3."/>
      <w:lvlJc w:val="left"/>
      <w:pPr>
        <w:ind w:left="2904" w:hanging="720"/>
      </w:pPr>
    </w:lvl>
    <w:lvl w:ilvl="3">
      <w:start w:val="1"/>
      <w:numFmt w:val="decimal"/>
      <w:isLgl/>
      <w:lvlText w:val="%1.%2.%3.%4."/>
      <w:lvlJc w:val="left"/>
      <w:pPr>
        <w:ind w:left="4176" w:hanging="1080"/>
      </w:pPr>
    </w:lvl>
    <w:lvl w:ilvl="4">
      <w:start w:val="1"/>
      <w:numFmt w:val="decimal"/>
      <w:isLgl/>
      <w:lvlText w:val="%1.%2.%3.%4.%5."/>
      <w:lvlJc w:val="left"/>
      <w:pPr>
        <w:ind w:left="5088" w:hanging="1080"/>
      </w:pPr>
    </w:lvl>
    <w:lvl w:ilvl="5">
      <w:start w:val="1"/>
      <w:numFmt w:val="decimal"/>
      <w:isLgl/>
      <w:lvlText w:val="%1.%2.%3.%4.%5.%6."/>
      <w:lvlJc w:val="left"/>
      <w:pPr>
        <w:ind w:left="6360" w:hanging="1440"/>
      </w:pPr>
    </w:lvl>
    <w:lvl w:ilvl="6">
      <w:start w:val="1"/>
      <w:numFmt w:val="decimal"/>
      <w:isLgl/>
      <w:lvlText w:val="%1.%2.%3.%4.%5.%6.%7."/>
      <w:lvlJc w:val="left"/>
      <w:pPr>
        <w:ind w:left="7632" w:hanging="1800"/>
      </w:p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</w:num>
  <w:num w:numId="18">
    <w:abstractNumId w:val="13"/>
  </w:num>
  <w:num w:numId="19">
    <w:abstractNumId w:val="8"/>
  </w:num>
  <w:num w:numId="20">
    <w:abstractNumId w:val="6"/>
  </w:num>
  <w:num w:numId="21">
    <w:abstractNumId w:val="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518C"/>
    <w:rsid w:val="00006ED4"/>
    <w:rsid w:val="00015ED9"/>
    <w:rsid w:val="00022359"/>
    <w:rsid w:val="000309DD"/>
    <w:rsid w:val="000429F7"/>
    <w:rsid w:val="000430DB"/>
    <w:rsid w:val="00047FCC"/>
    <w:rsid w:val="0005711A"/>
    <w:rsid w:val="00063630"/>
    <w:rsid w:val="000636B5"/>
    <w:rsid w:val="0006718F"/>
    <w:rsid w:val="0008359D"/>
    <w:rsid w:val="0009086A"/>
    <w:rsid w:val="00095CF6"/>
    <w:rsid w:val="000C0B1A"/>
    <w:rsid w:val="000C3A75"/>
    <w:rsid w:val="000C4A61"/>
    <w:rsid w:val="000D02D8"/>
    <w:rsid w:val="00107FC2"/>
    <w:rsid w:val="00111AE9"/>
    <w:rsid w:val="00113E25"/>
    <w:rsid w:val="00122155"/>
    <w:rsid w:val="00131B46"/>
    <w:rsid w:val="0014704F"/>
    <w:rsid w:val="001636FE"/>
    <w:rsid w:val="0018195A"/>
    <w:rsid w:val="001840AF"/>
    <w:rsid w:val="00186507"/>
    <w:rsid w:val="001B41FB"/>
    <w:rsid w:val="001B5F1C"/>
    <w:rsid w:val="001C0F15"/>
    <w:rsid w:val="001C5938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3CB4"/>
    <w:rsid w:val="002B5CFE"/>
    <w:rsid w:val="002B6CCE"/>
    <w:rsid w:val="002D267E"/>
    <w:rsid w:val="002D3DCB"/>
    <w:rsid w:val="002D5F4B"/>
    <w:rsid w:val="00301CE8"/>
    <w:rsid w:val="003063CB"/>
    <w:rsid w:val="003207EC"/>
    <w:rsid w:val="00321CC3"/>
    <w:rsid w:val="003222F7"/>
    <w:rsid w:val="003355B1"/>
    <w:rsid w:val="00356D78"/>
    <w:rsid w:val="0036761A"/>
    <w:rsid w:val="0038182F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3436"/>
    <w:rsid w:val="00437108"/>
    <w:rsid w:val="00440713"/>
    <w:rsid w:val="00442D64"/>
    <w:rsid w:val="0045012E"/>
    <w:rsid w:val="00450462"/>
    <w:rsid w:val="00450A30"/>
    <w:rsid w:val="004700CC"/>
    <w:rsid w:val="00474802"/>
    <w:rsid w:val="00474D02"/>
    <w:rsid w:val="004754B0"/>
    <w:rsid w:val="004A232B"/>
    <w:rsid w:val="004B3D7E"/>
    <w:rsid w:val="004C6BC6"/>
    <w:rsid w:val="004E5CB4"/>
    <w:rsid w:val="004F191F"/>
    <w:rsid w:val="005075F8"/>
    <w:rsid w:val="00530A98"/>
    <w:rsid w:val="0053423B"/>
    <w:rsid w:val="00541986"/>
    <w:rsid w:val="005550F3"/>
    <w:rsid w:val="00561B72"/>
    <w:rsid w:val="005773B3"/>
    <w:rsid w:val="00583C0B"/>
    <w:rsid w:val="005955EC"/>
    <w:rsid w:val="005A6EC4"/>
    <w:rsid w:val="005B63D9"/>
    <w:rsid w:val="005C5CF0"/>
    <w:rsid w:val="005D5FFA"/>
    <w:rsid w:val="005D647D"/>
    <w:rsid w:val="005D6D5B"/>
    <w:rsid w:val="005E3205"/>
    <w:rsid w:val="005F19CC"/>
    <w:rsid w:val="005F5AD1"/>
    <w:rsid w:val="005F7E8D"/>
    <w:rsid w:val="00606A63"/>
    <w:rsid w:val="00611465"/>
    <w:rsid w:val="00611598"/>
    <w:rsid w:val="00620E89"/>
    <w:rsid w:val="0062743B"/>
    <w:rsid w:val="00674E6B"/>
    <w:rsid w:val="00677669"/>
    <w:rsid w:val="006818E5"/>
    <w:rsid w:val="00691C1D"/>
    <w:rsid w:val="00694EED"/>
    <w:rsid w:val="006A0D2D"/>
    <w:rsid w:val="006A50B6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568F"/>
    <w:rsid w:val="00780A18"/>
    <w:rsid w:val="00781CF4"/>
    <w:rsid w:val="007842E6"/>
    <w:rsid w:val="00793601"/>
    <w:rsid w:val="00794779"/>
    <w:rsid w:val="007969EC"/>
    <w:rsid w:val="007A1E10"/>
    <w:rsid w:val="007A6E8B"/>
    <w:rsid w:val="007B74E4"/>
    <w:rsid w:val="007C4361"/>
    <w:rsid w:val="007E0B19"/>
    <w:rsid w:val="007E43BF"/>
    <w:rsid w:val="007F45A7"/>
    <w:rsid w:val="008259D6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4CA3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C4C4B"/>
    <w:rsid w:val="009E212D"/>
    <w:rsid w:val="009E3AD7"/>
    <w:rsid w:val="00A03E0C"/>
    <w:rsid w:val="00A14ED6"/>
    <w:rsid w:val="00A15AB5"/>
    <w:rsid w:val="00A35590"/>
    <w:rsid w:val="00A43554"/>
    <w:rsid w:val="00A60D80"/>
    <w:rsid w:val="00A63DB3"/>
    <w:rsid w:val="00A82C40"/>
    <w:rsid w:val="00A92A11"/>
    <w:rsid w:val="00AA3B85"/>
    <w:rsid w:val="00AB64AC"/>
    <w:rsid w:val="00AC5587"/>
    <w:rsid w:val="00AC6217"/>
    <w:rsid w:val="00AC7B2A"/>
    <w:rsid w:val="00AE33DC"/>
    <w:rsid w:val="00AE4048"/>
    <w:rsid w:val="00AE76F9"/>
    <w:rsid w:val="00AF4545"/>
    <w:rsid w:val="00AF50AC"/>
    <w:rsid w:val="00B06A9C"/>
    <w:rsid w:val="00B12302"/>
    <w:rsid w:val="00B16600"/>
    <w:rsid w:val="00B2782C"/>
    <w:rsid w:val="00B3076D"/>
    <w:rsid w:val="00B5409E"/>
    <w:rsid w:val="00B80420"/>
    <w:rsid w:val="00B934FC"/>
    <w:rsid w:val="00BB0CA6"/>
    <w:rsid w:val="00BB5219"/>
    <w:rsid w:val="00BB5C01"/>
    <w:rsid w:val="00BC3C8B"/>
    <w:rsid w:val="00BC440A"/>
    <w:rsid w:val="00BC4CBB"/>
    <w:rsid w:val="00BF431B"/>
    <w:rsid w:val="00C02746"/>
    <w:rsid w:val="00C32166"/>
    <w:rsid w:val="00C655EE"/>
    <w:rsid w:val="00C66C16"/>
    <w:rsid w:val="00C673E6"/>
    <w:rsid w:val="00C67F28"/>
    <w:rsid w:val="00C85A46"/>
    <w:rsid w:val="00C95E0A"/>
    <w:rsid w:val="00CA379A"/>
    <w:rsid w:val="00CB4625"/>
    <w:rsid w:val="00CC1C14"/>
    <w:rsid w:val="00CD226B"/>
    <w:rsid w:val="00CD5EFF"/>
    <w:rsid w:val="00CE4809"/>
    <w:rsid w:val="00CE4E37"/>
    <w:rsid w:val="00CF038D"/>
    <w:rsid w:val="00CF534B"/>
    <w:rsid w:val="00D17400"/>
    <w:rsid w:val="00D2444C"/>
    <w:rsid w:val="00D30910"/>
    <w:rsid w:val="00D320A4"/>
    <w:rsid w:val="00D33E4E"/>
    <w:rsid w:val="00D35D41"/>
    <w:rsid w:val="00D504AC"/>
    <w:rsid w:val="00D56925"/>
    <w:rsid w:val="00D60017"/>
    <w:rsid w:val="00D6781B"/>
    <w:rsid w:val="00D90903"/>
    <w:rsid w:val="00D958E4"/>
    <w:rsid w:val="00DA662A"/>
    <w:rsid w:val="00DB4DCE"/>
    <w:rsid w:val="00DB6936"/>
    <w:rsid w:val="00DC7458"/>
    <w:rsid w:val="00DE335E"/>
    <w:rsid w:val="00DF08E8"/>
    <w:rsid w:val="00DF563B"/>
    <w:rsid w:val="00E03FB0"/>
    <w:rsid w:val="00E12C1E"/>
    <w:rsid w:val="00E20990"/>
    <w:rsid w:val="00E44E26"/>
    <w:rsid w:val="00E51B49"/>
    <w:rsid w:val="00E57376"/>
    <w:rsid w:val="00E707DB"/>
    <w:rsid w:val="00E714E6"/>
    <w:rsid w:val="00E804CB"/>
    <w:rsid w:val="00E8375B"/>
    <w:rsid w:val="00EA7058"/>
    <w:rsid w:val="00EB51E8"/>
    <w:rsid w:val="00EE65F9"/>
    <w:rsid w:val="00F04570"/>
    <w:rsid w:val="00F10F78"/>
    <w:rsid w:val="00F17F28"/>
    <w:rsid w:val="00F22FF3"/>
    <w:rsid w:val="00F35952"/>
    <w:rsid w:val="00F47224"/>
    <w:rsid w:val="00F7699A"/>
    <w:rsid w:val="00F77466"/>
    <w:rsid w:val="00F8752E"/>
    <w:rsid w:val="00F922CB"/>
    <w:rsid w:val="00FA07C9"/>
    <w:rsid w:val="00FA5E31"/>
    <w:rsid w:val="00FA611E"/>
    <w:rsid w:val="00FB2C89"/>
    <w:rsid w:val="00FC06D4"/>
    <w:rsid w:val="00FD5C48"/>
    <w:rsid w:val="00FD6C26"/>
    <w:rsid w:val="00FD7C4E"/>
    <w:rsid w:val="00FE237D"/>
    <w:rsid w:val="00FE350F"/>
    <w:rsid w:val="00FF1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069EC"/>
  <w15:docId w15:val="{AA753F33-18A0-4B3A-AC27-E74D3A97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link w:val="31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F10F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2">
    <w:name w:val="Основной текст (3)_"/>
    <w:basedOn w:val="a0"/>
    <w:link w:val="33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4">
    <w:name w:val="Body Text 3"/>
    <w:basedOn w:val="a"/>
    <w:link w:val="35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Compact">
    <w:name w:val="Compact"/>
    <w:basedOn w:val="a3"/>
    <w:qFormat/>
    <w:rsid w:val="0036761A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table" w:customStyle="1" w:styleId="14">
    <w:name w:val="Сетка таблицы1"/>
    <w:basedOn w:val="a1"/>
    <w:next w:val="ab"/>
    <w:uiPriority w:val="59"/>
    <w:rsid w:val="002B3C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0F78"/>
    <w:rPr>
      <w:b/>
      <w:bCs/>
      <w:i/>
      <w:iCs/>
      <w:sz w:val="26"/>
      <w:szCs w:val="26"/>
    </w:rPr>
  </w:style>
  <w:style w:type="character" w:customStyle="1" w:styleId="12">
    <w:name w:val="Заголовок 1 Знак"/>
    <w:basedOn w:val="a0"/>
    <w:link w:val="11"/>
    <w:rsid w:val="00F10F78"/>
    <w:rPr>
      <w:sz w:val="28"/>
    </w:rPr>
  </w:style>
  <w:style w:type="character" w:customStyle="1" w:styleId="21">
    <w:name w:val="Заголовок 2 Знак"/>
    <w:basedOn w:val="a0"/>
    <w:link w:val="20"/>
    <w:rsid w:val="00F10F78"/>
    <w:rPr>
      <w:rFonts w:ascii="Tatar Academy" w:hAnsi="Tatar Academy"/>
      <w:caps/>
      <w:noProof/>
      <w:color w:val="000000"/>
      <w:sz w:val="26"/>
    </w:rPr>
  </w:style>
  <w:style w:type="character" w:customStyle="1" w:styleId="31">
    <w:name w:val="Заголовок 3 Знак"/>
    <w:basedOn w:val="a0"/>
    <w:link w:val="30"/>
    <w:rsid w:val="00F10F78"/>
    <w:rPr>
      <w:b/>
      <w:sz w:val="28"/>
      <w:u w:val="single"/>
    </w:rPr>
  </w:style>
  <w:style w:type="character" w:customStyle="1" w:styleId="a9">
    <w:name w:val="Текст выноски Знак"/>
    <w:basedOn w:val="a0"/>
    <w:link w:val="a8"/>
    <w:semiHidden/>
    <w:rsid w:val="00F10F78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F10F78"/>
    <w:pPr>
      <w:widowControl w:val="0"/>
      <w:autoSpaceDE w:val="0"/>
      <w:autoSpaceDN w:val="0"/>
      <w:adjustRightInd w:val="0"/>
      <w:spacing w:line="446" w:lineRule="exact"/>
      <w:ind w:firstLine="638"/>
      <w:jc w:val="both"/>
    </w:pPr>
    <w:rPr>
      <w:rFonts w:ascii="Cambria" w:hAnsi="Cambria"/>
      <w:sz w:val="24"/>
      <w:szCs w:val="24"/>
    </w:rPr>
  </w:style>
  <w:style w:type="character" w:customStyle="1" w:styleId="FontStyle23">
    <w:name w:val="Font Style23"/>
    <w:rsid w:val="00F10F7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10F7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Основной текст_"/>
    <w:link w:val="40"/>
    <w:locked/>
    <w:rsid w:val="00F10F78"/>
    <w:rPr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locked/>
    <w:rsid w:val="00F10F78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F10F78"/>
    <w:pPr>
      <w:shd w:val="clear" w:color="auto" w:fill="FFFFFF"/>
      <w:spacing w:before="180" w:line="307" w:lineRule="exact"/>
      <w:ind w:hanging="320"/>
      <w:jc w:val="center"/>
    </w:pPr>
    <w:rPr>
      <w:sz w:val="27"/>
      <w:szCs w:val="27"/>
    </w:rPr>
  </w:style>
  <w:style w:type="paragraph" w:customStyle="1" w:styleId="42">
    <w:name w:val="Основной текст (4)"/>
    <w:basedOn w:val="a"/>
    <w:link w:val="41"/>
    <w:rsid w:val="00F10F78"/>
    <w:pPr>
      <w:shd w:val="clear" w:color="auto" w:fill="FFFFFF"/>
      <w:spacing w:after="360" w:line="240" w:lineRule="atLeast"/>
    </w:pPr>
    <w:rPr>
      <w:sz w:val="27"/>
      <w:szCs w:val="27"/>
    </w:rPr>
  </w:style>
  <w:style w:type="character" w:customStyle="1" w:styleId="15">
    <w:name w:val="Заголовок №1_"/>
    <w:link w:val="16"/>
    <w:locked/>
    <w:rsid w:val="00F10F78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rsid w:val="00F10F78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customStyle="1" w:styleId="16">
    <w:name w:val="Заголовок №1"/>
    <w:basedOn w:val="a"/>
    <w:link w:val="15"/>
    <w:rsid w:val="00F10F78"/>
    <w:pPr>
      <w:shd w:val="clear" w:color="auto" w:fill="FFFFFF"/>
      <w:spacing w:before="660" w:after="300" w:line="240" w:lineRule="atLeast"/>
      <w:outlineLvl w:val="0"/>
    </w:pPr>
    <w:rPr>
      <w:sz w:val="27"/>
      <w:szCs w:val="27"/>
    </w:rPr>
  </w:style>
  <w:style w:type="character" w:customStyle="1" w:styleId="17">
    <w:name w:val="Основной текст1"/>
    <w:rsid w:val="00F10F78"/>
    <w:rPr>
      <w:rFonts w:ascii="Times New Roman" w:hAnsi="Times New Roman" w:cs="Times New Roman"/>
      <w:spacing w:val="0"/>
      <w:sz w:val="27"/>
      <w:szCs w:val="27"/>
      <w:lang w:bidi="ar-SA"/>
    </w:rPr>
  </w:style>
  <w:style w:type="character" w:customStyle="1" w:styleId="220">
    <w:name w:val="Основной текст (2)2"/>
    <w:basedOn w:val="22"/>
    <w:rsid w:val="00F10F78"/>
    <w:rPr>
      <w:sz w:val="19"/>
      <w:szCs w:val="19"/>
      <w:shd w:val="clear" w:color="auto" w:fill="FFFFFF"/>
    </w:rPr>
  </w:style>
  <w:style w:type="character" w:customStyle="1" w:styleId="29pt">
    <w:name w:val="Основной текст (2) + 9 pt"/>
    <w:rsid w:val="00F10F78"/>
    <w:rPr>
      <w:sz w:val="18"/>
      <w:szCs w:val="18"/>
      <w:lang w:val="en-US" w:bidi="ar-SA"/>
    </w:rPr>
  </w:style>
  <w:style w:type="character" w:customStyle="1" w:styleId="29pt1">
    <w:name w:val="Основной текст (2) + 9 pt1"/>
    <w:rsid w:val="00F10F78"/>
    <w:rPr>
      <w:sz w:val="18"/>
      <w:szCs w:val="18"/>
      <w:lang w:bidi="ar-SA"/>
    </w:rPr>
  </w:style>
  <w:style w:type="character" w:customStyle="1" w:styleId="af2">
    <w:name w:val="Колонтитул_"/>
    <w:link w:val="af3"/>
    <w:locked/>
    <w:rsid w:val="00F10F78"/>
    <w:rPr>
      <w:shd w:val="clear" w:color="auto" w:fill="FFFFFF"/>
    </w:rPr>
  </w:style>
  <w:style w:type="character" w:customStyle="1" w:styleId="Calibri">
    <w:name w:val="Колонтитул + Calibri"/>
    <w:aliases w:val="10,5 pt"/>
    <w:rsid w:val="00F10F78"/>
    <w:rPr>
      <w:rFonts w:ascii="Calibri" w:eastAsia="Times New Roman" w:hAnsi="Calibri" w:cs="Calibri"/>
      <w:spacing w:val="0"/>
      <w:sz w:val="21"/>
      <w:szCs w:val="21"/>
      <w:lang w:bidi="ar-SA"/>
    </w:rPr>
  </w:style>
  <w:style w:type="character" w:customStyle="1" w:styleId="36">
    <w:name w:val="Основной текст3"/>
    <w:rsid w:val="00F10F78"/>
    <w:rPr>
      <w:rFonts w:ascii="Times New Roman" w:hAnsi="Times New Roman" w:cs="Times New Roman"/>
      <w:spacing w:val="0"/>
      <w:sz w:val="27"/>
      <w:szCs w:val="27"/>
      <w:u w:val="single"/>
      <w:lang w:val="en-US" w:bidi="ar-SA"/>
    </w:rPr>
  </w:style>
  <w:style w:type="character" w:customStyle="1" w:styleId="51">
    <w:name w:val="Основной текст (5)_"/>
    <w:link w:val="52"/>
    <w:locked/>
    <w:rsid w:val="00F10F78"/>
    <w:rPr>
      <w:rFonts w:ascii="Calibri" w:hAnsi="Calibri"/>
      <w:shd w:val="clear" w:color="auto" w:fill="FFFFFF"/>
    </w:rPr>
  </w:style>
  <w:style w:type="character" w:customStyle="1" w:styleId="42pt">
    <w:name w:val="Основной текст (4) + Интервал 2 pt"/>
    <w:rsid w:val="00F10F78"/>
    <w:rPr>
      <w:rFonts w:ascii="Times New Roman" w:hAnsi="Times New Roman" w:cs="Times New Roman"/>
      <w:spacing w:val="40"/>
      <w:sz w:val="27"/>
      <w:szCs w:val="27"/>
      <w:lang w:bidi="ar-SA"/>
    </w:rPr>
  </w:style>
  <w:style w:type="character" w:customStyle="1" w:styleId="6">
    <w:name w:val="Основной текст (6)_"/>
    <w:link w:val="60"/>
    <w:locked/>
    <w:rsid w:val="00F10F7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locked/>
    <w:rsid w:val="00F10F78"/>
    <w:rPr>
      <w:shd w:val="clear" w:color="auto" w:fill="FFFFFF"/>
    </w:rPr>
  </w:style>
  <w:style w:type="paragraph" w:customStyle="1" w:styleId="210">
    <w:name w:val="Основной текст (2)1"/>
    <w:basedOn w:val="a"/>
    <w:rsid w:val="00F10F78"/>
    <w:pPr>
      <w:shd w:val="clear" w:color="auto" w:fill="FFFFFF"/>
      <w:spacing w:after="720" w:line="221" w:lineRule="exact"/>
      <w:jc w:val="center"/>
    </w:pPr>
    <w:rPr>
      <w:sz w:val="19"/>
      <w:szCs w:val="19"/>
    </w:rPr>
  </w:style>
  <w:style w:type="paragraph" w:customStyle="1" w:styleId="af3">
    <w:name w:val="Колонтитул"/>
    <w:basedOn w:val="a"/>
    <w:link w:val="af2"/>
    <w:rsid w:val="00F10F78"/>
    <w:pPr>
      <w:shd w:val="clear" w:color="auto" w:fill="FFFFFF"/>
    </w:pPr>
  </w:style>
  <w:style w:type="paragraph" w:customStyle="1" w:styleId="52">
    <w:name w:val="Основной текст (5)"/>
    <w:basedOn w:val="a"/>
    <w:link w:val="51"/>
    <w:rsid w:val="00F10F78"/>
    <w:pPr>
      <w:shd w:val="clear" w:color="auto" w:fill="FFFFFF"/>
      <w:spacing w:before="360" w:after="360" w:line="240" w:lineRule="atLeast"/>
    </w:pPr>
    <w:rPr>
      <w:rFonts w:ascii="Calibri" w:hAnsi="Calibri"/>
    </w:rPr>
  </w:style>
  <w:style w:type="paragraph" w:customStyle="1" w:styleId="60">
    <w:name w:val="Основной текст (6)"/>
    <w:basedOn w:val="a"/>
    <w:link w:val="6"/>
    <w:rsid w:val="00F10F78"/>
    <w:pPr>
      <w:shd w:val="clear" w:color="auto" w:fill="FFFFFF"/>
      <w:spacing w:line="240" w:lineRule="atLeast"/>
      <w:jc w:val="both"/>
    </w:pPr>
    <w:rPr>
      <w:sz w:val="19"/>
      <w:szCs w:val="19"/>
    </w:rPr>
  </w:style>
  <w:style w:type="paragraph" w:customStyle="1" w:styleId="70">
    <w:name w:val="Основной текст (7)"/>
    <w:basedOn w:val="a"/>
    <w:link w:val="7"/>
    <w:rsid w:val="00F10F78"/>
    <w:pPr>
      <w:shd w:val="clear" w:color="auto" w:fill="FFFFFF"/>
      <w:spacing w:line="240" w:lineRule="atLeast"/>
    </w:pPr>
  </w:style>
  <w:style w:type="character" w:styleId="af4">
    <w:name w:val="page number"/>
    <w:basedOn w:val="a0"/>
    <w:rsid w:val="00F1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C05743-FA19-4795-B20F-011FF78D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5971</Words>
  <Characters>34037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39929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2019-02-13T12:29:00Z</cp:lastPrinted>
  <dcterms:created xsi:type="dcterms:W3CDTF">2025-06-02T08:20:00Z</dcterms:created>
  <dcterms:modified xsi:type="dcterms:W3CDTF">2025-06-02T08:20:00Z</dcterms:modified>
</cp:coreProperties>
</file>