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42A" w:rsidRDefault="003F542A" w:rsidP="00C508D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01FCD" w:rsidRDefault="00101FCD" w:rsidP="00C508D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01FCD" w:rsidRDefault="00101FCD" w:rsidP="00C508D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01FCD" w:rsidRDefault="00101FCD" w:rsidP="00C508D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01FCD" w:rsidRDefault="00101FCD" w:rsidP="00C508D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01FCD" w:rsidRDefault="00101FCD" w:rsidP="00C508D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01FCD" w:rsidRDefault="00101FCD" w:rsidP="00C508D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01FCD" w:rsidRDefault="00101FCD" w:rsidP="00C508D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01FCD" w:rsidRDefault="00101FCD" w:rsidP="00C508D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01FCD" w:rsidRDefault="00101FCD" w:rsidP="00C508D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01FCD" w:rsidRDefault="00101FCD" w:rsidP="00C508D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tbl>
      <w:tblPr>
        <w:tblStyle w:val="a5"/>
        <w:tblpPr w:leftFromText="180" w:rightFromText="180" w:vertAnchor="text" w:tblpY="3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101FCD" w:rsidTr="00101FCD">
        <w:tc>
          <w:tcPr>
            <w:tcW w:w="5240" w:type="dxa"/>
          </w:tcPr>
          <w:p w:rsidR="00101FCD" w:rsidRPr="003F542A" w:rsidRDefault="00101FCD" w:rsidP="00101FCD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на территории</w:t>
            </w: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муниципально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го</w:t>
            </w: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я «Мамадышский муниципальный район» Республики Татарстан н</w:t>
            </w: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а 202</w:t>
            </w:r>
            <w:r w:rsidR="0075738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4</w:t>
            </w: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год </w:t>
            </w:r>
          </w:p>
          <w:p w:rsidR="00101FCD" w:rsidRDefault="00101FCD" w:rsidP="00101FCD">
            <w:pPr>
              <w:outlineLvl w:val="1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  <w:tc>
          <w:tcPr>
            <w:tcW w:w="4105" w:type="dxa"/>
          </w:tcPr>
          <w:p w:rsidR="00101FCD" w:rsidRDefault="00101FCD" w:rsidP="00101FC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</w:tr>
    </w:tbl>
    <w:p w:rsidR="00101FCD" w:rsidRDefault="00101FCD" w:rsidP="003F54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01FCD" w:rsidRDefault="00101FCD" w:rsidP="003F54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01FCD" w:rsidRDefault="00101FCD" w:rsidP="003F54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01FCD" w:rsidRDefault="00101FCD" w:rsidP="003F54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01FCD" w:rsidRDefault="00101FCD" w:rsidP="003F54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01FCD" w:rsidRDefault="00101FCD" w:rsidP="003F54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01FCD" w:rsidRDefault="00101FCD" w:rsidP="003F54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300CB" w:rsidRDefault="00C508D5" w:rsidP="00A300C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</w:t>
      </w:r>
      <w:bookmarkStart w:id="0" w:name="_GoBack"/>
      <w:bookmarkEnd w:id="0"/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 органами программы профилактики рисков причинения вреда (ущерба) охраняемым законом ценностям», </w:t>
      </w:r>
      <w:r w:rsidR="003F542A"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Исполнительный комитет Мамадышского муниципального района Республики Татарстан </w:t>
      </w:r>
    </w:p>
    <w:p w:rsidR="00C508D5" w:rsidRPr="004A401D" w:rsidRDefault="003F542A" w:rsidP="00A300C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п о с </w:t>
      </w:r>
      <w:proofErr w:type="gramStart"/>
      <w:r w:rsidRPr="004A401D">
        <w:rPr>
          <w:rFonts w:ascii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 а н о в л я е т</w:t>
      </w:r>
      <w:r w:rsidR="00C508D5" w:rsidRPr="004A401D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C508D5" w:rsidRPr="004A401D" w:rsidRDefault="00C508D5" w:rsidP="00A300C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программу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</w:t>
      </w:r>
      <w:r w:rsidR="003F542A" w:rsidRPr="004A401D">
        <w:rPr>
          <w:rFonts w:ascii="Times New Roman" w:hAnsi="Times New Roman" w:cs="Times New Roman"/>
          <w:sz w:val="28"/>
          <w:szCs w:val="28"/>
          <w:lang w:eastAsia="ru-RU"/>
        </w:rPr>
        <w:t>на территории муниципального образования «Мамадышский муниципальный район» Республики Татарстан на 202</w:t>
      </w:r>
      <w:r w:rsidR="0075738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F542A"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 год </w:t>
      </w:r>
      <w:r w:rsidR="003F542A" w:rsidRPr="004A401D">
        <w:rPr>
          <w:rFonts w:ascii="Times New Roman" w:hAnsi="Times New Roman" w:cs="Times New Roman"/>
          <w:bCs/>
          <w:sz w:val="28"/>
          <w:szCs w:val="28"/>
        </w:rPr>
        <w:t>(Приложение)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F542A" w:rsidRPr="004A401D" w:rsidRDefault="003F542A" w:rsidP="00A300C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01D">
        <w:rPr>
          <w:rFonts w:ascii="Times New Roman" w:hAnsi="Times New Roman" w:cs="Times New Roman"/>
          <w:sz w:val="28"/>
          <w:szCs w:val="28"/>
        </w:rPr>
        <w:t xml:space="preserve">2.  Опубликовать настоящее постановление в </w:t>
      </w:r>
      <w:hyperlink r:id="rId4" w:history="1">
        <w:r w:rsidRPr="004A401D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Pr="004A401D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4A401D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mamadysh</w:t>
        </w:r>
        <w:proofErr w:type="spellEnd"/>
        <w:r w:rsidRPr="004A401D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4A401D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tatarstan</w:t>
        </w:r>
        <w:proofErr w:type="spellEnd"/>
        <w:r w:rsidRPr="004A401D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4A401D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A401D">
        <w:rPr>
          <w:rFonts w:ascii="Times New Roman" w:hAnsi="Times New Roman" w:cs="Times New Roman"/>
          <w:sz w:val="28"/>
          <w:szCs w:val="28"/>
        </w:rPr>
        <w:t xml:space="preserve"> и в информационно-телекоммуникационной сети «Интернет» на официальном сайте муниципального района Республики Татарстан.</w:t>
      </w:r>
    </w:p>
    <w:p w:rsidR="003F542A" w:rsidRPr="004A401D" w:rsidRDefault="003F542A" w:rsidP="00A300C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01D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Р.М. Никифорова.</w:t>
      </w:r>
    </w:p>
    <w:p w:rsidR="003F542A" w:rsidRDefault="003F542A" w:rsidP="00A300CB">
      <w:pPr>
        <w:jc w:val="both"/>
        <w:rPr>
          <w:rFonts w:ascii="Times New Roman" w:hAnsi="Times New Roman" w:cs="Times New Roman"/>
        </w:rPr>
      </w:pPr>
    </w:p>
    <w:p w:rsidR="004A401D" w:rsidRDefault="004A401D" w:rsidP="003F542A">
      <w:pPr>
        <w:jc w:val="both"/>
        <w:rPr>
          <w:rFonts w:ascii="Times New Roman" w:hAnsi="Times New Roman" w:cs="Times New Roman"/>
        </w:rPr>
      </w:pPr>
    </w:p>
    <w:p w:rsidR="004A401D" w:rsidRPr="003F542A" w:rsidRDefault="004A401D" w:rsidP="003F542A">
      <w:pPr>
        <w:jc w:val="both"/>
        <w:rPr>
          <w:rFonts w:ascii="Times New Roman" w:hAnsi="Times New Roman" w:cs="Times New Roman"/>
        </w:rPr>
      </w:pPr>
    </w:p>
    <w:p w:rsidR="003F542A" w:rsidRPr="003F542A" w:rsidRDefault="003F542A" w:rsidP="003F542A">
      <w:pPr>
        <w:rPr>
          <w:rFonts w:ascii="Times New Roman" w:hAnsi="Times New Roman" w:cs="Times New Roman"/>
          <w:sz w:val="28"/>
          <w:szCs w:val="28"/>
        </w:rPr>
      </w:pPr>
      <w:r w:rsidRPr="003F542A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</w:t>
      </w:r>
      <w:r w:rsidR="00101FC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F542A">
        <w:rPr>
          <w:rFonts w:ascii="Times New Roman" w:hAnsi="Times New Roman" w:cs="Times New Roman"/>
          <w:sz w:val="28"/>
          <w:szCs w:val="28"/>
        </w:rPr>
        <w:t xml:space="preserve">                               О.Н. Павлов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1B546A" w:rsidRPr="00784319" w:rsidTr="00D5297A">
        <w:tc>
          <w:tcPr>
            <w:tcW w:w="5210" w:type="dxa"/>
          </w:tcPr>
          <w:p w:rsidR="001B546A" w:rsidRPr="00784319" w:rsidRDefault="001B546A" w:rsidP="00D529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1B546A" w:rsidRPr="004A401D" w:rsidRDefault="001B546A" w:rsidP="004A40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A401D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1B546A" w:rsidRPr="004A401D" w:rsidRDefault="001B546A" w:rsidP="004A40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A401D">
              <w:rPr>
                <w:rFonts w:ascii="Times New Roman" w:hAnsi="Times New Roman" w:cs="Times New Roman"/>
                <w:sz w:val="28"/>
                <w:szCs w:val="28"/>
              </w:rPr>
              <w:t>к постановлению   Исполнительного</w:t>
            </w:r>
          </w:p>
          <w:p w:rsidR="001B546A" w:rsidRPr="004A401D" w:rsidRDefault="001B546A" w:rsidP="004A40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A401D">
              <w:rPr>
                <w:rFonts w:ascii="Times New Roman" w:hAnsi="Times New Roman" w:cs="Times New Roman"/>
                <w:sz w:val="28"/>
                <w:szCs w:val="28"/>
              </w:rPr>
              <w:t>комитета Мамадышского</w:t>
            </w:r>
          </w:p>
          <w:p w:rsidR="001B546A" w:rsidRPr="004A401D" w:rsidRDefault="001B546A" w:rsidP="004A40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A40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1B546A" w:rsidRPr="004A401D" w:rsidRDefault="001B546A" w:rsidP="004A40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A401D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                             </w:t>
            </w:r>
          </w:p>
          <w:p w:rsidR="001B546A" w:rsidRPr="00784319" w:rsidRDefault="001B546A" w:rsidP="00757387">
            <w:pPr>
              <w:pStyle w:val="a6"/>
              <w:rPr>
                <w:u w:val="single"/>
              </w:rPr>
            </w:pPr>
            <w:r w:rsidRPr="004A401D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4A40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4A401D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Pr="004A40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</w:t>
            </w:r>
            <w:r w:rsidRPr="004A401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573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A401D">
              <w:rPr>
                <w:rFonts w:ascii="Times New Roman" w:hAnsi="Times New Roman" w:cs="Times New Roman"/>
                <w:sz w:val="28"/>
                <w:szCs w:val="28"/>
              </w:rPr>
              <w:t xml:space="preserve"> г. № ____</w:t>
            </w:r>
          </w:p>
        </w:tc>
      </w:tr>
    </w:tbl>
    <w:p w:rsidR="001B546A" w:rsidRDefault="001B546A" w:rsidP="00C508D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</w:p>
    <w:p w:rsidR="00C508D5" w:rsidRPr="001B546A" w:rsidRDefault="00C508D5" w:rsidP="001B546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3F542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</w:t>
      </w:r>
      <w:r w:rsidR="001B546A" w:rsidRPr="001B546A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на территории муниципального образования «Мамадышский муниципальный район» Республики Татарстан на 202</w:t>
      </w:r>
      <w:r w:rsidR="00757387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4</w:t>
      </w:r>
      <w:r w:rsidR="001B546A" w:rsidRPr="001B546A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год</w:t>
      </w:r>
    </w:p>
    <w:p w:rsidR="00C508D5" w:rsidRPr="003F542A" w:rsidRDefault="00C508D5" w:rsidP="001B546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F54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</w:t>
      </w:r>
      <w:r w:rsidR="001B546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 территории</w:t>
      </w:r>
      <w:r w:rsidR="001B546A" w:rsidRPr="003F54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муниципально</w:t>
      </w:r>
      <w:r w:rsidR="001B546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го</w:t>
      </w:r>
      <w:r w:rsidR="001B546A" w:rsidRPr="003F54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образовани</w:t>
      </w:r>
      <w:r w:rsidR="001B546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 «Мамадышский муниципальный район» Республики Татарстан на 202</w:t>
      </w:r>
      <w:r w:rsidR="0075738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</w:t>
      </w:r>
      <w:r w:rsidR="001B546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 </w:t>
      </w:r>
      <w:r w:rsidRPr="003F54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(далее – Программа) устанавливает перечень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1B546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 территории</w:t>
      </w:r>
      <w:r w:rsidR="001B546A" w:rsidRPr="003F54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муниципально</w:t>
      </w:r>
      <w:r w:rsidR="001B546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го</w:t>
      </w:r>
      <w:r w:rsidR="001B546A" w:rsidRPr="003F54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образовани</w:t>
      </w:r>
      <w:r w:rsidR="001B546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 «Мамадышский муниципальный район» Республики Татарстан на 202</w:t>
      </w:r>
      <w:r w:rsidR="0075738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</w:t>
      </w:r>
      <w:r w:rsidR="001B546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</w:t>
      </w:r>
      <w:r w:rsidRPr="003F54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проводимых </w:t>
      </w:r>
      <w:r w:rsidR="001B546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Исполнительным комитетом Мамадышского муниципального района Республики Татарстан</w:t>
      </w:r>
      <w:r w:rsidRPr="003F54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(далее – </w:t>
      </w:r>
      <w:r w:rsidR="001B546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Исполком</w:t>
      </w:r>
      <w:r w:rsidRPr="003F54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), и порядок их проведения в 202</w:t>
      </w:r>
      <w:r w:rsidR="0075738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</w:t>
      </w:r>
      <w:r w:rsidRPr="003F54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году. </w:t>
      </w:r>
    </w:p>
    <w:p w:rsidR="00C508D5" w:rsidRPr="003F542A" w:rsidRDefault="00C508D5" w:rsidP="00C50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F542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 на автомобильном транспорте, городском наземном электрическом транспорте и в дорожном хозяйстве, описание текущего развития профилактической деятельности </w:t>
      </w:r>
      <w:r w:rsidR="001B546A" w:rsidRPr="001B546A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Исполнительн</w:t>
      </w:r>
      <w:r w:rsidR="001B546A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ого</w:t>
      </w:r>
      <w:r w:rsidR="001B546A" w:rsidRPr="001B546A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комитет</w:t>
      </w:r>
      <w:r w:rsidR="001B546A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а</w:t>
      </w:r>
      <w:r w:rsidR="001B546A" w:rsidRPr="001B546A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Мамадышского муниципального района Республики Татарстан</w:t>
      </w:r>
      <w:r w:rsidRPr="003F542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, характеристика проблем, на решение которых направлена Программа </w:t>
      </w:r>
    </w:p>
    <w:p w:rsidR="00C508D5" w:rsidRPr="004A401D" w:rsidRDefault="00C508D5" w:rsidP="004A401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>1.1. Муниципальный контроль - деятельность контрольных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C508D5" w:rsidRPr="004A401D" w:rsidRDefault="00C508D5" w:rsidP="004A40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>Предметом муниципального контроля на автомобильном транспорте, городском наземном электрическом транспорте и в дорожном хозяйстве является соблюдение обязательных требований:</w:t>
      </w:r>
    </w:p>
    <w:p w:rsidR="00C508D5" w:rsidRPr="004A401D" w:rsidRDefault="00C508D5" w:rsidP="004A401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>- в области автомобильных дорог и дорожной деятельности, установленных в отношении автомобильных дорог местного значения:</w:t>
      </w:r>
    </w:p>
    <w:p w:rsidR="00C508D5" w:rsidRPr="004A401D" w:rsidRDefault="00C508D5" w:rsidP="004A401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C508D5" w:rsidRPr="004A401D" w:rsidRDefault="00C508D5" w:rsidP="004A401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C508D5" w:rsidRPr="004A401D" w:rsidRDefault="00C508D5" w:rsidP="004A401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>-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 (далее – обязательные требования).</w:t>
      </w:r>
    </w:p>
    <w:p w:rsidR="00C508D5" w:rsidRPr="004A401D" w:rsidRDefault="00C508D5" w:rsidP="004A40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Подконтрольными субъектами при проведении муниципального контроля на автомобильном транспорте, городском наземном электрическом транспорте и в дорожном хозяйстве являются юридические лица, индивидуальные предприниматели и граждане при осуществлении ими производственной и иной деятельности в сфере автомобильного транспорта и городского наземного электрического транспорта, автомобильных дорог, дорожной деятельности </w:t>
      </w:r>
      <w:r w:rsidR="001B546A" w:rsidRPr="004A401D">
        <w:rPr>
          <w:rFonts w:ascii="Times New Roman" w:hAnsi="Times New Roman" w:cs="Times New Roman"/>
          <w:sz w:val="28"/>
          <w:szCs w:val="28"/>
          <w:lang w:eastAsia="ru-RU"/>
        </w:rPr>
        <w:t>на территории муниципального образования «Мамадышский муниципальный район» Республики Татарстан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подконтрольные субъекты).</w:t>
      </w:r>
    </w:p>
    <w:p w:rsidR="00C508D5" w:rsidRPr="004A401D" w:rsidRDefault="00C508D5" w:rsidP="004A40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Муниципальный контроль на автомобильном транспорте, городском наземном электрическом транспорте и в дорожном хозяйстве </w:t>
      </w:r>
      <w:r w:rsidR="001B546A" w:rsidRPr="004A401D">
        <w:rPr>
          <w:rFonts w:ascii="Times New Roman" w:hAnsi="Times New Roman" w:cs="Times New Roman"/>
          <w:sz w:val="28"/>
          <w:szCs w:val="28"/>
          <w:lang w:eastAsia="ru-RU"/>
        </w:rPr>
        <w:t>на территории муниципального образования «Мамадышский муниципальный район» Республики Татарстан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 от лица </w:t>
      </w:r>
      <w:r w:rsidR="001B546A" w:rsidRPr="004A401D">
        <w:rPr>
          <w:rFonts w:ascii="Times New Roman" w:hAnsi="Times New Roman" w:cs="Times New Roman"/>
          <w:sz w:val="28"/>
          <w:szCs w:val="28"/>
          <w:lang w:eastAsia="ru-RU"/>
        </w:rPr>
        <w:t>Исполкома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 w:rsidR="001B546A" w:rsidRPr="004A401D">
        <w:rPr>
          <w:rFonts w:ascii="Times New Roman" w:hAnsi="Times New Roman" w:cs="Times New Roman"/>
          <w:sz w:val="28"/>
          <w:szCs w:val="28"/>
          <w:lang w:eastAsia="ru-RU"/>
        </w:rPr>
        <w:t>отделом инфраструктурного развития Исполкома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</w:t>
      </w:r>
      <w:r w:rsidR="00B80442" w:rsidRPr="004A401D">
        <w:rPr>
          <w:rFonts w:ascii="Times New Roman" w:hAnsi="Times New Roman" w:cs="Times New Roman"/>
          <w:sz w:val="28"/>
          <w:szCs w:val="28"/>
          <w:lang w:eastAsia="ru-RU"/>
        </w:rPr>
        <w:t>ОИР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>) посредством:</w:t>
      </w:r>
    </w:p>
    <w:p w:rsidR="00C508D5" w:rsidRPr="004A401D" w:rsidRDefault="00C508D5" w:rsidP="004A401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>- организации и проведения проверок выполнения подконтрольными субъектами обязательных требований;</w:t>
      </w:r>
    </w:p>
    <w:p w:rsidR="00C508D5" w:rsidRPr="004A401D" w:rsidRDefault="00C508D5" w:rsidP="004A401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C508D5" w:rsidRPr="004A401D" w:rsidRDefault="00C508D5" w:rsidP="004A401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C508D5" w:rsidRPr="004A401D" w:rsidRDefault="00C508D5" w:rsidP="004A401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>- организации и проведения мероприятий по контролю, осуществляемых без взаимодействия с подконтрольными субъектами.</w:t>
      </w:r>
    </w:p>
    <w:p w:rsidR="00C508D5" w:rsidRPr="004A401D" w:rsidRDefault="00C508D5" w:rsidP="004A40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Положением о муниципальном контроле на автомобильном транспорте, городском наземном электрическом транспорте и в дорожном хозяйстве </w:t>
      </w:r>
      <w:r w:rsidR="001B546A" w:rsidRPr="004A401D">
        <w:rPr>
          <w:rFonts w:ascii="Times New Roman" w:hAnsi="Times New Roman" w:cs="Times New Roman"/>
          <w:sz w:val="28"/>
          <w:szCs w:val="28"/>
          <w:lang w:eastAsia="ru-RU"/>
        </w:rPr>
        <w:t>на территории муниципального образования «Мамадышский муниципальный район» Республики Татарстан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>, утвержденным решением Со</w:t>
      </w:r>
      <w:r w:rsidR="001B546A" w:rsidRPr="004A401D">
        <w:rPr>
          <w:rFonts w:ascii="Times New Roman" w:hAnsi="Times New Roman" w:cs="Times New Roman"/>
          <w:sz w:val="28"/>
          <w:szCs w:val="28"/>
          <w:lang w:eastAsia="ru-RU"/>
        </w:rPr>
        <w:t>вета Мамадышского муниципального района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1B546A" w:rsidRPr="004A401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1B546A" w:rsidRPr="004A401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.2021 № </w:t>
      </w:r>
      <w:r w:rsidR="001B546A" w:rsidRPr="004A401D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B546A" w:rsidRPr="004A401D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>, муниципальный контроль осуществляется без проведения плановых контрольных мероприятий.</w:t>
      </w:r>
    </w:p>
    <w:p w:rsidR="00C508D5" w:rsidRPr="004A401D" w:rsidRDefault="00C508D5" w:rsidP="004A40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>В связи с ограничениями, установленными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в 202</w:t>
      </w:r>
      <w:r w:rsidR="0075738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 году не проводились контрольные мероприятия.</w:t>
      </w:r>
    </w:p>
    <w:p w:rsidR="002D00B7" w:rsidRPr="004A401D" w:rsidRDefault="00C508D5" w:rsidP="004A40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предупреждения нарушений подконтрольными субъектами обязательных требований, устранения причин, факторов и условий, способствующих указанным нарушениям, Управлением осуществлялись мероприятия по профилактике таких нарушений в рамках программы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</w:t>
      </w:r>
      <w:r w:rsidR="001B546A" w:rsidRPr="004A401D">
        <w:rPr>
          <w:rFonts w:ascii="Times New Roman" w:hAnsi="Times New Roman" w:cs="Times New Roman"/>
          <w:sz w:val="28"/>
          <w:szCs w:val="28"/>
          <w:lang w:eastAsia="ru-RU"/>
        </w:rPr>
        <w:t>на территории муниципального образования «Мамадышский муниципальный район» Республики Татарстан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>, утвержденно</w:t>
      </w:r>
      <w:r w:rsidR="002D00B7" w:rsidRPr="004A401D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00B7" w:rsidRPr="004A401D">
        <w:rPr>
          <w:rFonts w:ascii="Times New Roman" w:hAnsi="Times New Roman" w:cs="Times New Roman"/>
          <w:sz w:val="28"/>
          <w:szCs w:val="28"/>
          <w:lang w:eastAsia="ru-RU"/>
        </w:rPr>
        <w:t>решением Совета Мамадышского муниципального района от 12.11.2021 № 9-9</w:t>
      </w:r>
    </w:p>
    <w:p w:rsidR="00C508D5" w:rsidRPr="004A401D" w:rsidRDefault="00C508D5" w:rsidP="004A40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202</w:t>
      </w:r>
      <w:r w:rsidR="0075738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 году в соответствии с планом мероприятий по профилактике нарушений законодательства в сфере автомобильных дорог и дорожного хозяйства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2D00B7" w:rsidRPr="004A401D">
        <w:rPr>
          <w:rFonts w:ascii="Times New Roman" w:hAnsi="Times New Roman" w:cs="Times New Roman"/>
          <w:sz w:val="28"/>
          <w:szCs w:val="28"/>
          <w:lang w:eastAsia="ru-RU"/>
        </w:rPr>
        <w:t>на территории муниципального образования «Мамадышский муниципальный район» Республики Татарстан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 на 202</w:t>
      </w:r>
      <w:r w:rsidR="0075738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 год осуществлялись следующие мероприятия: информирование, консультирование. Предостережения подконтрольным субъектам не объявлялись ввиду отсутствия оснований. С целью осуществления мероприятий в рамках «Информирование» на официальном сайте муниципального образования </w:t>
      </w:r>
      <w:r w:rsidR="002D00B7" w:rsidRPr="004A401D">
        <w:rPr>
          <w:rFonts w:ascii="Times New Roman" w:hAnsi="Times New Roman" w:cs="Times New Roman"/>
          <w:sz w:val="28"/>
          <w:szCs w:val="28"/>
          <w:lang w:eastAsia="ru-RU"/>
        </w:rPr>
        <w:t>на «Мамадышский муниципальный район» Республики Татарстан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(далее – официальный сайт) обеспечено размещение информации в отношении проведения муниципального контроля в сфере благоустройства на территории муниципального образования </w:t>
      </w:r>
      <w:r w:rsidR="002D00B7"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«Мамадышский муниципальный район» Республики Татарстан 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>согласно требований статьи 46 Федерального закона от 31.07.2020 № 248-ФЗ «О государственном контроле (надзоре) и муниципальном контроле в Российской Федерации». В рамках мероприятий «Консультирование» подконтрольным субъектам даны разъяснения по вопросам, связанным с организацией и осуществлением муниципального контроля в сфере автомобильных дорог и дорожного хозяйства при осуществлении муниципального контроля на автомобильном транспорте, городском наземном электрическом транспорте и в дорожном хозяйстве. Общее количество консультирований – 8. Проведено совещание с подконтрольными субъектами и заинтересованными лицами по вопросу осуществления пассажирских перевозок по муниципальным маршрутам.</w:t>
      </w:r>
    </w:p>
    <w:p w:rsidR="00C508D5" w:rsidRPr="004A401D" w:rsidRDefault="00C508D5" w:rsidP="004A401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>Наиболее актуальные проблемы, по которым проводились профилактические мероприятия в 202</w:t>
      </w:r>
      <w:r w:rsidR="0075738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 году: содержание автомобильных дорог, осуществление пассажирских перевозок.</w:t>
      </w:r>
    </w:p>
    <w:p w:rsidR="00C508D5" w:rsidRPr="004A401D" w:rsidRDefault="00C508D5" w:rsidP="004A40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>Мониторинг состояния подконтрольных субъектов выявил, что ключевыми и наиболее значимыми рисками являются нарушения требований к осуществлению работ по ремонту и содержанию автомобильных дорог общего пользования и искусственных дорожных сооружений на них.</w:t>
      </w:r>
    </w:p>
    <w:p w:rsidR="00C508D5" w:rsidRPr="004A401D" w:rsidRDefault="00C508D5" w:rsidP="004A40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>Одной из причин вышеуказанных нарушений является различное толкование подконтрольными субъектами содержания обязательных требований и позиция подконтрольных субъектов о необязательности соблюдения этих требований.</w:t>
      </w:r>
    </w:p>
    <w:p w:rsidR="00C508D5" w:rsidRPr="004A401D" w:rsidRDefault="00C508D5" w:rsidP="004A40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>Наиболее значимыми рисками при реализации Программы являются нарушения подконтрольными субъектами обязательных требований, которые могут повлечь за собой совершение дорожно-транспортных происшествий, причинение вреда жизни и здоровью граждан, причинение материального вреда (ущерба) автотранспортным средствам.</w:t>
      </w:r>
    </w:p>
    <w:p w:rsidR="00C508D5" w:rsidRPr="004A401D" w:rsidRDefault="00C508D5" w:rsidP="004A40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требований, на побуждение подконтрольных субъектов к добросовестности, будет способствовать повышению ответственности подконтрольных субъектов, снижению количества совершаемых нарушений обязательных требований. </w:t>
      </w:r>
    </w:p>
    <w:p w:rsidR="00C508D5" w:rsidRPr="003F542A" w:rsidRDefault="00C508D5" w:rsidP="00C50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F542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Раздел 2. Цели и задачи реализации Программы </w:t>
      </w:r>
    </w:p>
    <w:p w:rsidR="00C508D5" w:rsidRPr="002D00B7" w:rsidRDefault="00C508D5" w:rsidP="002D00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00B7">
        <w:rPr>
          <w:rFonts w:ascii="Times New Roman" w:hAnsi="Times New Roman" w:cs="Times New Roman"/>
          <w:sz w:val="28"/>
          <w:szCs w:val="28"/>
          <w:lang w:eastAsia="ru-RU"/>
        </w:rPr>
        <w:t>2.1. Цели Программы:</w:t>
      </w:r>
    </w:p>
    <w:p w:rsidR="00C508D5" w:rsidRPr="002D00B7" w:rsidRDefault="00C508D5" w:rsidP="002D00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00B7">
        <w:rPr>
          <w:rFonts w:ascii="Times New Roman" w:hAnsi="Times New Roman" w:cs="Times New Roman"/>
          <w:sz w:val="28"/>
          <w:szCs w:val="28"/>
          <w:lang w:eastAsia="ru-RU"/>
        </w:rPr>
        <w:t>2.1.1 стимулирование добросовестного соблюдения обязательных требований всеми подконтрольными субъектами;</w:t>
      </w:r>
    </w:p>
    <w:p w:rsidR="00C508D5" w:rsidRPr="002D00B7" w:rsidRDefault="00C508D5" w:rsidP="002D00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00B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508D5" w:rsidRPr="002D00B7" w:rsidRDefault="00C508D5" w:rsidP="002D00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00B7">
        <w:rPr>
          <w:rFonts w:ascii="Times New Roman" w:hAnsi="Times New Roman" w:cs="Times New Roman"/>
          <w:sz w:val="28"/>
          <w:szCs w:val="28"/>
          <w:lang w:eastAsia="ru-RU"/>
        </w:rPr>
        <w:t>2.1.3 создание условий для доведения обязательных требований до подконтрольных субъектов, повышение информированности о способах их соблюдения.</w:t>
      </w:r>
    </w:p>
    <w:p w:rsidR="00C508D5" w:rsidRPr="002D00B7" w:rsidRDefault="00C508D5" w:rsidP="002D00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00B7">
        <w:rPr>
          <w:rFonts w:ascii="Times New Roman" w:hAnsi="Times New Roman" w:cs="Times New Roman"/>
          <w:sz w:val="28"/>
          <w:szCs w:val="28"/>
          <w:lang w:eastAsia="ru-RU"/>
        </w:rPr>
        <w:t>2.2. Задачи Программы:</w:t>
      </w:r>
    </w:p>
    <w:p w:rsidR="00C508D5" w:rsidRPr="002D00B7" w:rsidRDefault="00C508D5" w:rsidP="002D00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00B7">
        <w:rPr>
          <w:rFonts w:ascii="Times New Roman" w:hAnsi="Times New Roman" w:cs="Times New Roman"/>
          <w:sz w:val="28"/>
          <w:szCs w:val="28"/>
          <w:lang w:eastAsia="ru-RU"/>
        </w:rPr>
        <w:t>2.2.1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C508D5" w:rsidRPr="002D00B7" w:rsidRDefault="00C508D5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2.2.2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C508D5" w:rsidRPr="002D00B7" w:rsidRDefault="00C508D5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2.2.3 формирование единого понимания обязательных требований у всех участников контрольной деятельности;</w:t>
      </w:r>
    </w:p>
    <w:p w:rsidR="00C508D5" w:rsidRPr="002D00B7" w:rsidRDefault="00C508D5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2.2.4 повышение прозрачности</w:t>
      </w:r>
      <w:r w:rsidR="00B8044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</w:t>
      </w: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осуществляемой </w:t>
      </w:r>
      <w:r w:rsidR="00B8044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ОИР</w:t>
      </w: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контрольной деятельности;</w:t>
      </w:r>
    </w:p>
    <w:p w:rsidR="00C508D5" w:rsidRPr="002D00B7" w:rsidRDefault="00C508D5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2.2.5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2D00B7" w:rsidRPr="002D00B7" w:rsidRDefault="002D00B7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C508D5" w:rsidRPr="002D00B7" w:rsidRDefault="00C508D5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Раздел 3. Перечень профилактических мероприятий, сроки (периодичность) их проведения </w:t>
      </w:r>
    </w:p>
    <w:p w:rsidR="00C508D5" w:rsidRPr="002D00B7" w:rsidRDefault="00C508D5" w:rsidP="002D00B7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75738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</w:t>
      </w: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на автомобильном транспорте, городском наземном электрическом транспорте и в дорожном хозяйстве </w:t>
      </w:r>
      <w:r w:rsidR="002D00B7"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 территории муниципального образования «Мамадышский муниципальный район» Республики Татарстан</w:t>
      </w: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 202</w:t>
      </w:r>
      <w:r w:rsidR="0075738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</w:t>
      </w: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 (приложение). </w:t>
      </w:r>
    </w:p>
    <w:p w:rsidR="00C508D5" w:rsidRPr="002D00B7" w:rsidRDefault="00C508D5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Раздел 4. Показатели результативности и эффективности Программы. </w:t>
      </w:r>
    </w:p>
    <w:p w:rsidR="00C508D5" w:rsidRPr="002D00B7" w:rsidRDefault="00C508D5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4.1. Отчетные показатели Программы за 202</w:t>
      </w:r>
      <w:r w:rsidR="0075738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</w:t>
      </w: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год:</w:t>
      </w:r>
    </w:p>
    <w:p w:rsidR="00C508D5" w:rsidRPr="002D00B7" w:rsidRDefault="00C508D5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4.1.1.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 – 0%.</w:t>
      </w:r>
    </w:p>
    <w:p w:rsidR="00C508D5" w:rsidRPr="002D00B7" w:rsidRDefault="00C508D5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C508D5" w:rsidRPr="002D00B7" w:rsidRDefault="00C508D5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4.1.2. Доля профилактических мероприятий в объеме контрольных мероприятий – 100 %.</w:t>
      </w:r>
    </w:p>
    <w:p w:rsidR="00C508D5" w:rsidRPr="002D00B7" w:rsidRDefault="00C508D5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C508D5" w:rsidRPr="002D00B7" w:rsidRDefault="00C508D5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4.2. Экономический эффект от реализованных мероприятий:</w:t>
      </w:r>
    </w:p>
    <w:p w:rsidR="00C508D5" w:rsidRPr="002D00B7" w:rsidRDefault="00C508D5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4.2.1. минимизация ресурсных затрат всех участников контрольной деятельности за счет дифференцирования случаев, в которых возможно направление подконтрольным субъектам предостережений о недопустимости нарушения обязательных требований, а не проведение внеплановой проверки;</w:t>
      </w:r>
    </w:p>
    <w:p w:rsidR="00C508D5" w:rsidRPr="002D00B7" w:rsidRDefault="00C508D5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4.2.2. повышение уровня доверия подконтрольных субъектов к </w:t>
      </w:r>
      <w:r w:rsidR="00B8044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ОИР</w:t>
      </w: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C508D5" w:rsidRPr="002D00B7" w:rsidRDefault="00C508D5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</w:t>
      </w: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 xml:space="preserve">профилактике нарушений законодательства в сфере автомобильных дорог и дорожного хозяйства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2D00B7"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 территории муниципального образования «Мамадышский муниципальный район» Республики Татарстан</w:t>
      </w: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 202</w:t>
      </w:r>
      <w:r w:rsidR="0075738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</w:t>
      </w: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 (приложение).</w:t>
      </w:r>
    </w:p>
    <w:p w:rsidR="00C508D5" w:rsidRPr="002D00B7" w:rsidRDefault="00C508D5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Результаты профилактической работы </w:t>
      </w:r>
      <w:r w:rsidR="00B8044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ОИР</w:t>
      </w: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включаются в Доклад об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2D00B7"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 территории муниципального образования «Мамадышский муниципальный район» Республики Татарстан</w:t>
      </w: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за 202</w:t>
      </w:r>
      <w:r w:rsidR="0075738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</w:t>
      </w: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год.</w:t>
      </w:r>
    </w:p>
    <w:p w:rsidR="00B80442" w:rsidRDefault="00B80442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B80442" w:rsidRDefault="00B80442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B80442" w:rsidRDefault="00B80442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B80442" w:rsidRDefault="00B80442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B80442" w:rsidRDefault="00B80442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B80442" w:rsidRDefault="00B80442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B80442" w:rsidRDefault="00B80442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4A401D" w:rsidRDefault="004A401D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4A401D" w:rsidRDefault="004A401D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4A401D" w:rsidRDefault="004A401D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4A401D" w:rsidRDefault="004A401D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4A401D" w:rsidRDefault="004A401D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4A401D" w:rsidRDefault="004A401D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4A401D" w:rsidRDefault="004A401D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4A401D" w:rsidRDefault="004A401D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4A401D" w:rsidRDefault="004A401D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4A401D" w:rsidRDefault="004A401D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4A401D" w:rsidRDefault="004A401D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4A401D" w:rsidRDefault="004A401D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B80442" w:rsidRDefault="00B80442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B80442" w:rsidRDefault="00B80442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C508D5" w:rsidRPr="003F542A" w:rsidRDefault="00C508D5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F542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lastRenderedPageBreak/>
        <w:t>Приложение</w:t>
      </w:r>
      <w:r w:rsidRPr="003F54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</w:r>
      <w:r w:rsidRPr="003F542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к Программе профилактики рисков причинения вреда (ущерба)</w:t>
      </w:r>
      <w:r w:rsidRPr="003F54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</w:r>
      <w:r w:rsidRPr="003F542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охраняемым законом ценностям в рамках муниципального контроля</w:t>
      </w:r>
      <w:r w:rsidRPr="003F54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</w:r>
      <w:r w:rsidRPr="003F542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на автомобильном транспорте, городском наземном электрическом транспорте</w:t>
      </w:r>
      <w:r w:rsidRPr="003F54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</w:r>
      <w:r w:rsidRPr="003F542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и в дорожном хозяйстве </w:t>
      </w:r>
      <w:r w:rsidR="002D00B7" w:rsidRPr="002D00B7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на территории муниципального образования «Мамадышский муниципальный район» Республики Татарстан</w:t>
      </w:r>
      <w:r w:rsidR="002D00B7" w:rsidRPr="003F542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</w:t>
      </w:r>
      <w:r w:rsidRPr="003F542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на 202</w:t>
      </w:r>
      <w:r w:rsidR="0075738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4</w:t>
      </w:r>
      <w:r w:rsidRPr="003F542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год</w:t>
      </w:r>
    </w:p>
    <w:p w:rsidR="00C508D5" w:rsidRPr="003F542A" w:rsidRDefault="00C508D5" w:rsidP="00C508D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3F542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План мероприятий по профилактике нарушений законодательства в сфере автомобильных дорог и дорожного хозяйства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2D00B7" w:rsidRPr="002D00B7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на территории муниципального образования «Мамадышский муниципальный район» Республики Татарстан</w:t>
      </w:r>
      <w:r w:rsidRPr="003F542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на 202</w:t>
      </w:r>
      <w:r w:rsidR="0075738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4</w:t>
      </w:r>
      <w:r w:rsidRPr="003F542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год </w:t>
      </w:r>
    </w:p>
    <w:p w:rsidR="00C508D5" w:rsidRPr="003F542A" w:rsidRDefault="00C508D5" w:rsidP="00C50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333"/>
        <w:gridCol w:w="3990"/>
        <w:gridCol w:w="2118"/>
        <w:gridCol w:w="1559"/>
      </w:tblGrid>
      <w:tr w:rsidR="00B80442" w:rsidRPr="003F542A" w:rsidTr="00C508D5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C508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  <w:lang w:eastAsia="ru-RU"/>
              </w:rPr>
              <w:t>№</w:t>
            </w:r>
          </w:p>
          <w:p w:rsidR="00C508D5" w:rsidRPr="003F542A" w:rsidRDefault="00C508D5" w:rsidP="00C508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C508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C508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  <w:lang w:eastAsia="ru-RU"/>
              </w:rPr>
              <w:t>Сведения о мероприятии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C508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C508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B80442" w:rsidRPr="003F542A" w:rsidTr="00C508D5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Информирование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2D00B7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</w:t>
            </w:r>
            <w:r w:rsidR="00B80442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Исполкома</w:t>
            </w:r>
            <w:r w:rsidR="00C508D5"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осуществляет информирование подконтрольных субъектов и заинтересованных лиц по вопросам соблюдения обязательных требований.</w:t>
            </w:r>
          </w:p>
          <w:p w:rsidR="00C508D5" w:rsidRPr="003F542A" w:rsidRDefault="00C508D5" w:rsidP="00B804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Информирование осуществляется посредством размещения соответствующих сведений на официальном сайте, в средствах массовой информации, через личные кабинеты подконтрольных субъектов в государственных информационных системах (при их наличии). </w:t>
            </w:r>
            <w:r w:rsidR="002D00B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ОИ</w:t>
            </w:r>
            <w:r w:rsidR="00B80442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Р</w:t>
            </w:r>
            <w:r w:rsidR="002D00B7"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</w:t>
            </w: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размещает и поддерживает в актуальном состоянии на официальном сайте информацию, предусмотренную частью 3 статьи 46 Федерального закона №248-ФЗ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B804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Должностные лица </w:t>
            </w:r>
            <w:r w:rsidR="00B80442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ОИР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80442" w:rsidRPr="003F542A" w:rsidTr="00C508D5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Консультирование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Должностное лицо </w:t>
            </w:r>
            <w:r w:rsidR="00B80442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ОИР</w:t>
            </w: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по обращениям подконтрольных субъектов и их представителей осуществляет консультирование (дает разъяснения по вопросам, связанным с организацией и осуществлением </w:t>
            </w: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lastRenderedPageBreak/>
              <w:t>муниципального контроля в сфере автомобильных дорог и дорожного хозяйства при осуществлении муниципального контроля на автомобильном транспорте, городском наземном электрическом транспорте и в дорожном хозяйстве). Консультирование осуществляется без взимания платы.</w:t>
            </w:r>
          </w:p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Консультирование может осуществляться должностным лицом </w:t>
            </w:r>
            <w:r w:rsidR="00B80442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ОИР</w:t>
            </w: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</w:p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По итогам консультирования информация в письменной форме подконтрольным субъектам и их представителям не предоставляется.</w:t>
            </w:r>
          </w:p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Консультирование осуществляется по следующим вопросам:</w:t>
            </w:r>
          </w:p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 на автомобильном транспорте, городском наземном электрическом транспорте и в дорожном хозяйстве;</w:t>
            </w:r>
          </w:p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муниципального контроля на автомобильном транспорте, городском наземном </w:t>
            </w: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lastRenderedPageBreak/>
              <w:t>электрическом транспорте и в дорожном хозяйстве;</w:t>
            </w:r>
          </w:p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3) порядок обжалования решений и действий (бездействия) должностных лиц </w:t>
            </w:r>
            <w:r w:rsidR="00B80442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ОИР</w:t>
            </w: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.</w:t>
            </w:r>
          </w:p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</w:t>
            </w:r>
            <w:r w:rsidR="002D00B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</w:t>
            </w:r>
            <w:r w:rsidR="00B80442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ИР</w:t>
            </w: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B804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lastRenderedPageBreak/>
              <w:t xml:space="preserve">Должностные лица </w:t>
            </w:r>
            <w:r w:rsidR="00B80442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ОИР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80442" w:rsidRPr="003F542A" w:rsidTr="00C508D5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Объявление предостережения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В случае наличия у </w:t>
            </w:r>
            <w:r w:rsidR="00B80442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ОИР</w:t>
            </w: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      </w:r>
            <w:r w:rsidR="00B80442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ОИР</w:t>
            </w: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объявляет подконтрольному субъекту предостережение о недопустимости нарушения обязательных требований и предлагает принять меры по </w:t>
            </w: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lastRenderedPageBreak/>
              <w:t>обеспечению соблюдения обязательных требований.</w:t>
            </w:r>
          </w:p>
          <w:p w:rsidR="00C508D5" w:rsidRPr="003F542A" w:rsidRDefault="00C508D5" w:rsidP="00B804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Подконтрольный субъект вправе после получения предостережения о недопустимости нарушения обязательных требований подать в </w:t>
            </w:r>
            <w:r w:rsidR="00B80442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ОИР</w:t>
            </w: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возражение в отношении указанного предостережения в срок не позднее 15 рабочих дней со дня получения им предостережения.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B804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lastRenderedPageBreak/>
              <w:t xml:space="preserve">Должностные лица </w:t>
            </w:r>
            <w:r w:rsidR="00B80442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ОИР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544076" w:rsidRPr="003F542A" w:rsidRDefault="00544076">
      <w:pPr>
        <w:rPr>
          <w:rFonts w:ascii="Times New Roman" w:hAnsi="Times New Roman" w:cs="Times New Roman"/>
          <w:sz w:val="28"/>
          <w:szCs w:val="28"/>
        </w:rPr>
      </w:pPr>
    </w:p>
    <w:sectPr w:rsidR="00544076" w:rsidRPr="003F542A" w:rsidSect="001B546A">
      <w:pgSz w:w="11906" w:h="16838"/>
      <w:pgMar w:top="340" w:right="340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69"/>
    <w:rsid w:val="00101FCD"/>
    <w:rsid w:val="00195C69"/>
    <w:rsid w:val="001B546A"/>
    <w:rsid w:val="002D00B7"/>
    <w:rsid w:val="003F542A"/>
    <w:rsid w:val="004A401D"/>
    <w:rsid w:val="00544076"/>
    <w:rsid w:val="00745624"/>
    <w:rsid w:val="00757387"/>
    <w:rsid w:val="00A300CB"/>
    <w:rsid w:val="00B80442"/>
    <w:rsid w:val="00C5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E44D3-2901-4951-A44B-DE48C245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08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508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508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8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08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08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5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508D5"/>
    <w:rPr>
      <w:color w:val="0000FF"/>
      <w:u w:val="single"/>
    </w:rPr>
  </w:style>
  <w:style w:type="table" w:styleId="a5">
    <w:name w:val="Table Grid"/>
    <w:basedOn w:val="a1"/>
    <w:uiPriority w:val="39"/>
    <w:rsid w:val="003F5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3F542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F54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2D00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5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madysh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2845</Words>
  <Characters>16218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2023-12-21T10:43:00Z</dcterms:created>
  <dcterms:modified xsi:type="dcterms:W3CDTF">2023-12-21T11:22:00Z</dcterms:modified>
</cp:coreProperties>
</file>