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38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О межведомственно</w:t>
      </w:r>
      <w:r w:rsidR="00BC162B" w:rsidRPr="00B604AD">
        <w:rPr>
          <w:rFonts w:ascii="Times New Roman" w:hAnsi="Times New Roman" w:cs="Times New Roman"/>
          <w:sz w:val="28"/>
          <w:szCs w:val="28"/>
        </w:rPr>
        <w:t>й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038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комиссии по смертности в </w:t>
      </w:r>
    </w:p>
    <w:p w:rsidR="000D7038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707AF7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районе Республики Татарстан</w:t>
      </w:r>
    </w:p>
    <w:p w:rsidR="000D7038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</w:t>
      </w:r>
      <w:r w:rsidR="00951C80" w:rsidRPr="00B604AD">
        <w:rPr>
          <w:rFonts w:ascii="Times New Roman" w:hAnsi="Times New Roman" w:cs="Times New Roman"/>
          <w:sz w:val="28"/>
          <w:szCs w:val="28"/>
        </w:rPr>
        <w:t xml:space="preserve">ЗРТ </w:t>
      </w:r>
      <w:r w:rsidRPr="00B604AD">
        <w:rPr>
          <w:rFonts w:ascii="Times New Roman" w:hAnsi="Times New Roman" w:cs="Times New Roman"/>
          <w:sz w:val="28"/>
          <w:szCs w:val="28"/>
        </w:rPr>
        <w:t>«О местном самоуправлении в Республике Татарстан», Уставом муниципального образования «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</w:t>
      </w:r>
      <w:r w:rsidR="00951C80" w:rsidRPr="00B604AD">
        <w:rPr>
          <w:rFonts w:ascii="Times New Roman" w:hAnsi="Times New Roman" w:cs="Times New Roman"/>
          <w:sz w:val="28"/>
          <w:szCs w:val="28"/>
        </w:rPr>
        <w:t xml:space="preserve">, </w:t>
      </w:r>
      <w:r w:rsidRPr="00B604AD">
        <w:rPr>
          <w:rFonts w:ascii="Times New Roman" w:hAnsi="Times New Roman" w:cs="Times New Roman"/>
          <w:sz w:val="28"/>
          <w:szCs w:val="28"/>
        </w:rPr>
        <w:t xml:space="preserve">и в целях </w:t>
      </w:r>
      <w:r w:rsidR="00951C80" w:rsidRPr="00B604AD">
        <w:rPr>
          <w:rFonts w:ascii="Times New Roman" w:hAnsi="Times New Roman" w:cs="Times New Roman"/>
          <w:sz w:val="28"/>
          <w:szCs w:val="28"/>
        </w:rPr>
        <w:t>организации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мониторинга, изучения причин смертности населения Мамадышского района Республики Татарстан и своевременного принятия эффективных мер, направленных на ее снижение на территории Мамадышского муниципального района Республики Татарстан, Исполнительный комитет Мамадышского муниципального района Республики Татарстан </w:t>
      </w:r>
      <w:r w:rsidR="00B604AD">
        <w:rPr>
          <w:rFonts w:ascii="Times New Roman" w:hAnsi="Times New Roman" w:cs="Times New Roman"/>
          <w:sz w:val="28"/>
          <w:szCs w:val="28"/>
        </w:rPr>
        <w:t>п</w:t>
      </w:r>
      <w:r w:rsidRPr="00B604AD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1. Утвердить:</w:t>
      </w: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 xml:space="preserve">- Состав межведомственной комиссии по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="00B604AD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Pr="00B604AD">
        <w:rPr>
          <w:rFonts w:ascii="Times New Roman" w:hAnsi="Times New Roman" w:cs="Times New Roman"/>
          <w:sz w:val="28"/>
          <w:szCs w:val="28"/>
        </w:rPr>
        <w:t>(приложение № 1);</w:t>
      </w: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 xml:space="preserve">- Положение о межведомственной комиссии по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951C80" w:rsidRPr="00B604AD">
        <w:rPr>
          <w:rFonts w:ascii="Times New Roman" w:hAnsi="Times New Roman" w:cs="Times New Roman"/>
          <w:sz w:val="28"/>
          <w:szCs w:val="28"/>
        </w:rPr>
        <w:t>Республики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Татарстан (приложение №2)</w:t>
      </w:r>
    </w:p>
    <w:p w:rsid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2</w:t>
      </w:r>
      <w:r w:rsidR="00B604AD">
        <w:rPr>
          <w:rFonts w:ascii="Times New Roman" w:hAnsi="Times New Roman" w:cs="Times New Roman"/>
          <w:sz w:val="28"/>
          <w:szCs w:val="28"/>
        </w:rPr>
        <w:t xml:space="preserve">. </w:t>
      </w:r>
      <w:r w:rsidR="00B604AD" w:rsidRPr="00616FA8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</w:t>
      </w:r>
      <w:r w:rsidR="00B604AD">
        <w:rPr>
          <w:rFonts w:ascii="Times New Roman" w:hAnsi="Times New Roman" w:cs="Times New Roman"/>
          <w:sz w:val="28"/>
          <w:szCs w:val="28"/>
        </w:rPr>
        <w:t>а.</w:t>
      </w: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 w:rsid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постановления возложить на</w:t>
      </w:r>
      <w:r w:rsidR="00B604AD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Мамадышского муниципального района </w:t>
      </w:r>
      <w:proofErr w:type="spellStart"/>
      <w:r w:rsidR="00B604AD"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  <w:r w:rsidR="00B604AD">
        <w:rPr>
          <w:rFonts w:ascii="Times New Roman" w:hAnsi="Times New Roman" w:cs="Times New Roman"/>
          <w:sz w:val="28"/>
          <w:szCs w:val="28"/>
        </w:rPr>
        <w:t xml:space="preserve"> Н.Ш.</w:t>
      </w: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038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Руководить </w:t>
      </w:r>
    </w:p>
    <w:p w:rsidR="005A1F6F" w:rsidRPr="00B604AD" w:rsidRDefault="000D7038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</w:r>
      <w:r w:rsidRPr="00B604AD">
        <w:rPr>
          <w:rFonts w:ascii="Times New Roman" w:hAnsi="Times New Roman" w:cs="Times New Roman"/>
          <w:sz w:val="28"/>
          <w:szCs w:val="28"/>
        </w:rPr>
        <w:tab/>
        <w:t>О.Н. Павлов</w:t>
      </w: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A1F6F" w:rsidRPr="00B604AD" w:rsidRDefault="005A1F6F" w:rsidP="00B604AD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>к Постановлени</w:t>
      </w:r>
      <w:r w:rsidR="00951C80" w:rsidRPr="00B604AD">
        <w:rPr>
          <w:rFonts w:ascii="Times New Roman" w:hAnsi="Times New Roman" w:cs="Times New Roman"/>
          <w:sz w:val="24"/>
          <w:szCs w:val="24"/>
        </w:rPr>
        <w:t>ю</w:t>
      </w:r>
      <w:r w:rsidRPr="00B604AD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5A1F6F" w:rsidRPr="00B604AD" w:rsidRDefault="005A1F6F" w:rsidP="00B604AD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5A1F6F" w:rsidRPr="00B604AD" w:rsidRDefault="005A1F6F" w:rsidP="00B604AD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A1F6F" w:rsidRPr="00B604AD" w:rsidRDefault="00B604AD" w:rsidP="00B604AD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A1F6F" w:rsidRPr="00B604AD">
        <w:rPr>
          <w:rFonts w:ascii="Times New Roman" w:hAnsi="Times New Roman" w:cs="Times New Roman"/>
          <w:sz w:val="24"/>
          <w:szCs w:val="24"/>
        </w:rPr>
        <w:t>т «_</w:t>
      </w:r>
      <w:proofErr w:type="gramStart"/>
      <w:r w:rsidR="005A1F6F" w:rsidRPr="00B604A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A1F6F" w:rsidRPr="00B604AD">
        <w:rPr>
          <w:rFonts w:ascii="Times New Roman" w:hAnsi="Times New Roman" w:cs="Times New Roman"/>
          <w:sz w:val="24"/>
          <w:szCs w:val="24"/>
        </w:rPr>
        <w:t>_______20___г. № ___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Состав межведомственной комиссии по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B14C2B" w:rsidRPr="00B604AD" w:rsidRDefault="00B14C2B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C2B" w:rsidRPr="00B604AD" w:rsidRDefault="00B14C2B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4AD"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Н.Ш.</w:t>
      </w:r>
      <w:r w:rsidRPr="00B604AD">
        <w:rPr>
          <w:rFonts w:ascii="Times New Roman" w:hAnsi="Times New Roman" w:cs="Times New Roman"/>
          <w:sz w:val="28"/>
          <w:szCs w:val="28"/>
        </w:rPr>
        <w:tab/>
        <w:t>Заместитель руководителя Исполнительного комитета Мамадышского муниципального района Республики Татарстан</w:t>
      </w:r>
      <w:r w:rsidR="00B604AD">
        <w:rPr>
          <w:rFonts w:ascii="Times New Roman" w:hAnsi="Times New Roman" w:cs="Times New Roman"/>
          <w:sz w:val="28"/>
          <w:szCs w:val="28"/>
        </w:rPr>
        <w:t xml:space="preserve"> -</w:t>
      </w:r>
      <w:r w:rsidRPr="00B604AD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Гарипов Р.З.</w:t>
      </w:r>
      <w:r w:rsidRPr="00B604AD">
        <w:rPr>
          <w:rFonts w:ascii="Times New Roman" w:hAnsi="Times New Roman" w:cs="Times New Roman"/>
          <w:sz w:val="28"/>
          <w:szCs w:val="28"/>
        </w:rPr>
        <w:tab/>
        <w:t>Главный врач ГАУЗ «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Мамадышская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ЦРБ»</w:t>
      </w:r>
      <w:r w:rsidR="00B604AD">
        <w:rPr>
          <w:rFonts w:ascii="Times New Roman" w:hAnsi="Times New Roman" w:cs="Times New Roman"/>
          <w:sz w:val="28"/>
          <w:szCs w:val="28"/>
        </w:rPr>
        <w:t xml:space="preserve"> -</w:t>
      </w:r>
      <w:r w:rsidRPr="00B604AD">
        <w:rPr>
          <w:rFonts w:ascii="Times New Roman" w:hAnsi="Times New Roman" w:cs="Times New Roman"/>
          <w:sz w:val="28"/>
          <w:szCs w:val="28"/>
        </w:rPr>
        <w:t xml:space="preserve"> </w:t>
      </w:r>
      <w:r w:rsidR="00951C80" w:rsidRPr="00B604AD">
        <w:rPr>
          <w:rFonts w:ascii="Times New Roman" w:hAnsi="Times New Roman" w:cs="Times New Roman"/>
          <w:sz w:val="28"/>
          <w:szCs w:val="28"/>
        </w:rPr>
        <w:t>заместитель</w:t>
      </w:r>
      <w:r w:rsidRPr="00B604AD">
        <w:rPr>
          <w:rFonts w:ascii="Times New Roman" w:hAnsi="Times New Roman" w:cs="Times New Roman"/>
          <w:sz w:val="28"/>
          <w:szCs w:val="28"/>
        </w:rPr>
        <w:t xml:space="preserve"> председателя комиссии;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Гилаев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Б.М. </w:t>
      </w:r>
      <w:r w:rsidRPr="00B604AD">
        <w:rPr>
          <w:rFonts w:ascii="Times New Roman" w:hAnsi="Times New Roman" w:cs="Times New Roman"/>
          <w:sz w:val="28"/>
          <w:szCs w:val="28"/>
        </w:rPr>
        <w:tab/>
        <w:t>заместитель главного врача ГАУЗ «Мамадышская ЦРБ» по медицинской части</w:t>
      </w:r>
      <w:r w:rsidR="00B604AD">
        <w:rPr>
          <w:rFonts w:ascii="Times New Roman" w:hAnsi="Times New Roman" w:cs="Times New Roman"/>
          <w:sz w:val="28"/>
          <w:szCs w:val="28"/>
        </w:rPr>
        <w:t xml:space="preserve"> - </w:t>
      </w:r>
      <w:r w:rsidRPr="00B604AD">
        <w:rPr>
          <w:rFonts w:ascii="Times New Roman" w:hAnsi="Times New Roman" w:cs="Times New Roman"/>
          <w:sz w:val="28"/>
          <w:szCs w:val="28"/>
        </w:rPr>
        <w:t xml:space="preserve"> секретарь комиссии;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A9A" w:rsidRPr="00B604AD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4AD">
        <w:rPr>
          <w:rFonts w:ascii="Times New Roman" w:hAnsi="Times New Roman" w:cs="Times New Roman"/>
          <w:sz w:val="28"/>
          <w:szCs w:val="28"/>
        </w:rPr>
        <w:t>Самигуллин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Р.Р.</w:t>
      </w:r>
      <w:r w:rsidRPr="00B604AD">
        <w:rPr>
          <w:rFonts w:ascii="Times New Roman" w:hAnsi="Times New Roman" w:cs="Times New Roman"/>
          <w:sz w:val="28"/>
          <w:szCs w:val="28"/>
        </w:rPr>
        <w:tab/>
        <w:t>Заместитель Главы Мамадышского муниципального района;</w:t>
      </w:r>
    </w:p>
    <w:p w:rsidR="00634A9A" w:rsidRPr="00B604AD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Усачев Л.Б. </w:t>
      </w:r>
      <w:r w:rsidRPr="00B604AD">
        <w:rPr>
          <w:rFonts w:ascii="Times New Roman" w:hAnsi="Times New Roman" w:cs="Times New Roman"/>
          <w:sz w:val="28"/>
          <w:szCs w:val="28"/>
        </w:rPr>
        <w:tab/>
        <w:t xml:space="preserve">Начальник одела МВД по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5A1F6F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Горбунов А.П.</w:t>
      </w:r>
      <w:r w:rsidRPr="00B604AD">
        <w:rPr>
          <w:rFonts w:ascii="Times New Roman" w:hAnsi="Times New Roman" w:cs="Times New Roman"/>
          <w:sz w:val="28"/>
          <w:szCs w:val="28"/>
        </w:rPr>
        <w:tab/>
        <w:t xml:space="preserve">Руководитель отдела социальной защиты Министерства труда, занятости и социальной защиты Республики Татарстан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районе;</w:t>
      </w:r>
    </w:p>
    <w:p w:rsidR="00634A9A" w:rsidRPr="00B604AD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1F6F" w:rsidRPr="00B604AD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4AD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Л.А.</w:t>
      </w:r>
      <w:r w:rsidRPr="00B604AD">
        <w:rPr>
          <w:rFonts w:ascii="Times New Roman" w:hAnsi="Times New Roman" w:cs="Times New Roman"/>
          <w:sz w:val="28"/>
          <w:szCs w:val="28"/>
        </w:rPr>
        <w:tab/>
        <w:t>Начальник отдела ЗАГС исполнительного комитета Мамадышского муниципального района Республики Татарстан.</w:t>
      </w:r>
    </w:p>
    <w:p w:rsidR="005A1F6F" w:rsidRPr="00B604AD" w:rsidRDefault="005A1F6F" w:rsidP="00B604AD">
      <w:pPr>
        <w:spacing w:after="0" w:line="240" w:lineRule="auto"/>
        <w:ind w:hanging="2835"/>
        <w:rPr>
          <w:rFonts w:ascii="Times New Roman" w:hAnsi="Times New Roman" w:cs="Times New Roman"/>
          <w:sz w:val="28"/>
          <w:szCs w:val="28"/>
        </w:rPr>
      </w:pPr>
    </w:p>
    <w:p w:rsidR="00634A9A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4AD" w:rsidRPr="00B604AD" w:rsidRDefault="00B604AD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A9A" w:rsidRPr="00B604AD" w:rsidRDefault="00634A9A" w:rsidP="00B604A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51C80" w:rsidRPr="00B604AD">
        <w:rPr>
          <w:rFonts w:ascii="Times New Roman" w:hAnsi="Times New Roman" w:cs="Times New Roman"/>
          <w:sz w:val="24"/>
          <w:szCs w:val="24"/>
        </w:rPr>
        <w:t>2</w:t>
      </w:r>
    </w:p>
    <w:p w:rsidR="00634A9A" w:rsidRPr="00B604AD" w:rsidRDefault="00634A9A" w:rsidP="00B604A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>к Постановлени</w:t>
      </w:r>
      <w:r w:rsidR="00951C80" w:rsidRPr="00B604AD">
        <w:rPr>
          <w:rFonts w:ascii="Times New Roman" w:hAnsi="Times New Roman" w:cs="Times New Roman"/>
          <w:sz w:val="24"/>
          <w:szCs w:val="24"/>
        </w:rPr>
        <w:t>ю</w:t>
      </w:r>
      <w:r w:rsidRPr="00B604AD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634A9A" w:rsidRPr="00B604AD" w:rsidRDefault="00634A9A" w:rsidP="00B604A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634A9A" w:rsidRPr="00B604AD" w:rsidRDefault="00634A9A" w:rsidP="00B604A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B604AD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34A9A" w:rsidRPr="00B604AD" w:rsidRDefault="00B604AD" w:rsidP="00B604AD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4A9A" w:rsidRPr="00B604AD">
        <w:rPr>
          <w:rFonts w:ascii="Times New Roman" w:hAnsi="Times New Roman" w:cs="Times New Roman"/>
          <w:sz w:val="24"/>
          <w:szCs w:val="24"/>
        </w:rPr>
        <w:t>т «_</w:t>
      </w:r>
      <w:proofErr w:type="gramStart"/>
      <w:r w:rsidR="00634A9A" w:rsidRPr="00B604A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634A9A" w:rsidRPr="00B604AD">
        <w:rPr>
          <w:rFonts w:ascii="Times New Roman" w:hAnsi="Times New Roman" w:cs="Times New Roman"/>
          <w:sz w:val="24"/>
          <w:szCs w:val="24"/>
        </w:rPr>
        <w:t>_______20___г. № ___</w:t>
      </w:r>
    </w:p>
    <w:p w:rsidR="00634A9A" w:rsidRPr="00B604AD" w:rsidRDefault="00634A9A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A9A" w:rsidRPr="00B604AD" w:rsidRDefault="00634A9A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Положение о межведомственной комиссии по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634A9A" w:rsidRPr="00B604AD" w:rsidRDefault="00634A9A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A9A" w:rsidRPr="00B604AD" w:rsidRDefault="00634A9A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634A9A" w:rsidRPr="00B604AD" w:rsidRDefault="00634A9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1.1. Межведомственная комиссия по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(далее – комиссия) создается постановлением Исполнительного комитета Мамадышского муниципального района </w:t>
      </w:r>
      <w:r w:rsidR="00951C80" w:rsidRPr="00B604AD">
        <w:rPr>
          <w:rFonts w:ascii="Times New Roman" w:hAnsi="Times New Roman" w:cs="Times New Roman"/>
          <w:sz w:val="28"/>
          <w:szCs w:val="28"/>
        </w:rPr>
        <w:t>Республики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634A9A" w:rsidRPr="00B604AD" w:rsidRDefault="00634A9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1.2. Комиссию возглавляет заместитель руководителя Исполнительного комитета Мамадышского муниципального района Республики Татарстан по социальным вопросам.</w:t>
      </w:r>
    </w:p>
    <w:p w:rsidR="00504767" w:rsidRPr="00B604AD" w:rsidRDefault="00634A9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1.3. В состав комиссии включаются представители органов местного самоуправления, а также по согласованию представители правоохранительных органов, учреждений здравоохранения, социальной защиты, центра </w:t>
      </w:r>
      <w:r w:rsidR="00951C80" w:rsidRPr="00B604AD">
        <w:rPr>
          <w:rFonts w:ascii="Times New Roman" w:hAnsi="Times New Roman" w:cs="Times New Roman"/>
          <w:sz w:val="28"/>
          <w:szCs w:val="28"/>
        </w:rPr>
        <w:t>занятости</w:t>
      </w:r>
      <w:r w:rsidRPr="00B604AD">
        <w:rPr>
          <w:rFonts w:ascii="Times New Roman" w:hAnsi="Times New Roman" w:cs="Times New Roman"/>
          <w:sz w:val="28"/>
          <w:szCs w:val="28"/>
        </w:rPr>
        <w:t>. Члены комиссии осуществляют свою деятельность на общественных началах</w:t>
      </w:r>
      <w:r w:rsidR="00951C80" w:rsidRPr="00B604AD">
        <w:rPr>
          <w:rFonts w:ascii="Times New Roman" w:hAnsi="Times New Roman" w:cs="Times New Roman"/>
          <w:sz w:val="28"/>
          <w:szCs w:val="28"/>
        </w:rPr>
        <w:t>,</w:t>
      </w:r>
      <w:r w:rsidRPr="00B604AD">
        <w:rPr>
          <w:rFonts w:ascii="Times New Roman" w:hAnsi="Times New Roman" w:cs="Times New Roman"/>
          <w:sz w:val="28"/>
          <w:szCs w:val="28"/>
        </w:rPr>
        <w:t xml:space="preserve"> и принимают личное участие в ее заседаниях. На заседания комиссии по необходимости могут приглашаться представители прокуратуры, суда, предпринимательских структур, общественных организаций, главы сельских поселений, специалисты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>, медицинские</w:t>
      </w:r>
      <w:r w:rsidR="00504767" w:rsidRPr="00B604AD">
        <w:rPr>
          <w:rFonts w:ascii="Times New Roman" w:hAnsi="Times New Roman" w:cs="Times New Roman"/>
          <w:sz w:val="28"/>
          <w:szCs w:val="28"/>
        </w:rPr>
        <w:t xml:space="preserve"> специалисты, специалисты отдела статистики, руководители предприятий.</w:t>
      </w:r>
    </w:p>
    <w:p w:rsidR="00504767" w:rsidRPr="00B604AD" w:rsidRDefault="00504767" w:rsidP="00B604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A9A" w:rsidRPr="00B604AD" w:rsidRDefault="00504767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2. Задачи комиссии.</w:t>
      </w:r>
    </w:p>
    <w:p w:rsidR="00504767" w:rsidRPr="00B604AD" w:rsidRDefault="00504767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2.1. Проведение </w:t>
      </w:r>
      <w:r w:rsidR="0014218B" w:rsidRPr="00B604AD">
        <w:rPr>
          <w:rFonts w:ascii="Times New Roman" w:hAnsi="Times New Roman" w:cs="Times New Roman"/>
          <w:sz w:val="28"/>
          <w:szCs w:val="28"/>
        </w:rPr>
        <w:t>анализа причин смертности насел</w:t>
      </w:r>
      <w:r w:rsidRPr="00B604AD">
        <w:rPr>
          <w:rFonts w:ascii="Times New Roman" w:hAnsi="Times New Roman" w:cs="Times New Roman"/>
          <w:sz w:val="28"/>
          <w:szCs w:val="28"/>
        </w:rPr>
        <w:t xml:space="preserve">ения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14218B" w:rsidRPr="00B604AD">
        <w:rPr>
          <w:rFonts w:ascii="Times New Roman" w:hAnsi="Times New Roman" w:cs="Times New Roman"/>
          <w:sz w:val="28"/>
          <w:szCs w:val="28"/>
        </w:rPr>
        <w:t>.</w:t>
      </w:r>
    </w:p>
    <w:p w:rsidR="0014218B" w:rsidRPr="00B604AD" w:rsidRDefault="0014218B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2.2. Разработка и принятие экстренных и долгосрочных управленческих решений, направленных на стабилизацию и снижение смертности населения, улучшение качества и организации медицинской помощи.</w:t>
      </w:r>
    </w:p>
    <w:p w:rsidR="00B14C2B" w:rsidRPr="00B604AD" w:rsidRDefault="00B14C2B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18B" w:rsidRPr="00B604AD" w:rsidRDefault="0014218B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3. Права и обязанности.</w:t>
      </w:r>
    </w:p>
    <w:p w:rsidR="0014218B" w:rsidRPr="00B604AD" w:rsidRDefault="0014218B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3.1. Комиссия имеет право:</w:t>
      </w:r>
    </w:p>
    <w:p w:rsidR="0014218B" w:rsidRPr="00B604AD" w:rsidRDefault="0014218B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 - выносить решения, обязательные для исполнения организациями и учреждениями независимо от их ведомственной принадлежности и организационно-правовой формы;</w:t>
      </w:r>
    </w:p>
    <w:p w:rsidR="0014218B" w:rsidRPr="00B604AD" w:rsidRDefault="0014218B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 - запрашивать необходимые материалы и информацию для работы комиссии у руководителей и учреждений независимо от их ведомственной принадлежности и организационно-правовой формы.</w:t>
      </w:r>
    </w:p>
    <w:p w:rsidR="0014218B" w:rsidRPr="00B604AD" w:rsidRDefault="0014218B" w:rsidP="00B604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lastRenderedPageBreak/>
        <w:t>3.2. Комиссия обязана:</w:t>
      </w:r>
    </w:p>
    <w:p w:rsidR="00504767" w:rsidRPr="00B604AD" w:rsidRDefault="0014218B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 - проводить динамический анализ показателей смертности населения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Татарстан, в том числе трудоспособного возраста.</w:t>
      </w:r>
    </w:p>
    <w:p w:rsidR="0014218B" w:rsidRPr="00B604AD" w:rsidRDefault="0014218B" w:rsidP="00B60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 - проводить анализ организации и оказания медицинской помощи населению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Татарстан.</w:t>
      </w:r>
    </w:p>
    <w:p w:rsidR="0014218B" w:rsidRPr="00B604AD" w:rsidRDefault="0014218B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18B" w:rsidRPr="00B604AD" w:rsidRDefault="0014218B" w:rsidP="00B6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 Организация работы комиссии.</w:t>
      </w:r>
    </w:p>
    <w:p w:rsidR="0014218B" w:rsidRPr="00B604AD" w:rsidRDefault="0014218B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4.1. Заседания комиссии проводятся по мере необходимости, но не реже 1 раза в квартал.</w:t>
      </w:r>
    </w:p>
    <w:p w:rsidR="0014218B" w:rsidRPr="00B604AD" w:rsidRDefault="0014218B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4.2. Заседание </w:t>
      </w:r>
      <w:r w:rsidR="00951C80" w:rsidRPr="00B604AD">
        <w:rPr>
          <w:rFonts w:ascii="Times New Roman" w:hAnsi="Times New Roman" w:cs="Times New Roman"/>
          <w:sz w:val="28"/>
          <w:szCs w:val="28"/>
        </w:rPr>
        <w:t>комиссии</w:t>
      </w:r>
      <w:r w:rsidRPr="00B604AD">
        <w:rPr>
          <w:rFonts w:ascii="Times New Roman" w:hAnsi="Times New Roman" w:cs="Times New Roman"/>
          <w:sz w:val="28"/>
          <w:szCs w:val="28"/>
        </w:rPr>
        <w:t xml:space="preserve"> считается правомочным при присутствии не менее половины общего состава членов комиссии. Все решения комиссии принимаются большинством голосов общего состава комиссии.</w:t>
      </w:r>
    </w:p>
    <w:p w:rsidR="000F0C6A" w:rsidRPr="00B604AD" w:rsidRDefault="000F0C6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 xml:space="preserve">4.3. Секретарь комиссии не менее чем за 3 дня до назначенной даты заседания комиссии предоставляет председателю комиссии статистический материал анализа смертности в </w:t>
      </w:r>
      <w:proofErr w:type="spellStart"/>
      <w:r w:rsidRPr="00B604AD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B604AD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bookmarkStart w:id="0" w:name="_GoBack"/>
      <w:bookmarkEnd w:id="0"/>
      <w:r w:rsidRPr="00B604AD">
        <w:rPr>
          <w:rFonts w:ascii="Times New Roman" w:hAnsi="Times New Roman" w:cs="Times New Roman"/>
          <w:sz w:val="28"/>
          <w:szCs w:val="28"/>
        </w:rPr>
        <w:t xml:space="preserve">в соответствии с рассматриваемым вопросом. </w:t>
      </w:r>
    </w:p>
    <w:p w:rsidR="000F0C6A" w:rsidRPr="00B604AD" w:rsidRDefault="000F0C6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4.4. Внеочередное заседание комиссии может быть инициировано членом комиссии с предоставлением обоснованного предложения председателю комиссии.</w:t>
      </w:r>
    </w:p>
    <w:p w:rsidR="000F0C6A" w:rsidRPr="00B604AD" w:rsidRDefault="000F0C6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4.5. Решение о проведении внеочередного заседания принимается председателем комиссии.</w:t>
      </w:r>
    </w:p>
    <w:p w:rsidR="000F0C6A" w:rsidRPr="00B604AD" w:rsidRDefault="000F0C6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4.6. Заседания комиссии могут проводиться как в форме открытых заседаний, так и закрытых заседаний. Решение о форме проведения принимается большинством голосов общего состава членов комиссии.</w:t>
      </w:r>
    </w:p>
    <w:p w:rsidR="00634A9A" w:rsidRPr="00B604AD" w:rsidRDefault="000F0C6A" w:rsidP="00B60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4AD">
        <w:rPr>
          <w:rFonts w:ascii="Times New Roman" w:hAnsi="Times New Roman" w:cs="Times New Roman"/>
          <w:sz w:val="28"/>
          <w:szCs w:val="28"/>
        </w:rPr>
        <w:t>4.7. Заседания комиссии проводиться как в ГАУЗ «Мамадышская ЦРБ», так и в Исполнительном комитете Мамадышского муниципального района Республики Татарстан.</w:t>
      </w:r>
    </w:p>
    <w:sectPr w:rsidR="00634A9A" w:rsidRPr="00B6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38"/>
    <w:rsid w:val="000D7038"/>
    <w:rsid w:val="000F0C6A"/>
    <w:rsid w:val="0014218B"/>
    <w:rsid w:val="00504767"/>
    <w:rsid w:val="005A1F6F"/>
    <w:rsid w:val="00634A9A"/>
    <w:rsid w:val="00707AF7"/>
    <w:rsid w:val="00951C80"/>
    <w:rsid w:val="00986E25"/>
    <w:rsid w:val="00B14C2B"/>
    <w:rsid w:val="00B604AD"/>
    <w:rsid w:val="00B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5AB4B-F165-4424-8826-45144A9F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6</cp:revision>
  <cp:lastPrinted>2023-07-06T06:52:00Z</cp:lastPrinted>
  <dcterms:created xsi:type="dcterms:W3CDTF">2023-07-06T05:26:00Z</dcterms:created>
  <dcterms:modified xsi:type="dcterms:W3CDTF">2023-07-10T04:22:00Z</dcterms:modified>
</cp:coreProperties>
</file>