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3" w:rsidRDefault="009072A3" w:rsidP="006E46AF">
      <w:pPr>
        <w:jc w:val="both"/>
        <w:rPr>
          <w:sz w:val="28"/>
          <w:szCs w:val="28"/>
        </w:rPr>
      </w:pPr>
    </w:p>
    <w:p w:rsidR="00EA03EE" w:rsidRDefault="00EA03EE" w:rsidP="006E46AF">
      <w:pPr>
        <w:jc w:val="both"/>
        <w:rPr>
          <w:sz w:val="28"/>
          <w:szCs w:val="28"/>
        </w:rPr>
      </w:pPr>
    </w:p>
    <w:p w:rsidR="00EA03EE" w:rsidRDefault="00EA03EE" w:rsidP="006E46AF">
      <w:pPr>
        <w:jc w:val="both"/>
        <w:rPr>
          <w:sz w:val="28"/>
          <w:szCs w:val="28"/>
        </w:rPr>
      </w:pPr>
    </w:p>
    <w:p w:rsidR="00C8749E" w:rsidRDefault="00D279AB" w:rsidP="00C87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нормативов </w:t>
      </w:r>
    </w:p>
    <w:p w:rsidR="00D279AB" w:rsidRDefault="00D279AB" w:rsidP="00C87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муниципальной </w:t>
      </w:r>
    </w:p>
    <w:p w:rsidR="00D279AB" w:rsidRDefault="00D279AB" w:rsidP="00C87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организации </w:t>
      </w:r>
      <w:proofErr w:type="gramStart"/>
      <w:r>
        <w:rPr>
          <w:sz w:val="28"/>
          <w:szCs w:val="28"/>
        </w:rPr>
        <w:t>школьных</w:t>
      </w:r>
      <w:proofErr w:type="gramEnd"/>
    </w:p>
    <w:p w:rsidR="00D279AB" w:rsidRDefault="00D279AB" w:rsidP="00C8749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перевозок на 2017 год</w:t>
      </w:r>
    </w:p>
    <w:p w:rsidR="00C8749E" w:rsidRDefault="00C8749E" w:rsidP="006E46AF">
      <w:pPr>
        <w:jc w:val="both"/>
        <w:rPr>
          <w:sz w:val="28"/>
          <w:szCs w:val="28"/>
        </w:rPr>
      </w:pPr>
    </w:p>
    <w:p w:rsidR="006E46AF" w:rsidRDefault="00D279AB" w:rsidP="007C2488">
      <w:pPr>
        <w:spacing w:before="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знаком от 06.10.2003 № 131-ФЗ «Об общих принципах организации местного самоуправления в Российской Федерации» </w:t>
      </w:r>
      <w:r w:rsidR="002514AD">
        <w:rPr>
          <w:sz w:val="28"/>
          <w:szCs w:val="28"/>
        </w:rPr>
        <w:t>Законом</w:t>
      </w:r>
      <w:r w:rsidR="00D6100A">
        <w:rPr>
          <w:sz w:val="28"/>
          <w:szCs w:val="28"/>
        </w:rPr>
        <w:t xml:space="preserve"> Республики Татарстан от 28.07.2004 № 45-ЗРТ «О местном сам</w:t>
      </w:r>
      <w:r w:rsidR="00D6100A">
        <w:rPr>
          <w:sz w:val="28"/>
          <w:szCs w:val="28"/>
        </w:rPr>
        <w:t>о</w:t>
      </w:r>
      <w:r w:rsidR="00D6100A">
        <w:rPr>
          <w:sz w:val="28"/>
          <w:szCs w:val="28"/>
        </w:rPr>
        <w:t>управлении в Республике Татарстан», Постановлением Кабинета Министров Республики Татарстан от  05.07.2010 № 545 «Об утверждении Методических рекомендаций по расчету нормативов финансирования организации перев</w:t>
      </w:r>
      <w:r w:rsidR="00D6100A">
        <w:rPr>
          <w:sz w:val="28"/>
          <w:szCs w:val="28"/>
        </w:rPr>
        <w:t>о</w:t>
      </w:r>
      <w:r w:rsidR="00D6100A">
        <w:rPr>
          <w:sz w:val="28"/>
          <w:szCs w:val="28"/>
        </w:rPr>
        <w:t>зок учащихся общеобразовательных организаций автобусами,  специально предназначенными для перевозки детей»</w:t>
      </w:r>
      <w:r w:rsidR="00D657F1">
        <w:rPr>
          <w:sz w:val="28"/>
          <w:szCs w:val="28"/>
        </w:rPr>
        <w:t xml:space="preserve">, </w:t>
      </w:r>
      <w:r w:rsidR="002B0189">
        <w:rPr>
          <w:sz w:val="28"/>
          <w:szCs w:val="28"/>
        </w:rPr>
        <w:t>Исполнительный комитет Мам</w:t>
      </w:r>
      <w:r w:rsidR="002B0189">
        <w:rPr>
          <w:sz w:val="28"/>
          <w:szCs w:val="28"/>
        </w:rPr>
        <w:t>а</w:t>
      </w:r>
      <w:r w:rsidR="002B0189">
        <w:rPr>
          <w:sz w:val="28"/>
          <w:szCs w:val="28"/>
        </w:rPr>
        <w:t>дышского муниципального</w:t>
      </w:r>
      <w:proofErr w:type="gramEnd"/>
      <w:r w:rsidR="002B0189">
        <w:rPr>
          <w:sz w:val="28"/>
          <w:szCs w:val="28"/>
        </w:rPr>
        <w:t xml:space="preserve"> района Республики Татарстан </w:t>
      </w:r>
      <w:proofErr w:type="gramStart"/>
      <w:r w:rsidR="006E46AF">
        <w:rPr>
          <w:sz w:val="28"/>
          <w:szCs w:val="28"/>
        </w:rPr>
        <w:t>п</w:t>
      </w:r>
      <w:proofErr w:type="gramEnd"/>
      <w:r w:rsidR="006E46AF">
        <w:rPr>
          <w:sz w:val="28"/>
          <w:szCs w:val="28"/>
        </w:rPr>
        <w:t xml:space="preserve"> о с т а н о в л я </w:t>
      </w:r>
      <w:r w:rsidR="002B0189">
        <w:rPr>
          <w:sz w:val="28"/>
          <w:szCs w:val="28"/>
        </w:rPr>
        <w:t>е т</w:t>
      </w:r>
      <w:r w:rsidR="006E46AF">
        <w:rPr>
          <w:sz w:val="28"/>
          <w:szCs w:val="28"/>
        </w:rPr>
        <w:t xml:space="preserve">: </w:t>
      </w:r>
    </w:p>
    <w:p w:rsidR="00A52E72" w:rsidRDefault="006E46AF" w:rsidP="007C2488">
      <w:pPr>
        <w:spacing w:before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100A">
        <w:rPr>
          <w:sz w:val="28"/>
          <w:szCs w:val="28"/>
        </w:rPr>
        <w:t>Утвердить нормативы стоимости предоставления муниципальной у</w:t>
      </w:r>
      <w:r w:rsidR="00D6100A">
        <w:rPr>
          <w:sz w:val="28"/>
          <w:szCs w:val="28"/>
        </w:rPr>
        <w:t>с</w:t>
      </w:r>
      <w:r w:rsidR="00D6100A">
        <w:rPr>
          <w:sz w:val="28"/>
          <w:szCs w:val="28"/>
        </w:rPr>
        <w:t xml:space="preserve">луги по организации перевозок </w:t>
      </w:r>
      <w:r w:rsidR="00A52E72">
        <w:rPr>
          <w:sz w:val="28"/>
          <w:szCs w:val="28"/>
        </w:rPr>
        <w:t>учащихся общеобразовательных организаций автобусами, специально предназначенными для перевозки детей, на 2017 год;</w:t>
      </w:r>
    </w:p>
    <w:p w:rsidR="00846D3B" w:rsidRDefault="00A52E72" w:rsidP="007C2488">
      <w:pPr>
        <w:spacing w:before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расчета стоимости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по организации перевозок учащихся общеобразовательных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автобусами, специально предназначенными для перевозки детей.</w:t>
      </w:r>
    </w:p>
    <w:p w:rsidR="006E46AF" w:rsidRDefault="006E46AF" w:rsidP="007C2488">
      <w:pPr>
        <w:spacing w:before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2E72">
        <w:rPr>
          <w:sz w:val="28"/>
          <w:szCs w:val="28"/>
        </w:rPr>
        <w:t>Предложить Финансово-бюджетной палате Мамадышского муниц</w:t>
      </w:r>
      <w:r w:rsidR="00A52E72">
        <w:rPr>
          <w:sz w:val="28"/>
          <w:szCs w:val="28"/>
        </w:rPr>
        <w:t>и</w:t>
      </w:r>
      <w:r w:rsidR="00A52E72">
        <w:rPr>
          <w:sz w:val="28"/>
          <w:szCs w:val="28"/>
        </w:rPr>
        <w:t xml:space="preserve">пального района Республики Татарстан (А.М. Сергеев) </w:t>
      </w:r>
      <w:r w:rsidR="0054233C">
        <w:rPr>
          <w:sz w:val="28"/>
          <w:szCs w:val="28"/>
        </w:rPr>
        <w:t>обеспечить:</w:t>
      </w:r>
    </w:p>
    <w:p w:rsidR="0054233C" w:rsidRDefault="0054233C" w:rsidP="007C2488">
      <w:pPr>
        <w:spacing w:before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общеобразовательных организаций в соответствии с нормативами стоимости предоставления муниципальной услуги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перевозок учащихся общеобразовательных организаций автобусами, специально предназначенными для перевозки детей, утвержденными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 настоящего постановления.</w:t>
      </w:r>
    </w:p>
    <w:p w:rsidR="009832E1" w:rsidRDefault="006E46AF" w:rsidP="007C2488">
      <w:pPr>
        <w:spacing w:before="3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руководителя исполнительного комитета Мамадышского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Смирнову А.П.  </w:t>
      </w:r>
    </w:p>
    <w:p w:rsidR="009832E1" w:rsidRDefault="009832E1" w:rsidP="007C2488">
      <w:pPr>
        <w:spacing w:before="30"/>
        <w:ind w:firstLine="540"/>
        <w:jc w:val="both"/>
        <w:rPr>
          <w:sz w:val="28"/>
          <w:szCs w:val="28"/>
        </w:rPr>
      </w:pPr>
    </w:p>
    <w:p w:rsidR="006E46AF" w:rsidRDefault="00EA03EE" w:rsidP="009832E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46AF">
        <w:rPr>
          <w:sz w:val="28"/>
          <w:szCs w:val="28"/>
        </w:rPr>
        <w:t>уководител</w:t>
      </w:r>
      <w:r w:rsidR="00296FB0">
        <w:rPr>
          <w:sz w:val="28"/>
          <w:szCs w:val="28"/>
        </w:rPr>
        <w:t>ь</w:t>
      </w:r>
      <w:r w:rsidR="00272948">
        <w:rPr>
          <w:sz w:val="28"/>
          <w:szCs w:val="28"/>
        </w:rPr>
        <w:t xml:space="preserve">                                                                          </w:t>
      </w:r>
      <w:r w:rsidR="00296FB0">
        <w:rPr>
          <w:sz w:val="28"/>
          <w:szCs w:val="28"/>
        </w:rPr>
        <w:t>И.Э. Фаттахов</w:t>
      </w:r>
    </w:p>
    <w:p w:rsidR="0054233C" w:rsidRDefault="0054233C" w:rsidP="009832E1">
      <w:pPr>
        <w:jc w:val="both"/>
        <w:rPr>
          <w:sz w:val="28"/>
          <w:szCs w:val="28"/>
        </w:rPr>
      </w:pPr>
    </w:p>
    <w:p w:rsidR="00F11D6C" w:rsidRDefault="00F11D6C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9832E1">
      <w:pPr>
        <w:jc w:val="both"/>
        <w:rPr>
          <w:sz w:val="28"/>
          <w:szCs w:val="28"/>
        </w:rPr>
      </w:pPr>
    </w:p>
    <w:p w:rsidR="00272948" w:rsidRDefault="00272948" w:rsidP="0054233C">
      <w:pPr>
        <w:tabs>
          <w:tab w:val="left" w:pos="5387"/>
        </w:tabs>
        <w:ind w:left="5529"/>
      </w:pPr>
    </w:p>
    <w:p w:rsidR="0054233C" w:rsidRPr="00451AA8" w:rsidRDefault="0054233C" w:rsidP="0054233C">
      <w:pPr>
        <w:tabs>
          <w:tab w:val="left" w:pos="5387"/>
        </w:tabs>
        <w:ind w:left="5529"/>
      </w:pPr>
      <w:r w:rsidRPr="00451AA8">
        <w:lastRenderedPageBreak/>
        <w:t xml:space="preserve">Приложение </w:t>
      </w:r>
    </w:p>
    <w:p w:rsidR="0054233C" w:rsidRPr="00451AA8" w:rsidRDefault="0054233C" w:rsidP="0054233C">
      <w:pPr>
        <w:tabs>
          <w:tab w:val="left" w:pos="5387"/>
        </w:tabs>
        <w:ind w:left="5529"/>
      </w:pPr>
      <w:r w:rsidRPr="00451AA8">
        <w:t xml:space="preserve">к постановлению </w:t>
      </w:r>
    </w:p>
    <w:p w:rsidR="0054233C" w:rsidRDefault="0054233C" w:rsidP="0054233C">
      <w:pPr>
        <w:tabs>
          <w:tab w:val="left" w:pos="5387"/>
        </w:tabs>
        <w:ind w:left="5529"/>
      </w:pPr>
      <w:r>
        <w:t>И</w:t>
      </w:r>
      <w:r w:rsidRPr="00451AA8">
        <w:t>сполнительного комитета</w:t>
      </w:r>
    </w:p>
    <w:p w:rsidR="0054233C" w:rsidRPr="00451AA8" w:rsidRDefault="0054233C" w:rsidP="0054233C">
      <w:pPr>
        <w:tabs>
          <w:tab w:val="left" w:pos="5387"/>
        </w:tabs>
        <w:ind w:left="5529"/>
      </w:pPr>
      <w:r>
        <w:t xml:space="preserve">Мамадышского </w:t>
      </w:r>
      <w:r w:rsidRPr="00451AA8">
        <w:t>муниципального районаР</w:t>
      </w:r>
      <w:r>
        <w:t xml:space="preserve">еспублики </w:t>
      </w:r>
      <w:r w:rsidRPr="00451AA8">
        <w:t>Т</w:t>
      </w:r>
      <w:r>
        <w:t>атарстан</w:t>
      </w:r>
    </w:p>
    <w:p w:rsidR="0054233C" w:rsidRDefault="0054233C" w:rsidP="0054233C">
      <w:pPr>
        <w:tabs>
          <w:tab w:val="left" w:pos="5387"/>
        </w:tabs>
        <w:ind w:left="5529"/>
      </w:pPr>
      <w:r>
        <w:t>от ___________2016№_________</w:t>
      </w:r>
    </w:p>
    <w:p w:rsidR="0054233C" w:rsidRDefault="0054233C" w:rsidP="0054233C">
      <w:pPr>
        <w:tabs>
          <w:tab w:val="left" w:pos="6465"/>
        </w:tabs>
        <w:ind w:left="5670"/>
      </w:pPr>
    </w:p>
    <w:p w:rsidR="0054233C" w:rsidRDefault="0054233C" w:rsidP="0054233C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стоимости</w:t>
      </w:r>
    </w:p>
    <w:p w:rsidR="0054233C" w:rsidRDefault="0054233C" w:rsidP="005423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организации перевозок учащихся общеобразовательных организаций автобусами, специально предназначе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для перевозки детей, на 2017 год</w:t>
      </w:r>
    </w:p>
    <w:p w:rsidR="0054233C" w:rsidRDefault="0054233C" w:rsidP="0054233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330"/>
        <w:gridCol w:w="3051"/>
      </w:tblGrid>
      <w:tr w:rsidR="0054233C" w:rsidTr="0054233C">
        <w:trPr>
          <w:trHeight w:val="360"/>
        </w:trPr>
        <w:tc>
          <w:tcPr>
            <w:tcW w:w="3190" w:type="dxa"/>
            <w:vMerge w:val="restart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модели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автотранспортного средства</w:t>
            </w:r>
          </w:p>
        </w:tc>
        <w:tc>
          <w:tcPr>
            <w:tcW w:w="6381" w:type="dxa"/>
            <w:gridSpan w:val="2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spellStart"/>
            <w:r>
              <w:rPr>
                <w:sz w:val="28"/>
                <w:szCs w:val="28"/>
              </w:rPr>
              <w:t>двухставочного</w:t>
            </w:r>
            <w:proofErr w:type="spellEnd"/>
            <w:r>
              <w:rPr>
                <w:sz w:val="28"/>
                <w:szCs w:val="28"/>
              </w:rPr>
              <w:t xml:space="preserve"> норматива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  <w:vMerge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ставка на одно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автотранспортное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средство, рублей в год</w:t>
            </w:r>
          </w:p>
        </w:tc>
        <w:tc>
          <w:tcPr>
            <w:tcW w:w="3051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 один кил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метр пробега 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автотранспортного </w:t>
            </w:r>
          </w:p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рублей в год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КАВЗ</w:t>
            </w:r>
          </w:p>
        </w:tc>
        <w:tc>
          <w:tcPr>
            <w:tcW w:w="333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103980</w:t>
            </w:r>
          </w:p>
        </w:tc>
        <w:tc>
          <w:tcPr>
            <w:tcW w:w="3051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33,53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</w:t>
            </w:r>
          </w:p>
        </w:tc>
        <w:tc>
          <w:tcPr>
            <w:tcW w:w="333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104238</w:t>
            </w:r>
          </w:p>
        </w:tc>
        <w:tc>
          <w:tcPr>
            <w:tcW w:w="3051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33,52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«Газель»</w:t>
            </w:r>
          </w:p>
        </w:tc>
        <w:tc>
          <w:tcPr>
            <w:tcW w:w="333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98836</w:t>
            </w:r>
          </w:p>
        </w:tc>
        <w:tc>
          <w:tcPr>
            <w:tcW w:w="3051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</w:t>
            </w:r>
          </w:p>
        </w:tc>
        <w:tc>
          <w:tcPr>
            <w:tcW w:w="3330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98383</w:t>
            </w:r>
          </w:p>
        </w:tc>
        <w:tc>
          <w:tcPr>
            <w:tcW w:w="3051" w:type="dxa"/>
          </w:tcPr>
          <w:p w:rsidR="0054233C" w:rsidRDefault="0054233C" w:rsidP="0054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Pr="0054233C" w:rsidRDefault="0054233C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FIAT</w:t>
            </w:r>
          </w:p>
        </w:tc>
        <w:tc>
          <w:tcPr>
            <w:tcW w:w="3330" w:type="dxa"/>
          </w:tcPr>
          <w:p w:rsidR="0054233C" w:rsidRP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98125</w:t>
            </w:r>
          </w:p>
        </w:tc>
        <w:tc>
          <w:tcPr>
            <w:tcW w:w="3051" w:type="dxa"/>
          </w:tcPr>
          <w:p w:rsidR="0054233C" w:rsidRP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26.10</w:t>
            </w:r>
          </w:p>
        </w:tc>
      </w:tr>
      <w:tr w:rsidR="0054233C" w:rsidTr="0054233C">
        <w:trPr>
          <w:trHeight w:val="615"/>
        </w:trPr>
        <w:tc>
          <w:tcPr>
            <w:tcW w:w="3190" w:type="dxa"/>
          </w:tcPr>
          <w:p w:rsidR="0054233C" w:rsidRP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Peugeot Boxer</w:t>
            </w:r>
          </w:p>
        </w:tc>
        <w:tc>
          <w:tcPr>
            <w:tcW w:w="3330" w:type="dxa"/>
          </w:tcPr>
          <w:p w:rsidR="0054233C" w:rsidRP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98640</w:t>
            </w:r>
          </w:p>
        </w:tc>
        <w:tc>
          <w:tcPr>
            <w:tcW w:w="3051" w:type="dxa"/>
          </w:tcPr>
          <w:p w:rsidR="0054233C" w:rsidRP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25.73</w:t>
            </w:r>
          </w:p>
        </w:tc>
      </w:tr>
      <w:tr w:rsidR="002C7462" w:rsidTr="0054233C">
        <w:trPr>
          <w:trHeight w:val="615"/>
        </w:trPr>
        <w:tc>
          <w:tcPr>
            <w:tcW w:w="3190" w:type="dxa"/>
          </w:tcPr>
          <w:p w:rsid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Ford Transit</w:t>
            </w:r>
          </w:p>
        </w:tc>
        <w:tc>
          <w:tcPr>
            <w:tcW w:w="3330" w:type="dxa"/>
          </w:tcPr>
          <w:p w:rsid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99464</w:t>
            </w:r>
          </w:p>
        </w:tc>
        <w:tc>
          <w:tcPr>
            <w:tcW w:w="3051" w:type="dxa"/>
          </w:tcPr>
          <w:p w:rsidR="002C7462" w:rsidRDefault="002C7462" w:rsidP="005423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28.11</w:t>
            </w:r>
          </w:p>
        </w:tc>
      </w:tr>
    </w:tbl>
    <w:p w:rsidR="0054233C" w:rsidRDefault="0054233C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2C7462" w:rsidRDefault="002C7462" w:rsidP="0054233C">
      <w:pPr>
        <w:jc w:val="center"/>
        <w:rPr>
          <w:sz w:val="28"/>
          <w:szCs w:val="28"/>
        </w:rPr>
      </w:pPr>
    </w:p>
    <w:p w:rsidR="00F11D6C" w:rsidRPr="00F11D6C" w:rsidRDefault="00F11D6C" w:rsidP="0054233C">
      <w:pPr>
        <w:jc w:val="center"/>
        <w:rPr>
          <w:sz w:val="28"/>
          <w:szCs w:val="28"/>
        </w:rPr>
      </w:pPr>
    </w:p>
    <w:p w:rsidR="002C7462" w:rsidRDefault="002C7462" w:rsidP="0054233C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2C7462" w:rsidRPr="00451AA8" w:rsidRDefault="002C7462" w:rsidP="002C7462">
      <w:pPr>
        <w:tabs>
          <w:tab w:val="left" w:pos="5387"/>
        </w:tabs>
        <w:ind w:left="5529"/>
      </w:pPr>
      <w:r w:rsidRPr="00451AA8">
        <w:lastRenderedPageBreak/>
        <w:t xml:space="preserve">Приложение </w:t>
      </w:r>
    </w:p>
    <w:p w:rsidR="002C7462" w:rsidRPr="00451AA8" w:rsidRDefault="002C7462" w:rsidP="002C7462">
      <w:pPr>
        <w:tabs>
          <w:tab w:val="left" w:pos="5387"/>
        </w:tabs>
        <w:ind w:left="5529"/>
      </w:pPr>
      <w:r w:rsidRPr="00451AA8">
        <w:t xml:space="preserve">к постановлению </w:t>
      </w:r>
    </w:p>
    <w:p w:rsidR="002C7462" w:rsidRDefault="002C7462" w:rsidP="002C7462">
      <w:pPr>
        <w:tabs>
          <w:tab w:val="left" w:pos="5387"/>
        </w:tabs>
        <w:ind w:left="5529"/>
      </w:pPr>
      <w:r>
        <w:t>И</w:t>
      </w:r>
      <w:r w:rsidRPr="00451AA8">
        <w:t>сполнительного комитета</w:t>
      </w:r>
    </w:p>
    <w:p w:rsidR="002C7462" w:rsidRPr="00451AA8" w:rsidRDefault="002C7462" w:rsidP="002C7462">
      <w:pPr>
        <w:tabs>
          <w:tab w:val="left" w:pos="5387"/>
        </w:tabs>
        <w:ind w:left="5529"/>
      </w:pPr>
      <w:r>
        <w:t xml:space="preserve">Мамадышского </w:t>
      </w:r>
      <w:r w:rsidRPr="00451AA8">
        <w:t>муниципального районаР</w:t>
      </w:r>
      <w:r>
        <w:t xml:space="preserve">еспублики </w:t>
      </w:r>
      <w:r w:rsidRPr="00451AA8">
        <w:t>Т</w:t>
      </w:r>
      <w:r>
        <w:t>атарстан</w:t>
      </w:r>
    </w:p>
    <w:p w:rsidR="002C7462" w:rsidRDefault="002C7462" w:rsidP="002C7462">
      <w:pPr>
        <w:tabs>
          <w:tab w:val="left" w:pos="5387"/>
        </w:tabs>
        <w:ind w:left="5529"/>
      </w:pPr>
      <w:r>
        <w:t>от ___________2016№_________</w:t>
      </w:r>
    </w:p>
    <w:p w:rsidR="002C7462" w:rsidRDefault="002C7462" w:rsidP="0054233C">
      <w:pPr>
        <w:jc w:val="center"/>
        <w:rPr>
          <w:sz w:val="28"/>
          <w:szCs w:val="28"/>
          <w:lang w:val="en-US"/>
        </w:rPr>
      </w:pPr>
    </w:p>
    <w:p w:rsidR="00F11D6C" w:rsidRPr="00F11D6C" w:rsidRDefault="00F11D6C" w:rsidP="00F11D6C">
      <w:pPr>
        <w:widowControl w:val="0"/>
        <w:ind w:right="40"/>
        <w:jc w:val="center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Положение</w:t>
      </w:r>
    </w:p>
    <w:p w:rsidR="00F11D6C" w:rsidRPr="00F11D6C" w:rsidRDefault="00F11D6C" w:rsidP="00F11D6C">
      <w:pPr>
        <w:widowControl w:val="0"/>
        <w:ind w:right="40"/>
        <w:jc w:val="center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о порядке расчета стоимости предоставления муниципальной услуги по о</w:t>
      </w:r>
      <w:r w:rsidRPr="00F11D6C">
        <w:rPr>
          <w:color w:val="000000"/>
          <w:sz w:val="28"/>
          <w:szCs w:val="28"/>
        </w:rPr>
        <w:t>р</w:t>
      </w:r>
      <w:r w:rsidRPr="00F11D6C">
        <w:rPr>
          <w:color w:val="000000"/>
          <w:sz w:val="28"/>
          <w:szCs w:val="28"/>
        </w:rPr>
        <w:t>ганизации перевозок учащихся общеобразовательных организаций автоб</w:t>
      </w:r>
      <w:r w:rsidRPr="00F11D6C">
        <w:rPr>
          <w:color w:val="000000"/>
          <w:sz w:val="28"/>
          <w:szCs w:val="28"/>
        </w:rPr>
        <w:t>у</w:t>
      </w:r>
      <w:r w:rsidRPr="00F11D6C">
        <w:rPr>
          <w:color w:val="000000"/>
          <w:sz w:val="28"/>
          <w:szCs w:val="28"/>
        </w:rPr>
        <w:t>сами, специально предназначенными для перевозки детей</w:t>
      </w:r>
    </w:p>
    <w:p w:rsidR="00F11D6C" w:rsidRPr="00F11D6C" w:rsidRDefault="00F11D6C" w:rsidP="00F11D6C">
      <w:pPr>
        <w:widowControl w:val="0"/>
        <w:numPr>
          <w:ilvl w:val="0"/>
          <w:numId w:val="1"/>
        </w:numPr>
        <w:tabs>
          <w:tab w:val="left" w:pos="4118"/>
        </w:tabs>
        <w:ind w:left="3820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Общие положения</w:t>
      </w:r>
    </w:p>
    <w:p w:rsidR="00F11D6C" w:rsidRPr="00F11D6C" w:rsidRDefault="00F11D6C" w:rsidP="00F11D6C">
      <w:pPr>
        <w:widowControl w:val="0"/>
        <w:numPr>
          <w:ilvl w:val="1"/>
          <w:numId w:val="1"/>
        </w:numPr>
        <w:tabs>
          <w:tab w:val="left" w:pos="1364"/>
        </w:tabs>
        <w:ind w:left="20" w:right="40" w:firstLine="80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Настоящее Положение определяет механизм расчета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</w:t>
      </w:r>
      <w:r w:rsidRPr="00F11D6C">
        <w:rPr>
          <w:color w:val="000000"/>
          <w:sz w:val="28"/>
          <w:szCs w:val="28"/>
        </w:rPr>
        <w:t>н</w:t>
      </w:r>
      <w:r w:rsidRPr="00F11D6C">
        <w:rPr>
          <w:color w:val="000000"/>
          <w:sz w:val="28"/>
          <w:szCs w:val="28"/>
        </w:rPr>
        <w:t>ными для перевозки детей (далее - муниципальная услуга).</w:t>
      </w:r>
    </w:p>
    <w:p w:rsidR="00F11D6C" w:rsidRPr="00F11D6C" w:rsidRDefault="00F11D6C" w:rsidP="00F11D6C">
      <w:pPr>
        <w:widowControl w:val="0"/>
        <w:numPr>
          <w:ilvl w:val="1"/>
          <w:numId w:val="1"/>
        </w:numPr>
        <w:tabs>
          <w:tab w:val="left" w:pos="1364"/>
        </w:tabs>
        <w:ind w:left="20" w:right="40" w:firstLine="80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Стоимость предоставления муниципальной услуги рассчитывае</w:t>
      </w:r>
      <w:r w:rsidRPr="00F11D6C">
        <w:rPr>
          <w:color w:val="000000"/>
          <w:sz w:val="28"/>
          <w:szCs w:val="28"/>
        </w:rPr>
        <w:t>т</w:t>
      </w:r>
      <w:r w:rsidRPr="00F11D6C">
        <w:rPr>
          <w:color w:val="000000"/>
          <w:sz w:val="28"/>
          <w:szCs w:val="28"/>
        </w:rPr>
        <w:t>ся на основе норматива стоимости предоставления муниципальной услуги, количества автотранспортных средств и фактического пробега автотран</w:t>
      </w:r>
      <w:r w:rsidRPr="00F11D6C">
        <w:rPr>
          <w:color w:val="000000"/>
          <w:sz w:val="28"/>
          <w:szCs w:val="28"/>
        </w:rPr>
        <w:t>с</w:t>
      </w:r>
      <w:r w:rsidRPr="00F11D6C">
        <w:rPr>
          <w:color w:val="000000"/>
          <w:sz w:val="28"/>
          <w:szCs w:val="28"/>
        </w:rPr>
        <w:t>портных средств за отчетный период.</w:t>
      </w:r>
    </w:p>
    <w:p w:rsidR="00F11D6C" w:rsidRPr="00F11D6C" w:rsidRDefault="00F11D6C" w:rsidP="00F11D6C">
      <w:pPr>
        <w:widowControl w:val="0"/>
        <w:numPr>
          <w:ilvl w:val="1"/>
          <w:numId w:val="1"/>
        </w:numPr>
        <w:tabs>
          <w:tab w:val="left" w:pos="1369"/>
          <w:tab w:val="left" w:leader="underscore" w:pos="1335"/>
        </w:tabs>
        <w:ind w:left="20" w:right="40" w:firstLine="80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Нормативы стоимости предоставления муниципальной услуги ежегодно утверждаются исполнительным комитетом муниципального обр</w:t>
      </w:r>
      <w:r w:rsidRPr="00F11D6C">
        <w:rPr>
          <w:color w:val="000000"/>
          <w:sz w:val="28"/>
          <w:szCs w:val="28"/>
        </w:rPr>
        <w:t>а</w:t>
      </w:r>
      <w:r w:rsidRPr="00F11D6C"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  <w:szCs w:val="28"/>
        </w:rPr>
        <w:t xml:space="preserve">Мамадышского </w:t>
      </w:r>
      <w:r w:rsidRPr="00F11D6C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F11D6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F11D6C">
        <w:rPr>
          <w:color w:val="000000"/>
          <w:sz w:val="28"/>
          <w:szCs w:val="28"/>
        </w:rPr>
        <w:t>.</w:t>
      </w:r>
    </w:p>
    <w:p w:rsidR="00F11D6C" w:rsidRPr="00F11D6C" w:rsidRDefault="00F11D6C" w:rsidP="00F11D6C">
      <w:pPr>
        <w:widowControl w:val="0"/>
        <w:numPr>
          <w:ilvl w:val="1"/>
          <w:numId w:val="1"/>
        </w:numPr>
        <w:tabs>
          <w:tab w:val="left" w:pos="1378"/>
        </w:tabs>
        <w:ind w:left="20" w:right="40" w:firstLine="80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При формировании стоимости предоставления муниципальной услуги информация о фактическом пробеге автотранспортных сре</w:t>
      </w:r>
      <w:proofErr w:type="gramStart"/>
      <w:r w:rsidRPr="00F11D6C">
        <w:rPr>
          <w:color w:val="000000"/>
          <w:sz w:val="28"/>
          <w:szCs w:val="28"/>
        </w:rPr>
        <w:t>дств пр</w:t>
      </w:r>
      <w:proofErr w:type="gramEnd"/>
      <w:r w:rsidRPr="00F11D6C">
        <w:rPr>
          <w:color w:val="000000"/>
          <w:sz w:val="28"/>
          <w:szCs w:val="28"/>
        </w:rPr>
        <w:t>и</w:t>
      </w:r>
      <w:r w:rsidRPr="00F11D6C">
        <w:rPr>
          <w:color w:val="000000"/>
          <w:sz w:val="28"/>
          <w:szCs w:val="28"/>
        </w:rPr>
        <w:t>нимается по данным единой системы мониторинга отдельных видов авт</w:t>
      </w:r>
      <w:r w:rsidRPr="00F11D6C">
        <w:rPr>
          <w:color w:val="000000"/>
          <w:sz w:val="28"/>
          <w:szCs w:val="28"/>
        </w:rPr>
        <w:t>о</w:t>
      </w:r>
      <w:r w:rsidRPr="00F11D6C">
        <w:rPr>
          <w:color w:val="000000"/>
          <w:sz w:val="28"/>
          <w:szCs w:val="28"/>
        </w:rPr>
        <w:t>транспортных средств в Республике Татарстан как фактический пробег авт</w:t>
      </w:r>
      <w:r w:rsidRPr="00F11D6C">
        <w:rPr>
          <w:color w:val="000000"/>
          <w:sz w:val="28"/>
          <w:szCs w:val="28"/>
        </w:rPr>
        <w:t>о</w:t>
      </w:r>
      <w:r w:rsidRPr="00F11D6C">
        <w:rPr>
          <w:color w:val="000000"/>
          <w:sz w:val="28"/>
          <w:szCs w:val="28"/>
        </w:rPr>
        <w:t>транспортного средства заотчетный год, произведенный в рамках утве</w:t>
      </w:r>
      <w:r w:rsidRPr="00F11D6C">
        <w:rPr>
          <w:color w:val="000000"/>
          <w:sz w:val="28"/>
          <w:szCs w:val="28"/>
        </w:rPr>
        <w:t>р</w:t>
      </w:r>
      <w:r w:rsidRPr="00F11D6C">
        <w:rPr>
          <w:color w:val="000000"/>
          <w:sz w:val="28"/>
          <w:szCs w:val="28"/>
        </w:rPr>
        <w:t>жденного паспорта маршрута автотранспортного средства.</w:t>
      </w:r>
    </w:p>
    <w:p w:rsidR="00F11D6C" w:rsidRPr="00F11D6C" w:rsidRDefault="00F11D6C" w:rsidP="00F11D6C">
      <w:pPr>
        <w:widowControl w:val="0"/>
        <w:numPr>
          <w:ilvl w:val="0"/>
          <w:numId w:val="1"/>
        </w:numPr>
        <w:tabs>
          <w:tab w:val="left" w:pos="336"/>
        </w:tabs>
        <w:ind w:right="40"/>
        <w:jc w:val="center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Расчет стоимости предоставления муниципальной услуги</w:t>
      </w:r>
    </w:p>
    <w:p w:rsidR="00F11D6C" w:rsidRPr="00F11D6C" w:rsidRDefault="00F11D6C" w:rsidP="00F11D6C">
      <w:pPr>
        <w:widowControl w:val="0"/>
        <w:numPr>
          <w:ilvl w:val="1"/>
          <w:numId w:val="1"/>
        </w:numPr>
        <w:tabs>
          <w:tab w:val="left" w:pos="1359"/>
        </w:tabs>
        <w:ind w:left="20" w:right="40" w:firstLine="80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Стоимость предо</w:t>
      </w:r>
      <w:r>
        <w:rPr>
          <w:color w:val="000000"/>
          <w:sz w:val="28"/>
          <w:szCs w:val="28"/>
        </w:rPr>
        <w:t xml:space="preserve">ставления муниципальной услуги </w:t>
      </w:r>
      <w:r>
        <w:rPr>
          <w:color w:val="000000"/>
          <w:sz w:val="28"/>
          <w:szCs w:val="28"/>
          <w:lang w:val="en-US"/>
        </w:rPr>
        <w:t>i</w:t>
      </w:r>
      <w:r w:rsidRPr="00F11D6C">
        <w:rPr>
          <w:color w:val="000000"/>
          <w:sz w:val="28"/>
          <w:szCs w:val="28"/>
        </w:rPr>
        <w:t>-го муниц</w:t>
      </w:r>
      <w:r w:rsidRPr="00F11D6C">
        <w:rPr>
          <w:color w:val="000000"/>
          <w:sz w:val="28"/>
          <w:szCs w:val="28"/>
        </w:rPr>
        <w:t>и</w:t>
      </w:r>
      <w:r w:rsidRPr="00F11D6C">
        <w:rPr>
          <w:color w:val="000000"/>
          <w:sz w:val="28"/>
          <w:szCs w:val="28"/>
        </w:rPr>
        <w:t>пального образования рассчитывается по следующей формуле:</w:t>
      </w:r>
    </w:p>
    <w:p w:rsidR="00F11D6C" w:rsidRPr="00F11D6C" w:rsidRDefault="00F11D6C" w:rsidP="00F11D6C">
      <w:pPr>
        <w:framePr w:h="470" w:wrap="notBeside" w:vAnchor="text" w:hAnchor="text" w:xAlign="center" w:y="1"/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3876675" cy="304800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6C" w:rsidRPr="00F11D6C" w:rsidRDefault="00F11D6C" w:rsidP="00F11D6C">
      <w:pPr>
        <w:framePr w:h="470" w:wrap="notBeside" w:vAnchor="text" w:hAnchor="text" w:xAlign="center" w:y="1"/>
        <w:widowControl w:val="0"/>
        <w:rPr>
          <w:rFonts w:eastAsia="Constantia"/>
          <w:i/>
          <w:iCs/>
          <w:color w:val="000000"/>
          <w:sz w:val="28"/>
          <w:szCs w:val="28"/>
        </w:rPr>
      </w:pPr>
    </w:p>
    <w:p w:rsidR="00F11D6C" w:rsidRPr="00F11D6C" w:rsidRDefault="00F11D6C" w:rsidP="00F11D6C">
      <w:pPr>
        <w:widowControl w:val="0"/>
        <w:rPr>
          <w:rFonts w:eastAsia="Courier New"/>
          <w:color w:val="000000"/>
          <w:sz w:val="28"/>
          <w:szCs w:val="28"/>
        </w:rPr>
      </w:pPr>
      <w:r w:rsidRPr="00F11D6C">
        <w:rPr>
          <w:rFonts w:eastAsia="Courier New"/>
          <w:color w:val="000000"/>
          <w:sz w:val="28"/>
          <w:szCs w:val="28"/>
        </w:rPr>
        <w:t>где:</w:t>
      </w:r>
    </w:p>
    <w:p w:rsidR="00F11D6C" w:rsidRPr="00F11D6C" w:rsidRDefault="00F11D6C" w:rsidP="00F11D6C">
      <w:pPr>
        <w:widowControl w:val="0"/>
        <w:rPr>
          <w:color w:val="000000"/>
          <w:sz w:val="28"/>
          <w:szCs w:val="28"/>
        </w:rPr>
      </w:pPr>
      <w:r w:rsidRPr="00F11D6C">
        <w:rPr>
          <w:b/>
          <w:color w:val="000000"/>
          <w:sz w:val="28"/>
          <w:szCs w:val="28"/>
          <w:lang w:val="en-US"/>
        </w:rPr>
        <w:t>S</w:t>
      </w:r>
      <w:r w:rsidRPr="00F11D6C">
        <w:rPr>
          <w:b/>
          <w:color w:val="000000"/>
          <w:sz w:val="28"/>
          <w:szCs w:val="28"/>
          <w:vertAlign w:val="subscript"/>
          <w:lang w:val="en-US"/>
        </w:rPr>
        <w:t>i</w:t>
      </w:r>
      <w:r w:rsidRPr="00F11D6C">
        <w:rPr>
          <w:color w:val="000000"/>
          <w:sz w:val="28"/>
          <w:szCs w:val="28"/>
        </w:rPr>
        <w:t>- стоимость предоставления муниципальной услуги;</w:t>
      </w:r>
    </w:p>
    <w:p w:rsidR="00F11D6C" w:rsidRPr="00F11D6C" w:rsidRDefault="00F11D6C" w:rsidP="00F11D6C">
      <w:pPr>
        <w:widowControl w:val="0"/>
        <w:ind w:left="20" w:firstLine="840"/>
        <w:rPr>
          <w:color w:val="000000"/>
          <w:sz w:val="28"/>
          <w:szCs w:val="28"/>
        </w:rPr>
      </w:pPr>
      <w:proofErr w:type="spellStart"/>
      <w:proofErr w:type="gramStart"/>
      <w:r w:rsidRPr="00F11D6C">
        <w:rPr>
          <w:b/>
          <w:bCs/>
          <w:i/>
          <w:iCs/>
          <w:color w:val="000000"/>
          <w:sz w:val="28"/>
          <w:szCs w:val="28"/>
          <w:lang w:val="en-US"/>
        </w:rPr>
        <w:t>n</w:t>
      </w:r>
      <w:r w:rsidRPr="00F11D6C"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fm</w:t>
      </w:r>
      <w:proofErr w:type="spellEnd"/>
      <w:proofErr w:type="gramEnd"/>
      <w:r w:rsidRPr="00F11D6C">
        <w:rPr>
          <w:color w:val="000000"/>
          <w:sz w:val="28"/>
          <w:szCs w:val="28"/>
        </w:rPr>
        <w:t xml:space="preserve"> - фактический пробег автотранспортных средств модели т, кил</w:t>
      </w:r>
      <w:r w:rsidRPr="00F11D6C">
        <w:rPr>
          <w:color w:val="000000"/>
          <w:sz w:val="28"/>
          <w:szCs w:val="28"/>
        </w:rPr>
        <w:t>о</w:t>
      </w:r>
      <w:r w:rsidRPr="00F11D6C">
        <w:rPr>
          <w:color w:val="000000"/>
          <w:sz w:val="28"/>
          <w:szCs w:val="28"/>
        </w:rPr>
        <w:t>метров;</w:t>
      </w:r>
    </w:p>
    <w:p w:rsidR="00F11D6C" w:rsidRPr="00F11D6C" w:rsidRDefault="00F11D6C" w:rsidP="00F11D6C">
      <w:pPr>
        <w:widowControl w:val="0"/>
        <w:ind w:left="20" w:firstLine="840"/>
        <w:rPr>
          <w:color w:val="000000"/>
          <w:sz w:val="28"/>
          <w:szCs w:val="28"/>
        </w:rPr>
      </w:pPr>
      <w:proofErr w:type="spellStart"/>
      <w:r w:rsidRPr="00F11D6C">
        <w:rPr>
          <w:b/>
          <w:bCs/>
          <w:i/>
          <w:iCs/>
          <w:color w:val="000000"/>
          <w:sz w:val="28"/>
          <w:szCs w:val="28"/>
          <w:lang w:val="en-US"/>
        </w:rPr>
        <w:t>NF</w:t>
      </w:r>
      <w:r w:rsidRPr="00F11D6C"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tmm</w:t>
      </w:r>
      <w:proofErr w:type="spellEnd"/>
      <w:r w:rsidRPr="00F11D6C">
        <w:rPr>
          <w:b/>
          <w:bCs/>
          <w:i/>
          <w:iCs/>
          <w:color w:val="000000"/>
          <w:sz w:val="28"/>
          <w:szCs w:val="28"/>
        </w:rPr>
        <w:t xml:space="preserve"> -</w:t>
      </w:r>
      <w:r w:rsidRPr="00F11D6C">
        <w:rPr>
          <w:color w:val="000000"/>
          <w:sz w:val="28"/>
          <w:szCs w:val="28"/>
        </w:rPr>
        <w:t xml:space="preserve"> ставка норматива стоимости организации перевозок учащихся</w:t>
      </w:r>
    </w:p>
    <w:p w:rsidR="00F11D6C" w:rsidRPr="00F11D6C" w:rsidRDefault="00F11D6C" w:rsidP="00F11D6C">
      <w:pPr>
        <w:widowControl w:val="0"/>
        <w:ind w:left="20" w:right="8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общеобразовательных организаций автобусами, специально предназначе</w:t>
      </w:r>
      <w:r w:rsidRPr="00F11D6C">
        <w:rPr>
          <w:color w:val="000000"/>
          <w:sz w:val="28"/>
          <w:szCs w:val="28"/>
        </w:rPr>
        <w:t>н</w:t>
      </w:r>
      <w:r w:rsidRPr="00F11D6C">
        <w:rPr>
          <w:color w:val="000000"/>
          <w:sz w:val="28"/>
          <w:szCs w:val="28"/>
        </w:rPr>
        <w:t>ными для перевозки детей, на один километр, рублей;</w:t>
      </w:r>
    </w:p>
    <w:p w:rsidR="00F11D6C" w:rsidRPr="00F11D6C" w:rsidRDefault="00F11D6C" w:rsidP="00F11D6C">
      <w:pPr>
        <w:widowControl w:val="0"/>
        <w:ind w:left="20" w:firstLine="840"/>
        <w:rPr>
          <w:color w:val="000000"/>
          <w:sz w:val="28"/>
          <w:szCs w:val="28"/>
        </w:rPr>
      </w:pPr>
      <w:proofErr w:type="spellStart"/>
      <w:r w:rsidRPr="00F11D6C">
        <w:rPr>
          <w:b/>
          <w:bCs/>
          <w:i/>
          <w:iCs/>
          <w:color w:val="000000"/>
          <w:sz w:val="28"/>
          <w:szCs w:val="28"/>
          <w:lang w:val="en-US"/>
        </w:rPr>
        <w:t>NF</w:t>
      </w:r>
      <w:r w:rsidRPr="00F11D6C">
        <w:rPr>
          <w:b/>
          <w:bCs/>
          <w:i/>
          <w:iCs/>
          <w:color w:val="000000"/>
          <w:sz w:val="28"/>
          <w:szCs w:val="28"/>
          <w:vertAlign w:val="subscript"/>
          <w:lang w:val="en-US"/>
        </w:rPr>
        <w:t>atm</w:t>
      </w:r>
      <w:proofErr w:type="spellEnd"/>
      <w:r w:rsidRPr="00F11D6C">
        <w:rPr>
          <w:b/>
          <w:bCs/>
          <w:i/>
          <w:iCs/>
          <w:color w:val="000000"/>
          <w:sz w:val="28"/>
          <w:szCs w:val="28"/>
        </w:rPr>
        <w:t xml:space="preserve"> -</w:t>
      </w:r>
      <w:r w:rsidRPr="00F11D6C">
        <w:rPr>
          <w:color w:val="000000"/>
          <w:sz w:val="28"/>
          <w:szCs w:val="28"/>
        </w:rPr>
        <w:t xml:space="preserve"> ставка норматива стоимости организации перевозок учащихся</w:t>
      </w:r>
    </w:p>
    <w:p w:rsidR="00F11D6C" w:rsidRPr="00F11D6C" w:rsidRDefault="00F11D6C" w:rsidP="00F11D6C">
      <w:pPr>
        <w:widowControl w:val="0"/>
        <w:ind w:left="20" w:right="80"/>
        <w:jc w:val="both"/>
        <w:rPr>
          <w:color w:val="000000"/>
          <w:sz w:val="28"/>
          <w:szCs w:val="28"/>
        </w:rPr>
      </w:pPr>
      <w:r w:rsidRPr="00F11D6C">
        <w:rPr>
          <w:color w:val="000000"/>
          <w:sz w:val="28"/>
          <w:szCs w:val="28"/>
        </w:rPr>
        <w:t>общеобразовательных организаций автобусами, специально предназначе</w:t>
      </w:r>
      <w:r w:rsidRPr="00F11D6C">
        <w:rPr>
          <w:color w:val="000000"/>
          <w:sz w:val="28"/>
          <w:szCs w:val="28"/>
        </w:rPr>
        <w:t>н</w:t>
      </w:r>
      <w:r w:rsidRPr="00F11D6C">
        <w:rPr>
          <w:color w:val="000000"/>
          <w:sz w:val="28"/>
          <w:szCs w:val="28"/>
        </w:rPr>
        <w:t>ными для перевозки детей, на одно автотранспортное средство, рублей;</w:t>
      </w:r>
    </w:p>
    <w:p w:rsidR="00F11D6C" w:rsidRPr="00F11D6C" w:rsidRDefault="00F11D6C" w:rsidP="00F11D6C">
      <w:pPr>
        <w:widowControl w:val="0"/>
        <w:ind w:left="20" w:right="80" w:firstLine="840"/>
        <w:rPr>
          <w:color w:val="000000"/>
          <w:sz w:val="28"/>
          <w:szCs w:val="28"/>
        </w:rPr>
      </w:pPr>
      <w:r w:rsidRPr="00F11D6C">
        <w:rPr>
          <w:b/>
          <w:bCs/>
          <w:i/>
          <w:iCs/>
          <w:color w:val="000000"/>
          <w:sz w:val="28"/>
          <w:szCs w:val="28"/>
        </w:rPr>
        <w:t>М</w:t>
      </w:r>
      <w:r w:rsidRPr="00F11D6C">
        <w:rPr>
          <w:b/>
          <w:bCs/>
          <w:i/>
          <w:iCs/>
          <w:color w:val="000000"/>
          <w:sz w:val="28"/>
          <w:szCs w:val="28"/>
          <w:vertAlign w:val="subscript"/>
        </w:rPr>
        <w:t>т</w:t>
      </w:r>
      <w:r w:rsidRPr="00F11D6C">
        <w:rPr>
          <w:color w:val="000000"/>
          <w:sz w:val="28"/>
          <w:szCs w:val="28"/>
        </w:rPr>
        <w:t xml:space="preserve"> - количество автотранспортных средств модели </w:t>
      </w:r>
      <w:r w:rsidRPr="00F11D6C">
        <w:rPr>
          <w:b/>
          <w:bCs/>
          <w:i/>
          <w:iCs/>
          <w:color w:val="000000"/>
          <w:sz w:val="28"/>
          <w:szCs w:val="28"/>
        </w:rPr>
        <w:t>т,</w:t>
      </w:r>
      <w:r w:rsidRPr="00F11D6C">
        <w:rPr>
          <w:color w:val="000000"/>
          <w:sz w:val="28"/>
          <w:szCs w:val="28"/>
        </w:rPr>
        <w:t xml:space="preserve"> единиц; </w:t>
      </w:r>
    </w:p>
    <w:p w:rsidR="00F11D6C" w:rsidRPr="00F11D6C" w:rsidRDefault="00F11D6C" w:rsidP="00F11D6C">
      <w:pPr>
        <w:widowControl w:val="0"/>
        <w:ind w:left="20" w:right="80" w:firstLine="840"/>
        <w:rPr>
          <w:color w:val="000000"/>
          <w:sz w:val="28"/>
          <w:szCs w:val="28"/>
        </w:rPr>
      </w:pPr>
      <w:r w:rsidRPr="00F11D6C">
        <w:rPr>
          <w:b/>
          <w:bCs/>
          <w:i/>
          <w:iCs/>
          <w:color w:val="000000"/>
          <w:sz w:val="28"/>
          <w:szCs w:val="28"/>
        </w:rPr>
        <w:t>т</w:t>
      </w:r>
      <w:r w:rsidRPr="00F11D6C">
        <w:rPr>
          <w:color w:val="000000"/>
          <w:sz w:val="28"/>
          <w:szCs w:val="28"/>
        </w:rPr>
        <w:t xml:space="preserve"> - номер модели автобуса, используемого в муниципальном образ</w:t>
      </w:r>
      <w:r w:rsidRPr="00F11D6C">
        <w:rPr>
          <w:color w:val="000000"/>
          <w:sz w:val="28"/>
          <w:szCs w:val="28"/>
        </w:rPr>
        <w:t>о</w:t>
      </w:r>
      <w:r w:rsidRPr="00F11D6C">
        <w:rPr>
          <w:color w:val="000000"/>
          <w:sz w:val="28"/>
          <w:szCs w:val="28"/>
        </w:rPr>
        <w:t>вании;</w:t>
      </w:r>
    </w:p>
    <w:p w:rsidR="002C7462" w:rsidRPr="00F11D6C" w:rsidRDefault="00F11D6C" w:rsidP="00F11D6C">
      <w:pPr>
        <w:widowControl w:val="0"/>
        <w:ind w:left="20" w:right="80" w:firstLine="840"/>
        <w:rPr>
          <w:sz w:val="28"/>
          <w:szCs w:val="28"/>
        </w:rPr>
      </w:pPr>
      <w:proofErr w:type="gramStart"/>
      <w:r w:rsidRPr="00F11D6C">
        <w:rPr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F11D6C">
        <w:rPr>
          <w:b/>
          <w:bCs/>
          <w:i/>
          <w:iCs/>
          <w:color w:val="000000"/>
          <w:sz w:val="28"/>
          <w:szCs w:val="28"/>
        </w:rPr>
        <w:t xml:space="preserve"> -</w:t>
      </w:r>
      <w:r w:rsidRPr="00F11D6C">
        <w:rPr>
          <w:color w:val="000000"/>
          <w:sz w:val="28"/>
          <w:szCs w:val="28"/>
        </w:rPr>
        <w:t xml:space="preserve"> количество моделей автобусов, используе</w:t>
      </w:r>
      <w:r>
        <w:rPr>
          <w:color w:val="000000"/>
          <w:sz w:val="28"/>
          <w:szCs w:val="28"/>
        </w:rPr>
        <w:t>мых в муниципальном образовании.</w:t>
      </w:r>
    </w:p>
    <w:sectPr w:rsidR="002C7462" w:rsidRPr="00F11D6C" w:rsidSect="00F11D6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6CCF"/>
    <w:multiLevelType w:val="multilevel"/>
    <w:tmpl w:val="43E8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ED1"/>
    <w:rsid w:val="0001059C"/>
    <w:rsid w:val="000578E3"/>
    <w:rsid w:val="000E4478"/>
    <w:rsid w:val="000E69D2"/>
    <w:rsid w:val="00117666"/>
    <w:rsid w:val="002514AD"/>
    <w:rsid w:val="00272948"/>
    <w:rsid w:val="00296FB0"/>
    <w:rsid w:val="002B0189"/>
    <w:rsid w:val="002C7462"/>
    <w:rsid w:val="003B768B"/>
    <w:rsid w:val="00425162"/>
    <w:rsid w:val="004A71A8"/>
    <w:rsid w:val="004D0931"/>
    <w:rsid w:val="00511071"/>
    <w:rsid w:val="0054233C"/>
    <w:rsid w:val="00593446"/>
    <w:rsid w:val="0060196C"/>
    <w:rsid w:val="006603E3"/>
    <w:rsid w:val="006E46AF"/>
    <w:rsid w:val="006F6F45"/>
    <w:rsid w:val="007C2488"/>
    <w:rsid w:val="007C2DC4"/>
    <w:rsid w:val="007C68B8"/>
    <w:rsid w:val="00840246"/>
    <w:rsid w:val="00846D3B"/>
    <w:rsid w:val="00853D3D"/>
    <w:rsid w:val="008C2160"/>
    <w:rsid w:val="009072A3"/>
    <w:rsid w:val="00922A5D"/>
    <w:rsid w:val="009832E1"/>
    <w:rsid w:val="00A52E72"/>
    <w:rsid w:val="00BF01E2"/>
    <w:rsid w:val="00C711FD"/>
    <w:rsid w:val="00C7528C"/>
    <w:rsid w:val="00C8749E"/>
    <w:rsid w:val="00CB4F74"/>
    <w:rsid w:val="00D012E3"/>
    <w:rsid w:val="00D13C6C"/>
    <w:rsid w:val="00D279AB"/>
    <w:rsid w:val="00D6100A"/>
    <w:rsid w:val="00D657F1"/>
    <w:rsid w:val="00E07ED1"/>
    <w:rsid w:val="00E445F3"/>
    <w:rsid w:val="00EA03EE"/>
    <w:rsid w:val="00EE0293"/>
    <w:rsid w:val="00F11D6C"/>
    <w:rsid w:val="00F4418E"/>
    <w:rsid w:val="00F57BD7"/>
    <w:rsid w:val="00FE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25</cp:revision>
  <cp:lastPrinted>2016-10-12T09:09:00Z</cp:lastPrinted>
  <dcterms:created xsi:type="dcterms:W3CDTF">2015-12-07T07:22:00Z</dcterms:created>
  <dcterms:modified xsi:type="dcterms:W3CDTF">2016-10-12T09:09:00Z</dcterms:modified>
</cp:coreProperties>
</file>