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0476" w:rsidRDefault="00583AA0">
      <w:pPr>
        <w:pStyle w:val="70"/>
        <w:shd w:val="clear" w:color="auto" w:fill="auto"/>
        <w:spacing w:after="596"/>
        <w:ind w:left="220" w:right="25"/>
        <w:jc w:val="right"/>
        <w:rPr>
          <w:rStyle w:val="71"/>
          <w:bCs/>
        </w:rPr>
      </w:pPr>
      <w:r>
        <w:rPr>
          <w:rStyle w:val="71"/>
          <w:bCs/>
        </w:rPr>
        <w:t>ПРОЕКТ</w:t>
      </w:r>
    </w:p>
    <w:p w:rsidR="00F10476" w:rsidRPr="00872EE1" w:rsidRDefault="00583AA0">
      <w:pPr>
        <w:pStyle w:val="70"/>
        <w:shd w:val="clear" w:color="auto" w:fill="auto"/>
        <w:spacing w:after="596"/>
        <w:ind w:left="220" w:right="4040"/>
        <w:rPr>
          <w:rStyle w:val="71"/>
          <w:bCs/>
        </w:rPr>
      </w:pPr>
      <w:r w:rsidRPr="00872EE1">
        <w:rPr>
          <w:rStyle w:val="71"/>
          <w:bCs/>
        </w:rPr>
        <w:t xml:space="preserve">Об утверждении Порядка предоставления субсидий перевозчикам в целях возмещения части затрат на выполнение работ связанных с осуществлением </w:t>
      </w:r>
      <w:r w:rsidRPr="00872EE1">
        <w:rPr>
          <w:b w:val="0"/>
        </w:rPr>
        <w:t xml:space="preserve">пассажирских перевозок транспортом общего пользования по муниципальным маршрутам регулярных перевозок по </w:t>
      </w:r>
      <w:r w:rsidRPr="00872EE1">
        <w:rPr>
          <w:b w:val="0"/>
        </w:rPr>
        <w:t>регулируемым тарифам</w:t>
      </w:r>
      <w:r w:rsidRPr="00872EE1">
        <w:rPr>
          <w:rStyle w:val="71"/>
          <w:bCs/>
        </w:rPr>
        <w:t xml:space="preserve"> на территории Мамадышского муниципального района Республики Татарстан</w:t>
      </w:r>
    </w:p>
    <w:p w:rsidR="00F10476" w:rsidRDefault="00583AA0">
      <w:pPr>
        <w:pStyle w:val="80"/>
        <w:shd w:val="clear" w:color="auto" w:fill="auto"/>
        <w:tabs>
          <w:tab w:val="left" w:pos="2474"/>
          <w:tab w:val="left" w:pos="3813"/>
        </w:tabs>
        <w:spacing w:before="0"/>
        <w:ind w:left="220" w:firstLine="740"/>
        <w:rPr>
          <w:rStyle w:val="34"/>
        </w:rPr>
      </w:pPr>
      <w:r>
        <w:rPr>
          <w:rStyle w:val="81"/>
        </w:rPr>
        <w:t xml:space="preserve">В целях организации и совершенствования системы регулирования и управления перевозками пассажиров и багажа автомобильным транспортом по муниципальным маршрутам </w:t>
      </w:r>
      <w:r>
        <w:t>регул</w:t>
      </w:r>
      <w:r>
        <w:t>ярных перевозок по регулируемым тарифам</w:t>
      </w:r>
      <w:r>
        <w:rPr>
          <w:rStyle w:val="81"/>
        </w:rPr>
        <w:t xml:space="preserve"> на территории Мамадышского муниципального района республики Татарстан, обеспечения равной доступности трансфертных услуг в установленных границах Мамадышского муниципального района Республики Татарстан, руководствуяс</w:t>
      </w:r>
      <w:r>
        <w:rPr>
          <w:rStyle w:val="81"/>
        </w:rPr>
        <w:t>ь Федеральным законом Российской Федерации от 06.10.2003 года № 131-ФЗ "Об общих принципах местного самоуправления в Российской Федерации", статьёй 78 Бюджетного кодекса Российской Федераций, статьёй 14 Федерального закона от 13 июля 2015 года № 220-ФЗ «Об</w:t>
      </w:r>
      <w:r>
        <w:rPr>
          <w:rStyle w:val="81"/>
        </w:rPr>
        <w:t xml:space="preserve">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 Постановлением Правительств</w:t>
      </w:r>
      <w:r>
        <w:rPr>
          <w:rStyle w:val="81"/>
        </w:rPr>
        <w:t>а Российской Федерации от 6 сентября 2016г. № 887 «Об общих требованиях к нормативным правовым актам, муниципальным правовым актам регулирующим предоставление субсидий юридическим лицам (за исключением субсидий государственным (муниципальным) учреждениям),</w:t>
      </w:r>
      <w:r>
        <w:rPr>
          <w:rStyle w:val="81"/>
        </w:rPr>
        <w:t xml:space="preserve"> индивидуальным предпринимателям, а также физическим лицам - производителям</w:t>
      </w:r>
      <w:r>
        <w:rPr>
          <w:rStyle w:val="81"/>
        </w:rPr>
        <w:tab/>
        <w:t>товаров,</w:t>
      </w:r>
      <w:r>
        <w:rPr>
          <w:rStyle w:val="81"/>
        </w:rPr>
        <w:tab/>
        <w:t>работ, услуг», Уставом Мамадышского муниципального</w:t>
      </w:r>
      <w:r>
        <w:rPr>
          <w:rStyle w:val="81"/>
        </w:rPr>
        <w:tab/>
        <w:t>района,</w:t>
      </w:r>
      <w:r>
        <w:rPr>
          <w:rStyle w:val="81"/>
        </w:rPr>
        <w:tab/>
      </w:r>
      <w:bookmarkStart w:id="0" w:name="bookmark1"/>
      <w:r>
        <w:rPr>
          <w:rStyle w:val="81"/>
        </w:rPr>
        <w:t>постановляю</w:t>
      </w:r>
      <w:r>
        <w:rPr>
          <w:rStyle w:val="34"/>
        </w:rPr>
        <w:t>:</w:t>
      </w:r>
      <w:bookmarkEnd w:id="0"/>
    </w:p>
    <w:p w:rsidR="00F10476" w:rsidRDefault="00F10476">
      <w:pPr>
        <w:pStyle w:val="80"/>
        <w:shd w:val="clear" w:color="auto" w:fill="auto"/>
        <w:tabs>
          <w:tab w:val="left" w:pos="2474"/>
          <w:tab w:val="left" w:pos="3813"/>
        </w:tabs>
        <w:spacing w:before="0"/>
        <w:ind w:left="220" w:firstLine="740"/>
      </w:pPr>
    </w:p>
    <w:p w:rsidR="00F10476" w:rsidRDefault="00583AA0">
      <w:pPr>
        <w:pStyle w:val="80"/>
        <w:numPr>
          <w:ilvl w:val="0"/>
          <w:numId w:val="1"/>
        </w:numPr>
        <w:shd w:val="clear" w:color="auto" w:fill="auto"/>
        <w:tabs>
          <w:tab w:val="left" w:pos="603"/>
        </w:tabs>
        <w:spacing w:before="0"/>
        <w:ind w:left="284" w:firstLine="850"/>
      </w:pPr>
      <w:r>
        <w:rPr>
          <w:rStyle w:val="82"/>
        </w:rPr>
        <w:t xml:space="preserve">Утвердить </w:t>
      </w:r>
      <w:r>
        <w:rPr>
          <w:rStyle w:val="81"/>
        </w:rPr>
        <w:t xml:space="preserve">Порядок предоставления субсидий перевозчикам в целях </w:t>
      </w:r>
      <w:r>
        <w:rPr>
          <w:rStyle w:val="82"/>
        </w:rPr>
        <w:t xml:space="preserve">возмещения </w:t>
      </w:r>
      <w:r>
        <w:rPr>
          <w:rStyle w:val="81"/>
        </w:rPr>
        <w:t>части затрат на выполнен</w:t>
      </w:r>
      <w:r>
        <w:rPr>
          <w:rStyle w:val="81"/>
        </w:rPr>
        <w:t xml:space="preserve">ие работ, связанных с осуществлением </w:t>
      </w:r>
      <w:r>
        <w:t>пассажирских перевозок транспортом общего пользования по муниципальным маршрутам регулярных перевозок по регулируемым тарифам</w:t>
      </w:r>
      <w:r>
        <w:rPr>
          <w:rStyle w:val="82"/>
        </w:rPr>
        <w:t xml:space="preserve"> </w:t>
      </w:r>
      <w:r>
        <w:rPr>
          <w:rStyle w:val="81"/>
        </w:rPr>
        <w:t xml:space="preserve">на территории Мамадышского муниципального района </w:t>
      </w:r>
      <w:r>
        <w:rPr>
          <w:rStyle w:val="82"/>
        </w:rPr>
        <w:t xml:space="preserve">Республики </w:t>
      </w:r>
      <w:r>
        <w:rPr>
          <w:rStyle w:val="81"/>
        </w:rPr>
        <w:t>Татарстан (приложение №1 к настоя</w:t>
      </w:r>
      <w:r>
        <w:rPr>
          <w:rStyle w:val="81"/>
        </w:rPr>
        <w:t>щему постановлению).</w:t>
      </w:r>
    </w:p>
    <w:p w:rsidR="00F10476" w:rsidRDefault="00583AA0">
      <w:pPr>
        <w:pStyle w:val="80"/>
        <w:numPr>
          <w:ilvl w:val="0"/>
          <w:numId w:val="1"/>
        </w:numPr>
        <w:shd w:val="clear" w:color="auto" w:fill="auto"/>
        <w:tabs>
          <w:tab w:val="left" w:pos="603"/>
        </w:tabs>
        <w:spacing w:before="0"/>
        <w:ind w:left="284" w:firstLine="850"/>
      </w:pPr>
      <w:r>
        <w:rPr>
          <w:rStyle w:val="82"/>
        </w:rPr>
        <w:t xml:space="preserve">Определить </w:t>
      </w:r>
      <w:r>
        <w:rPr>
          <w:rStyle w:val="81"/>
        </w:rPr>
        <w:t xml:space="preserve">уполномоченным органом по предоставлению субсидий из </w:t>
      </w:r>
      <w:r>
        <w:rPr>
          <w:rStyle w:val="82"/>
        </w:rPr>
        <w:t xml:space="preserve">бюджета </w:t>
      </w:r>
      <w:r>
        <w:rPr>
          <w:rStyle w:val="81"/>
        </w:rPr>
        <w:t xml:space="preserve">Мамадышского муниципального района Исполнительный комитет </w:t>
      </w:r>
      <w:r>
        <w:rPr>
          <w:rStyle w:val="82"/>
        </w:rPr>
        <w:t xml:space="preserve">Мамадышского </w:t>
      </w:r>
      <w:r>
        <w:rPr>
          <w:rStyle w:val="81"/>
        </w:rPr>
        <w:t xml:space="preserve">муниципального района </w:t>
      </w:r>
      <w:r>
        <w:rPr>
          <w:rStyle w:val="81"/>
        </w:rPr>
        <w:lastRenderedPageBreak/>
        <w:t>Республики Татарстан.</w:t>
      </w:r>
    </w:p>
    <w:p w:rsidR="00F10476" w:rsidRDefault="00583AA0">
      <w:pPr>
        <w:pStyle w:val="80"/>
        <w:numPr>
          <w:ilvl w:val="0"/>
          <w:numId w:val="1"/>
        </w:numPr>
        <w:shd w:val="clear" w:color="auto" w:fill="auto"/>
        <w:tabs>
          <w:tab w:val="left" w:pos="603"/>
        </w:tabs>
        <w:spacing w:before="0"/>
        <w:ind w:firstLine="850"/>
      </w:pPr>
      <w:r>
        <w:rPr>
          <w:rStyle w:val="82"/>
        </w:rPr>
        <w:t xml:space="preserve">Утвердить </w:t>
      </w:r>
      <w:r>
        <w:rPr>
          <w:rStyle w:val="81"/>
        </w:rPr>
        <w:t>состав комиссии по предоставлению субс</w:t>
      </w:r>
      <w:r>
        <w:rPr>
          <w:rStyle w:val="81"/>
        </w:rPr>
        <w:t xml:space="preserve">идий из бюджета </w:t>
      </w:r>
      <w:r>
        <w:rPr>
          <w:rStyle w:val="82"/>
        </w:rPr>
        <w:t xml:space="preserve">Мамадышского </w:t>
      </w:r>
      <w:r>
        <w:rPr>
          <w:rStyle w:val="81"/>
        </w:rPr>
        <w:t xml:space="preserve">муниципального района Республики Татарстан (приложение №2 к настоящему </w:t>
      </w:r>
      <w:r>
        <w:rPr>
          <w:rStyle w:val="82"/>
        </w:rPr>
        <w:t>постановлению).</w:t>
      </w:r>
    </w:p>
    <w:p w:rsidR="00F10476" w:rsidRDefault="00583AA0">
      <w:pPr>
        <w:pStyle w:val="80"/>
        <w:numPr>
          <w:ilvl w:val="0"/>
          <w:numId w:val="1"/>
        </w:numPr>
        <w:shd w:val="clear" w:color="auto" w:fill="auto"/>
        <w:tabs>
          <w:tab w:val="left" w:pos="603"/>
        </w:tabs>
        <w:spacing w:before="0"/>
        <w:ind w:firstLine="851"/>
      </w:pPr>
      <w:r>
        <w:rPr>
          <w:rStyle w:val="81"/>
        </w:rPr>
        <w:t xml:space="preserve">Опубликовать настоящее постановление в установленном порядке в </w:t>
      </w:r>
      <w:r>
        <w:rPr>
          <w:rStyle w:val="82"/>
        </w:rPr>
        <w:t xml:space="preserve">средствах </w:t>
      </w:r>
      <w:r>
        <w:rPr>
          <w:rStyle w:val="81"/>
        </w:rPr>
        <w:t xml:space="preserve">массовой информации и разместить на официальном сайте </w:t>
      </w:r>
      <w:r>
        <w:rPr>
          <w:rStyle w:val="82"/>
        </w:rPr>
        <w:t xml:space="preserve">Мамадышского </w:t>
      </w:r>
      <w:r>
        <w:rPr>
          <w:rStyle w:val="81"/>
        </w:rPr>
        <w:t>муниципального района.</w:t>
      </w:r>
    </w:p>
    <w:p w:rsidR="00F10476" w:rsidRDefault="00583AA0">
      <w:pPr>
        <w:pStyle w:val="80"/>
        <w:numPr>
          <w:ilvl w:val="0"/>
          <w:numId w:val="1"/>
        </w:numPr>
        <w:shd w:val="clear" w:color="auto" w:fill="auto"/>
        <w:tabs>
          <w:tab w:val="left" w:pos="603"/>
        </w:tabs>
        <w:spacing w:before="0" w:line="280" w:lineRule="exact"/>
        <w:ind w:firstLine="851"/>
      </w:pPr>
      <w:r>
        <w:rPr>
          <w:rStyle w:val="82"/>
        </w:rPr>
        <w:t xml:space="preserve">Контроль </w:t>
      </w:r>
      <w:r>
        <w:rPr>
          <w:rStyle w:val="81"/>
        </w:rPr>
        <w:t>за исполнением настоящего постановления оставляю за собой.</w:t>
      </w:r>
    </w:p>
    <w:p w:rsidR="00F10476" w:rsidRDefault="00F10476">
      <w:pPr>
        <w:pStyle w:val="23"/>
        <w:shd w:val="clear" w:color="auto" w:fill="auto"/>
        <w:tabs>
          <w:tab w:val="left" w:pos="7056"/>
        </w:tabs>
        <w:spacing w:after="244"/>
        <w:ind w:left="4920" w:right="540" w:firstLine="851"/>
        <w:rPr>
          <w:rStyle w:val="24"/>
        </w:rPr>
      </w:pPr>
    </w:p>
    <w:p w:rsidR="00F10476" w:rsidRDefault="00F10476">
      <w:pPr>
        <w:pStyle w:val="23"/>
        <w:shd w:val="clear" w:color="auto" w:fill="auto"/>
        <w:tabs>
          <w:tab w:val="left" w:pos="7056"/>
        </w:tabs>
        <w:spacing w:after="244"/>
        <w:ind w:left="4920" w:right="540" w:firstLine="0"/>
        <w:rPr>
          <w:rStyle w:val="24"/>
        </w:rPr>
      </w:pPr>
    </w:p>
    <w:p w:rsidR="00872EE1" w:rsidRDefault="00583AA0">
      <w:pPr>
        <w:suppressAutoHyphens/>
        <w:ind w:right="-1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Руководитель          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ab/>
        <w:t xml:space="preserve">                                 </w:t>
      </w:r>
      <w:r w:rsidR="00872EE1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О.Н. Павлов</w:t>
      </w:r>
    </w:p>
    <w:p w:rsidR="00F10476" w:rsidRDefault="00F10476">
      <w:pPr>
        <w:pStyle w:val="23"/>
        <w:shd w:val="clear" w:color="auto" w:fill="auto"/>
        <w:tabs>
          <w:tab w:val="left" w:pos="7056"/>
        </w:tabs>
        <w:spacing w:after="244"/>
        <w:ind w:left="4920" w:right="540" w:firstLine="0"/>
        <w:rPr>
          <w:rStyle w:val="24"/>
        </w:rPr>
      </w:pPr>
    </w:p>
    <w:p w:rsidR="00F10476" w:rsidRDefault="00F10476">
      <w:pPr>
        <w:pStyle w:val="23"/>
        <w:shd w:val="clear" w:color="auto" w:fill="auto"/>
        <w:tabs>
          <w:tab w:val="left" w:pos="7056"/>
        </w:tabs>
        <w:spacing w:after="244"/>
        <w:ind w:left="4920" w:right="540" w:firstLine="0"/>
        <w:rPr>
          <w:rStyle w:val="24"/>
        </w:rPr>
      </w:pPr>
    </w:p>
    <w:p w:rsidR="00F10476" w:rsidRDefault="00F10476">
      <w:pPr>
        <w:pStyle w:val="23"/>
        <w:shd w:val="clear" w:color="auto" w:fill="auto"/>
        <w:tabs>
          <w:tab w:val="left" w:pos="7056"/>
        </w:tabs>
        <w:spacing w:after="244"/>
        <w:ind w:left="4920" w:right="540" w:firstLine="0"/>
        <w:rPr>
          <w:rStyle w:val="24"/>
        </w:rPr>
      </w:pPr>
    </w:p>
    <w:p w:rsidR="00F10476" w:rsidRDefault="00F10476">
      <w:pPr>
        <w:pStyle w:val="23"/>
        <w:shd w:val="clear" w:color="auto" w:fill="auto"/>
        <w:tabs>
          <w:tab w:val="left" w:pos="7056"/>
        </w:tabs>
        <w:spacing w:after="244"/>
        <w:ind w:left="4920" w:right="540" w:firstLine="0"/>
        <w:rPr>
          <w:rStyle w:val="24"/>
        </w:rPr>
      </w:pPr>
    </w:p>
    <w:p w:rsidR="00F10476" w:rsidRDefault="00F10476">
      <w:pPr>
        <w:pStyle w:val="23"/>
        <w:shd w:val="clear" w:color="auto" w:fill="auto"/>
        <w:tabs>
          <w:tab w:val="left" w:pos="7056"/>
        </w:tabs>
        <w:spacing w:after="244"/>
        <w:ind w:left="4920" w:right="540" w:firstLine="0"/>
        <w:rPr>
          <w:rStyle w:val="24"/>
        </w:rPr>
      </w:pPr>
    </w:p>
    <w:p w:rsidR="00F10476" w:rsidRDefault="00F10476">
      <w:pPr>
        <w:pStyle w:val="23"/>
        <w:shd w:val="clear" w:color="auto" w:fill="auto"/>
        <w:tabs>
          <w:tab w:val="left" w:pos="7056"/>
        </w:tabs>
        <w:spacing w:after="244"/>
        <w:ind w:left="4920" w:right="540" w:firstLine="0"/>
        <w:rPr>
          <w:rStyle w:val="24"/>
        </w:rPr>
      </w:pPr>
    </w:p>
    <w:p w:rsidR="00F10476" w:rsidRDefault="00F10476">
      <w:pPr>
        <w:pStyle w:val="23"/>
        <w:shd w:val="clear" w:color="auto" w:fill="auto"/>
        <w:tabs>
          <w:tab w:val="left" w:pos="7056"/>
        </w:tabs>
        <w:spacing w:after="244"/>
        <w:ind w:left="4920" w:right="540" w:firstLine="0"/>
        <w:rPr>
          <w:rStyle w:val="24"/>
        </w:rPr>
      </w:pPr>
    </w:p>
    <w:p w:rsidR="00F10476" w:rsidRDefault="00F10476">
      <w:pPr>
        <w:pStyle w:val="23"/>
        <w:shd w:val="clear" w:color="auto" w:fill="auto"/>
        <w:tabs>
          <w:tab w:val="left" w:pos="7056"/>
        </w:tabs>
        <w:spacing w:after="244"/>
        <w:ind w:left="4920" w:right="540" w:firstLine="0"/>
        <w:rPr>
          <w:rStyle w:val="24"/>
        </w:rPr>
      </w:pPr>
    </w:p>
    <w:p w:rsidR="00F10476" w:rsidRDefault="00F10476">
      <w:pPr>
        <w:pStyle w:val="23"/>
        <w:shd w:val="clear" w:color="auto" w:fill="auto"/>
        <w:tabs>
          <w:tab w:val="left" w:pos="7056"/>
        </w:tabs>
        <w:spacing w:after="244"/>
        <w:ind w:left="4920" w:right="540" w:firstLine="0"/>
        <w:rPr>
          <w:rStyle w:val="24"/>
        </w:rPr>
      </w:pPr>
    </w:p>
    <w:p w:rsidR="00F10476" w:rsidRDefault="00F10476">
      <w:pPr>
        <w:pStyle w:val="23"/>
        <w:shd w:val="clear" w:color="auto" w:fill="auto"/>
        <w:tabs>
          <w:tab w:val="left" w:pos="7056"/>
        </w:tabs>
        <w:spacing w:after="244"/>
        <w:ind w:left="4920" w:right="540" w:firstLine="0"/>
        <w:rPr>
          <w:rStyle w:val="24"/>
        </w:rPr>
      </w:pPr>
    </w:p>
    <w:p w:rsidR="00F10476" w:rsidRDefault="00F10476">
      <w:pPr>
        <w:pStyle w:val="23"/>
        <w:shd w:val="clear" w:color="auto" w:fill="auto"/>
        <w:tabs>
          <w:tab w:val="left" w:pos="7056"/>
        </w:tabs>
        <w:spacing w:after="244"/>
        <w:ind w:left="4920" w:right="540" w:firstLine="0"/>
        <w:rPr>
          <w:rStyle w:val="24"/>
        </w:rPr>
      </w:pPr>
    </w:p>
    <w:p w:rsidR="00F10476" w:rsidRDefault="00F10476">
      <w:pPr>
        <w:pStyle w:val="23"/>
        <w:shd w:val="clear" w:color="auto" w:fill="auto"/>
        <w:tabs>
          <w:tab w:val="left" w:pos="7056"/>
        </w:tabs>
        <w:spacing w:after="244"/>
        <w:ind w:left="4920" w:right="540" w:firstLine="0"/>
        <w:rPr>
          <w:rStyle w:val="24"/>
        </w:rPr>
      </w:pPr>
    </w:p>
    <w:p w:rsidR="00F10476" w:rsidRDefault="00F10476">
      <w:pPr>
        <w:pStyle w:val="23"/>
        <w:shd w:val="clear" w:color="auto" w:fill="auto"/>
        <w:tabs>
          <w:tab w:val="left" w:pos="7056"/>
        </w:tabs>
        <w:spacing w:after="244"/>
        <w:ind w:left="4920" w:right="540" w:firstLine="0"/>
        <w:rPr>
          <w:rStyle w:val="24"/>
        </w:rPr>
      </w:pPr>
    </w:p>
    <w:p w:rsidR="00F10476" w:rsidRDefault="00F10476">
      <w:pPr>
        <w:pStyle w:val="23"/>
        <w:shd w:val="clear" w:color="auto" w:fill="auto"/>
        <w:tabs>
          <w:tab w:val="left" w:pos="7056"/>
        </w:tabs>
        <w:spacing w:after="244"/>
        <w:ind w:left="4920" w:right="540" w:firstLine="0"/>
        <w:rPr>
          <w:rStyle w:val="24"/>
        </w:rPr>
      </w:pPr>
    </w:p>
    <w:p w:rsidR="00F10476" w:rsidRDefault="00F10476">
      <w:pPr>
        <w:pStyle w:val="23"/>
        <w:shd w:val="clear" w:color="auto" w:fill="auto"/>
        <w:tabs>
          <w:tab w:val="left" w:pos="7056"/>
        </w:tabs>
        <w:spacing w:after="244"/>
        <w:ind w:left="4920" w:right="540" w:firstLine="0"/>
        <w:rPr>
          <w:rStyle w:val="24"/>
        </w:rPr>
      </w:pPr>
    </w:p>
    <w:p w:rsidR="00F10476" w:rsidRDefault="00F10476">
      <w:pPr>
        <w:pStyle w:val="23"/>
        <w:shd w:val="clear" w:color="auto" w:fill="auto"/>
        <w:tabs>
          <w:tab w:val="left" w:pos="7056"/>
        </w:tabs>
        <w:spacing w:after="244"/>
        <w:ind w:left="4920" w:right="540" w:firstLine="0"/>
        <w:rPr>
          <w:rStyle w:val="24"/>
        </w:rPr>
      </w:pPr>
    </w:p>
    <w:p w:rsidR="00F10476" w:rsidRDefault="00F10476">
      <w:pPr>
        <w:pStyle w:val="23"/>
        <w:shd w:val="clear" w:color="auto" w:fill="auto"/>
        <w:tabs>
          <w:tab w:val="left" w:pos="7056"/>
        </w:tabs>
        <w:spacing w:after="244"/>
        <w:ind w:right="540" w:firstLine="0"/>
        <w:rPr>
          <w:rStyle w:val="24"/>
        </w:rPr>
      </w:pPr>
    </w:p>
    <w:p w:rsidR="00F10476" w:rsidRDefault="00F10476">
      <w:pPr>
        <w:pStyle w:val="23"/>
        <w:shd w:val="clear" w:color="auto" w:fill="auto"/>
        <w:tabs>
          <w:tab w:val="left" w:pos="7056"/>
        </w:tabs>
        <w:spacing w:after="244"/>
        <w:ind w:right="540" w:firstLine="0"/>
        <w:rPr>
          <w:rStyle w:val="24"/>
        </w:rPr>
      </w:pPr>
    </w:p>
    <w:p w:rsidR="00F10476" w:rsidRDefault="00F10476">
      <w:pPr>
        <w:pStyle w:val="23"/>
        <w:shd w:val="clear" w:color="auto" w:fill="auto"/>
        <w:tabs>
          <w:tab w:val="left" w:pos="7056"/>
        </w:tabs>
        <w:spacing w:after="244"/>
        <w:ind w:left="4920" w:right="540" w:firstLine="0"/>
        <w:rPr>
          <w:rStyle w:val="24"/>
        </w:rPr>
      </w:pPr>
    </w:p>
    <w:p w:rsidR="00F10476" w:rsidRDefault="00F10476">
      <w:pPr>
        <w:pStyle w:val="23"/>
        <w:shd w:val="clear" w:color="auto" w:fill="auto"/>
        <w:tabs>
          <w:tab w:val="left" w:pos="7056"/>
        </w:tabs>
        <w:spacing w:after="244"/>
        <w:ind w:left="4920" w:right="540" w:firstLine="0"/>
        <w:rPr>
          <w:rStyle w:val="24"/>
        </w:rPr>
      </w:pPr>
    </w:p>
    <w:p w:rsidR="00F10476" w:rsidRDefault="00583AA0">
      <w:pPr>
        <w:pStyle w:val="23"/>
        <w:shd w:val="clear" w:color="auto" w:fill="auto"/>
        <w:tabs>
          <w:tab w:val="left" w:pos="7056"/>
        </w:tabs>
        <w:spacing w:after="0"/>
        <w:ind w:left="4920" w:right="540" w:firstLine="0"/>
        <w:rPr>
          <w:rStyle w:val="24"/>
        </w:rPr>
      </w:pPr>
      <w:r>
        <w:rPr>
          <w:rStyle w:val="24"/>
        </w:rPr>
        <w:lastRenderedPageBreak/>
        <w:t xml:space="preserve">Приложение №1 к постановлению Исполнительного комитета Мамадышского муниципального района Республики Татарстан </w:t>
      </w:r>
    </w:p>
    <w:p w:rsidR="00F10476" w:rsidRDefault="00583AA0">
      <w:pPr>
        <w:pStyle w:val="23"/>
        <w:shd w:val="clear" w:color="auto" w:fill="auto"/>
        <w:tabs>
          <w:tab w:val="left" w:pos="7056"/>
        </w:tabs>
        <w:spacing w:after="0"/>
        <w:ind w:left="4920" w:right="540" w:firstLine="0"/>
      </w:pPr>
      <w:r>
        <w:rPr>
          <w:rStyle w:val="24"/>
        </w:rPr>
        <w:t>от «___» __________</w:t>
      </w:r>
      <w:r>
        <w:rPr>
          <w:rStyle w:val="24"/>
        </w:rPr>
        <w:tab/>
        <w:t>2023г. № ____</w:t>
      </w:r>
    </w:p>
    <w:p w:rsidR="00F10476" w:rsidRDefault="00F10476">
      <w:pPr>
        <w:pStyle w:val="30"/>
        <w:shd w:val="clear" w:color="auto" w:fill="auto"/>
        <w:spacing w:line="269" w:lineRule="exact"/>
        <w:rPr>
          <w:rStyle w:val="35"/>
          <w:b/>
          <w:bCs/>
          <w:sz w:val="24"/>
          <w:szCs w:val="24"/>
        </w:rPr>
      </w:pPr>
    </w:p>
    <w:p w:rsidR="00F10476" w:rsidRDefault="00583AA0">
      <w:pPr>
        <w:pStyle w:val="30"/>
        <w:shd w:val="clear" w:color="auto" w:fill="auto"/>
        <w:spacing w:line="269" w:lineRule="exact"/>
        <w:rPr>
          <w:sz w:val="24"/>
          <w:szCs w:val="24"/>
        </w:rPr>
      </w:pPr>
      <w:r>
        <w:rPr>
          <w:rStyle w:val="35"/>
          <w:b/>
          <w:bCs/>
          <w:sz w:val="24"/>
          <w:szCs w:val="24"/>
        </w:rPr>
        <w:t>Порядок</w:t>
      </w:r>
    </w:p>
    <w:p w:rsidR="00F10476" w:rsidRDefault="00583AA0">
      <w:pPr>
        <w:pStyle w:val="30"/>
        <w:shd w:val="clear" w:color="auto" w:fill="auto"/>
        <w:tabs>
          <w:tab w:val="left" w:pos="5400"/>
        </w:tabs>
        <w:spacing w:line="269" w:lineRule="exact"/>
        <w:rPr>
          <w:sz w:val="24"/>
          <w:szCs w:val="24"/>
        </w:rPr>
      </w:pPr>
      <w:r>
        <w:rPr>
          <w:rStyle w:val="35"/>
          <w:b/>
          <w:bCs/>
          <w:sz w:val="24"/>
          <w:szCs w:val="24"/>
        </w:rPr>
        <w:t>предоставления субсидий перевозчикам в целях возмещения части затрат на выполнение работ, связанных с</w:t>
      </w:r>
      <w:r>
        <w:rPr>
          <w:rStyle w:val="35"/>
          <w:b/>
          <w:bCs/>
          <w:sz w:val="24"/>
          <w:szCs w:val="24"/>
        </w:rPr>
        <w:t xml:space="preserve"> осуществлением </w:t>
      </w:r>
      <w:r>
        <w:rPr>
          <w:sz w:val="24"/>
          <w:szCs w:val="24"/>
        </w:rPr>
        <w:t>пассажирских перевозок по муниципальным маршрутам регулярных перевозок по регулируемым тарифам</w:t>
      </w:r>
      <w:r>
        <w:rPr>
          <w:rStyle w:val="35"/>
          <w:b/>
          <w:bCs/>
          <w:sz w:val="24"/>
          <w:szCs w:val="24"/>
        </w:rPr>
        <w:t xml:space="preserve"> на территории Мамадышского муниципального района Республики Татарстан.</w:t>
      </w:r>
    </w:p>
    <w:p w:rsidR="00F10476" w:rsidRDefault="00583AA0">
      <w:pPr>
        <w:pStyle w:val="30"/>
        <w:numPr>
          <w:ilvl w:val="0"/>
          <w:numId w:val="18"/>
        </w:numPr>
        <w:shd w:val="clear" w:color="auto" w:fill="auto"/>
        <w:tabs>
          <w:tab w:val="left" w:pos="1425"/>
        </w:tabs>
        <w:spacing w:after="215" w:line="220" w:lineRule="exact"/>
        <w:rPr>
          <w:sz w:val="24"/>
          <w:szCs w:val="24"/>
        </w:rPr>
      </w:pPr>
      <w:r>
        <w:rPr>
          <w:rStyle w:val="35"/>
          <w:b/>
          <w:bCs/>
          <w:sz w:val="24"/>
          <w:szCs w:val="24"/>
        </w:rPr>
        <w:t>Основание разработки порядка и цели предоставления субсидий</w:t>
      </w:r>
    </w:p>
    <w:p w:rsidR="00F10476" w:rsidRDefault="00583AA0">
      <w:pPr>
        <w:pStyle w:val="23"/>
        <w:numPr>
          <w:ilvl w:val="0"/>
          <w:numId w:val="3"/>
        </w:numPr>
        <w:shd w:val="clear" w:color="auto" w:fill="auto"/>
        <w:tabs>
          <w:tab w:val="left" w:pos="720"/>
        </w:tabs>
        <w:spacing w:after="0" w:line="278" w:lineRule="exact"/>
        <w:ind w:firstLine="0"/>
        <w:jc w:val="both"/>
      </w:pPr>
      <w:r>
        <w:rPr>
          <w:rStyle w:val="24"/>
        </w:rPr>
        <w:t xml:space="preserve">Настоящий </w:t>
      </w:r>
      <w:r>
        <w:rPr>
          <w:rStyle w:val="24"/>
        </w:rPr>
        <w:t>порядок разработан на основании статьи 16 Федерального закона от 06.10.2003 № 131-ФЗ "Об общих принципах организации местного самоуправления в Российской Федерации", статьи 78 Бюджетного кодекса Российской Федерации и Устава Мамадышского муниципального рай</w:t>
      </w:r>
      <w:r>
        <w:rPr>
          <w:rStyle w:val="24"/>
        </w:rPr>
        <w:t>она Республики Татарстан.</w:t>
      </w:r>
    </w:p>
    <w:p w:rsidR="00F10476" w:rsidRDefault="00583AA0">
      <w:pPr>
        <w:pStyle w:val="23"/>
        <w:numPr>
          <w:ilvl w:val="0"/>
          <w:numId w:val="3"/>
        </w:numPr>
        <w:shd w:val="clear" w:color="auto" w:fill="auto"/>
        <w:tabs>
          <w:tab w:val="left" w:pos="720"/>
        </w:tabs>
        <w:spacing w:line="278" w:lineRule="exact"/>
        <w:ind w:firstLine="0"/>
        <w:jc w:val="both"/>
      </w:pPr>
      <w:r>
        <w:rPr>
          <w:rStyle w:val="24"/>
        </w:rPr>
        <w:t>Настоящий Порядок определяет процедуру и условия предоставления субсидии из средств бюджета Мамадышского муниципального района Республики Татарстан, образованных за счет субсидии, выделяемой из бюджета Республики Татарстан, в разм</w:t>
      </w:r>
      <w:r>
        <w:rPr>
          <w:rStyle w:val="24"/>
        </w:rPr>
        <w:t>ере, определенном нормативно-правовым актом Кабинета Министров Республики Татарстан на текущий финансовый год, юридическим лицам (за исключением субсидий муниципальным учреждениям) в соответствии с распоряжением Кабинета Министров Республики Татарстан № 49</w:t>
      </w:r>
      <w:r>
        <w:rPr>
          <w:rStyle w:val="24"/>
        </w:rPr>
        <w:t>1 от 18.06.2018г. индивидуальным предпринимателям, отобранным конкурентными способами определения поставщиков (подрядчиков, исполнителей) в соответствии с Федеральным законом от 05.04.2013 № 44-ФЗ «О контрактной системе в сфере закупок товаров, работ, услу</w:t>
      </w:r>
      <w:r>
        <w:rPr>
          <w:rStyle w:val="24"/>
        </w:rPr>
        <w:t xml:space="preserve">г для обеспечения государственных и муниципальных нужд», в целях возмещения им части затрат на выполнение работ, связанных с осуществлением </w:t>
      </w:r>
      <w:r>
        <w:rPr>
          <w:sz w:val="22"/>
          <w:szCs w:val="22"/>
        </w:rPr>
        <w:t>пассажирских перевозок по муниципальным маршрутам регулярных перевозок по регулируемым тарифам</w:t>
      </w:r>
      <w:r>
        <w:rPr>
          <w:rStyle w:val="24"/>
        </w:rPr>
        <w:t xml:space="preserve"> на территории Мамадыш</w:t>
      </w:r>
      <w:r>
        <w:rPr>
          <w:rStyle w:val="24"/>
        </w:rPr>
        <w:t>ского района Республики Татарстан (далее - Перевозчик, Субсидии).</w:t>
      </w:r>
    </w:p>
    <w:p w:rsidR="00F10476" w:rsidRDefault="00583AA0">
      <w:pPr>
        <w:pStyle w:val="30"/>
        <w:shd w:val="clear" w:color="auto" w:fill="auto"/>
        <w:spacing w:after="244" w:line="278" w:lineRule="exact"/>
        <w:rPr>
          <w:sz w:val="24"/>
          <w:szCs w:val="24"/>
        </w:rPr>
      </w:pPr>
      <w:r>
        <w:rPr>
          <w:rStyle w:val="9Exact0"/>
          <w:b/>
          <w:bCs/>
          <w:sz w:val="24"/>
          <w:szCs w:val="24"/>
        </w:rPr>
        <w:t xml:space="preserve">2. </w:t>
      </w:r>
      <w:r>
        <w:rPr>
          <w:rStyle w:val="35"/>
          <w:b/>
          <w:bCs/>
          <w:sz w:val="24"/>
          <w:szCs w:val="24"/>
        </w:rPr>
        <w:t>Категории юридических лиц и (или) индивидуальных предпринимателей,</w:t>
      </w:r>
      <w:r w:rsidR="00872EE1">
        <w:rPr>
          <w:rStyle w:val="35"/>
          <w:b/>
          <w:bCs/>
          <w:sz w:val="24"/>
          <w:szCs w:val="24"/>
        </w:rPr>
        <w:t xml:space="preserve"> </w:t>
      </w:r>
      <w:r>
        <w:rPr>
          <w:rStyle w:val="35"/>
          <w:b/>
          <w:bCs/>
          <w:sz w:val="24"/>
          <w:szCs w:val="24"/>
        </w:rPr>
        <w:t>имеющих право на предоставление субсидии.</w:t>
      </w:r>
    </w:p>
    <w:p w:rsidR="00F10476" w:rsidRDefault="00583AA0">
      <w:pPr>
        <w:pStyle w:val="23"/>
        <w:shd w:val="clear" w:color="auto" w:fill="auto"/>
        <w:spacing w:after="0"/>
        <w:ind w:firstLine="0"/>
        <w:jc w:val="both"/>
      </w:pPr>
      <w:r>
        <w:rPr>
          <w:rStyle w:val="24"/>
        </w:rPr>
        <w:t>2.1. Претендовать на предоставление субсидий имеют право следующие категории ю</w:t>
      </w:r>
      <w:r>
        <w:rPr>
          <w:rStyle w:val="24"/>
        </w:rPr>
        <w:t>ридических лиц и (или) индивидуальных предпринимателей:</w:t>
      </w:r>
    </w:p>
    <w:p w:rsidR="00F10476" w:rsidRDefault="00583AA0">
      <w:pPr>
        <w:pStyle w:val="23"/>
        <w:shd w:val="clear" w:color="auto" w:fill="auto"/>
        <w:spacing w:after="0"/>
        <w:ind w:firstLine="0"/>
        <w:jc w:val="both"/>
        <w:rPr>
          <w:rStyle w:val="24"/>
        </w:rPr>
      </w:pPr>
      <w:r>
        <w:rPr>
          <w:rStyle w:val="2Exact1"/>
        </w:rPr>
        <w:t xml:space="preserve">- </w:t>
      </w:r>
      <w:r>
        <w:rPr>
          <w:rStyle w:val="24"/>
        </w:rPr>
        <w:t xml:space="preserve">зарегистрированные надлежащим образом в налоговом органе Российской Федерации; </w:t>
      </w:r>
    </w:p>
    <w:p w:rsidR="00F10476" w:rsidRDefault="00583AA0">
      <w:pPr>
        <w:pStyle w:val="23"/>
        <w:shd w:val="clear" w:color="auto" w:fill="auto"/>
        <w:spacing w:after="0"/>
        <w:ind w:firstLine="0"/>
        <w:jc w:val="both"/>
        <w:rPr>
          <w:rStyle w:val="24"/>
        </w:rPr>
      </w:pPr>
      <w:r>
        <w:rPr>
          <w:rStyle w:val="24"/>
        </w:rPr>
        <w:t>- имеющие лицензию на осуществление деятельности по перевозке пассажиров обильным транспортом, оборудованным для перев</w:t>
      </w:r>
      <w:r>
        <w:rPr>
          <w:rStyle w:val="24"/>
        </w:rPr>
        <w:t>озок более 8 (восьми) человек.</w:t>
      </w:r>
    </w:p>
    <w:p w:rsidR="00F10476" w:rsidRDefault="00F10476">
      <w:pPr>
        <w:pStyle w:val="23"/>
        <w:shd w:val="clear" w:color="auto" w:fill="auto"/>
        <w:spacing w:after="0"/>
        <w:ind w:firstLine="0"/>
        <w:jc w:val="both"/>
      </w:pPr>
    </w:p>
    <w:p w:rsidR="00F10476" w:rsidRDefault="00583AA0">
      <w:pPr>
        <w:pStyle w:val="30"/>
        <w:shd w:val="clear" w:color="auto" w:fill="auto"/>
        <w:tabs>
          <w:tab w:val="left" w:pos="2357"/>
        </w:tabs>
        <w:spacing w:after="244" w:line="220" w:lineRule="exact"/>
        <w:ind w:left="360"/>
        <w:rPr>
          <w:sz w:val="24"/>
          <w:szCs w:val="24"/>
        </w:rPr>
      </w:pPr>
      <w:r>
        <w:rPr>
          <w:rStyle w:val="35"/>
          <w:b/>
          <w:bCs/>
          <w:sz w:val="24"/>
          <w:szCs w:val="24"/>
        </w:rPr>
        <w:t>3.Условия предоставления субсидий.</w:t>
      </w:r>
    </w:p>
    <w:p w:rsidR="00F10476" w:rsidRDefault="00583AA0">
      <w:pPr>
        <w:pStyle w:val="23"/>
        <w:shd w:val="clear" w:color="auto" w:fill="auto"/>
        <w:spacing w:after="0" w:line="278" w:lineRule="exact"/>
        <w:ind w:firstLine="0"/>
        <w:jc w:val="both"/>
      </w:pPr>
      <w:r>
        <w:rPr>
          <w:rStyle w:val="2Exact0"/>
        </w:rPr>
        <w:t xml:space="preserve">3.1. </w:t>
      </w:r>
      <w:r>
        <w:rPr>
          <w:rStyle w:val="24"/>
        </w:rPr>
        <w:t xml:space="preserve">Субсидии предоставляются юридическим лицам — (за исключением </w:t>
      </w:r>
      <w:r>
        <w:rPr>
          <w:rStyle w:val="2105pt"/>
        </w:rPr>
        <w:t xml:space="preserve">государственных (муниципальных) учреждений), индивидуальным предпринимателям— </w:t>
      </w:r>
      <w:r>
        <w:rPr>
          <w:rStyle w:val="24"/>
        </w:rPr>
        <w:t>производителям товаров, работ, услуг (далее о</w:t>
      </w:r>
      <w:r>
        <w:rPr>
          <w:rStyle w:val="24"/>
        </w:rPr>
        <w:t>рганизации), которые должны соответствовать на первое число месяца, предшествующего месяцу, в котором планируется заключение соглашения о предоставлении субсидии, следующим критериям:</w:t>
      </w:r>
    </w:p>
    <w:p w:rsidR="00F10476" w:rsidRDefault="00583AA0">
      <w:pPr>
        <w:pStyle w:val="23"/>
        <w:shd w:val="clear" w:color="auto" w:fill="auto"/>
        <w:spacing w:after="0" w:line="278" w:lineRule="exact"/>
        <w:ind w:firstLine="0"/>
        <w:jc w:val="both"/>
      </w:pPr>
      <w:r>
        <w:rPr>
          <w:rStyle w:val="25"/>
        </w:rPr>
        <w:t xml:space="preserve">- </w:t>
      </w:r>
      <w:r>
        <w:rPr>
          <w:rStyle w:val="24"/>
        </w:rPr>
        <w:t>наличие муниципального контракта на оказание услуг, связанных с осущес</w:t>
      </w:r>
      <w:r>
        <w:rPr>
          <w:rStyle w:val="24"/>
        </w:rPr>
        <w:t>твлением регулярных перевозок пассажиров и багажа автомобильным транспортом общего пользования по регулируемым тарифам на муниципальных маршрутах на территории Мамадышского муниципального района Республики Татарстан, заключенного по результатам определения</w:t>
      </w:r>
      <w:r>
        <w:rPr>
          <w:rStyle w:val="24"/>
        </w:rPr>
        <w:t xml:space="preserve"> исполнителя, проведенного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нужд;</w:t>
      </w:r>
    </w:p>
    <w:p w:rsidR="00F10476" w:rsidRDefault="00583AA0">
      <w:pPr>
        <w:pStyle w:val="23"/>
        <w:numPr>
          <w:ilvl w:val="0"/>
          <w:numId w:val="5"/>
        </w:numPr>
        <w:shd w:val="clear" w:color="auto" w:fill="auto"/>
        <w:tabs>
          <w:tab w:val="left" w:pos="456"/>
        </w:tabs>
        <w:spacing w:after="0"/>
        <w:ind w:firstLine="0"/>
        <w:jc w:val="both"/>
      </w:pPr>
      <w:r>
        <w:rPr>
          <w:rStyle w:val="24"/>
        </w:rPr>
        <w:lastRenderedPageBreak/>
        <w:t xml:space="preserve">оказание услуг по перевозке пассажиров по маршрутной сети </w:t>
      </w:r>
      <w:r>
        <w:rPr>
          <w:rStyle w:val="24"/>
        </w:rPr>
        <w:t>регулярных пассажирских перевозок Мамадышского муниципального района;</w:t>
      </w:r>
    </w:p>
    <w:p w:rsidR="00F10476" w:rsidRDefault="00583AA0">
      <w:pPr>
        <w:pStyle w:val="23"/>
        <w:shd w:val="clear" w:color="auto" w:fill="auto"/>
        <w:spacing w:after="0"/>
        <w:ind w:firstLine="0"/>
        <w:jc w:val="both"/>
      </w:pPr>
      <w:r>
        <w:rPr>
          <w:rStyle w:val="24"/>
        </w:rPr>
        <w:t>- оказание услуг по перевозке пассажиров в соответствии с расписанием движения транспортных средств по маршруту регулярного сообщения;</w:t>
      </w:r>
    </w:p>
    <w:p w:rsidR="00F10476" w:rsidRDefault="00583AA0">
      <w:pPr>
        <w:pStyle w:val="23"/>
        <w:shd w:val="clear" w:color="auto" w:fill="auto"/>
        <w:spacing w:after="0"/>
        <w:ind w:firstLine="0"/>
        <w:jc w:val="both"/>
      </w:pPr>
      <w:r>
        <w:rPr>
          <w:rStyle w:val="24"/>
        </w:rPr>
        <w:t>- возникновение у Перевозчика выпадающих доходов, п</w:t>
      </w:r>
      <w:r>
        <w:rPr>
          <w:rStyle w:val="24"/>
        </w:rPr>
        <w:t>одтвержденных документами;</w:t>
      </w:r>
    </w:p>
    <w:p w:rsidR="00F10476" w:rsidRDefault="00583AA0">
      <w:pPr>
        <w:pStyle w:val="23"/>
        <w:shd w:val="clear" w:color="auto" w:fill="auto"/>
        <w:spacing w:after="0"/>
        <w:ind w:firstLine="0"/>
        <w:jc w:val="both"/>
      </w:pPr>
      <w:r>
        <w:rPr>
          <w:rStyle w:val="24"/>
        </w:rPr>
        <w:t xml:space="preserve"> - отсутствие неисполненной обязанности по уплате налогов, сборов, страховых взносов, пеней; штрафов, процентов, подлежащих уплате в соответствии с законодательством Российской Федерации о налогах и сборах;</w:t>
      </w:r>
    </w:p>
    <w:p w:rsidR="00F10476" w:rsidRDefault="00583AA0">
      <w:pPr>
        <w:pStyle w:val="23"/>
        <w:shd w:val="clear" w:color="auto" w:fill="auto"/>
        <w:spacing w:after="0"/>
        <w:ind w:firstLine="0"/>
        <w:jc w:val="both"/>
      </w:pPr>
      <w:r>
        <w:rPr>
          <w:rStyle w:val="24"/>
        </w:rPr>
        <w:t>- отсутствие просрочен</w:t>
      </w:r>
      <w:r>
        <w:rPr>
          <w:rStyle w:val="24"/>
        </w:rPr>
        <w:t>ной задолженности по возврату в бюджет Мамадышского муниципального района субсидий, бюджетных инвестиций, предоставленных, в том числе в соответствии с иными правовыми актами, и иная просроченная задолженность перед бюджетом;</w:t>
      </w:r>
    </w:p>
    <w:p w:rsidR="00F10476" w:rsidRDefault="00583AA0">
      <w:pPr>
        <w:pStyle w:val="23"/>
        <w:numPr>
          <w:ilvl w:val="0"/>
          <w:numId w:val="5"/>
        </w:numPr>
        <w:shd w:val="clear" w:color="auto" w:fill="auto"/>
        <w:tabs>
          <w:tab w:val="left" w:pos="456"/>
        </w:tabs>
        <w:spacing w:after="0"/>
        <w:ind w:firstLine="0"/>
        <w:jc w:val="both"/>
      </w:pPr>
      <w:r>
        <w:rPr>
          <w:rStyle w:val="24"/>
        </w:rPr>
        <w:t>получатели субсидий - юридичес</w:t>
      </w:r>
      <w:r>
        <w:rPr>
          <w:rStyle w:val="24"/>
        </w:rPr>
        <w:t>кие лица не должны находиться в процессе реорганизации, ликвидации, банкротства, а получатели субсидий - индивидуальные предприниматели не должны прекратить деятельность в качестве индивидуального предпринимателя;</w:t>
      </w:r>
    </w:p>
    <w:p w:rsidR="00F10476" w:rsidRDefault="00583AA0">
      <w:pPr>
        <w:pStyle w:val="23"/>
        <w:shd w:val="clear" w:color="auto" w:fill="auto"/>
        <w:spacing w:after="0"/>
        <w:ind w:firstLine="0"/>
        <w:jc w:val="both"/>
      </w:pPr>
      <w:r>
        <w:rPr>
          <w:rStyle w:val="24"/>
        </w:rPr>
        <w:t>- получатели субсидий не должны являться и</w:t>
      </w:r>
      <w:r>
        <w:rPr>
          <w:rStyle w:val="24"/>
        </w:rPr>
        <w:t>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</w:t>
      </w:r>
      <w:r>
        <w:rPr>
          <w:rStyle w:val="24"/>
        </w:rPr>
        <w:t xml:space="preserve">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</w:t>
      </w:r>
      <w:r>
        <w:rPr>
          <w:rStyle w:val="24"/>
        </w:rPr>
        <w:t>таких юридических лиц, в совокупности превышает 50 процентов;</w:t>
      </w:r>
    </w:p>
    <w:p w:rsidR="00F10476" w:rsidRDefault="00583AA0">
      <w:pPr>
        <w:pStyle w:val="23"/>
        <w:shd w:val="clear" w:color="auto" w:fill="auto"/>
        <w:spacing w:after="283"/>
        <w:ind w:firstLine="0"/>
        <w:jc w:val="both"/>
      </w:pPr>
      <w:r>
        <w:t xml:space="preserve">3.2. Условия и порядок заключения между Исполнительным комитетом  Мамадышского муниципального района РТ (главным распорядителем) как получателем бюджетных средств и </w:t>
      </w:r>
      <w:bookmarkStart w:id="1" w:name="mark"/>
      <w:bookmarkEnd w:id="1"/>
      <w:r>
        <w:t>получателем субсидии, а также</w:t>
      </w:r>
      <w:r>
        <w:t xml:space="preserve"> иной организацией (в случае, если такое требование предусмотрено правовым актом) устанавливаются соглашением  о предоставлении субсидии из соответствующего бюджета бюджетной системы Российской Федерации в соответствии с типовой формой, установленной Минис</w:t>
      </w:r>
      <w:r>
        <w:t>терством финансов Российской Федерации, финансовым органом субъекта Российской Федерации, финансовым органом муниципального образования для соответствующего вида субсидии   (Приложение №3 к Порядку предоставления субсидий   на предоставление субсидий перев</w:t>
      </w:r>
      <w:r>
        <w:t>озчикам  в целях возмещения части затрат на выполнение  работ, связанных с осуществлением пассажирских  перевозок по муниципальным маршрутам регулярных перевозок по регулируемым тарифам на территории  Мамадышского муниципального района  Республики Татарста</w:t>
      </w:r>
      <w:r>
        <w:t>н).</w:t>
      </w:r>
    </w:p>
    <w:p w:rsidR="00F10476" w:rsidRDefault="00583AA0">
      <w:pPr>
        <w:pStyle w:val="30"/>
        <w:numPr>
          <w:ilvl w:val="0"/>
          <w:numId w:val="19"/>
        </w:numPr>
        <w:shd w:val="clear" w:color="auto" w:fill="auto"/>
        <w:tabs>
          <w:tab w:val="left" w:pos="3078"/>
        </w:tabs>
        <w:spacing w:after="215" w:line="220" w:lineRule="exact"/>
        <w:rPr>
          <w:sz w:val="24"/>
          <w:szCs w:val="24"/>
        </w:rPr>
      </w:pPr>
      <w:r>
        <w:rPr>
          <w:rStyle w:val="35"/>
          <w:b/>
          <w:bCs/>
          <w:sz w:val="24"/>
          <w:szCs w:val="24"/>
        </w:rPr>
        <w:t>Порядок предоставления субсидий.</w:t>
      </w:r>
    </w:p>
    <w:p w:rsidR="00F10476" w:rsidRDefault="00583AA0">
      <w:pPr>
        <w:pStyle w:val="23"/>
        <w:numPr>
          <w:ilvl w:val="0"/>
          <w:numId w:val="6"/>
        </w:numPr>
        <w:shd w:val="clear" w:color="auto" w:fill="auto"/>
        <w:tabs>
          <w:tab w:val="left" w:pos="701"/>
        </w:tabs>
        <w:spacing w:after="0"/>
        <w:ind w:firstLine="0"/>
        <w:jc w:val="both"/>
      </w:pPr>
      <w:r>
        <w:rPr>
          <w:rStyle w:val="24"/>
        </w:rPr>
        <w:t>Для получения субсидии Перевозчик ежемесячно, не позднее 10 числа месяца, следующего за отчетным, а в декабре до 20 числа представляет на рассмотрение Комиссии, следующие документы:</w:t>
      </w:r>
    </w:p>
    <w:p w:rsidR="00F10476" w:rsidRDefault="00583AA0">
      <w:pPr>
        <w:pStyle w:val="23"/>
        <w:shd w:val="clear" w:color="auto" w:fill="auto"/>
        <w:spacing w:after="0"/>
        <w:ind w:firstLine="540"/>
        <w:jc w:val="both"/>
        <w:rPr>
          <w:rStyle w:val="24"/>
          <w:color w:val="auto"/>
        </w:rPr>
      </w:pPr>
      <w:r>
        <w:rPr>
          <w:rStyle w:val="24"/>
          <w:color w:val="auto"/>
        </w:rPr>
        <w:t>- заявление о предоставлении субсидий</w:t>
      </w:r>
      <w:r>
        <w:rPr>
          <w:rStyle w:val="24"/>
          <w:color w:val="auto"/>
        </w:rPr>
        <w:t xml:space="preserve"> (приложение №1 к Порядку)</w:t>
      </w:r>
    </w:p>
    <w:p w:rsidR="00F10476" w:rsidRDefault="00583AA0">
      <w:pPr>
        <w:pStyle w:val="23"/>
        <w:shd w:val="clear" w:color="auto" w:fill="auto"/>
        <w:spacing w:after="0"/>
        <w:ind w:firstLine="540"/>
        <w:jc w:val="both"/>
        <w:rPr>
          <w:rStyle w:val="24"/>
          <w:color w:val="auto"/>
        </w:rPr>
      </w:pPr>
      <w:r>
        <w:rPr>
          <w:rStyle w:val="24"/>
          <w:color w:val="auto"/>
        </w:rPr>
        <w:t>К заявлению организация, осуществляющая перевозки пассажиров, прилагает следующие документы:</w:t>
      </w:r>
    </w:p>
    <w:p w:rsidR="00F10476" w:rsidRDefault="00583AA0">
      <w:pPr>
        <w:pStyle w:val="23"/>
        <w:numPr>
          <w:ilvl w:val="0"/>
          <w:numId w:val="20"/>
        </w:numPr>
        <w:shd w:val="clear" w:color="auto" w:fill="auto"/>
        <w:spacing w:after="0"/>
        <w:jc w:val="both"/>
        <w:rPr>
          <w:rStyle w:val="24"/>
          <w:color w:val="auto"/>
        </w:rPr>
      </w:pPr>
      <w:r>
        <w:rPr>
          <w:rStyle w:val="24"/>
          <w:color w:val="auto"/>
        </w:rPr>
        <w:t xml:space="preserve">Копия лицензия </w:t>
      </w:r>
      <w:r>
        <w:rPr>
          <w:color w:val="auto"/>
        </w:rPr>
        <w:t>на осуществление деятельности по перевозкам пассажиров;</w:t>
      </w:r>
    </w:p>
    <w:p w:rsidR="00F10476" w:rsidRDefault="00583AA0">
      <w:pPr>
        <w:pStyle w:val="23"/>
        <w:numPr>
          <w:ilvl w:val="0"/>
          <w:numId w:val="20"/>
        </w:numPr>
        <w:shd w:val="clear" w:color="auto" w:fill="auto"/>
        <w:spacing w:after="0"/>
        <w:jc w:val="both"/>
        <w:rPr>
          <w:rStyle w:val="24"/>
          <w:color w:val="auto"/>
        </w:rPr>
      </w:pPr>
      <w:r>
        <w:rPr>
          <w:rStyle w:val="24"/>
          <w:color w:val="auto"/>
        </w:rPr>
        <w:t>Копия ОГРН организации</w:t>
      </w:r>
    </w:p>
    <w:p w:rsidR="00F10476" w:rsidRDefault="00583AA0">
      <w:pPr>
        <w:pStyle w:val="23"/>
        <w:numPr>
          <w:ilvl w:val="0"/>
          <w:numId w:val="20"/>
        </w:numPr>
        <w:shd w:val="clear" w:color="auto" w:fill="auto"/>
        <w:spacing w:after="0"/>
        <w:jc w:val="both"/>
        <w:rPr>
          <w:rStyle w:val="24"/>
          <w:color w:val="auto"/>
        </w:rPr>
      </w:pPr>
      <w:r>
        <w:rPr>
          <w:rStyle w:val="24"/>
          <w:color w:val="auto"/>
        </w:rPr>
        <w:t xml:space="preserve">Копия муниципального контракта (договора) </w:t>
      </w:r>
      <w:r>
        <w:rPr>
          <w:rStyle w:val="24"/>
          <w:color w:val="auto"/>
        </w:rPr>
        <w:t>на право осуществления пассажирских перевозок;</w:t>
      </w:r>
    </w:p>
    <w:p w:rsidR="00F10476" w:rsidRDefault="00583AA0">
      <w:pPr>
        <w:pStyle w:val="23"/>
        <w:numPr>
          <w:ilvl w:val="0"/>
          <w:numId w:val="20"/>
        </w:numPr>
        <w:shd w:val="clear" w:color="auto" w:fill="auto"/>
        <w:spacing w:after="0"/>
        <w:jc w:val="both"/>
        <w:rPr>
          <w:color w:val="auto"/>
        </w:rPr>
      </w:pPr>
      <w:r>
        <w:rPr>
          <w:rStyle w:val="24"/>
          <w:color w:val="auto"/>
        </w:rPr>
        <w:t>Финансово-экономическое обоснование расчета затрат организации;</w:t>
      </w:r>
    </w:p>
    <w:p w:rsidR="00F10476" w:rsidRDefault="00583AA0">
      <w:pPr>
        <w:pStyle w:val="23"/>
        <w:shd w:val="clear" w:color="auto" w:fill="auto"/>
        <w:spacing w:after="0"/>
        <w:ind w:firstLine="540"/>
        <w:jc w:val="both"/>
      </w:pPr>
      <w:r>
        <w:rPr>
          <w:rStyle w:val="24"/>
        </w:rPr>
        <w:t>- расчет, подтверждающий возникновение выпадающих доходов от осуществления перевозок, по форме, установленной настоящим порядком (приложение №2 к</w:t>
      </w:r>
      <w:r>
        <w:rPr>
          <w:rStyle w:val="24"/>
        </w:rPr>
        <w:t xml:space="preserve"> Порядку);</w:t>
      </w:r>
    </w:p>
    <w:p w:rsidR="00F10476" w:rsidRDefault="00583AA0">
      <w:pPr>
        <w:pStyle w:val="23"/>
        <w:shd w:val="clear" w:color="auto" w:fill="auto"/>
        <w:spacing w:after="0"/>
        <w:ind w:firstLine="380"/>
        <w:jc w:val="both"/>
      </w:pPr>
      <w:r>
        <w:rPr>
          <w:rStyle w:val="24"/>
        </w:rPr>
        <w:lastRenderedPageBreak/>
        <w:t>По результатам рассмотрения документов, представленных Перевозчиком, комиссия по рассмотрению документов на предоставление субсидии в течение 10-ти рабочих дней принимает решение о предоставлении субсидий на возмещение выпадающих доходов или мот</w:t>
      </w:r>
      <w:r>
        <w:rPr>
          <w:rStyle w:val="24"/>
        </w:rPr>
        <w:t>ивированном отказе, оформив его протоколом.</w:t>
      </w:r>
    </w:p>
    <w:p w:rsidR="00F10476" w:rsidRDefault="00583AA0">
      <w:pPr>
        <w:pStyle w:val="23"/>
        <w:shd w:val="clear" w:color="auto" w:fill="auto"/>
        <w:tabs>
          <w:tab w:val="left" w:pos="750"/>
        </w:tabs>
        <w:spacing w:after="0"/>
        <w:ind w:firstLine="0"/>
        <w:jc w:val="both"/>
        <w:rPr>
          <w:rStyle w:val="24"/>
        </w:rPr>
      </w:pPr>
      <w:r>
        <w:rPr>
          <w:rStyle w:val="24"/>
        </w:rPr>
        <w:t xml:space="preserve">4.2. Основаниями для отказа заключения соглашения являются: </w:t>
      </w:r>
    </w:p>
    <w:p w:rsidR="00F10476" w:rsidRDefault="00583AA0">
      <w:pPr>
        <w:pStyle w:val="23"/>
        <w:shd w:val="clear" w:color="auto" w:fill="auto"/>
        <w:tabs>
          <w:tab w:val="left" w:pos="750"/>
        </w:tabs>
        <w:spacing w:after="0"/>
        <w:ind w:firstLine="0"/>
        <w:jc w:val="both"/>
      </w:pPr>
      <w:r>
        <w:rPr>
          <w:rStyle w:val="24"/>
        </w:rPr>
        <w:t>- несоответствие представленных получателем субсидии документов требованиям, определенным пунктом 4.1 настоящего Порядка, или непредставление (предоста</w:t>
      </w:r>
      <w:r>
        <w:rPr>
          <w:rStyle w:val="24"/>
        </w:rPr>
        <w:t>вление не в полном объеме) указанных документов;</w:t>
      </w:r>
    </w:p>
    <w:p w:rsidR="00F10476" w:rsidRDefault="00583AA0">
      <w:pPr>
        <w:pStyle w:val="23"/>
        <w:shd w:val="clear" w:color="auto" w:fill="auto"/>
        <w:spacing w:after="0"/>
        <w:ind w:firstLine="0"/>
        <w:jc w:val="both"/>
      </w:pPr>
      <w:r>
        <w:rPr>
          <w:rStyle w:val="24"/>
        </w:rPr>
        <w:t>- недостоверность представленной получателем субсидии информации;</w:t>
      </w:r>
    </w:p>
    <w:p w:rsidR="00F10476" w:rsidRDefault="00583AA0">
      <w:pPr>
        <w:pStyle w:val="23"/>
        <w:shd w:val="clear" w:color="auto" w:fill="auto"/>
        <w:spacing w:after="0"/>
        <w:ind w:firstLine="0"/>
        <w:jc w:val="both"/>
      </w:pPr>
      <w:r>
        <w:rPr>
          <w:rStyle w:val="24"/>
        </w:rPr>
        <w:t>- применение Перевозчиком иных тарифов, чем предельный уровень тарифа, утвержденного Государственным комитетом Республики Татарстан по тарифа</w:t>
      </w:r>
      <w:r>
        <w:rPr>
          <w:rStyle w:val="24"/>
        </w:rPr>
        <w:t>м (далее -предельный уровень тарифа).</w:t>
      </w:r>
    </w:p>
    <w:p w:rsidR="00F10476" w:rsidRDefault="00583AA0">
      <w:pPr>
        <w:pStyle w:val="23"/>
        <w:numPr>
          <w:ilvl w:val="0"/>
          <w:numId w:val="7"/>
        </w:numPr>
        <w:shd w:val="clear" w:color="auto" w:fill="auto"/>
        <w:tabs>
          <w:tab w:val="left" w:pos="750"/>
        </w:tabs>
        <w:spacing w:after="0"/>
        <w:ind w:firstLine="0"/>
        <w:jc w:val="both"/>
      </w:pPr>
      <w:r>
        <w:rPr>
          <w:rStyle w:val="24"/>
        </w:rPr>
        <w:t>В случае наличия замечаний документы возвращаются Перевозчику для устранения замечаний, при этом в письменном виде отражаются причины возвращения документов.</w:t>
      </w:r>
    </w:p>
    <w:p w:rsidR="00F10476" w:rsidRDefault="00583AA0">
      <w:pPr>
        <w:pStyle w:val="23"/>
        <w:shd w:val="clear" w:color="auto" w:fill="auto"/>
        <w:spacing w:after="0"/>
        <w:ind w:firstLine="0"/>
        <w:jc w:val="both"/>
      </w:pPr>
      <w:r>
        <w:rPr>
          <w:rStyle w:val="24"/>
        </w:rPr>
        <w:t>В случае наличия замечаний, общий срок, отведенный Перевозчи</w:t>
      </w:r>
      <w:r>
        <w:rPr>
          <w:rStyle w:val="24"/>
        </w:rPr>
        <w:t>ку на их исправление, не должен превышать 3-х календарных дней со дня получения документов.</w:t>
      </w:r>
    </w:p>
    <w:p w:rsidR="00F10476" w:rsidRDefault="00583AA0">
      <w:pPr>
        <w:pStyle w:val="23"/>
        <w:numPr>
          <w:ilvl w:val="0"/>
          <w:numId w:val="7"/>
        </w:numPr>
        <w:shd w:val="clear" w:color="auto" w:fill="auto"/>
        <w:tabs>
          <w:tab w:val="left" w:pos="750"/>
        </w:tabs>
        <w:spacing w:after="0"/>
        <w:ind w:firstLine="0"/>
        <w:jc w:val="both"/>
      </w:pPr>
      <w:r>
        <w:rPr>
          <w:rStyle w:val="24"/>
        </w:rPr>
        <w:t>Перечисление субсидии производится с лицевого счета Исполнительного комитета Мамадышского муниципального района на счет Перевозчика в течение 10 (десяти) рабочих дн</w:t>
      </w:r>
      <w:r>
        <w:rPr>
          <w:rStyle w:val="24"/>
        </w:rPr>
        <w:t>ей со дня принятия решения о предоставлении субсидий на возмещение выпадающих доходов.</w:t>
      </w:r>
    </w:p>
    <w:p w:rsidR="00F10476" w:rsidRDefault="00583AA0">
      <w:pPr>
        <w:pStyle w:val="23"/>
        <w:numPr>
          <w:ilvl w:val="0"/>
          <w:numId w:val="7"/>
        </w:numPr>
        <w:shd w:val="clear" w:color="auto" w:fill="auto"/>
        <w:tabs>
          <w:tab w:val="left" w:pos="750"/>
        </w:tabs>
        <w:spacing w:after="0"/>
        <w:ind w:firstLine="0"/>
        <w:jc w:val="both"/>
      </w:pPr>
      <w:r>
        <w:rPr>
          <w:rStyle w:val="24"/>
        </w:rPr>
        <w:t xml:space="preserve">Размер предоставляемой субсидии может быть уменьшен в случае уменьшения в установленном порядке (недостаточности лимитов бюджетных обязательств и объемов финансирования </w:t>
      </w:r>
      <w:r>
        <w:rPr>
          <w:rStyle w:val="24"/>
        </w:rPr>
        <w:t>расходов бюджета Мамадышского муниципального района Республики Татарстан).</w:t>
      </w:r>
    </w:p>
    <w:p w:rsidR="00F10476" w:rsidRDefault="00583AA0">
      <w:pPr>
        <w:pStyle w:val="23"/>
        <w:numPr>
          <w:ilvl w:val="0"/>
          <w:numId w:val="7"/>
        </w:numPr>
        <w:shd w:val="clear" w:color="auto" w:fill="auto"/>
        <w:tabs>
          <w:tab w:val="left" w:pos="750"/>
        </w:tabs>
        <w:spacing w:after="283"/>
        <w:ind w:firstLine="0"/>
        <w:jc w:val="both"/>
      </w:pPr>
      <w:r>
        <w:rPr>
          <w:rStyle w:val="24"/>
        </w:rPr>
        <w:t xml:space="preserve">Предоставление субсидии может быть прекращено в случае неисполнения или ненадлежащего исполнения Перевозчиком обязательств, предусмотренных Соглашением о предоставлении субсидии, в </w:t>
      </w:r>
      <w:r>
        <w:rPr>
          <w:rStyle w:val="24"/>
        </w:rPr>
        <w:t>случаях ликвидации, реорганизации автотранспортного предприятия и иных случаях, предусмотренных действующим законодательством РФ.</w:t>
      </w:r>
    </w:p>
    <w:p w:rsidR="00F10476" w:rsidRDefault="00583AA0">
      <w:pPr>
        <w:pStyle w:val="30"/>
        <w:numPr>
          <w:ilvl w:val="0"/>
          <w:numId w:val="19"/>
        </w:numPr>
        <w:shd w:val="clear" w:color="auto" w:fill="auto"/>
        <w:tabs>
          <w:tab w:val="left" w:pos="2279"/>
        </w:tabs>
        <w:spacing w:after="256" w:line="220" w:lineRule="exact"/>
        <w:rPr>
          <w:sz w:val="24"/>
          <w:szCs w:val="24"/>
        </w:rPr>
      </w:pPr>
      <w:r>
        <w:rPr>
          <w:rStyle w:val="35"/>
          <w:b/>
          <w:bCs/>
          <w:sz w:val="24"/>
          <w:szCs w:val="24"/>
        </w:rPr>
        <w:t>Расчет суммы возмещения выпадающих доходов.</w:t>
      </w:r>
    </w:p>
    <w:p w:rsidR="00F10476" w:rsidRDefault="00583AA0">
      <w:pPr>
        <w:pStyle w:val="23"/>
        <w:numPr>
          <w:ilvl w:val="0"/>
          <w:numId w:val="8"/>
        </w:numPr>
        <w:shd w:val="clear" w:color="auto" w:fill="auto"/>
        <w:tabs>
          <w:tab w:val="left" w:pos="750"/>
        </w:tabs>
        <w:spacing w:after="0" w:line="278" w:lineRule="exact"/>
        <w:ind w:firstLine="0"/>
        <w:jc w:val="both"/>
      </w:pPr>
      <w:r>
        <w:rPr>
          <w:rStyle w:val="24"/>
        </w:rPr>
        <w:t>Расчет размера субсидии на возмещение выпадающих доходов, возникающих у Перевозчик</w:t>
      </w:r>
      <w:r>
        <w:rPr>
          <w:rStyle w:val="24"/>
        </w:rPr>
        <w:t>а, осуществляющего перевозки пассажиров по муниципальным маршрутам, определяется расчетным путем по формуле:</w:t>
      </w:r>
    </w:p>
    <w:p w:rsidR="00F10476" w:rsidRDefault="00583AA0">
      <w:pPr>
        <w:pStyle w:val="10"/>
        <w:keepNext/>
        <w:keepLines/>
        <w:shd w:val="clear" w:color="auto" w:fill="auto"/>
        <w:rPr>
          <w:b/>
          <w:sz w:val="28"/>
          <w:szCs w:val="28"/>
        </w:rPr>
      </w:pPr>
      <w:bookmarkStart w:id="2" w:name="bookmark2"/>
      <w:r>
        <w:rPr>
          <w:rStyle w:val="11"/>
          <w:b/>
          <w:sz w:val="28"/>
          <w:szCs w:val="28"/>
        </w:rPr>
        <w:t>С = З -</w:t>
      </w:r>
      <w:bookmarkEnd w:id="2"/>
      <w:r>
        <w:rPr>
          <w:rStyle w:val="11"/>
          <w:b/>
          <w:sz w:val="28"/>
          <w:szCs w:val="28"/>
        </w:rPr>
        <w:t xml:space="preserve"> Д</w:t>
      </w:r>
    </w:p>
    <w:p w:rsidR="00F10476" w:rsidRDefault="00583AA0">
      <w:pPr>
        <w:pStyle w:val="23"/>
        <w:shd w:val="clear" w:color="auto" w:fill="auto"/>
        <w:spacing w:after="0"/>
        <w:ind w:firstLine="0"/>
        <w:jc w:val="both"/>
        <w:rPr>
          <w:rStyle w:val="24"/>
        </w:rPr>
      </w:pPr>
      <w:r>
        <w:rPr>
          <w:rStyle w:val="24"/>
        </w:rPr>
        <w:t>где:</w:t>
      </w:r>
    </w:p>
    <w:p w:rsidR="00F10476" w:rsidRDefault="00F10476">
      <w:pPr>
        <w:pStyle w:val="23"/>
        <w:shd w:val="clear" w:color="auto" w:fill="auto"/>
        <w:spacing w:after="0"/>
        <w:ind w:firstLine="0"/>
        <w:jc w:val="both"/>
      </w:pPr>
    </w:p>
    <w:p w:rsidR="00F10476" w:rsidRDefault="00583AA0">
      <w:pPr>
        <w:pStyle w:val="23"/>
        <w:shd w:val="clear" w:color="auto" w:fill="auto"/>
        <w:spacing w:after="0" w:line="278" w:lineRule="exact"/>
        <w:ind w:firstLine="0"/>
        <w:rPr>
          <w:rStyle w:val="2Exact0"/>
        </w:rPr>
      </w:pPr>
      <w:r>
        <w:rPr>
          <w:rStyle w:val="24"/>
          <w:b/>
        </w:rPr>
        <w:t>С</w:t>
      </w:r>
      <w:r>
        <w:rPr>
          <w:rStyle w:val="24"/>
        </w:rPr>
        <w:t xml:space="preserve"> -</w:t>
      </w:r>
      <w:r>
        <w:rPr>
          <w:rStyle w:val="2Exact0"/>
        </w:rPr>
        <w:t xml:space="preserve"> размер субсидий, тыс.рублей;</w:t>
      </w:r>
    </w:p>
    <w:p w:rsidR="00F10476" w:rsidRDefault="00583AA0">
      <w:pPr>
        <w:pStyle w:val="23"/>
        <w:shd w:val="clear" w:color="auto" w:fill="auto"/>
        <w:spacing w:after="0" w:line="278" w:lineRule="exact"/>
        <w:ind w:firstLine="0"/>
      </w:pPr>
      <w:r>
        <w:rPr>
          <w:rStyle w:val="2Exact0"/>
          <w:b/>
        </w:rPr>
        <w:t>З</w:t>
      </w:r>
      <w:r>
        <w:rPr>
          <w:rStyle w:val="2Exact0"/>
        </w:rPr>
        <w:t xml:space="preserve"> - затраты на осуществление перевозок пассажиров и багажа автомобильным транспортом муниципальных</w:t>
      </w:r>
      <w:r>
        <w:rPr>
          <w:rStyle w:val="2Exact0"/>
        </w:rPr>
        <w:t xml:space="preserve"> маршрутов регулярных перевозок по регулируемым тарифам с учетом предельной нормативной себестоимости 1 км пробега в зависимости от класса транспортного средства, утвержденного постановлением Кабинета Министров Республики Татарстан №454 от 11.06.2018 г. и </w:t>
      </w:r>
      <w:r>
        <w:rPr>
          <w:rStyle w:val="2Exact0"/>
        </w:rPr>
        <w:t>протяженности маршрута;</w:t>
      </w:r>
    </w:p>
    <w:p w:rsidR="00F10476" w:rsidRDefault="00583AA0">
      <w:pPr>
        <w:pStyle w:val="23"/>
        <w:shd w:val="clear" w:color="auto" w:fill="auto"/>
        <w:spacing w:after="0" w:line="278" w:lineRule="exact"/>
        <w:ind w:firstLine="0"/>
        <w:jc w:val="both"/>
      </w:pPr>
      <w:r>
        <w:rPr>
          <w:rStyle w:val="2Exact0"/>
          <w:b/>
        </w:rPr>
        <w:t>Д</w:t>
      </w:r>
      <w:r>
        <w:rPr>
          <w:rStyle w:val="2Exact0"/>
        </w:rPr>
        <w:t xml:space="preserve"> - доходы, полученные от платы за проезд по муниципальным маршрутам регулярных перевозок по регулируемым тарифам, тыс.рублей.</w:t>
      </w:r>
    </w:p>
    <w:p w:rsidR="00F10476" w:rsidRDefault="00583AA0">
      <w:pPr>
        <w:pStyle w:val="23"/>
        <w:shd w:val="clear" w:color="auto" w:fill="auto"/>
        <w:spacing w:after="0" w:line="278" w:lineRule="exact"/>
        <w:ind w:firstLine="0"/>
      </w:pPr>
      <w:r>
        <w:rPr>
          <w:rStyle w:val="2Exact0"/>
        </w:rPr>
        <w:t>В составе доходов Перевозчика учитываются следующие виды доходов:</w:t>
      </w:r>
    </w:p>
    <w:p w:rsidR="00F10476" w:rsidRDefault="00583AA0">
      <w:pPr>
        <w:pStyle w:val="23"/>
        <w:shd w:val="clear" w:color="auto" w:fill="auto"/>
        <w:spacing w:after="0" w:line="278" w:lineRule="exact"/>
        <w:ind w:firstLine="0"/>
        <w:jc w:val="both"/>
      </w:pPr>
      <w:r>
        <w:rPr>
          <w:rStyle w:val="2Exact0"/>
        </w:rPr>
        <w:t>- выручка от реализации разовых билетов</w:t>
      </w:r>
      <w:r>
        <w:rPr>
          <w:rStyle w:val="2Exact0"/>
        </w:rPr>
        <w:t xml:space="preserve"> на проезд пассажиров и провоз багажа при муниципальных перевозках;</w:t>
      </w:r>
    </w:p>
    <w:p w:rsidR="00F10476" w:rsidRDefault="00583AA0">
      <w:pPr>
        <w:pStyle w:val="23"/>
        <w:shd w:val="clear" w:color="auto" w:fill="auto"/>
        <w:spacing w:after="0" w:line="278" w:lineRule="exact"/>
        <w:ind w:firstLine="0"/>
        <w:jc w:val="both"/>
      </w:pPr>
      <w:r>
        <w:rPr>
          <w:rStyle w:val="2Exact0"/>
        </w:rPr>
        <w:t>- суммы компенсации расходов Перевозчика, предоставляемой из бюджетов всех категорий, связанных с перевозкой льготных категорий граждан по социальным проездным билетам.</w:t>
      </w:r>
    </w:p>
    <w:p w:rsidR="00F10476" w:rsidRDefault="00583AA0">
      <w:pPr>
        <w:pStyle w:val="23"/>
        <w:shd w:val="clear" w:color="auto" w:fill="auto"/>
        <w:spacing w:after="291" w:line="283" w:lineRule="exact"/>
        <w:ind w:firstLine="300"/>
      </w:pPr>
      <w:r>
        <w:rPr>
          <w:rStyle w:val="2Exact0"/>
        </w:rPr>
        <w:t xml:space="preserve">При этом доходы </w:t>
      </w:r>
      <w:r>
        <w:rPr>
          <w:rStyle w:val="2Exact0"/>
        </w:rPr>
        <w:t>Перевозчика рассчитываются исходя из показателя заполняемости транспортного средства не менее 30%.</w:t>
      </w:r>
    </w:p>
    <w:p w:rsidR="00F10476" w:rsidRDefault="00583AA0">
      <w:pPr>
        <w:pStyle w:val="30"/>
        <w:shd w:val="clear" w:color="auto" w:fill="auto"/>
        <w:spacing w:after="240" w:line="220" w:lineRule="exact"/>
        <w:ind w:left="2400"/>
        <w:jc w:val="left"/>
        <w:rPr>
          <w:sz w:val="24"/>
          <w:szCs w:val="24"/>
        </w:rPr>
      </w:pPr>
      <w:r>
        <w:rPr>
          <w:rStyle w:val="3Exact0"/>
          <w:b/>
          <w:bCs/>
          <w:sz w:val="24"/>
          <w:szCs w:val="24"/>
        </w:rPr>
        <w:lastRenderedPageBreak/>
        <w:t>6. Порядок возврата субсидий.</w:t>
      </w:r>
    </w:p>
    <w:p w:rsidR="00F10476" w:rsidRDefault="00583AA0">
      <w:pPr>
        <w:pStyle w:val="23"/>
        <w:shd w:val="clear" w:color="auto" w:fill="auto"/>
        <w:spacing w:after="0"/>
        <w:ind w:firstLine="708"/>
        <w:jc w:val="both"/>
        <w:rPr>
          <w:rStyle w:val="24"/>
        </w:rPr>
      </w:pPr>
      <w:r>
        <w:rPr>
          <w:rStyle w:val="2Exact0"/>
        </w:rPr>
        <w:t>Перевозчики обязаны вернуть полученные в виде субсидий бюджетные средства</w:t>
      </w:r>
      <w:r>
        <w:rPr>
          <w:rStyle w:val="24"/>
        </w:rPr>
        <w:t xml:space="preserve"> в случае выявления необоснованности суммы выпадающих </w:t>
      </w:r>
      <w:r>
        <w:rPr>
          <w:rStyle w:val="24"/>
        </w:rPr>
        <w:t>доходов, установленной по результатам проверки предоставленных документов, а также в результате проведения иных контрольных мероприятий, в объеме необоснованного предъявления выпадающих доходов над фактически возникшими выпадающими доходами.</w:t>
      </w:r>
    </w:p>
    <w:p w:rsidR="00F10476" w:rsidRDefault="00583AA0">
      <w:pPr>
        <w:pStyle w:val="23"/>
        <w:shd w:val="clear" w:color="auto" w:fill="auto"/>
        <w:spacing w:after="0"/>
        <w:ind w:firstLine="708"/>
        <w:jc w:val="both"/>
      </w:pPr>
      <w:r>
        <w:rPr>
          <w:rStyle w:val="24"/>
        </w:rPr>
        <w:t>Возврат субсид</w:t>
      </w:r>
      <w:r>
        <w:rPr>
          <w:rStyle w:val="24"/>
        </w:rPr>
        <w:t xml:space="preserve">ий осуществляется в случае </w:t>
      </w:r>
      <w:bookmarkStart w:id="3" w:name="_GoBack"/>
      <w:bookmarkEnd w:id="3"/>
      <w:r>
        <w:rPr>
          <w:rStyle w:val="24"/>
        </w:rPr>
        <w:t>превышения выделенных из бюджета Мамадышского муниципального района Республики Татарстан субсидий на возмещение компенсационных выплат, осуществляемых из средств бюджета Мамадышского муниципального района Республики Татарстан.</w:t>
      </w:r>
    </w:p>
    <w:p w:rsidR="00F10476" w:rsidRDefault="00583AA0">
      <w:pPr>
        <w:pStyle w:val="23"/>
        <w:numPr>
          <w:ilvl w:val="0"/>
          <w:numId w:val="9"/>
        </w:numPr>
        <w:shd w:val="clear" w:color="auto" w:fill="auto"/>
        <w:tabs>
          <w:tab w:val="left" w:pos="745"/>
        </w:tabs>
        <w:spacing w:after="0"/>
        <w:ind w:firstLine="0"/>
        <w:jc w:val="both"/>
      </w:pPr>
      <w:r>
        <w:rPr>
          <w:rStyle w:val="24"/>
        </w:rPr>
        <w:t>Вы</w:t>
      </w:r>
      <w:r>
        <w:rPr>
          <w:rStyle w:val="24"/>
        </w:rPr>
        <w:t>явленные нарушения оформляются актом, который подписывается комиссией и предоставляется Перевозчику - получателю субсидий.</w:t>
      </w:r>
    </w:p>
    <w:p w:rsidR="00F10476" w:rsidRDefault="00583AA0">
      <w:pPr>
        <w:pStyle w:val="23"/>
        <w:numPr>
          <w:ilvl w:val="0"/>
          <w:numId w:val="9"/>
        </w:numPr>
        <w:shd w:val="clear" w:color="auto" w:fill="auto"/>
        <w:tabs>
          <w:tab w:val="left" w:pos="745"/>
        </w:tabs>
        <w:spacing w:after="0"/>
        <w:ind w:firstLine="0"/>
        <w:jc w:val="both"/>
      </w:pPr>
      <w:r>
        <w:rPr>
          <w:rStyle w:val="24"/>
        </w:rPr>
        <w:t>В срок не более 30 календарных дней со дня получения акта Перевозчик обязан вернуть на лицевой счет Исполнительного комитета Мамадышс</w:t>
      </w:r>
      <w:r>
        <w:rPr>
          <w:rStyle w:val="24"/>
        </w:rPr>
        <w:t>кого муниципального району Республики Татарстан излишне полученные средства в текущем финансовом году.</w:t>
      </w:r>
    </w:p>
    <w:p w:rsidR="00F10476" w:rsidRDefault="00583AA0">
      <w:pPr>
        <w:pStyle w:val="23"/>
        <w:numPr>
          <w:ilvl w:val="0"/>
          <w:numId w:val="9"/>
        </w:numPr>
        <w:shd w:val="clear" w:color="auto" w:fill="auto"/>
        <w:tabs>
          <w:tab w:val="left" w:pos="745"/>
        </w:tabs>
        <w:spacing w:after="0"/>
        <w:ind w:firstLine="0"/>
        <w:jc w:val="both"/>
      </w:pPr>
      <w:r>
        <w:rPr>
          <w:rStyle w:val="24"/>
        </w:rPr>
        <w:t>Суммы возвращенных субсидий подлежат зачислению в доходы бюджета Мамадышского муниципального района.</w:t>
      </w:r>
    </w:p>
    <w:p w:rsidR="00F10476" w:rsidRDefault="00583AA0">
      <w:pPr>
        <w:pStyle w:val="23"/>
        <w:numPr>
          <w:ilvl w:val="0"/>
          <w:numId w:val="9"/>
        </w:numPr>
        <w:shd w:val="clear" w:color="auto" w:fill="auto"/>
        <w:tabs>
          <w:tab w:val="left" w:pos="745"/>
        </w:tabs>
        <w:spacing w:after="236"/>
        <w:ind w:firstLine="0"/>
        <w:jc w:val="both"/>
      </w:pPr>
      <w:r>
        <w:rPr>
          <w:rStyle w:val="24"/>
        </w:rPr>
        <w:t>При невозврате субсидий уполномоченный орган принима</w:t>
      </w:r>
      <w:r>
        <w:rPr>
          <w:rStyle w:val="24"/>
        </w:rPr>
        <w:t>ет меры по взысканию подлежащих возврату бюджетных средств в судебном порядке.</w:t>
      </w:r>
    </w:p>
    <w:p w:rsidR="00F10476" w:rsidRDefault="00583AA0">
      <w:pPr>
        <w:pStyle w:val="30"/>
        <w:shd w:val="clear" w:color="auto" w:fill="auto"/>
        <w:spacing w:after="240" w:line="278" w:lineRule="exact"/>
        <w:rPr>
          <w:sz w:val="24"/>
          <w:szCs w:val="24"/>
        </w:rPr>
      </w:pPr>
      <w:r>
        <w:rPr>
          <w:rStyle w:val="35"/>
          <w:b/>
          <w:bCs/>
          <w:sz w:val="24"/>
          <w:szCs w:val="24"/>
        </w:rPr>
        <w:t>7. Контроль.</w:t>
      </w:r>
    </w:p>
    <w:p w:rsidR="00F10476" w:rsidRDefault="00583AA0">
      <w:pPr>
        <w:pStyle w:val="23"/>
        <w:shd w:val="clear" w:color="auto" w:fill="auto"/>
        <w:spacing w:after="0" w:line="278" w:lineRule="exact"/>
        <w:ind w:firstLine="0"/>
        <w:jc w:val="both"/>
      </w:pPr>
      <w:r>
        <w:rPr>
          <w:rStyle w:val="2Exact0"/>
        </w:rPr>
        <w:t xml:space="preserve">7.1. </w:t>
      </w:r>
      <w:r>
        <w:rPr>
          <w:rStyle w:val="24"/>
        </w:rPr>
        <w:t>Уполномоченный орган и орган муниципального финансового контроля осуществляют проверку соблюдения организациями условий, целей и порядка пользования субсидий.</w:t>
      </w:r>
    </w:p>
    <w:p w:rsidR="00F10476" w:rsidRDefault="00583AA0">
      <w:pPr>
        <w:pStyle w:val="23"/>
        <w:shd w:val="clear" w:color="auto" w:fill="auto"/>
        <w:spacing w:after="0" w:line="278" w:lineRule="exact"/>
        <w:ind w:firstLine="0"/>
        <w:jc w:val="both"/>
      </w:pPr>
      <w:r>
        <w:rPr>
          <w:rStyle w:val="24"/>
        </w:rPr>
        <w:t>7.2. В случае выявления нарушений условий предоставления субсидий, либо их нецелевого использования, субсидии по письменному требованию Уполномоченного подлежат возврату получателем субсидии в течение одного месяца в бюджет Мамадышского муниципального райо</w:t>
      </w:r>
      <w:r>
        <w:rPr>
          <w:rStyle w:val="24"/>
        </w:rPr>
        <w:t>на. В случае если субсидия не возвращена в установленный срок, она взыскивается в доход бюджета Мамадышского муниципального в порядке, установленном действующим законодательством.</w:t>
      </w:r>
    </w:p>
    <w:p w:rsidR="00F10476" w:rsidRDefault="00F10476">
      <w:pPr>
        <w:pStyle w:val="23"/>
        <w:shd w:val="clear" w:color="auto" w:fill="auto"/>
        <w:spacing w:after="0"/>
        <w:ind w:left="5280" w:firstLine="0"/>
        <w:rPr>
          <w:rStyle w:val="24"/>
        </w:rPr>
      </w:pPr>
    </w:p>
    <w:p w:rsidR="00F10476" w:rsidRDefault="00F10476">
      <w:pPr>
        <w:pStyle w:val="23"/>
        <w:shd w:val="clear" w:color="auto" w:fill="auto"/>
        <w:spacing w:after="0"/>
        <w:ind w:left="5280" w:firstLine="0"/>
        <w:rPr>
          <w:rStyle w:val="24"/>
        </w:rPr>
      </w:pPr>
    </w:p>
    <w:p w:rsidR="00F10476" w:rsidRDefault="00F10476">
      <w:pPr>
        <w:pStyle w:val="23"/>
        <w:shd w:val="clear" w:color="auto" w:fill="auto"/>
        <w:spacing w:after="0"/>
        <w:ind w:left="5280" w:firstLine="0"/>
        <w:rPr>
          <w:rStyle w:val="24"/>
        </w:rPr>
      </w:pPr>
    </w:p>
    <w:p w:rsidR="00F10476" w:rsidRDefault="00F10476">
      <w:pPr>
        <w:pStyle w:val="23"/>
        <w:shd w:val="clear" w:color="auto" w:fill="auto"/>
        <w:spacing w:after="0"/>
        <w:ind w:left="5280" w:firstLine="0"/>
        <w:rPr>
          <w:rStyle w:val="24"/>
        </w:rPr>
      </w:pPr>
    </w:p>
    <w:p w:rsidR="00F10476" w:rsidRDefault="00F10476">
      <w:pPr>
        <w:pStyle w:val="23"/>
        <w:shd w:val="clear" w:color="auto" w:fill="auto"/>
        <w:spacing w:after="0"/>
        <w:ind w:left="5280" w:firstLine="0"/>
        <w:rPr>
          <w:rStyle w:val="24"/>
        </w:rPr>
      </w:pPr>
    </w:p>
    <w:p w:rsidR="00F10476" w:rsidRDefault="00F10476">
      <w:pPr>
        <w:pStyle w:val="23"/>
        <w:shd w:val="clear" w:color="auto" w:fill="auto"/>
        <w:spacing w:after="0"/>
        <w:ind w:left="5280" w:firstLine="0"/>
        <w:rPr>
          <w:rStyle w:val="24"/>
        </w:rPr>
      </w:pPr>
    </w:p>
    <w:p w:rsidR="00F10476" w:rsidRDefault="00F10476">
      <w:pPr>
        <w:pStyle w:val="23"/>
        <w:shd w:val="clear" w:color="auto" w:fill="auto"/>
        <w:spacing w:after="0"/>
        <w:ind w:left="5280" w:firstLine="0"/>
        <w:rPr>
          <w:rStyle w:val="24"/>
        </w:rPr>
      </w:pPr>
    </w:p>
    <w:p w:rsidR="00F10476" w:rsidRDefault="00F10476">
      <w:pPr>
        <w:pStyle w:val="23"/>
        <w:shd w:val="clear" w:color="auto" w:fill="auto"/>
        <w:spacing w:after="0"/>
        <w:ind w:left="5280" w:firstLine="0"/>
        <w:rPr>
          <w:rStyle w:val="24"/>
        </w:rPr>
      </w:pPr>
    </w:p>
    <w:p w:rsidR="00F10476" w:rsidRDefault="00F10476">
      <w:pPr>
        <w:pStyle w:val="23"/>
        <w:shd w:val="clear" w:color="auto" w:fill="auto"/>
        <w:spacing w:after="0"/>
        <w:ind w:left="5280" w:firstLine="0"/>
        <w:rPr>
          <w:rStyle w:val="24"/>
        </w:rPr>
      </w:pPr>
    </w:p>
    <w:p w:rsidR="00F10476" w:rsidRDefault="00F10476">
      <w:pPr>
        <w:pStyle w:val="23"/>
        <w:shd w:val="clear" w:color="auto" w:fill="auto"/>
        <w:spacing w:after="0"/>
        <w:ind w:left="5280" w:firstLine="0"/>
        <w:rPr>
          <w:rStyle w:val="24"/>
        </w:rPr>
      </w:pPr>
    </w:p>
    <w:p w:rsidR="00F10476" w:rsidRDefault="00F10476">
      <w:pPr>
        <w:pStyle w:val="23"/>
        <w:shd w:val="clear" w:color="auto" w:fill="auto"/>
        <w:spacing w:after="0"/>
        <w:ind w:left="5280" w:firstLine="0"/>
        <w:rPr>
          <w:rStyle w:val="24"/>
        </w:rPr>
      </w:pPr>
    </w:p>
    <w:p w:rsidR="00F10476" w:rsidRDefault="00F10476">
      <w:pPr>
        <w:pStyle w:val="23"/>
        <w:shd w:val="clear" w:color="auto" w:fill="auto"/>
        <w:spacing w:after="0"/>
        <w:ind w:left="5280" w:firstLine="0"/>
        <w:rPr>
          <w:rStyle w:val="24"/>
        </w:rPr>
      </w:pPr>
    </w:p>
    <w:p w:rsidR="00F10476" w:rsidRDefault="00F10476">
      <w:pPr>
        <w:pStyle w:val="23"/>
        <w:shd w:val="clear" w:color="auto" w:fill="auto"/>
        <w:spacing w:after="0"/>
        <w:ind w:left="5280" w:firstLine="0"/>
        <w:rPr>
          <w:rStyle w:val="24"/>
        </w:rPr>
      </w:pPr>
    </w:p>
    <w:p w:rsidR="00F10476" w:rsidRDefault="00F10476">
      <w:pPr>
        <w:pStyle w:val="23"/>
        <w:shd w:val="clear" w:color="auto" w:fill="auto"/>
        <w:spacing w:after="0"/>
        <w:ind w:left="5280" w:firstLine="0"/>
        <w:rPr>
          <w:rStyle w:val="24"/>
        </w:rPr>
      </w:pPr>
    </w:p>
    <w:p w:rsidR="00F10476" w:rsidRDefault="00F10476">
      <w:pPr>
        <w:pStyle w:val="23"/>
        <w:shd w:val="clear" w:color="auto" w:fill="auto"/>
        <w:spacing w:after="0"/>
        <w:ind w:left="5280" w:firstLine="0"/>
        <w:rPr>
          <w:rStyle w:val="24"/>
        </w:rPr>
      </w:pPr>
    </w:p>
    <w:p w:rsidR="00F10476" w:rsidRDefault="00F10476">
      <w:pPr>
        <w:pStyle w:val="23"/>
        <w:shd w:val="clear" w:color="auto" w:fill="auto"/>
        <w:spacing w:after="0"/>
        <w:ind w:left="5280" w:firstLine="0"/>
        <w:rPr>
          <w:rStyle w:val="24"/>
        </w:rPr>
      </w:pPr>
    </w:p>
    <w:p w:rsidR="00F10476" w:rsidRDefault="00F10476">
      <w:pPr>
        <w:pStyle w:val="23"/>
        <w:shd w:val="clear" w:color="auto" w:fill="auto"/>
        <w:spacing w:after="0"/>
        <w:ind w:left="5280" w:firstLine="0"/>
        <w:rPr>
          <w:rStyle w:val="24"/>
        </w:rPr>
      </w:pPr>
    </w:p>
    <w:p w:rsidR="00F10476" w:rsidRDefault="00F10476">
      <w:pPr>
        <w:pStyle w:val="23"/>
        <w:shd w:val="clear" w:color="auto" w:fill="auto"/>
        <w:spacing w:after="0"/>
        <w:ind w:left="5280" w:firstLine="0"/>
        <w:rPr>
          <w:rStyle w:val="24"/>
        </w:rPr>
      </w:pPr>
    </w:p>
    <w:p w:rsidR="00F10476" w:rsidRDefault="00F10476">
      <w:pPr>
        <w:pStyle w:val="23"/>
        <w:shd w:val="clear" w:color="auto" w:fill="auto"/>
        <w:spacing w:after="0"/>
        <w:ind w:left="5280" w:firstLine="0"/>
        <w:rPr>
          <w:rStyle w:val="24"/>
        </w:rPr>
      </w:pPr>
    </w:p>
    <w:p w:rsidR="00F10476" w:rsidRDefault="00F10476">
      <w:pPr>
        <w:pStyle w:val="23"/>
        <w:shd w:val="clear" w:color="auto" w:fill="auto"/>
        <w:spacing w:after="0"/>
        <w:ind w:left="5280" w:firstLine="0"/>
        <w:rPr>
          <w:rStyle w:val="24"/>
        </w:rPr>
      </w:pPr>
    </w:p>
    <w:p w:rsidR="00F10476" w:rsidRDefault="00F10476">
      <w:pPr>
        <w:pStyle w:val="23"/>
        <w:shd w:val="clear" w:color="auto" w:fill="auto"/>
        <w:spacing w:after="0"/>
        <w:ind w:left="5280" w:firstLine="0"/>
        <w:rPr>
          <w:rStyle w:val="24"/>
        </w:rPr>
      </w:pPr>
    </w:p>
    <w:p w:rsidR="00F10476" w:rsidRDefault="00F10476">
      <w:pPr>
        <w:pStyle w:val="23"/>
        <w:shd w:val="clear" w:color="auto" w:fill="auto"/>
        <w:spacing w:after="0"/>
        <w:ind w:left="5280" w:firstLine="0"/>
        <w:rPr>
          <w:rStyle w:val="24"/>
        </w:rPr>
      </w:pPr>
    </w:p>
    <w:p w:rsidR="00F10476" w:rsidRDefault="00583AA0">
      <w:pPr>
        <w:pStyle w:val="23"/>
        <w:shd w:val="clear" w:color="auto" w:fill="auto"/>
        <w:spacing w:after="0"/>
        <w:ind w:left="5280" w:firstLine="0"/>
      </w:pPr>
      <w:r>
        <w:rPr>
          <w:rStyle w:val="24"/>
        </w:rPr>
        <w:lastRenderedPageBreak/>
        <w:t>Приложение 2</w:t>
      </w:r>
    </w:p>
    <w:p w:rsidR="00F10476" w:rsidRDefault="00583AA0">
      <w:pPr>
        <w:pStyle w:val="23"/>
        <w:shd w:val="clear" w:color="auto" w:fill="auto"/>
        <w:spacing w:after="0"/>
        <w:ind w:left="5280" w:firstLine="0"/>
        <w:rPr>
          <w:rStyle w:val="24"/>
        </w:rPr>
      </w:pPr>
      <w:r>
        <w:rPr>
          <w:rStyle w:val="24"/>
        </w:rPr>
        <w:t>к постановлению Исполнительного комитета</w:t>
      </w:r>
      <w:r>
        <w:t xml:space="preserve"> </w:t>
      </w:r>
      <w:r>
        <w:rPr>
          <w:rStyle w:val="24"/>
        </w:rPr>
        <w:t xml:space="preserve">Мамадышского муниципального района Республики Татарстан </w:t>
      </w:r>
    </w:p>
    <w:p w:rsidR="00F10476" w:rsidRDefault="00583AA0">
      <w:pPr>
        <w:pStyle w:val="23"/>
        <w:shd w:val="clear" w:color="auto" w:fill="auto"/>
        <w:spacing w:after="0"/>
        <w:ind w:left="5280" w:firstLine="0"/>
      </w:pPr>
      <w:r>
        <w:rPr>
          <w:rStyle w:val="24"/>
        </w:rPr>
        <w:t>от</w:t>
      </w:r>
      <w:r>
        <w:rPr>
          <w:rStyle w:val="26"/>
        </w:rPr>
        <w:t xml:space="preserve"> «____» _________</w:t>
      </w:r>
      <w:r>
        <w:rPr>
          <w:rStyle w:val="24"/>
        </w:rPr>
        <w:t>2018г. №____</w:t>
      </w:r>
      <w:r>
        <w:rPr>
          <w:rStyle w:val="24"/>
        </w:rPr>
        <w:tab/>
      </w:r>
    </w:p>
    <w:p w:rsidR="00F10476" w:rsidRDefault="00F10476">
      <w:pPr>
        <w:pStyle w:val="70"/>
        <w:shd w:val="clear" w:color="auto" w:fill="auto"/>
        <w:spacing w:after="0" w:line="240" w:lineRule="auto"/>
        <w:jc w:val="center"/>
        <w:rPr>
          <w:rStyle w:val="71"/>
          <w:b/>
          <w:bCs/>
          <w:sz w:val="24"/>
          <w:szCs w:val="24"/>
        </w:rPr>
      </w:pPr>
    </w:p>
    <w:p w:rsidR="00F10476" w:rsidRDefault="00583AA0">
      <w:pPr>
        <w:pStyle w:val="70"/>
        <w:shd w:val="clear" w:color="auto" w:fill="auto"/>
        <w:spacing w:after="0" w:line="240" w:lineRule="auto"/>
        <w:jc w:val="center"/>
        <w:rPr>
          <w:sz w:val="24"/>
          <w:szCs w:val="24"/>
        </w:rPr>
      </w:pPr>
      <w:r>
        <w:rPr>
          <w:rStyle w:val="71"/>
          <w:b/>
          <w:bCs/>
          <w:sz w:val="24"/>
          <w:szCs w:val="24"/>
        </w:rPr>
        <w:t>Состав</w:t>
      </w:r>
    </w:p>
    <w:p w:rsidR="00F10476" w:rsidRDefault="00583AA0">
      <w:pPr>
        <w:pStyle w:val="70"/>
        <w:shd w:val="clear" w:color="auto" w:fill="auto"/>
        <w:spacing w:line="240" w:lineRule="auto"/>
        <w:jc w:val="center"/>
        <w:rPr>
          <w:rStyle w:val="71"/>
          <w:b/>
          <w:bCs/>
          <w:sz w:val="24"/>
          <w:szCs w:val="24"/>
        </w:rPr>
      </w:pPr>
      <w:r>
        <w:rPr>
          <w:rStyle w:val="71"/>
          <w:b/>
          <w:bCs/>
          <w:sz w:val="24"/>
          <w:szCs w:val="24"/>
        </w:rPr>
        <w:t>комиссии по предоставлению субсидий перевозчикам в целях</w:t>
      </w:r>
      <w:r>
        <w:rPr>
          <w:rStyle w:val="71"/>
          <w:b/>
          <w:bCs/>
          <w:sz w:val="24"/>
          <w:szCs w:val="24"/>
        </w:rPr>
        <w:br/>
        <w:t>возмещения части затрат на выполнение работ, связанных с</w:t>
      </w:r>
      <w:r>
        <w:rPr>
          <w:rStyle w:val="71"/>
          <w:b/>
          <w:bCs/>
          <w:sz w:val="24"/>
          <w:szCs w:val="24"/>
        </w:rPr>
        <w:br/>
        <w:t xml:space="preserve">осуществлением </w:t>
      </w:r>
      <w:r>
        <w:rPr>
          <w:sz w:val="24"/>
          <w:szCs w:val="24"/>
        </w:rPr>
        <w:t xml:space="preserve">пассажирских перевозок по </w:t>
      </w:r>
      <w:r>
        <w:rPr>
          <w:sz w:val="24"/>
          <w:szCs w:val="24"/>
        </w:rPr>
        <w:t>муниципальным маршрутам регулярных перевозок по регулируемым тарифам</w:t>
      </w:r>
      <w:r>
        <w:rPr>
          <w:rStyle w:val="71"/>
          <w:b/>
          <w:bCs/>
          <w:sz w:val="24"/>
          <w:szCs w:val="24"/>
        </w:rPr>
        <w:t xml:space="preserve"> на территории</w:t>
      </w:r>
      <w:r>
        <w:rPr>
          <w:rStyle w:val="71"/>
          <w:b/>
          <w:bCs/>
          <w:sz w:val="24"/>
          <w:szCs w:val="24"/>
        </w:rPr>
        <w:br/>
        <w:t>Мамадышского муниципального района Республики Татарстан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6"/>
        <w:gridCol w:w="4757"/>
      </w:tblGrid>
      <w:tr w:rsidR="00F10476">
        <w:tc>
          <w:tcPr>
            <w:tcW w:w="4756" w:type="dxa"/>
          </w:tcPr>
          <w:p w:rsidR="00F10476" w:rsidRDefault="00583AA0">
            <w:pPr>
              <w:pStyle w:val="70"/>
              <w:shd w:val="clear" w:color="auto" w:fill="auto"/>
              <w:spacing w:line="322" w:lineRule="exac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Павлов Олег Николаевич </w:t>
            </w:r>
          </w:p>
        </w:tc>
        <w:tc>
          <w:tcPr>
            <w:tcW w:w="4757" w:type="dxa"/>
          </w:tcPr>
          <w:p w:rsidR="00F10476" w:rsidRDefault="00583AA0">
            <w:pPr>
              <w:pStyle w:val="70"/>
              <w:shd w:val="clear" w:color="auto" w:fill="auto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rStyle w:val="81"/>
                <w:b w:val="0"/>
                <w:sz w:val="24"/>
                <w:szCs w:val="24"/>
              </w:rPr>
              <w:t>Руководитель Исполнительного комитета Мамадышского муниципального района - председатель комис</w:t>
            </w:r>
            <w:r>
              <w:rPr>
                <w:rStyle w:val="81"/>
                <w:b w:val="0"/>
                <w:sz w:val="24"/>
                <w:szCs w:val="24"/>
              </w:rPr>
              <w:t>сии</w:t>
            </w:r>
          </w:p>
        </w:tc>
      </w:tr>
      <w:tr w:rsidR="00F10476">
        <w:trPr>
          <w:trHeight w:val="354"/>
        </w:trPr>
        <w:tc>
          <w:tcPr>
            <w:tcW w:w="4756" w:type="dxa"/>
          </w:tcPr>
          <w:p w:rsidR="00F10476" w:rsidRDefault="00583AA0">
            <w:pPr>
              <w:pStyle w:val="70"/>
              <w:shd w:val="clear" w:color="auto" w:fill="auto"/>
              <w:spacing w:after="0" w:line="322" w:lineRule="exac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Члены комиссии:</w:t>
            </w:r>
          </w:p>
        </w:tc>
        <w:tc>
          <w:tcPr>
            <w:tcW w:w="4757" w:type="dxa"/>
          </w:tcPr>
          <w:p w:rsidR="00F10476" w:rsidRDefault="00F10476">
            <w:pPr>
              <w:pStyle w:val="70"/>
              <w:shd w:val="clear" w:color="auto" w:fill="auto"/>
              <w:spacing w:after="0" w:line="322" w:lineRule="exact"/>
              <w:rPr>
                <w:rStyle w:val="81"/>
                <w:b w:val="0"/>
                <w:sz w:val="24"/>
                <w:szCs w:val="24"/>
              </w:rPr>
            </w:pPr>
          </w:p>
        </w:tc>
      </w:tr>
      <w:tr w:rsidR="00F10476">
        <w:tc>
          <w:tcPr>
            <w:tcW w:w="4756" w:type="dxa"/>
          </w:tcPr>
          <w:p w:rsidR="00F10476" w:rsidRDefault="00583AA0">
            <w:pPr>
              <w:pStyle w:val="70"/>
              <w:shd w:val="clear" w:color="auto" w:fill="auto"/>
              <w:spacing w:line="322" w:lineRule="exact"/>
              <w:ind w:right="117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Аглямов Айнур Халимович</w:t>
            </w:r>
          </w:p>
        </w:tc>
        <w:tc>
          <w:tcPr>
            <w:tcW w:w="4757" w:type="dxa"/>
          </w:tcPr>
          <w:p w:rsidR="00F10476" w:rsidRDefault="00583AA0">
            <w:pPr>
              <w:pStyle w:val="70"/>
              <w:shd w:val="clear" w:color="auto" w:fill="auto"/>
              <w:spacing w:line="240" w:lineRule="auto"/>
              <w:rPr>
                <w:b w:val="0"/>
                <w:sz w:val="24"/>
                <w:szCs w:val="24"/>
              </w:rPr>
            </w:pPr>
            <w:r>
              <w:rPr>
                <w:rStyle w:val="8Exact0"/>
                <w:b w:val="0"/>
                <w:sz w:val="24"/>
                <w:szCs w:val="24"/>
              </w:rPr>
              <w:t>Первый заместитель руководителя Исполнительного комитета Мамадышского муниципального района</w:t>
            </w:r>
          </w:p>
        </w:tc>
      </w:tr>
      <w:tr w:rsidR="00F10476">
        <w:tc>
          <w:tcPr>
            <w:tcW w:w="4756" w:type="dxa"/>
          </w:tcPr>
          <w:p w:rsidR="00F10476" w:rsidRDefault="00583AA0">
            <w:pPr>
              <w:pStyle w:val="70"/>
              <w:shd w:val="clear" w:color="auto" w:fill="auto"/>
              <w:spacing w:line="322" w:lineRule="exact"/>
              <w:ind w:right="117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Васильева Ирина Степановна</w:t>
            </w:r>
          </w:p>
        </w:tc>
        <w:tc>
          <w:tcPr>
            <w:tcW w:w="4757" w:type="dxa"/>
          </w:tcPr>
          <w:p w:rsidR="00F10476" w:rsidRDefault="00583AA0">
            <w:pPr>
              <w:pStyle w:val="80"/>
              <w:shd w:val="clear" w:color="auto" w:fill="auto"/>
              <w:spacing w:before="0" w:line="240" w:lineRule="auto"/>
              <w:jc w:val="left"/>
              <w:rPr>
                <w:b/>
                <w:sz w:val="24"/>
                <w:szCs w:val="24"/>
              </w:rPr>
            </w:pPr>
            <w:r>
              <w:rPr>
                <w:rStyle w:val="8Exact0"/>
                <w:sz w:val="24"/>
                <w:szCs w:val="24"/>
              </w:rPr>
              <w:t xml:space="preserve">Начальник отдела бухгалтерского учета и отчетности Исполнительного комитета Мамадышского </w:t>
            </w:r>
            <w:r>
              <w:rPr>
                <w:rStyle w:val="8Exact0"/>
                <w:sz w:val="24"/>
                <w:szCs w:val="24"/>
              </w:rPr>
              <w:t>муниципального района</w:t>
            </w:r>
          </w:p>
        </w:tc>
      </w:tr>
      <w:tr w:rsidR="00F10476">
        <w:tc>
          <w:tcPr>
            <w:tcW w:w="4756" w:type="dxa"/>
          </w:tcPr>
          <w:p w:rsidR="00F10476" w:rsidRDefault="00583AA0">
            <w:pPr>
              <w:pStyle w:val="70"/>
              <w:shd w:val="clear" w:color="auto" w:fill="auto"/>
              <w:spacing w:line="322" w:lineRule="exact"/>
              <w:ind w:right="117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Нафиков Тагир Габдуллович</w:t>
            </w:r>
          </w:p>
        </w:tc>
        <w:tc>
          <w:tcPr>
            <w:tcW w:w="4757" w:type="dxa"/>
          </w:tcPr>
          <w:p w:rsidR="00F10476" w:rsidRDefault="00583AA0">
            <w:pPr>
              <w:pStyle w:val="70"/>
              <w:shd w:val="clear" w:color="auto" w:fill="auto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Начальник отдела инфраструктурного отдела </w:t>
            </w:r>
            <w:r>
              <w:rPr>
                <w:rStyle w:val="8Exact0"/>
                <w:b w:val="0"/>
                <w:sz w:val="24"/>
                <w:szCs w:val="24"/>
              </w:rPr>
              <w:t>Исполнительного комитета Мамадышского муниципального района</w:t>
            </w:r>
          </w:p>
        </w:tc>
      </w:tr>
      <w:tr w:rsidR="00F10476">
        <w:tc>
          <w:tcPr>
            <w:tcW w:w="4756" w:type="dxa"/>
          </w:tcPr>
          <w:p w:rsidR="00F10476" w:rsidRDefault="00583AA0">
            <w:pPr>
              <w:pStyle w:val="70"/>
              <w:shd w:val="clear" w:color="auto" w:fill="auto"/>
              <w:spacing w:line="322" w:lineRule="exact"/>
              <w:ind w:right="117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Аскаров Айрат Газинурович</w:t>
            </w:r>
          </w:p>
        </w:tc>
        <w:tc>
          <w:tcPr>
            <w:tcW w:w="4757" w:type="dxa"/>
          </w:tcPr>
          <w:p w:rsidR="00F10476" w:rsidRDefault="00583AA0">
            <w:pPr>
              <w:pStyle w:val="70"/>
              <w:shd w:val="clear" w:color="auto" w:fill="auto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Начальник отдела территориального развития </w:t>
            </w:r>
            <w:r>
              <w:rPr>
                <w:rStyle w:val="8Exact0"/>
                <w:b w:val="0"/>
                <w:sz w:val="24"/>
                <w:szCs w:val="24"/>
              </w:rPr>
              <w:t>Исполнительного комитета Мамадышско</w:t>
            </w:r>
            <w:r>
              <w:rPr>
                <w:rStyle w:val="8Exact0"/>
                <w:b w:val="0"/>
                <w:sz w:val="24"/>
                <w:szCs w:val="24"/>
              </w:rPr>
              <w:t>го муниципального района</w:t>
            </w:r>
          </w:p>
        </w:tc>
      </w:tr>
    </w:tbl>
    <w:p w:rsidR="00F10476" w:rsidRDefault="00F10476">
      <w:pPr>
        <w:pStyle w:val="70"/>
        <w:shd w:val="clear" w:color="auto" w:fill="auto"/>
        <w:spacing w:line="322" w:lineRule="exact"/>
        <w:jc w:val="center"/>
      </w:pPr>
    </w:p>
    <w:p w:rsidR="00F10476" w:rsidRDefault="00F10476">
      <w:pPr>
        <w:pStyle w:val="80"/>
        <w:shd w:val="clear" w:color="auto" w:fill="auto"/>
        <w:spacing w:before="0" w:line="280" w:lineRule="exact"/>
        <w:ind w:left="700"/>
        <w:jc w:val="left"/>
        <w:sectPr w:rsidR="00F10476">
          <w:pgSz w:w="11900" w:h="16840"/>
          <w:pgMar w:top="993" w:right="718" w:bottom="1176" w:left="1659" w:header="0" w:footer="3" w:gutter="0"/>
          <w:cols w:space="720"/>
          <w:noEndnote/>
          <w:docGrid w:linePitch="360"/>
        </w:sectPr>
      </w:pPr>
    </w:p>
    <w:p w:rsidR="00F10476" w:rsidRDefault="00583AA0">
      <w:pPr>
        <w:ind w:left="510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Theme="minorHAnsi" w:hAnsi="Times New Roman" w:cs="Times New Roman"/>
          <w:sz w:val="22"/>
          <w:szCs w:val="22"/>
        </w:rPr>
        <w:lastRenderedPageBreak/>
        <w:t>Приложение №1</w:t>
      </w:r>
    </w:p>
    <w:p w:rsidR="00F10476" w:rsidRDefault="00583AA0">
      <w:pPr>
        <w:spacing w:after="823"/>
        <w:ind w:left="5103"/>
        <w:rPr>
          <w:rFonts w:ascii="Times New Roman" w:eastAsiaTheme="minorHAnsi" w:hAnsi="Times New Roman" w:cs="Times New Roman"/>
          <w:sz w:val="22"/>
          <w:szCs w:val="22"/>
        </w:rPr>
      </w:pPr>
      <w:r>
        <w:rPr>
          <w:rFonts w:ascii="Times New Roman" w:eastAsiaTheme="minorHAnsi" w:hAnsi="Times New Roman" w:cs="Times New Roman"/>
          <w:sz w:val="22"/>
          <w:szCs w:val="22"/>
        </w:rPr>
        <w:t xml:space="preserve">к Порядку предоставления субсидий на предоставление субсидий перевозчикам в целях возмещения части затрат на выполнение работ, связанных с осуществлением </w:t>
      </w:r>
      <w:r>
        <w:rPr>
          <w:rFonts w:ascii="Times New Roman" w:hAnsi="Times New Roman" w:cs="Times New Roman"/>
          <w:sz w:val="22"/>
          <w:szCs w:val="22"/>
        </w:rPr>
        <w:t>пассажирских перевозок по муниципальным</w:t>
      </w:r>
      <w:r>
        <w:rPr>
          <w:rFonts w:ascii="Times New Roman" w:hAnsi="Times New Roman" w:cs="Times New Roman"/>
          <w:sz w:val="22"/>
          <w:szCs w:val="22"/>
        </w:rPr>
        <w:t xml:space="preserve"> маршрутам регулярных перевозок по регулируемым тарифам</w:t>
      </w:r>
      <w:r>
        <w:rPr>
          <w:rFonts w:ascii="Times New Roman" w:eastAsiaTheme="minorHAnsi" w:hAnsi="Times New Roman" w:cs="Times New Roman"/>
          <w:sz w:val="22"/>
          <w:szCs w:val="22"/>
        </w:rPr>
        <w:t xml:space="preserve"> на территории Мамадышского муниципального района Республики Татарстан</w:t>
      </w:r>
    </w:p>
    <w:p w:rsidR="00F10476" w:rsidRDefault="00583AA0">
      <w:pPr>
        <w:ind w:left="5103"/>
        <w:rPr>
          <w:rFonts w:ascii="Times New Roman" w:hAnsi="Times New Roman" w:cs="Times New Roman"/>
          <w:color w:val="303030"/>
          <w:shd w:val="clear" w:color="auto" w:fill="FFFFFF"/>
        </w:rPr>
      </w:pPr>
      <w:r>
        <w:rPr>
          <w:rFonts w:ascii="Times New Roman" w:hAnsi="Times New Roman" w:cs="Times New Roman"/>
          <w:color w:val="303030"/>
          <w:shd w:val="clear" w:color="auto" w:fill="FFFFFF"/>
        </w:rPr>
        <w:t>Руководителю исполнительного комитета Мамадышского муниципального района Республики Татарстан</w:t>
      </w:r>
    </w:p>
    <w:p w:rsidR="00F10476" w:rsidRDefault="00583AA0">
      <w:pPr>
        <w:ind w:left="510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_______________________________</w:t>
      </w:r>
    </w:p>
    <w:p w:rsidR="00F10476" w:rsidRDefault="00583AA0">
      <w:pPr>
        <w:ind w:left="5103"/>
        <w:contextualSpacing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color w:val="303030"/>
          <w:sz w:val="16"/>
          <w:szCs w:val="16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03030"/>
          <w:sz w:val="16"/>
          <w:szCs w:val="16"/>
          <w:shd w:val="clear" w:color="auto" w:fill="FFFFFF"/>
        </w:rPr>
        <w:t xml:space="preserve">     ( полное наименование организации)</w:t>
      </w:r>
    </w:p>
    <w:p w:rsidR="00F10476" w:rsidRDefault="00583AA0">
      <w:pPr>
        <w:tabs>
          <w:tab w:val="left" w:pos="4977"/>
          <w:tab w:val="center" w:pos="7371"/>
        </w:tabs>
        <w:ind w:left="510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лице руководителя ________________</w:t>
      </w:r>
    </w:p>
    <w:p w:rsidR="00F10476" w:rsidRDefault="00583AA0">
      <w:pPr>
        <w:tabs>
          <w:tab w:val="left" w:pos="4977"/>
          <w:tab w:val="center" w:pos="7371"/>
        </w:tabs>
        <w:ind w:left="510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(Ф.И.О.)</w:t>
      </w:r>
    </w:p>
    <w:p w:rsidR="00F10476" w:rsidRDefault="00F10476">
      <w:pPr>
        <w:tabs>
          <w:tab w:val="left" w:pos="4977"/>
          <w:tab w:val="center" w:pos="7371"/>
        </w:tabs>
        <w:ind w:left="5103"/>
        <w:rPr>
          <w:rFonts w:ascii="Times New Roman" w:hAnsi="Times New Roman" w:cs="Times New Roman"/>
          <w:sz w:val="16"/>
          <w:szCs w:val="16"/>
        </w:rPr>
      </w:pPr>
    </w:p>
    <w:p w:rsidR="00F10476" w:rsidRDefault="00583AA0">
      <w:pPr>
        <w:ind w:left="510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действующий на основании __________</w:t>
      </w:r>
    </w:p>
    <w:p w:rsidR="00F10476" w:rsidRDefault="00F10476">
      <w:pPr>
        <w:ind w:left="5103"/>
        <w:rPr>
          <w:rFonts w:ascii="Times New Roman" w:hAnsi="Times New Roman" w:cs="Times New Roman"/>
        </w:rPr>
      </w:pPr>
    </w:p>
    <w:p w:rsidR="00F10476" w:rsidRDefault="00583AA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Заявление</w:t>
      </w:r>
    </w:p>
    <w:p w:rsidR="00F10476" w:rsidRDefault="00583AA0">
      <w:p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Прошу Вас выделить субсидию на возмещение части затрат </w:t>
      </w:r>
      <w:r>
        <w:rPr>
          <w:rFonts w:ascii="Times New Roman" w:eastAsiaTheme="minorHAnsi" w:hAnsi="Times New Roman" w:cs="Times New Roman"/>
        </w:rPr>
        <w:t>на выпол</w:t>
      </w:r>
      <w:r>
        <w:rPr>
          <w:rFonts w:ascii="Times New Roman" w:eastAsiaTheme="minorHAnsi" w:hAnsi="Times New Roman" w:cs="Times New Roman"/>
        </w:rPr>
        <w:t xml:space="preserve">нение работ, связанных с осуществлением </w:t>
      </w:r>
      <w:r>
        <w:rPr>
          <w:rFonts w:ascii="Times New Roman" w:hAnsi="Times New Roman" w:cs="Times New Roman"/>
        </w:rPr>
        <w:t>пассажирских перевозок по муниципальным маршрутам регулярных перевозок по регулируемым тарифам</w:t>
      </w:r>
      <w:r>
        <w:rPr>
          <w:rFonts w:ascii="Times New Roman" w:eastAsiaTheme="minorHAnsi" w:hAnsi="Times New Roman" w:cs="Times New Roman"/>
        </w:rPr>
        <w:t xml:space="preserve"> на территории</w:t>
      </w:r>
      <w:r>
        <w:rPr>
          <w:rFonts w:ascii="Times New Roman" w:eastAsiaTheme="minorHAnsi" w:hAnsi="Times New Roman" w:cs="Times New Roman"/>
        </w:rPr>
        <w:br/>
        <w:t>Мамадышского муниципального района Республики Татарстан</w:t>
      </w:r>
      <w:r>
        <w:rPr>
          <w:rFonts w:ascii="Times New Roman" w:hAnsi="Times New Roman" w:cs="Times New Roman"/>
        </w:rPr>
        <w:t xml:space="preserve"> в сумме ____________ (_____________________________</w:t>
      </w:r>
      <w:r>
        <w:rPr>
          <w:rFonts w:ascii="Times New Roman" w:hAnsi="Times New Roman" w:cs="Times New Roman"/>
        </w:rPr>
        <w:t>____________________) рублей.</w:t>
      </w:r>
    </w:p>
    <w:p w:rsidR="00F10476" w:rsidRDefault="00F10476">
      <w:pPr>
        <w:tabs>
          <w:tab w:val="left" w:pos="567"/>
        </w:tabs>
        <w:jc w:val="both"/>
        <w:rPr>
          <w:rFonts w:ascii="Times New Roman" w:hAnsi="Times New Roman" w:cs="Times New Roman"/>
        </w:rPr>
      </w:pPr>
    </w:p>
    <w:p w:rsidR="00F10476" w:rsidRDefault="00583AA0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Субсидии прошу перечислить по следующим реквизитам:</w:t>
      </w:r>
    </w:p>
    <w:p w:rsidR="00F10476" w:rsidRDefault="00583AA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Получатель: _____________________________________________</w:t>
      </w:r>
    </w:p>
    <w:p w:rsidR="00F10476" w:rsidRDefault="00583AA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ИНН/КПП: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</w:t>
      </w:r>
    </w:p>
    <w:p w:rsidR="00F10476" w:rsidRDefault="00583AA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р/с: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</w:t>
      </w:r>
    </w:p>
    <w:p w:rsidR="00F10476" w:rsidRDefault="00583AA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Наименование банка: _________________________</w:t>
      </w:r>
      <w:r>
        <w:rPr>
          <w:rFonts w:ascii="Times New Roman" w:hAnsi="Times New Roman" w:cs="Times New Roman"/>
        </w:rPr>
        <w:t xml:space="preserve">_______________ </w:t>
      </w:r>
    </w:p>
    <w:p w:rsidR="00F10476" w:rsidRDefault="00583AA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корр. Счет: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_________________________________________</w:t>
      </w:r>
    </w:p>
    <w:p w:rsidR="00F10476" w:rsidRDefault="00583AA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БИК: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</w:t>
      </w:r>
    </w:p>
    <w:p w:rsidR="00F10476" w:rsidRDefault="00583AA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ОКТМО: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</w:t>
      </w:r>
    </w:p>
    <w:p w:rsidR="00F10476" w:rsidRDefault="00583AA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Юридический адрес: ________________________________________________________</w:t>
      </w:r>
    </w:p>
    <w:p w:rsidR="00F10476" w:rsidRDefault="00583AA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Фактический адрес: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_________________________________________________________</w:t>
      </w:r>
    </w:p>
    <w:p w:rsidR="00F10476" w:rsidRDefault="00583AA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Контактный телефон руководителя: _____________________ </w:t>
      </w:r>
    </w:p>
    <w:p w:rsidR="00F10476" w:rsidRDefault="00583AA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Е-</w:t>
      </w:r>
      <w:r>
        <w:rPr>
          <w:rFonts w:ascii="Times New Roman" w:hAnsi="Times New Roman" w:cs="Times New Roman"/>
          <w:lang w:val="en-US"/>
        </w:rPr>
        <w:t>mail</w:t>
      </w:r>
      <w:r>
        <w:rPr>
          <w:rFonts w:ascii="Times New Roman" w:hAnsi="Times New Roman" w:cs="Times New Roman"/>
        </w:rPr>
        <w:t xml:space="preserve">: </w:t>
      </w:r>
      <w:r>
        <w:rPr>
          <w:rStyle w:val="rpc41"/>
        </w:rPr>
        <w:t>_____________________________</w:t>
      </w:r>
      <w:r>
        <w:rPr>
          <w:rFonts w:ascii="Times New Roman" w:hAnsi="Times New Roman" w:cs="Times New Roman"/>
        </w:rPr>
        <w:t xml:space="preserve">  </w:t>
      </w:r>
    </w:p>
    <w:p w:rsidR="00F10476" w:rsidRDefault="00F10476">
      <w:pPr>
        <w:jc w:val="both"/>
        <w:rPr>
          <w:rFonts w:ascii="Times New Roman" w:eastAsia="Calibri" w:hAnsi="Times New Roman" w:cs="Times New Roman"/>
        </w:rPr>
      </w:pPr>
    </w:p>
    <w:p w:rsidR="00F10476" w:rsidRDefault="00F10476">
      <w:pPr>
        <w:jc w:val="both"/>
        <w:rPr>
          <w:rFonts w:ascii="Times New Roman" w:hAnsi="Times New Roman" w:cs="Times New Roman"/>
        </w:rPr>
      </w:pPr>
    </w:p>
    <w:p w:rsidR="00F10476" w:rsidRDefault="00F10476">
      <w:pPr>
        <w:jc w:val="both"/>
        <w:rPr>
          <w:rFonts w:ascii="Times New Roman" w:hAnsi="Times New Roman" w:cs="Times New Roman"/>
        </w:rPr>
      </w:pPr>
    </w:p>
    <w:p w:rsidR="00F10476" w:rsidRDefault="00583AA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__________________/_______________________/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«___» ________ 20___года</w:t>
      </w:r>
    </w:p>
    <w:p w:rsidR="00F10476" w:rsidRDefault="00583AA0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sz w:val="16"/>
          <w:szCs w:val="16"/>
        </w:rPr>
        <w:t>(подпись руководителя)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ФИО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(дата)</w:t>
      </w:r>
    </w:p>
    <w:p w:rsidR="00F10476" w:rsidRDefault="00F10476">
      <w:pPr>
        <w:ind w:left="5760" w:firstLine="52"/>
        <w:rPr>
          <w:rFonts w:ascii="Times New Roman" w:hAnsi="Times New Roman" w:cs="Times New Roman"/>
        </w:rPr>
      </w:pPr>
    </w:p>
    <w:p w:rsidR="00F10476" w:rsidRDefault="00583AA0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Печать (при наличии)</w:t>
      </w:r>
    </w:p>
    <w:p w:rsidR="00F10476" w:rsidRDefault="00F10476">
      <w:pPr>
        <w:jc w:val="both"/>
        <w:rPr>
          <w:rStyle w:val="24"/>
          <w:rFonts w:eastAsia="Microsoft Sans Serif"/>
          <w:sz w:val="22"/>
          <w:szCs w:val="22"/>
        </w:rPr>
      </w:pPr>
    </w:p>
    <w:p w:rsidR="00F10476" w:rsidRDefault="00F10476">
      <w:pPr>
        <w:pStyle w:val="23"/>
        <w:shd w:val="clear" w:color="auto" w:fill="auto"/>
        <w:spacing w:after="0" w:line="240" w:lineRule="auto"/>
        <w:ind w:left="4860" w:firstLine="0"/>
        <w:rPr>
          <w:rStyle w:val="24"/>
          <w:sz w:val="22"/>
          <w:szCs w:val="22"/>
        </w:rPr>
      </w:pPr>
    </w:p>
    <w:p w:rsidR="00F10476" w:rsidRDefault="00F10476">
      <w:pPr>
        <w:pStyle w:val="23"/>
        <w:shd w:val="clear" w:color="auto" w:fill="auto"/>
        <w:spacing w:after="0" w:line="240" w:lineRule="auto"/>
        <w:ind w:firstLine="0"/>
        <w:rPr>
          <w:rStyle w:val="24"/>
          <w:sz w:val="22"/>
          <w:szCs w:val="22"/>
        </w:rPr>
      </w:pPr>
    </w:p>
    <w:p w:rsidR="00F10476" w:rsidRDefault="00F10476">
      <w:pPr>
        <w:pStyle w:val="23"/>
        <w:shd w:val="clear" w:color="auto" w:fill="auto"/>
        <w:spacing w:after="0" w:line="240" w:lineRule="auto"/>
        <w:ind w:firstLine="0"/>
        <w:rPr>
          <w:rStyle w:val="24"/>
          <w:sz w:val="22"/>
          <w:szCs w:val="22"/>
        </w:rPr>
      </w:pPr>
    </w:p>
    <w:p w:rsidR="00F10476" w:rsidRDefault="00F10476">
      <w:pPr>
        <w:pStyle w:val="23"/>
        <w:shd w:val="clear" w:color="auto" w:fill="auto"/>
        <w:spacing w:after="0" w:line="240" w:lineRule="auto"/>
        <w:ind w:firstLine="0"/>
        <w:rPr>
          <w:rStyle w:val="24"/>
          <w:sz w:val="22"/>
          <w:szCs w:val="22"/>
        </w:rPr>
      </w:pPr>
    </w:p>
    <w:p w:rsidR="00F10476" w:rsidRDefault="00F10476">
      <w:pPr>
        <w:pStyle w:val="23"/>
        <w:shd w:val="clear" w:color="auto" w:fill="auto"/>
        <w:spacing w:after="0" w:line="240" w:lineRule="auto"/>
        <w:ind w:left="4860" w:firstLine="0"/>
        <w:rPr>
          <w:rStyle w:val="24"/>
          <w:sz w:val="22"/>
          <w:szCs w:val="22"/>
        </w:rPr>
      </w:pPr>
    </w:p>
    <w:p w:rsidR="00F10476" w:rsidRDefault="00F10476">
      <w:pPr>
        <w:pStyle w:val="23"/>
        <w:shd w:val="clear" w:color="auto" w:fill="auto"/>
        <w:spacing w:after="0" w:line="240" w:lineRule="auto"/>
        <w:ind w:left="4860" w:firstLine="0"/>
        <w:rPr>
          <w:rStyle w:val="24"/>
          <w:sz w:val="22"/>
          <w:szCs w:val="22"/>
        </w:rPr>
      </w:pPr>
    </w:p>
    <w:p w:rsidR="00F10476" w:rsidRDefault="00583AA0">
      <w:pPr>
        <w:pStyle w:val="23"/>
        <w:shd w:val="clear" w:color="auto" w:fill="auto"/>
        <w:spacing w:after="0" w:line="240" w:lineRule="auto"/>
        <w:ind w:left="4860" w:firstLine="0"/>
        <w:rPr>
          <w:sz w:val="22"/>
          <w:szCs w:val="22"/>
        </w:rPr>
      </w:pPr>
      <w:r>
        <w:rPr>
          <w:rStyle w:val="24"/>
          <w:sz w:val="22"/>
          <w:szCs w:val="22"/>
        </w:rPr>
        <w:lastRenderedPageBreak/>
        <w:t>Приложение №2</w:t>
      </w:r>
    </w:p>
    <w:p w:rsidR="00F10476" w:rsidRDefault="00583AA0">
      <w:pPr>
        <w:pStyle w:val="23"/>
        <w:shd w:val="clear" w:color="auto" w:fill="auto"/>
        <w:spacing w:after="823" w:line="240" w:lineRule="auto"/>
        <w:ind w:left="4860" w:firstLine="0"/>
      </w:pPr>
      <w:r>
        <w:rPr>
          <w:rStyle w:val="24"/>
          <w:sz w:val="22"/>
          <w:szCs w:val="22"/>
        </w:rPr>
        <w:t xml:space="preserve">к Порядку предоставления субсидий на предоставление субсидий перевозчикам в целях возмещения части затрат на выполнение работ, связанных с осуществлением </w:t>
      </w:r>
      <w:r>
        <w:rPr>
          <w:sz w:val="22"/>
          <w:szCs w:val="22"/>
        </w:rPr>
        <w:t xml:space="preserve">пассажирских перевозок по </w:t>
      </w:r>
      <w:r>
        <w:rPr>
          <w:sz w:val="22"/>
          <w:szCs w:val="22"/>
        </w:rPr>
        <w:t>муниципальным маршрутам регулярных перевозок по регулируемым тарифам</w:t>
      </w:r>
      <w:r>
        <w:rPr>
          <w:rStyle w:val="24"/>
          <w:sz w:val="22"/>
          <w:szCs w:val="22"/>
        </w:rPr>
        <w:t xml:space="preserve"> на территории Мамадышского муниципального района Республики Татарстан</w:t>
      </w:r>
    </w:p>
    <w:p w:rsidR="00F10476" w:rsidRDefault="00583AA0">
      <w:pPr>
        <w:pStyle w:val="30"/>
        <w:shd w:val="clear" w:color="auto" w:fill="auto"/>
        <w:spacing w:line="220" w:lineRule="exact"/>
        <w:ind w:right="200"/>
      </w:pPr>
      <w:r>
        <w:rPr>
          <w:rStyle w:val="35"/>
          <w:b/>
          <w:bCs/>
        </w:rPr>
        <w:t>РАСЧЕТ</w:t>
      </w:r>
    </w:p>
    <w:p w:rsidR="00F10476" w:rsidRDefault="00583AA0">
      <w:pPr>
        <w:pStyle w:val="30"/>
        <w:shd w:val="clear" w:color="auto" w:fill="auto"/>
        <w:spacing w:line="220" w:lineRule="exact"/>
        <w:ind w:left="520"/>
      </w:pPr>
      <w:r>
        <w:rPr>
          <w:rStyle w:val="35"/>
          <w:b/>
          <w:bCs/>
        </w:rPr>
        <w:t>суммы возмещения выпадающих доходов ___________________________________________</w:t>
      </w:r>
    </w:p>
    <w:p w:rsidR="00F10476" w:rsidRDefault="00583AA0">
      <w:pPr>
        <w:pStyle w:val="23"/>
        <w:shd w:val="clear" w:color="auto" w:fill="auto"/>
        <w:spacing w:after="0"/>
        <w:ind w:left="5440" w:firstLine="0"/>
        <w:jc w:val="center"/>
        <w:rPr>
          <w:sz w:val="18"/>
          <w:szCs w:val="18"/>
        </w:rPr>
      </w:pPr>
      <w:r>
        <w:rPr>
          <w:rStyle w:val="24"/>
          <w:sz w:val="18"/>
          <w:szCs w:val="18"/>
        </w:rPr>
        <w:t>(автотранспортное предприятие)</w:t>
      </w:r>
    </w:p>
    <w:p w:rsidR="00F10476" w:rsidRDefault="00583AA0">
      <w:pPr>
        <w:pStyle w:val="30"/>
        <w:shd w:val="clear" w:color="auto" w:fill="auto"/>
        <w:tabs>
          <w:tab w:val="left" w:leader="underscore" w:pos="6024"/>
          <w:tab w:val="left" w:leader="underscore" w:pos="6562"/>
        </w:tabs>
        <w:spacing w:line="274" w:lineRule="exact"/>
        <w:ind w:left="600"/>
      </w:pPr>
      <w:r>
        <w:rPr>
          <w:rStyle w:val="35"/>
          <w:b/>
          <w:bCs/>
        </w:rPr>
        <w:t>осуществляющего пассажирские перевозки на муниципальных регулярных автобусных маршрутах Мамадышского муниципального района за____________________</w:t>
      </w:r>
      <w:r>
        <w:rPr>
          <w:rStyle w:val="35"/>
          <w:b/>
          <w:bCs/>
        </w:rPr>
        <w:tab/>
        <w:t>20</w:t>
      </w:r>
      <w:r>
        <w:rPr>
          <w:rStyle w:val="35"/>
          <w:b/>
          <w:bCs/>
        </w:rPr>
        <w:tab/>
        <w:t>года</w:t>
      </w:r>
    </w:p>
    <w:p w:rsidR="00F10476" w:rsidRDefault="00583AA0">
      <w:pPr>
        <w:tabs>
          <w:tab w:val="left" w:pos="6024"/>
        </w:tabs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(месяц, квартал)</w:t>
      </w:r>
    </w:p>
    <w:p w:rsidR="00F10476" w:rsidRDefault="00F10476">
      <w:pPr>
        <w:rPr>
          <w:rFonts w:ascii="Times New Roman" w:hAnsi="Times New Roman" w:cs="Times New Roman"/>
          <w:sz w:val="18"/>
          <w:szCs w:val="18"/>
        </w:rPr>
      </w:pPr>
    </w:p>
    <w:tbl>
      <w:tblPr>
        <w:tblStyle w:val="a8"/>
        <w:tblW w:w="10201" w:type="dxa"/>
        <w:tblLook w:val="04A0" w:firstRow="1" w:lastRow="0" w:firstColumn="1" w:lastColumn="0" w:noHBand="0" w:noVBand="1"/>
      </w:tblPr>
      <w:tblGrid>
        <w:gridCol w:w="1590"/>
        <w:gridCol w:w="1663"/>
        <w:gridCol w:w="1714"/>
        <w:gridCol w:w="1395"/>
        <w:gridCol w:w="2384"/>
        <w:gridCol w:w="1455"/>
      </w:tblGrid>
      <w:tr w:rsidR="00F10476">
        <w:trPr>
          <w:trHeight w:val="4672"/>
        </w:trPr>
        <w:tc>
          <w:tcPr>
            <w:tcW w:w="1590" w:type="dxa"/>
          </w:tcPr>
          <w:p w:rsidR="00F10476" w:rsidRDefault="00583AA0">
            <w:pPr>
              <w:pStyle w:val="23"/>
              <w:shd w:val="clear" w:color="auto" w:fill="auto"/>
              <w:spacing w:after="5"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rStyle w:val="2Exact0"/>
                <w:sz w:val="22"/>
                <w:szCs w:val="22"/>
              </w:rPr>
              <w:t>Наименование</w:t>
            </w:r>
          </w:p>
          <w:p w:rsidR="00F10476" w:rsidRDefault="00583AA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2Exact0"/>
                <w:rFonts w:eastAsia="Microsoft Sans Serif"/>
                <w:sz w:val="22"/>
                <w:szCs w:val="22"/>
              </w:rPr>
              <w:t>маршрута</w:t>
            </w:r>
          </w:p>
        </w:tc>
        <w:tc>
          <w:tcPr>
            <w:tcW w:w="1669" w:type="dxa"/>
          </w:tcPr>
          <w:p w:rsidR="00F10476" w:rsidRDefault="00583AA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2Exact0"/>
                <w:rFonts w:eastAsia="Microsoft Sans Serif"/>
                <w:sz w:val="22"/>
                <w:szCs w:val="22"/>
              </w:rPr>
              <w:t>Количество</w:t>
            </w:r>
            <w:r>
              <w:rPr>
                <w:rStyle w:val="2Exact0"/>
                <w:rFonts w:eastAsia="Microsoft Sans Serif"/>
                <w:sz w:val="22"/>
                <w:szCs w:val="22"/>
              </w:rPr>
              <w:br/>
              <w:t>перевезенных</w:t>
            </w:r>
            <w:r>
              <w:rPr>
                <w:rStyle w:val="2Exact0"/>
                <w:rFonts w:eastAsia="Microsoft Sans Serif"/>
                <w:sz w:val="22"/>
                <w:szCs w:val="22"/>
              </w:rPr>
              <w:br/>
              <w:t>пассажиров за</w:t>
            </w:r>
            <w:r>
              <w:rPr>
                <w:rStyle w:val="2Exact0"/>
                <w:rFonts w:eastAsia="Microsoft Sans Serif"/>
                <w:sz w:val="22"/>
                <w:szCs w:val="22"/>
              </w:rPr>
              <w:br/>
              <w:t>отчетный</w:t>
            </w:r>
            <w:r>
              <w:rPr>
                <w:rStyle w:val="2Exact0"/>
                <w:rFonts w:eastAsia="Microsoft Sans Serif"/>
                <w:sz w:val="22"/>
                <w:szCs w:val="22"/>
              </w:rPr>
              <w:br/>
              <w:t xml:space="preserve">период, чел. </w:t>
            </w:r>
            <w:r>
              <w:rPr>
                <w:rStyle w:val="2Exact0"/>
                <w:rFonts w:eastAsia="Microsoft Sans Serif"/>
                <w:sz w:val="22"/>
                <w:szCs w:val="22"/>
              </w:rPr>
              <w:t>(в</w:t>
            </w:r>
            <w:r>
              <w:rPr>
                <w:rStyle w:val="2Exact0"/>
                <w:rFonts w:eastAsia="Microsoft Sans Serif"/>
                <w:sz w:val="22"/>
                <w:szCs w:val="22"/>
              </w:rPr>
              <w:br/>
              <w:t>разрезе</w:t>
            </w:r>
            <w:r>
              <w:rPr>
                <w:rStyle w:val="2Exact0"/>
                <w:rFonts w:eastAsia="Microsoft Sans Serif"/>
                <w:sz w:val="22"/>
                <w:szCs w:val="22"/>
              </w:rPr>
              <w:br/>
              <w:t>населенных</w:t>
            </w:r>
            <w:r>
              <w:rPr>
                <w:rStyle w:val="2Exact0"/>
                <w:rFonts w:eastAsia="Microsoft Sans Serif"/>
                <w:sz w:val="22"/>
                <w:szCs w:val="22"/>
              </w:rPr>
              <w:br/>
              <w:t>пунктов)</w:t>
            </w:r>
          </w:p>
        </w:tc>
        <w:tc>
          <w:tcPr>
            <w:tcW w:w="1719" w:type="dxa"/>
          </w:tcPr>
          <w:p w:rsidR="00F10476" w:rsidRDefault="00583AA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2Exact0"/>
                <w:rFonts w:eastAsia="Microsoft Sans Serif"/>
                <w:sz w:val="22"/>
                <w:szCs w:val="22"/>
              </w:rPr>
              <w:t>Экономически</w:t>
            </w:r>
            <w:r>
              <w:rPr>
                <w:rStyle w:val="2Exact0"/>
                <w:rFonts w:eastAsia="Microsoft Sans Serif"/>
                <w:sz w:val="22"/>
                <w:szCs w:val="22"/>
              </w:rPr>
              <w:br/>
              <w:t>обоснованный</w:t>
            </w:r>
            <w:r>
              <w:rPr>
                <w:rStyle w:val="2Exact0"/>
                <w:rFonts w:eastAsia="Microsoft Sans Serif"/>
                <w:sz w:val="22"/>
                <w:szCs w:val="22"/>
              </w:rPr>
              <w:br/>
              <w:t>тариф, руб.</w:t>
            </w:r>
          </w:p>
        </w:tc>
        <w:tc>
          <w:tcPr>
            <w:tcW w:w="1396" w:type="dxa"/>
          </w:tcPr>
          <w:p w:rsidR="00F10476" w:rsidRDefault="00583AA0">
            <w:pPr>
              <w:pStyle w:val="23"/>
              <w:shd w:val="clear" w:color="auto" w:fill="auto"/>
              <w:spacing w:after="0" w:line="240" w:lineRule="auto"/>
              <w:ind w:left="220" w:firstLine="0"/>
              <w:jc w:val="center"/>
              <w:rPr>
                <w:sz w:val="22"/>
                <w:szCs w:val="22"/>
              </w:rPr>
            </w:pPr>
            <w:r>
              <w:rPr>
                <w:rStyle w:val="2Exact0"/>
                <w:sz w:val="22"/>
                <w:szCs w:val="22"/>
              </w:rPr>
              <w:t>Доходы,</w:t>
            </w:r>
          </w:p>
          <w:p w:rsidR="00F10476" w:rsidRDefault="00583AA0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rStyle w:val="2Exact0"/>
                <w:sz w:val="22"/>
                <w:szCs w:val="22"/>
              </w:rPr>
              <w:t>полученные</w:t>
            </w:r>
          </w:p>
          <w:p w:rsidR="00F10476" w:rsidRDefault="00583AA0">
            <w:pPr>
              <w:pStyle w:val="23"/>
              <w:shd w:val="clear" w:color="auto" w:fill="auto"/>
              <w:spacing w:after="0" w:line="240" w:lineRule="auto"/>
              <w:ind w:left="20" w:firstLine="0"/>
              <w:jc w:val="center"/>
              <w:rPr>
                <w:sz w:val="22"/>
                <w:szCs w:val="22"/>
              </w:rPr>
            </w:pPr>
            <w:r>
              <w:rPr>
                <w:rStyle w:val="2Exact0"/>
                <w:sz w:val="22"/>
                <w:szCs w:val="22"/>
              </w:rPr>
              <w:t>от</w:t>
            </w:r>
          </w:p>
          <w:p w:rsidR="00F10476" w:rsidRDefault="00583AA0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rStyle w:val="2Exact0"/>
                <w:sz w:val="22"/>
                <w:szCs w:val="22"/>
              </w:rPr>
              <w:t>перевозки</w:t>
            </w:r>
          </w:p>
          <w:p w:rsidR="00F10476" w:rsidRDefault="00583AA0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rStyle w:val="2Exact0"/>
                <w:sz w:val="22"/>
                <w:szCs w:val="22"/>
              </w:rPr>
              <w:t>пассажиров,</w:t>
            </w:r>
          </w:p>
          <w:p w:rsidR="00F10476" w:rsidRDefault="00583AA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2Exact0"/>
                <w:rFonts w:eastAsia="Microsoft Sans Serif"/>
                <w:sz w:val="22"/>
                <w:szCs w:val="22"/>
              </w:rPr>
              <w:t>руб.</w:t>
            </w:r>
          </w:p>
        </w:tc>
        <w:tc>
          <w:tcPr>
            <w:tcW w:w="2410" w:type="dxa"/>
          </w:tcPr>
          <w:p w:rsidR="00F10476" w:rsidRDefault="00583AA0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rStyle w:val="2Exact0"/>
                <w:sz w:val="22"/>
                <w:szCs w:val="22"/>
              </w:rPr>
              <w:t>Затраты на</w:t>
            </w:r>
            <w:r>
              <w:rPr>
                <w:rStyle w:val="2Exact0"/>
                <w:sz w:val="22"/>
                <w:szCs w:val="22"/>
              </w:rPr>
              <w:br/>
              <w:t>осуществление</w:t>
            </w:r>
            <w:r>
              <w:rPr>
                <w:rStyle w:val="2Exact0"/>
                <w:sz w:val="22"/>
                <w:szCs w:val="22"/>
              </w:rPr>
              <w:br/>
              <w:t>перевозок пассажиров и багажа автомобильным транспортом на</w:t>
            </w:r>
            <w:r>
              <w:rPr>
                <w:rStyle w:val="2Exact0"/>
                <w:sz w:val="22"/>
                <w:szCs w:val="22"/>
              </w:rPr>
              <w:br/>
              <w:t>муниципальных</w:t>
            </w:r>
            <w:r>
              <w:rPr>
                <w:rStyle w:val="2Exact0"/>
                <w:sz w:val="22"/>
                <w:szCs w:val="22"/>
              </w:rPr>
              <w:br/>
              <w:t>маршрутах регулярных</w:t>
            </w:r>
            <w:r>
              <w:rPr>
                <w:rStyle w:val="2Exact0"/>
                <w:sz w:val="22"/>
                <w:szCs w:val="22"/>
              </w:rPr>
              <w:br/>
              <w:t>перевозок по</w:t>
            </w:r>
            <w:r>
              <w:rPr>
                <w:rStyle w:val="2Exact0"/>
                <w:sz w:val="22"/>
                <w:szCs w:val="22"/>
              </w:rPr>
              <w:br/>
            </w:r>
            <w:r>
              <w:rPr>
                <w:rStyle w:val="2Exact0"/>
                <w:sz w:val="22"/>
                <w:szCs w:val="22"/>
              </w:rPr>
              <w:t>регулируемым</w:t>
            </w:r>
            <w:r>
              <w:rPr>
                <w:rStyle w:val="2Exact0"/>
                <w:sz w:val="22"/>
                <w:szCs w:val="22"/>
              </w:rPr>
              <w:br/>
              <w:t>тарифам, с учетом</w:t>
            </w:r>
            <w:r>
              <w:rPr>
                <w:rStyle w:val="2Exact0"/>
                <w:sz w:val="22"/>
                <w:szCs w:val="22"/>
              </w:rPr>
              <w:br/>
              <w:t>предельной</w:t>
            </w:r>
            <w:r>
              <w:rPr>
                <w:rStyle w:val="2Exact0"/>
                <w:sz w:val="22"/>
                <w:szCs w:val="22"/>
              </w:rPr>
              <w:br/>
              <w:t>нормативной</w:t>
            </w:r>
            <w:r>
              <w:rPr>
                <w:rStyle w:val="2Exact0"/>
                <w:sz w:val="22"/>
                <w:szCs w:val="22"/>
              </w:rPr>
              <w:br/>
              <w:t>себестоимости 1</w:t>
            </w:r>
            <w:r>
              <w:rPr>
                <w:rStyle w:val="2Exact0"/>
                <w:sz w:val="22"/>
                <w:szCs w:val="22"/>
              </w:rPr>
              <w:br/>
              <w:t>километра пробега в</w:t>
            </w:r>
            <w:r>
              <w:rPr>
                <w:rStyle w:val="2Exact0"/>
                <w:sz w:val="22"/>
                <w:szCs w:val="22"/>
              </w:rPr>
              <w:br/>
              <w:t>зависимости от класса</w:t>
            </w:r>
          </w:p>
          <w:p w:rsidR="00F10476" w:rsidRDefault="00583AA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2Exact0"/>
                <w:rFonts w:eastAsia="Microsoft Sans Serif"/>
                <w:sz w:val="22"/>
                <w:szCs w:val="22"/>
              </w:rPr>
              <w:t xml:space="preserve">транспортного средства, </w:t>
            </w:r>
            <w:r>
              <w:rPr>
                <w:rStyle w:val="2105ptExact"/>
                <w:rFonts w:eastAsia="Microsoft Sans Serif"/>
                <w:b w:val="0"/>
                <w:sz w:val="22"/>
                <w:szCs w:val="22"/>
              </w:rPr>
              <w:t>утверждаемого</w:t>
            </w:r>
            <w:r>
              <w:rPr>
                <w:rStyle w:val="2105ptExact"/>
                <w:rFonts w:eastAsia="Microsoft Sans Serif"/>
                <w:sz w:val="22"/>
                <w:szCs w:val="22"/>
              </w:rPr>
              <w:br/>
            </w:r>
            <w:r>
              <w:rPr>
                <w:rStyle w:val="2Exact0"/>
                <w:rFonts w:eastAsia="Microsoft Sans Serif"/>
                <w:sz w:val="22"/>
                <w:szCs w:val="22"/>
              </w:rPr>
              <w:t>нормативным правовым актом</w:t>
            </w:r>
            <w:r>
              <w:rPr>
                <w:rStyle w:val="2Exact0"/>
                <w:rFonts w:eastAsia="Microsoft Sans Serif"/>
                <w:sz w:val="22"/>
                <w:szCs w:val="22"/>
              </w:rPr>
              <w:br/>
              <w:t>Республики Татарстан, руб.</w:t>
            </w:r>
          </w:p>
        </w:tc>
        <w:tc>
          <w:tcPr>
            <w:tcW w:w="1417" w:type="dxa"/>
          </w:tcPr>
          <w:p w:rsidR="00F10476" w:rsidRDefault="00583AA0">
            <w:pPr>
              <w:pStyle w:val="23"/>
              <w:shd w:val="clear" w:color="auto" w:fill="auto"/>
              <w:spacing w:after="0" w:line="240" w:lineRule="auto"/>
              <w:ind w:left="80" w:firstLine="0"/>
              <w:jc w:val="center"/>
              <w:rPr>
                <w:sz w:val="22"/>
                <w:szCs w:val="22"/>
              </w:rPr>
            </w:pPr>
            <w:r>
              <w:rPr>
                <w:rStyle w:val="2Exact0"/>
                <w:sz w:val="22"/>
                <w:szCs w:val="22"/>
              </w:rPr>
              <w:t>Сумма</w:t>
            </w:r>
          </w:p>
          <w:p w:rsidR="00F10476" w:rsidRDefault="00583AA0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rStyle w:val="2Exact0"/>
                <w:sz w:val="22"/>
                <w:szCs w:val="22"/>
              </w:rPr>
              <w:t>возмещения</w:t>
            </w:r>
          </w:p>
          <w:p w:rsidR="00F10476" w:rsidRDefault="00583AA0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rStyle w:val="2Exact0"/>
                <w:sz w:val="22"/>
                <w:szCs w:val="22"/>
              </w:rPr>
              <w:t>выпадающих</w:t>
            </w:r>
          </w:p>
          <w:p w:rsidR="00F10476" w:rsidRDefault="00583AA0">
            <w:pPr>
              <w:pStyle w:val="23"/>
              <w:shd w:val="clear" w:color="auto" w:fill="auto"/>
              <w:spacing w:after="0" w:line="240" w:lineRule="auto"/>
              <w:ind w:left="80" w:firstLine="0"/>
              <w:jc w:val="center"/>
              <w:rPr>
                <w:sz w:val="22"/>
                <w:szCs w:val="22"/>
              </w:rPr>
            </w:pPr>
            <w:r>
              <w:rPr>
                <w:rStyle w:val="2Exact0"/>
                <w:sz w:val="22"/>
                <w:szCs w:val="22"/>
              </w:rPr>
              <w:t>доходов,</w:t>
            </w:r>
          </w:p>
          <w:p w:rsidR="00F10476" w:rsidRDefault="00583AA0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rStyle w:val="2Exact0"/>
                <w:sz w:val="22"/>
                <w:szCs w:val="22"/>
              </w:rPr>
              <w:t>подлежащая</w:t>
            </w:r>
          </w:p>
          <w:p w:rsidR="00F10476" w:rsidRDefault="00583AA0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rStyle w:val="2Exact0"/>
                <w:sz w:val="22"/>
                <w:szCs w:val="22"/>
              </w:rPr>
              <w:t>возмещению</w:t>
            </w:r>
          </w:p>
          <w:p w:rsidR="00F10476" w:rsidRDefault="00583AA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2Exact0"/>
                <w:rFonts w:eastAsia="Microsoft Sans Serif"/>
                <w:sz w:val="22"/>
                <w:szCs w:val="22"/>
              </w:rPr>
              <w:t>руб.</w:t>
            </w:r>
          </w:p>
        </w:tc>
      </w:tr>
      <w:tr w:rsidR="00F10476">
        <w:tc>
          <w:tcPr>
            <w:tcW w:w="1590" w:type="dxa"/>
          </w:tcPr>
          <w:p w:rsidR="00F10476" w:rsidRDefault="00583AA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669" w:type="dxa"/>
          </w:tcPr>
          <w:p w:rsidR="00F10476" w:rsidRDefault="00583AA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719" w:type="dxa"/>
          </w:tcPr>
          <w:p w:rsidR="00F10476" w:rsidRDefault="00583AA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396" w:type="dxa"/>
          </w:tcPr>
          <w:p w:rsidR="00F10476" w:rsidRDefault="00583AA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410" w:type="dxa"/>
          </w:tcPr>
          <w:p w:rsidR="00F10476" w:rsidRDefault="00583AA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417" w:type="dxa"/>
          </w:tcPr>
          <w:p w:rsidR="00F10476" w:rsidRDefault="00583AA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</w:tr>
      <w:tr w:rsidR="00F10476">
        <w:tc>
          <w:tcPr>
            <w:tcW w:w="1590" w:type="dxa"/>
          </w:tcPr>
          <w:p w:rsidR="00F10476" w:rsidRDefault="00F1047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69" w:type="dxa"/>
          </w:tcPr>
          <w:p w:rsidR="00F10476" w:rsidRDefault="00F1047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9" w:type="dxa"/>
          </w:tcPr>
          <w:p w:rsidR="00F10476" w:rsidRDefault="00F1047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96" w:type="dxa"/>
          </w:tcPr>
          <w:p w:rsidR="00F10476" w:rsidRDefault="00F1047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:rsidR="00F10476" w:rsidRDefault="00F1047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F10476" w:rsidRDefault="00F1047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10476">
        <w:tc>
          <w:tcPr>
            <w:tcW w:w="1590" w:type="dxa"/>
          </w:tcPr>
          <w:p w:rsidR="00F10476" w:rsidRDefault="00F1047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69" w:type="dxa"/>
          </w:tcPr>
          <w:p w:rsidR="00F10476" w:rsidRDefault="00F1047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9" w:type="dxa"/>
          </w:tcPr>
          <w:p w:rsidR="00F10476" w:rsidRDefault="00F1047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96" w:type="dxa"/>
          </w:tcPr>
          <w:p w:rsidR="00F10476" w:rsidRDefault="00F1047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:rsidR="00F10476" w:rsidRDefault="00F1047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F10476" w:rsidRDefault="00F1047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10476">
        <w:tc>
          <w:tcPr>
            <w:tcW w:w="1590" w:type="dxa"/>
          </w:tcPr>
          <w:p w:rsidR="00F10476" w:rsidRDefault="00583AA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1669" w:type="dxa"/>
          </w:tcPr>
          <w:p w:rsidR="00F10476" w:rsidRDefault="00F1047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9" w:type="dxa"/>
          </w:tcPr>
          <w:p w:rsidR="00F10476" w:rsidRDefault="00F1047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96" w:type="dxa"/>
          </w:tcPr>
          <w:p w:rsidR="00F10476" w:rsidRDefault="00F1047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:rsidR="00F10476" w:rsidRDefault="00F1047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F10476" w:rsidRDefault="00F1047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F10476" w:rsidRDefault="00F10476">
      <w:pPr>
        <w:pStyle w:val="30"/>
        <w:shd w:val="clear" w:color="auto" w:fill="auto"/>
        <w:spacing w:line="220" w:lineRule="exact"/>
        <w:jc w:val="left"/>
      </w:pPr>
    </w:p>
    <w:p w:rsidR="00F10476" w:rsidRDefault="00583AA0">
      <w:pPr>
        <w:pStyle w:val="23"/>
        <w:shd w:val="clear" w:color="auto" w:fill="auto"/>
        <w:spacing w:after="0"/>
        <w:ind w:left="720" w:firstLine="0"/>
        <w:jc w:val="both"/>
        <w:rPr>
          <w:sz w:val="22"/>
          <w:szCs w:val="22"/>
        </w:rPr>
      </w:pPr>
      <w:r>
        <w:rPr>
          <w:rStyle w:val="24"/>
          <w:sz w:val="22"/>
          <w:szCs w:val="22"/>
        </w:rPr>
        <w:t>Руководитель организации</w:t>
      </w:r>
    </w:p>
    <w:p w:rsidR="00F10476" w:rsidRDefault="00583AA0">
      <w:pPr>
        <w:pStyle w:val="23"/>
        <w:shd w:val="clear" w:color="auto" w:fill="auto"/>
        <w:tabs>
          <w:tab w:val="left" w:leader="underscore" w:pos="6773"/>
        </w:tabs>
        <w:spacing w:after="0" w:line="240" w:lineRule="auto"/>
        <w:ind w:left="720" w:firstLine="0"/>
        <w:jc w:val="both"/>
      </w:pPr>
      <w:r>
        <w:rPr>
          <w:rStyle w:val="24"/>
          <w:sz w:val="22"/>
          <w:szCs w:val="22"/>
        </w:rPr>
        <w:t>(уполномоченное лицо) ____________________ __________ _______________________</w:t>
      </w:r>
      <w:r>
        <w:rPr>
          <w:rStyle w:val="24"/>
        </w:rPr>
        <w:tab/>
      </w:r>
    </w:p>
    <w:p w:rsidR="00F10476" w:rsidRDefault="00583AA0">
      <w:pPr>
        <w:pStyle w:val="23"/>
        <w:shd w:val="clear" w:color="auto" w:fill="auto"/>
        <w:spacing w:line="240" w:lineRule="auto"/>
        <w:ind w:left="1800" w:firstLine="0"/>
        <w:rPr>
          <w:sz w:val="16"/>
          <w:szCs w:val="16"/>
        </w:rPr>
      </w:pPr>
      <w:r>
        <w:rPr>
          <w:rStyle w:val="24"/>
          <w:sz w:val="16"/>
          <w:szCs w:val="16"/>
        </w:rPr>
        <w:t xml:space="preserve">                                          (должность)                            (подпись)                       (расшифровка подписи)</w:t>
      </w:r>
    </w:p>
    <w:p w:rsidR="00F10476" w:rsidRDefault="00583AA0">
      <w:pPr>
        <w:pStyle w:val="23"/>
        <w:shd w:val="clear" w:color="auto" w:fill="auto"/>
        <w:spacing w:after="0"/>
        <w:ind w:left="720" w:firstLine="0"/>
        <w:rPr>
          <w:rStyle w:val="26"/>
        </w:rPr>
      </w:pPr>
      <w:r>
        <w:rPr>
          <w:rStyle w:val="26"/>
          <w:sz w:val="22"/>
          <w:szCs w:val="22"/>
        </w:rPr>
        <w:t>Исполнитель</w:t>
      </w:r>
      <w:r>
        <w:rPr>
          <w:rStyle w:val="26"/>
        </w:rPr>
        <w:t xml:space="preserve"> ____________________ ______________ ____________________</w:t>
      </w:r>
    </w:p>
    <w:p w:rsidR="00F10476" w:rsidRDefault="00583AA0">
      <w:pPr>
        <w:pStyle w:val="23"/>
        <w:shd w:val="clear" w:color="auto" w:fill="auto"/>
        <w:spacing w:after="0"/>
        <w:ind w:left="720" w:firstLine="0"/>
        <w:rPr>
          <w:sz w:val="16"/>
          <w:szCs w:val="16"/>
        </w:rPr>
        <w:sectPr w:rsidR="00F10476">
          <w:pgSz w:w="11900" w:h="16840"/>
          <w:pgMar w:top="1142" w:right="558" w:bottom="1134" w:left="1127" w:header="0" w:footer="3" w:gutter="0"/>
          <w:cols w:space="720"/>
          <w:noEndnote/>
          <w:docGrid w:linePitch="360"/>
        </w:sectPr>
      </w:pPr>
      <w:r>
        <w:rPr>
          <w:rStyle w:val="26"/>
          <w:sz w:val="16"/>
          <w:szCs w:val="16"/>
        </w:rPr>
        <w:t xml:space="preserve">                                                    (должность)                                                (ФИО)                              (телефон)</w:t>
      </w:r>
    </w:p>
    <w:p w:rsidR="00F10476" w:rsidRDefault="00F10476">
      <w:pPr>
        <w:pStyle w:val="23"/>
        <w:shd w:val="clear" w:color="auto" w:fill="auto"/>
        <w:spacing w:after="0" w:line="240" w:lineRule="auto"/>
        <w:ind w:left="5540" w:firstLine="0"/>
        <w:rPr>
          <w:rStyle w:val="24"/>
          <w:sz w:val="22"/>
          <w:szCs w:val="22"/>
        </w:rPr>
      </w:pPr>
    </w:p>
    <w:p w:rsidR="00F10476" w:rsidRDefault="00F10476">
      <w:pPr>
        <w:pStyle w:val="23"/>
        <w:shd w:val="clear" w:color="auto" w:fill="auto"/>
        <w:spacing w:after="0" w:line="240" w:lineRule="auto"/>
        <w:ind w:left="5540" w:firstLine="0"/>
        <w:rPr>
          <w:rStyle w:val="24"/>
          <w:sz w:val="22"/>
          <w:szCs w:val="22"/>
        </w:rPr>
      </w:pPr>
    </w:p>
    <w:p w:rsidR="00F10476" w:rsidRDefault="00F10476">
      <w:pPr>
        <w:pStyle w:val="23"/>
        <w:shd w:val="clear" w:color="auto" w:fill="auto"/>
        <w:spacing w:after="0" w:line="240" w:lineRule="auto"/>
        <w:ind w:left="5540" w:firstLine="0"/>
        <w:jc w:val="both"/>
        <w:rPr>
          <w:rStyle w:val="24"/>
          <w:sz w:val="22"/>
          <w:szCs w:val="22"/>
        </w:rPr>
      </w:pPr>
    </w:p>
    <w:p w:rsidR="00F10476" w:rsidRDefault="00F10476">
      <w:pPr>
        <w:pStyle w:val="23"/>
        <w:shd w:val="clear" w:color="auto" w:fill="auto"/>
        <w:spacing w:after="0" w:line="240" w:lineRule="auto"/>
        <w:ind w:left="5540" w:firstLine="0"/>
        <w:jc w:val="both"/>
        <w:rPr>
          <w:rStyle w:val="24"/>
          <w:sz w:val="22"/>
          <w:szCs w:val="22"/>
        </w:rPr>
      </w:pPr>
    </w:p>
    <w:p w:rsidR="00F10476" w:rsidRDefault="00583AA0">
      <w:pPr>
        <w:pStyle w:val="23"/>
        <w:shd w:val="clear" w:color="auto" w:fill="auto"/>
        <w:spacing w:after="0" w:line="240" w:lineRule="auto"/>
        <w:ind w:left="5540" w:firstLine="0"/>
        <w:jc w:val="both"/>
        <w:rPr>
          <w:sz w:val="22"/>
          <w:szCs w:val="22"/>
        </w:rPr>
      </w:pPr>
      <w:r>
        <w:rPr>
          <w:rStyle w:val="24"/>
          <w:sz w:val="22"/>
          <w:szCs w:val="22"/>
        </w:rPr>
        <w:lastRenderedPageBreak/>
        <w:t>Приложение №3</w:t>
      </w:r>
    </w:p>
    <w:p w:rsidR="00F10476" w:rsidRDefault="00583AA0">
      <w:pPr>
        <w:pStyle w:val="23"/>
        <w:shd w:val="clear" w:color="auto" w:fill="auto"/>
        <w:spacing w:after="236" w:line="240" w:lineRule="auto"/>
        <w:ind w:left="5540" w:firstLine="0"/>
        <w:jc w:val="both"/>
        <w:rPr>
          <w:sz w:val="22"/>
          <w:szCs w:val="22"/>
        </w:rPr>
      </w:pPr>
      <w:r>
        <w:rPr>
          <w:rStyle w:val="24"/>
          <w:sz w:val="22"/>
          <w:szCs w:val="22"/>
        </w:rPr>
        <w:t xml:space="preserve">к Порядку предоставления субсидий на предоставление субсидий перевозчикам в целях </w:t>
      </w:r>
      <w:r>
        <w:rPr>
          <w:rStyle w:val="24"/>
          <w:sz w:val="22"/>
          <w:szCs w:val="22"/>
        </w:rPr>
        <w:t xml:space="preserve">возмещения части затрат на выполнение работ, связанных с осуществлением </w:t>
      </w:r>
      <w:r>
        <w:rPr>
          <w:sz w:val="22"/>
          <w:szCs w:val="22"/>
        </w:rPr>
        <w:t>пассажирских перевозок по муниципальным маршрутам регулярных перевозок по регулируемым тарифам</w:t>
      </w:r>
      <w:r>
        <w:rPr>
          <w:rStyle w:val="24"/>
          <w:sz w:val="22"/>
          <w:szCs w:val="22"/>
        </w:rPr>
        <w:t xml:space="preserve"> на территории Мамадышского муниципального района Республики Татарстан</w:t>
      </w:r>
    </w:p>
    <w:p w:rsidR="00F10476" w:rsidRDefault="00583AA0">
      <w:pPr>
        <w:pStyle w:val="30"/>
        <w:shd w:val="clear" w:color="auto" w:fill="auto"/>
        <w:spacing w:after="271" w:line="240" w:lineRule="auto"/>
        <w:ind w:left="851"/>
        <w:rPr>
          <w:sz w:val="24"/>
          <w:szCs w:val="24"/>
        </w:rPr>
      </w:pPr>
      <w:r>
        <w:rPr>
          <w:rStyle w:val="35"/>
          <w:b/>
          <w:bCs/>
          <w:sz w:val="24"/>
          <w:szCs w:val="24"/>
        </w:rPr>
        <w:t>СОГЛАШЕНИЕ № _</w:t>
      </w:r>
      <w:r>
        <w:rPr>
          <w:rStyle w:val="35"/>
          <w:b/>
          <w:bCs/>
          <w:sz w:val="24"/>
          <w:szCs w:val="24"/>
        </w:rPr>
        <w:br/>
        <w:t>о пр</w:t>
      </w:r>
      <w:r>
        <w:rPr>
          <w:rStyle w:val="35"/>
          <w:b/>
          <w:bCs/>
          <w:sz w:val="24"/>
          <w:szCs w:val="24"/>
        </w:rPr>
        <w:t>едоставлении субсидии</w:t>
      </w:r>
    </w:p>
    <w:p w:rsidR="00F10476" w:rsidRDefault="00583AA0">
      <w:pPr>
        <w:pStyle w:val="23"/>
        <w:shd w:val="clear" w:color="auto" w:fill="auto"/>
        <w:spacing w:after="281" w:line="240" w:lineRule="exact"/>
        <w:ind w:right="220" w:firstLine="0"/>
        <w:jc w:val="right"/>
      </w:pPr>
      <w:r>
        <w:rPr>
          <w:rStyle w:val="24"/>
        </w:rPr>
        <w:t>«___» _______2023г.</w:t>
      </w:r>
    </w:p>
    <w:p w:rsidR="00F10476" w:rsidRDefault="00583AA0">
      <w:pPr>
        <w:pStyle w:val="23"/>
        <w:shd w:val="clear" w:color="auto" w:fill="auto"/>
        <w:spacing w:line="278" w:lineRule="exact"/>
        <w:ind w:left="1701" w:firstLine="423"/>
        <w:jc w:val="both"/>
      </w:pPr>
      <w:r>
        <w:rPr>
          <w:rStyle w:val="24"/>
        </w:rPr>
        <w:t>Исполнительный комитет Мамадышского муниципального района РТ, именуемый в дальнейшем «Исполком», в лице Руководителя Исполнительного комитета Мамадышского муниципального района РТ, действующего на основании Положен</w:t>
      </w:r>
      <w:r>
        <w:rPr>
          <w:rStyle w:val="24"/>
        </w:rPr>
        <w:t>ия, с одной стороны, и ____________________________________именуемое в дальнейшем «Перевозчик», в лице, действующего на основании____________________________, с другой стороны, вместе именуемые «Стороны», заключили настоящее соглашение о нижеследующем:</w:t>
      </w:r>
    </w:p>
    <w:p w:rsidR="00F10476" w:rsidRDefault="00583AA0">
      <w:pPr>
        <w:pStyle w:val="30"/>
        <w:shd w:val="clear" w:color="auto" w:fill="auto"/>
        <w:spacing w:after="240" w:line="274" w:lineRule="exact"/>
        <w:ind w:left="1701"/>
        <w:rPr>
          <w:sz w:val="24"/>
          <w:szCs w:val="24"/>
        </w:rPr>
      </w:pPr>
      <w:r>
        <w:rPr>
          <w:rStyle w:val="35"/>
          <w:b/>
          <w:bCs/>
          <w:sz w:val="24"/>
          <w:szCs w:val="24"/>
        </w:rPr>
        <w:t xml:space="preserve">1. </w:t>
      </w:r>
      <w:r>
        <w:rPr>
          <w:rStyle w:val="35"/>
          <w:b/>
          <w:bCs/>
          <w:sz w:val="24"/>
          <w:szCs w:val="24"/>
        </w:rPr>
        <w:t>Предмет Соглашения</w:t>
      </w:r>
    </w:p>
    <w:p w:rsidR="00F10476" w:rsidRDefault="00583AA0">
      <w:pPr>
        <w:pStyle w:val="23"/>
        <w:numPr>
          <w:ilvl w:val="0"/>
          <w:numId w:val="11"/>
        </w:numPr>
        <w:shd w:val="clear" w:color="auto" w:fill="auto"/>
        <w:tabs>
          <w:tab w:val="left" w:pos="1295"/>
        </w:tabs>
        <w:spacing w:after="0"/>
        <w:ind w:left="1701" w:firstLine="0"/>
        <w:jc w:val="both"/>
      </w:pPr>
      <w:r>
        <w:rPr>
          <w:rStyle w:val="24"/>
        </w:rPr>
        <w:t>Предметом соглашения является предоставление субсидий из средств бюджета Мамадышского муниципального района Республики Татарстан на выполнение работ, связанных с осуществлением регулярных перевозок пассажиров и багажа по регулируемым тар</w:t>
      </w:r>
      <w:r>
        <w:rPr>
          <w:rStyle w:val="24"/>
        </w:rPr>
        <w:t xml:space="preserve">ифам автомобильным транспортом по муниципальным маршрутам  на территории Мамадышского муниципального района Республики Татарстан, возникающих у Перевозчика, осуществляющего перевозку пассажиров и багажа автомобильным транспортом по муниципальным маршрутам </w:t>
      </w:r>
      <w:r>
        <w:rPr>
          <w:rStyle w:val="24"/>
        </w:rPr>
        <w:t>регулярных перевозок на территории Мамадышского муниципального района, в соответствии с постановлением Кабинета Министров Республики Татарстан №315 от 21.03.2023г.</w:t>
      </w:r>
    </w:p>
    <w:p w:rsidR="00F10476" w:rsidRDefault="00583AA0">
      <w:pPr>
        <w:pStyle w:val="23"/>
        <w:numPr>
          <w:ilvl w:val="0"/>
          <w:numId w:val="11"/>
        </w:numPr>
        <w:shd w:val="clear" w:color="auto" w:fill="auto"/>
        <w:tabs>
          <w:tab w:val="left" w:pos="1295"/>
        </w:tabs>
        <w:spacing w:after="0"/>
        <w:ind w:left="1701" w:firstLine="0"/>
        <w:jc w:val="both"/>
      </w:pPr>
      <w:r>
        <w:rPr>
          <w:rStyle w:val="24"/>
        </w:rPr>
        <w:t>размер субсидии утверждается комиссией на основании расчетов и документов, представленных Пе</w:t>
      </w:r>
      <w:r>
        <w:rPr>
          <w:rStyle w:val="24"/>
        </w:rPr>
        <w:t>ревозчиком.</w:t>
      </w:r>
    </w:p>
    <w:p w:rsidR="00F10476" w:rsidRDefault="00583AA0">
      <w:pPr>
        <w:pStyle w:val="23"/>
        <w:numPr>
          <w:ilvl w:val="0"/>
          <w:numId w:val="11"/>
        </w:numPr>
        <w:shd w:val="clear" w:color="auto" w:fill="auto"/>
        <w:tabs>
          <w:tab w:val="left" w:pos="1295"/>
        </w:tabs>
        <w:spacing w:after="492" w:line="278" w:lineRule="exact"/>
        <w:ind w:left="1701" w:firstLine="0"/>
        <w:jc w:val="both"/>
      </w:pPr>
      <w:r>
        <w:rPr>
          <w:rStyle w:val="24"/>
        </w:rPr>
        <w:t>Предоставляемые субсидии имеют строго целевое назначение и не могут быть использованы в целях, не предусмотренных пунктом 1.1 настоящего Соглашения.</w:t>
      </w:r>
    </w:p>
    <w:p w:rsidR="00F10476" w:rsidRDefault="00583AA0">
      <w:pPr>
        <w:pStyle w:val="120"/>
        <w:numPr>
          <w:ilvl w:val="0"/>
          <w:numId w:val="12"/>
        </w:numPr>
        <w:shd w:val="clear" w:color="auto" w:fill="auto"/>
        <w:tabs>
          <w:tab w:val="left" w:pos="1701"/>
        </w:tabs>
        <w:spacing w:before="0"/>
        <w:ind w:left="1701"/>
        <w:jc w:val="center"/>
        <w:rPr>
          <w:rStyle w:val="1211pt"/>
          <w:b/>
          <w:bCs/>
          <w:i/>
          <w:iCs/>
          <w:sz w:val="24"/>
          <w:szCs w:val="24"/>
        </w:rPr>
      </w:pPr>
      <w:r>
        <w:rPr>
          <w:rStyle w:val="1211pt"/>
          <w:b/>
          <w:bCs/>
          <w:sz w:val="24"/>
          <w:szCs w:val="24"/>
        </w:rPr>
        <w:t>Права и обязанности сторон</w:t>
      </w:r>
    </w:p>
    <w:p w:rsidR="00F10476" w:rsidRDefault="00583AA0">
      <w:pPr>
        <w:pStyle w:val="120"/>
        <w:numPr>
          <w:ilvl w:val="1"/>
          <w:numId w:val="12"/>
        </w:numPr>
        <w:shd w:val="clear" w:color="auto" w:fill="auto"/>
        <w:tabs>
          <w:tab w:val="left" w:pos="2760"/>
        </w:tabs>
        <w:spacing w:before="0"/>
        <w:ind w:left="1701"/>
        <w:rPr>
          <w:rStyle w:val="122"/>
          <w:b/>
          <w:bCs/>
          <w:i/>
          <w:iCs/>
        </w:rPr>
      </w:pPr>
      <w:r>
        <w:rPr>
          <w:rStyle w:val="121"/>
          <w:b/>
          <w:bCs/>
          <w:i/>
          <w:iCs/>
        </w:rPr>
        <w:t>Исполнительный комитет</w:t>
      </w:r>
      <w:r>
        <w:rPr>
          <w:rStyle w:val="122"/>
          <w:b/>
          <w:bCs/>
          <w:i/>
          <w:iCs/>
        </w:rPr>
        <w:t xml:space="preserve"> обязан:</w:t>
      </w:r>
    </w:p>
    <w:p w:rsidR="00F10476" w:rsidRDefault="00583AA0">
      <w:pPr>
        <w:pStyle w:val="23"/>
        <w:numPr>
          <w:ilvl w:val="2"/>
          <w:numId w:val="16"/>
        </w:numPr>
        <w:shd w:val="clear" w:color="auto" w:fill="auto"/>
        <w:spacing w:after="0"/>
        <w:ind w:left="1701" w:firstLine="0"/>
        <w:jc w:val="both"/>
      </w:pPr>
      <w:r>
        <w:rPr>
          <w:rStyle w:val="24"/>
        </w:rPr>
        <w:t xml:space="preserve">Совместно с членами комиссии по </w:t>
      </w:r>
      <w:r>
        <w:rPr>
          <w:rStyle w:val="24"/>
        </w:rPr>
        <w:t>рассмотрению документов на предоставление субсидии (далее - Комиссия) осуществлять проверку представленных в соответствии с настоящим Соглашением финансовых документов и в случае обнаружения ошибок производить их возврат.</w:t>
      </w:r>
    </w:p>
    <w:p w:rsidR="00F10476" w:rsidRDefault="00583AA0">
      <w:pPr>
        <w:pStyle w:val="23"/>
        <w:shd w:val="clear" w:color="auto" w:fill="auto"/>
        <w:spacing w:after="0"/>
        <w:ind w:left="1701" w:firstLine="0"/>
        <w:jc w:val="both"/>
        <w:rPr>
          <w:rStyle w:val="24"/>
        </w:rPr>
      </w:pPr>
      <w:r>
        <w:rPr>
          <w:rStyle w:val="24"/>
        </w:rPr>
        <w:t>2.1.2. Перечислить средства на воз</w:t>
      </w:r>
      <w:r>
        <w:rPr>
          <w:rStyle w:val="24"/>
        </w:rPr>
        <w:t>мещение выпадающих доходов с лицевого счета Исполнительного комитета Мамадышского муниципального района на счет Перевозчика в течение 10 (рабочих) рабочих дней со дня подписания Соглашения.</w:t>
      </w:r>
    </w:p>
    <w:p w:rsidR="00F10476" w:rsidRDefault="00583AA0">
      <w:pPr>
        <w:pStyle w:val="23"/>
        <w:shd w:val="clear" w:color="auto" w:fill="auto"/>
        <w:spacing w:after="0"/>
        <w:ind w:left="1701" w:firstLine="0"/>
        <w:jc w:val="both"/>
      </w:pPr>
      <w:r>
        <w:rPr>
          <w:rStyle w:val="24"/>
        </w:rPr>
        <w:t>2.2.</w:t>
      </w:r>
      <w:r>
        <w:rPr>
          <w:rStyle w:val="121"/>
        </w:rPr>
        <w:t xml:space="preserve"> Исполнительный комитет имеет право:</w:t>
      </w:r>
    </w:p>
    <w:p w:rsidR="00F10476" w:rsidRDefault="00583AA0">
      <w:pPr>
        <w:pStyle w:val="23"/>
        <w:numPr>
          <w:ilvl w:val="0"/>
          <w:numId w:val="13"/>
        </w:numPr>
        <w:shd w:val="clear" w:color="auto" w:fill="auto"/>
        <w:tabs>
          <w:tab w:val="left" w:pos="1580"/>
        </w:tabs>
        <w:spacing w:after="0"/>
        <w:ind w:left="1701" w:firstLine="0"/>
        <w:jc w:val="both"/>
      </w:pPr>
      <w:r>
        <w:rPr>
          <w:rStyle w:val="24"/>
        </w:rPr>
        <w:t xml:space="preserve">Осуществлять проверки </w:t>
      </w:r>
      <w:r>
        <w:rPr>
          <w:rStyle w:val="24"/>
        </w:rPr>
        <w:t>соответствия представленных расчетов на получение субсидий данным бухгалтерского учета Перевозчика.</w:t>
      </w:r>
    </w:p>
    <w:p w:rsidR="00F10476" w:rsidRDefault="00583AA0">
      <w:pPr>
        <w:pStyle w:val="23"/>
        <w:numPr>
          <w:ilvl w:val="0"/>
          <w:numId w:val="13"/>
        </w:numPr>
        <w:shd w:val="clear" w:color="auto" w:fill="auto"/>
        <w:tabs>
          <w:tab w:val="left" w:pos="1580"/>
        </w:tabs>
        <w:spacing w:after="0"/>
        <w:ind w:left="1701" w:firstLine="0"/>
        <w:jc w:val="both"/>
      </w:pPr>
      <w:r>
        <w:rPr>
          <w:rStyle w:val="24"/>
        </w:rPr>
        <w:t xml:space="preserve">Отказаться в одностороннем порядке от исполнения Соглашения в случае нарушения Перевозчиком условий настоящего Соглашения, предупредив об этом в письменном </w:t>
      </w:r>
      <w:r>
        <w:rPr>
          <w:rStyle w:val="24"/>
        </w:rPr>
        <w:t>виде другую сторону не позднее, чем за 10 дней.</w:t>
      </w:r>
    </w:p>
    <w:p w:rsidR="00F10476" w:rsidRDefault="00583AA0">
      <w:pPr>
        <w:pStyle w:val="120"/>
        <w:numPr>
          <w:ilvl w:val="1"/>
          <w:numId w:val="13"/>
        </w:numPr>
        <w:shd w:val="clear" w:color="auto" w:fill="auto"/>
        <w:tabs>
          <w:tab w:val="left" w:pos="1279"/>
        </w:tabs>
        <w:spacing w:before="0" w:line="274" w:lineRule="exact"/>
        <w:ind w:left="1701"/>
        <w:jc w:val="both"/>
      </w:pPr>
      <w:r>
        <w:rPr>
          <w:rStyle w:val="121"/>
          <w:b/>
          <w:bCs/>
          <w:i/>
          <w:iCs/>
        </w:rPr>
        <w:t>Перевозчик обязан:</w:t>
      </w:r>
    </w:p>
    <w:p w:rsidR="00F10476" w:rsidRDefault="00583AA0">
      <w:pPr>
        <w:pStyle w:val="23"/>
        <w:numPr>
          <w:ilvl w:val="2"/>
          <w:numId w:val="13"/>
        </w:numPr>
        <w:shd w:val="clear" w:color="auto" w:fill="auto"/>
        <w:tabs>
          <w:tab w:val="left" w:pos="1580"/>
        </w:tabs>
        <w:spacing w:after="0"/>
        <w:ind w:left="1701" w:firstLine="0"/>
        <w:jc w:val="both"/>
      </w:pPr>
      <w:r>
        <w:rPr>
          <w:rStyle w:val="24"/>
        </w:rPr>
        <w:t>Вести раздельный учет доходов и расходов по субсидируемым видам деятельности.</w:t>
      </w:r>
    </w:p>
    <w:p w:rsidR="00F10476" w:rsidRDefault="00583AA0">
      <w:pPr>
        <w:pStyle w:val="23"/>
        <w:numPr>
          <w:ilvl w:val="2"/>
          <w:numId w:val="13"/>
        </w:numPr>
        <w:shd w:val="clear" w:color="auto" w:fill="auto"/>
        <w:tabs>
          <w:tab w:val="left" w:pos="1580"/>
        </w:tabs>
        <w:spacing w:after="0"/>
        <w:ind w:left="1701" w:firstLine="0"/>
        <w:jc w:val="both"/>
      </w:pPr>
      <w:r>
        <w:rPr>
          <w:rStyle w:val="24"/>
        </w:rPr>
        <w:lastRenderedPageBreak/>
        <w:t>Ежемесячно не позднее 10 числа месяца, следующего за отчетным, а в декабре до 20 числа представлять на рассмотр</w:t>
      </w:r>
      <w:r>
        <w:rPr>
          <w:rStyle w:val="24"/>
        </w:rPr>
        <w:t>ение Комиссии документы, подтверждающие право на получение субсидии в соответствии с действующим Порядком:</w:t>
      </w:r>
    </w:p>
    <w:p w:rsidR="00F10476" w:rsidRDefault="00583AA0">
      <w:pPr>
        <w:pStyle w:val="23"/>
        <w:shd w:val="clear" w:color="auto" w:fill="auto"/>
        <w:spacing w:after="0"/>
        <w:ind w:left="1701" w:firstLine="0"/>
        <w:jc w:val="both"/>
      </w:pPr>
      <w:r>
        <w:rPr>
          <w:rStyle w:val="24"/>
        </w:rPr>
        <w:t>- расчет, подтверждающий возникновение выпадающих доходов от осуществления перевозок, по форме, установленной порядком предоставления субсидии (прило</w:t>
      </w:r>
      <w:r>
        <w:rPr>
          <w:rStyle w:val="24"/>
        </w:rPr>
        <w:t>жение № 1 к Порядку);</w:t>
      </w:r>
    </w:p>
    <w:p w:rsidR="00F10476" w:rsidRDefault="00583AA0">
      <w:pPr>
        <w:pStyle w:val="23"/>
        <w:numPr>
          <w:ilvl w:val="2"/>
          <w:numId w:val="13"/>
        </w:numPr>
        <w:shd w:val="clear" w:color="auto" w:fill="auto"/>
        <w:tabs>
          <w:tab w:val="left" w:pos="1580"/>
        </w:tabs>
        <w:spacing w:after="0"/>
        <w:ind w:left="1701" w:firstLine="0"/>
        <w:jc w:val="both"/>
      </w:pPr>
      <w:r>
        <w:rPr>
          <w:rStyle w:val="24"/>
        </w:rPr>
        <w:t>Осуществить возврат полученных субсидий в течение 30 календарных дней с момента установления факта предоставленных недостоверных документов и (или) не целевого использования предоставленных субсидий.</w:t>
      </w:r>
    </w:p>
    <w:p w:rsidR="00F10476" w:rsidRDefault="00583AA0">
      <w:pPr>
        <w:pStyle w:val="120"/>
        <w:numPr>
          <w:ilvl w:val="0"/>
          <w:numId w:val="14"/>
        </w:numPr>
        <w:shd w:val="clear" w:color="auto" w:fill="auto"/>
        <w:tabs>
          <w:tab w:val="left" w:pos="1580"/>
        </w:tabs>
        <w:spacing w:before="0" w:line="274" w:lineRule="exact"/>
        <w:ind w:left="1701"/>
        <w:jc w:val="both"/>
      </w:pPr>
      <w:r>
        <w:rPr>
          <w:rStyle w:val="121"/>
          <w:b/>
          <w:bCs/>
          <w:i/>
          <w:iCs/>
        </w:rPr>
        <w:t>Перевозчик имеет право:</w:t>
      </w:r>
    </w:p>
    <w:p w:rsidR="00F10476" w:rsidRDefault="00583AA0">
      <w:pPr>
        <w:pStyle w:val="23"/>
        <w:numPr>
          <w:ilvl w:val="0"/>
          <w:numId w:val="15"/>
        </w:numPr>
        <w:shd w:val="clear" w:color="auto" w:fill="auto"/>
        <w:tabs>
          <w:tab w:val="left" w:pos="1580"/>
        </w:tabs>
        <w:spacing w:after="0"/>
        <w:ind w:left="1701" w:firstLine="0"/>
        <w:jc w:val="both"/>
      </w:pPr>
      <w:r>
        <w:rPr>
          <w:rStyle w:val="24"/>
        </w:rPr>
        <w:t xml:space="preserve">На </w:t>
      </w:r>
      <w:r>
        <w:rPr>
          <w:rStyle w:val="24"/>
        </w:rPr>
        <w:t>получение субсидии в соответствии с Порядком и на основании настоящего Соглашения.</w:t>
      </w:r>
    </w:p>
    <w:p w:rsidR="00F10476" w:rsidRDefault="00583AA0">
      <w:pPr>
        <w:pStyle w:val="23"/>
        <w:numPr>
          <w:ilvl w:val="0"/>
          <w:numId w:val="14"/>
        </w:numPr>
        <w:shd w:val="clear" w:color="auto" w:fill="auto"/>
        <w:tabs>
          <w:tab w:val="left" w:pos="1580"/>
        </w:tabs>
        <w:spacing w:after="244"/>
        <w:ind w:left="1701" w:firstLine="0"/>
        <w:jc w:val="both"/>
      </w:pPr>
      <w:r>
        <w:rPr>
          <w:rStyle w:val="24"/>
        </w:rPr>
        <w:t>Перевозчик не имеет право уступать права и переводить свои обязательства по Соглашению.</w:t>
      </w:r>
    </w:p>
    <w:p w:rsidR="00F10476" w:rsidRDefault="00583AA0">
      <w:pPr>
        <w:pStyle w:val="30"/>
        <w:numPr>
          <w:ilvl w:val="0"/>
          <w:numId w:val="12"/>
        </w:numPr>
        <w:shd w:val="clear" w:color="auto" w:fill="auto"/>
        <w:tabs>
          <w:tab w:val="left" w:pos="1701"/>
        </w:tabs>
        <w:spacing w:after="240" w:line="269" w:lineRule="exact"/>
        <w:ind w:left="1701"/>
        <w:rPr>
          <w:sz w:val="24"/>
          <w:szCs w:val="24"/>
        </w:rPr>
      </w:pPr>
      <w:r>
        <w:rPr>
          <w:rStyle w:val="35"/>
          <w:b/>
          <w:bCs/>
          <w:sz w:val="24"/>
          <w:szCs w:val="24"/>
        </w:rPr>
        <w:t>Порядок расчетов</w:t>
      </w:r>
    </w:p>
    <w:p w:rsidR="00F10476" w:rsidRDefault="00583AA0">
      <w:pPr>
        <w:pStyle w:val="23"/>
        <w:numPr>
          <w:ilvl w:val="1"/>
          <w:numId w:val="12"/>
        </w:numPr>
        <w:shd w:val="clear" w:color="auto" w:fill="auto"/>
        <w:tabs>
          <w:tab w:val="left" w:pos="1580"/>
        </w:tabs>
        <w:spacing w:line="269" w:lineRule="exact"/>
        <w:ind w:left="1701" w:firstLine="0"/>
        <w:jc w:val="both"/>
      </w:pPr>
      <w:r>
        <w:rPr>
          <w:rStyle w:val="24"/>
        </w:rPr>
        <w:t xml:space="preserve">Субсидия выплачивается Исполкомом Перевозчику в сумме, утвержденной </w:t>
      </w:r>
      <w:r>
        <w:rPr>
          <w:rStyle w:val="24"/>
        </w:rPr>
        <w:t>Комиссией, в пределах лимитов бюджетных обязательств, путем перечисления на расчетный счет Перевозчика.</w:t>
      </w:r>
    </w:p>
    <w:p w:rsidR="00F10476" w:rsidRDefault="00583AA0">
      <w:pPr>
        <w:pStyle w:val="30"/>
        <w:numPr>
          <w:ilvl w:val="0"/>
          <w:numId w:val="12"/>
        </w:numPr>
        <w:shd w:val="clear" w:color="auto" w:fill="auto"/>
        <w:tabs>
          <w:tab w:val="left" w:pos="1701"/>
        </w:tabs>
        <w:spacing w:after="240" w:line="220" w:lineRule="exact"/>
        <w:ind w:left="1701"/>
        <w:rPr>
          <w:sz w:val="24"/>
          <w:szCs w:val="24"/>
        </w:rPr>
      </w:pPr>
      <w:r>
        <w:rPr>
          <w:rStyle w:val="35"/>
          <w:b/>
          <w:bCs/>
          <w:sz w:val="24"/>
          <w:szCs w:val="24"/>
        </w:rPr>
        <w:t>Ответственность сторон</w:t>
      </w:r>
    </w:p>
    <w:p w:rsidR="00F10476" w:rsidRDefault="00583AA0">
      <w:pPr>
        <w:pStyle w:val="23"/>
        <w:numPr>
          <w:ilvl w:val="1"/>
          <w:numId w:val="12"/>
        </w:numPr>
        <w:shd w:val="clear" w:color="auto" w:fill="auto"/>
        <w:tabs>
          <w:tab w:val="left" w:pos="1580"/>
        </w:tabs>
        <w:spacing w:after="0" w:line="240" w:lineRule="exact"/>
        <w:ind w:left="1701" w:firstLine="0"/>
        <w:jc w:val="both"/>
      </w:pPr>
      <w:r>
        <w:rPr>
          <w:rStyle w:val="24"/>
        </w:rPr>
        <w:t>Исполком несет ответственность:</w:t>
      </w:r>
    </w:p>
    <w:p w:rsidR="00F10476" w:rsidRDefault="00583AA0">
      <w:pPr>
        <w:pStyle w:val="23"/>
        <w:shd w:val="clear" w:color="auto" w:fill="auto"/>
        <w:spacing w:after="0"/>
        <w:ind w:left="1701" w:firstLine="0"/>
        <w:jc w:val="both"/>
      </w:pPr>
      <w:r>
        <w:rPr>
          <w:rStyle w:val="24"/>
        </w:rPr>
        <w:t xml:space="preserve">- за соблюдение Порядка предоставления субсидий из средств бюджета Мамадышского муниципального </w:t>
      </w:r>
      <w:r>
        <w:rPr>
          <w:rStyle w:val="24"/>
        </w:rPr>
        <w:t>района Республики Татарстан на выполнение работ, связанных с осуществлением регулярных перевозок пассажиров и багажа по регулируемым тарифам автомобильным транспортом по муниципальным маршрутам на территории Мамадышского муниципального района Республики Та</w:t>
      </w:r>
      <w:r>
        <w:rPr>
          <w:rStyle w:val="24"/>
        </w:rPr>
        <w:t>тарстан,</w:t>
      </w:r>
    </w:p>
    <w:p w:rsidR="00F10476" w:rsidRDefault="00583AA0">
      <w:pPr>
        <w:pStyle w:val="23"/>
        <w:shd w:val="clear" w:color="auto" w:fill="auto"/>
        <w:spacing w:after="0"/>
        <w:ind w:left="1701" w:firstLine="0"/>
      </w:pPr>
      <w:r>
        <w:rPr>
          <w:rStyle w:val="24"/>
        </w:rPr>
        <w:t>- за соблюдение сроков рассмотрения расчетов и документов, а также сроков выплаты субсидии Перевозчику.</w:t>
      </w:r>
    </w:p>
    <w:p w:rsidR="00F10476" w:rsidRDefault="00583AA0">
      <w:pPr>
        <w:pStyle w:val="23"/>
        <w:numPr>
          <w:ilvl w:val="1"/>
          <w:numId w:val="12"/>
        </w:numPr>
        <w:shd w:val="clear" w:color="auto" w:fill="auto"/>
        <w:tabs>
          <w:tab w:val="left" w:pos="1580"/>
        </w:tabs>
        <w:spacing w:after="0"/>
        <w:ind w:left="1701" w:firstLine="0"/>
        <w:jc w:val="both"/>
        <w:rPr>
          <w:rStyle w:val="24"/>
        </w:rPr>
      </w:pPr>
      <w:r>
        <w:rPr>
          <w:rStyle w:val="24"/>
        </w:rPr>
        <w:t>Перевозчик несет ответственность за достоверность представленных расчетов на получение субсидий и нецелевое использование.</w:t>
      </w:r>
    </w:p>
    <w:p w:rsidR="00F10476" w:rsidRDefault="00583AA0">
      <w:pPr>
        <w:pStyle w:val="23"/>
        <w:numPr>
          <w:ilvl w:val="1"/>
          <w:numId w:val="12"/>
        </w:numPr>
        <w:shd w:val="clear" w:color="auto" w:fill="auto"/>
        <w:spacing w:after="0"/>
        <w:ind w:left="1701" w:firstLine="0"/>
        <w:jc w:val="both"/>
      </w:pPr>
      <w:r>
        <w:rPr>
          <w:rStyle w:val="2Exact0"/>
        </w:rPr>
        <w:t>В случае нарушения П</w:t>
      </w:r>
      <w:r>
        <w:rPr>
          <w:rStyle w:val="2Exact0"/>
        </w:rPr>
        <w:t>еревозчиком условий, целей и правил предоставления субсидий, бюджетные средства подлежат возврату в местный бюджет в соответствии с бюджетным законодательством Российской Федерации.</w:t>
      </w:r>
    </w:p>
    <w:p w:rsidR="00F10476" w:rsidRDefault="00583AA0">
      <w:pPr>
        <w:pStyle w:val="23"/>
        <w:numPr>
          <w:ilvl w:val="1"/>
          <w:numId w:val="12"/>
        </w:numPr>
        <w:shd w:val="clear" w:color="auto" w:fill="auto"/>
        <w:tabs>
          <w:tab w:val="left" w:pos="1580"/>
        </w:tabs>
        <w:spacing w:after="0"/>
        <w:ind w:left="1701" w:firstLine="0"/>
        <w:jc w:val="both"/>
        <w:rPr>
          <w:rStyle w:val="24"/>
        </w:rPr>
      </w:pPr>
      <w:r>
        <w:rPr>
          <w:rStyle w:val="2Exact0"/>
        </w:rPr>
        <w:t xml:space="preserve">Возврат предоставленной субсидии Перевозчиком осуществляется в течение 30 </w:t>
      </w:r>
      <w:r>
        <w:rPr>
          <w:rStyle w:val="2Exact0"/>
        </w:rPr>
        <w:t>рабочих дней со дня требования Исполкома о возврате субсидий.</w:t>
      </w:r>
      <w:r>
        <w:rPr>
          <w:rStyle w:val="24"/>
        </w:rPr>
        <w:t xml:space="preserve"> </w:t>
      </w:r>
    </w:p>
    <w:p w:rsidR="00F10476" w:rsidRDefault="00F10476">
      <w:pPr>
        <w:pStyle w:val="23"/>
        <w:shd w:val="clear" w:color="auto" w:fill="auto"/>
        <w:tabs>
          <w:tab w:val="left" w:pos="1580"/>
        </w:tabs>
        <w:spacing w:after="0"/>
        <w:ind w:left="1701" w:firstLine="0"/>
        <w:jc w:val="both"/>
        <w:rPr>
          <w:rStyle w:val="24"/>
        </w:rPr>
      </w:pPr>
    </w:p>
    <w:p w:rsidR="00F10476" w:rsidRDefault="00583AA0">
      <w:pPr>
        <w:pStyle w:val="30"/>
        <w:numPr>
          <w:ilvl w:val="0"/>
          <w:numId w:val="12"/>
        </w:numPr>
        <w:shd w:val="clear" w:color="auto" w:fill="auto"/>
        <w:spacing w:before="240" w:after="30" w:line="220" w:lineRule="exact"/>
        <w:ind w:left="1701"/>
        <w:rPr>
          <w:sz w:val="24"/>
          <w:szCs w:val="24"/>
        </w:rPr>
      </w:pPr>
      <w:r>
        <w:rPr>
          <w:rStyle w:val="35"/>
          <w:b/>
          <w:bCs/>
          <w:sz w:val="24"/>
          <w:szCs w:val="24"/>
        </w:rPr>
        <w:t>Срок действия Соглашения</w:t>
      </w:r>
    </w:p>
    <w:p w:rsidR="00F10476" w:rsidRDefault="00583AA0">
      <w:pPr>
        <w:pStyle w:val="23"/>
        <w:numPr>
          <w:ilvl w:val="1"/>
          <w:numId w:val="12"/>
        </w:numPr>
        <w:shd w:val="clear" w:color="auto" w:fill="auto"/>
        <w:spacing w:before="240" w:after="506" w:line="240" w:lineRule="exact"/>
        <w:ind w:left="1701" w:firstLine="0"/>
        <w:jc w:val="both"/>
      </w:pPr>
      <w:r>
        <w:rPr>
          <w:rStyle w:val="24"/>
        </w:rPr>
        <w:t>Настоящее Соглашение вступает в силу с момента его подписания и действует до «___»_____________20___г.</w:t>
      </w:r>
    </w:p>
    <w:p w:rsidR="00F10476" w:rsidRDefault="00583AA0">
      <w:pPr>
        <w:pStyle w:val="30"/>
        <w:numPr>
          <w:ilvl w:val="0"/>
          <w:numId w:val="12"/>
        </w:numPr>
        <w:shd w:val="clear" w:color="auto" w:fill="auto"/>
        <w:tabs>
          <w:tab w:val="left" w:pos="1701"/>
        </w:tabs>
        <w:spacing w:after="240" w:line="274" w:lineRule="exact"/>
        <w:ind w:left="1701"/>
        <w:rPr>
          <w:sz w:val="24"/>
          <w:szCs w:val="24"/>
        </w:rPr>
      </w:pPr>
      <w:r>
        <w:rPr>
          <w:rStyle w:val="35"/>
          <w:b/>
          <w:bCs/>
          <w:sz w:val="24"/>
          <w:szCs w:val="24"/>
        </w:rPr>
        <w:t>Заключительные положения</w:t>
      </w:r>
    </w:p>
    <w:p w:rsidR="00F10476" w:rsidRDefault="00583AA0">
      <w:pPr>
        <w:pStyle w:val="23"/>
        <w:numPr>
          <w:ilvl w:val="1"/>
          <w:numId w:val="12"/>
        </w:numPr>
        <w:shd w:val="clear" w:color="auto" w:fill="auto"/>
        <w:spacing w:after="0"/>
        <w:ind w:left="1701" w:firstLine="0"/>
      </w:pPr>
      <w:r>
        <w:rPr>
          <w:rStyle w:val="24"/>
        </w:rPr>
        <w:t>Все изменения и дополнения к настоящему</w:t>
      </w:r>
      <w:r>
        <w:rPr>
          <w:rStyle w:val="24"/>
        </w:rPr>
        <w:t xml:space="preserve"> Соглашению действительны только в том если они оформлены в письменной форме и подписаны полномочными представителями обеих сторон.</w:t>
      </w:r>
    </w:p>
    <w:p w:rsidR="00F10476" w:rsidRDefault="00583AA0">
      <w:pPr>
        <w:pStyle w:val="23"/>
        <w:numPr>
          <w:ilvl w:val="1"/>
          <w:numId w:val="12"/>
        </w:numPr>
        <w:shd w:val="clear" w:color="auto" w:fill="auto"/>
        <w:spacing w:after="0"/>
        <w:ind w:left="1701" w:firstLine="0"/>
      </w:pPr>
      <w:r>
        <w:rPr>
          <w:rStyle w:val="24"/>
        </w:rPr>
        <w:t>Все споры и разногласия, возникающие между сторонами по настоящему Соглашению или в связи с ним, разрешаются путем переговор</w:t>
      </w:r>
      <w:r>
        <w:rPr>
          <w:rStyle w:val="24"/>
        </w:rPr>
        <w:t>ов между сторонами.</w:t>
      </w:r>
    </w:p>
    <w:p w:rsidR="00F10476" w:rsidRDefault="00583AA0">
      <w:pPr>
        <w:pStyle w:val="23"/>
        <w:shd w:val="clear" w:color="auto" w:fill="auto"/>
        <w:spacing w:after="0"/>
        <w:ind w:left="1701" w:firstLine="0"/>
        <w:rPr>
          <w:rStyle w:val="24"/>
        </w:rPr>
      </w:pPr>
      <w:r>
        <w:rPr>
          <w:rStyle w:val="24"/>
        </w:rPr>
        <w:t>В случае невозможности разрешения разногласий путем переговоров, споры разрешаются в установленном действующим законодательством порядке.</w:t>
      </w:r>
    </w:p>
    <w:p w:rsidR="00F10476" w:rsidRDefault="00583AA0">
      <w:pPr>
        <w:pStyle w:val="23"/>
        <w:numPr>
          <w:ilvl w:val="1"/>
          <w:numId w:val="12"/>
        </w:numPr>
        <w:shd w:val="clear" w:color="auto" w:fill="auto"/>
        <w:ind w:left="1701" w:firstLine="0"/>
      </w:pPr>
      <w:r>
        <w:rPr>
          <w:rStyle w:val="24"/>
        </w:rPr>
        <w:t>Настоящее Соглашение составлено в двух экземплярах, имеющих равную юридическую силу.</w:t>
      </w:r>
    </w:p>
    <w:p w:rsidR="00F10476" w:rsidRDefault="00583AA0">
      <w:pPr>
        <w:pStyle w:val="30"/>
        <w:numPr>
          <w:ilvl w:val="0"/>
          <w:numId w:val="12"/>
        </w:numPr>
        <w:shd w:val="clear" w:color="auto" w:fill="auto"/>
        <w:tabs>
          <w:tab w:val="left" w:pos="312"/>
        </w:tabs>
        <w:spacing w:after="240" w:line="220" w:lineRule="exact"/>
        <w:ind w:left="1701"/>
        <w:rPr>
          <w:rStyle w:val="35"/>
          <w:b/>
          <w:bCs/>
          <w:sz w:val="24"/>
          <w:szCs w:val="24"/>
        </w:rPr>
      </w:pPr>
      <w:r>
        <w:rPr>
          <w:rStyle w:val="35"/>
          <w:b/>
          <w:bCs/>
          <w:sz w:val="24"/>
          <w:szCs w:val="24"/>
        </w:rPr>
        <w:lastRenderedPageBreak/>
        <w:t>Юридические а</w:t>
      </w:r>
      <w:r>
        <w:rPr>
          <w:rStyle w:val="35"/>
          <w:b/>
          <w:bCs/>
          <w:sz w:val="24"/>
          <w:szCs w:val="24"/>
        </w:rPr>
        <w:t>дреса и банковские реквизиты</w:t>
      </w:r>
    </w:p>
    <w:tbl>
      <w:tblPr>
        <w:tblStyle w:val="a8"/>
        <w:tblW w:w="9676" w:type="dxa"/>
        <w:tblInd w:w="1555" w:type="dxa"/>
        <w:tblLook w:val="04A0" w:firstRow="1" w:lastRow="0" w:firstColumn="1" w:lastColumn="0" w:noHBand="0" w:noVBand="1"/>
      </w:tblPr>
      <w:tblGrid>
        <w:gridCol w:w="4849"/>
        <w:gridCol w:w="4849"/>
      </w:tblGrid>
      <w:tr w:rsidR="00F10476">
        <w:trPr>
          <w:trHeight w:val="525"/>
        </w:trPr>
        <w:tc>
          <w:tcPr>
            <w:tcW w:w="4707" w:type="dxa"/>
          </w:tcPr>
          <w:p w:rsidR="00F10476" w:rsidRDefault="00583AA0">
            <w:pPr>
              <w:pStyle w:val="30"/>
              <w:shd w:val="clear" w:color="auto" w:fill="auto"/>
              <w:tabs>
                <w:tab w:val="left" w:pos="34"/>
              </w:tabs>
              <w:spacing w:after="24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Исполком</w:t>
            </w:r>
          </w:p>
          <w:p w:rsidR="00F10476" w:rsidRDefault="00F10476">
            <w:pPr>
              <w:pStyle w:val="30"/>
              <w:shd w:val="clear" w:color="auto" w:fill="auto"/>
              <w:tabs>
                <w:tab w:val="left" w:pos="34"/>
              </w:tabs>
              <w:spacing w:after="240" w:line="240" w:lineRule="auto"/>
              <w:jc w:val="left"/>
            </w:pPr>
          </w:p>
          <w:p w:rsidR="00F10476" w:rsidRDefault="00F10476">
            <w:pPr>
              <w:pStyle w:val="30"/>
              <w:shd w:val="clear" w:color="auto" w:fill="auto"/>
              <w:tabs>
                <w:tab w:val="left" w:pos="34"/>
              </w:tabs>
              <w:spacing w:after="240" w:line="240" w:lineRule="auto"/>
              <w:jc w:val="left"/>
            </w:pPr>
          </w:p>
          <w:p w:rsidR="00F10476" w:rsidRDefault="00F10476">
            <w:pPr>
              <w:pStyle w:val="30"/>
              <w:shd w:val="clear" w:color="auto" w:fill="auto"/>
              <w:tabs>
                <w:tab w:val="left" w:pos="34"/>
              </w:tabs>
              <w:spacing w:after="240" w:line="240" w:lineRule="auto"/>
              <w:jc w:val="left"/>
            </w:pPr>
          </w:p>
          <w:p w:rsidR="00F10476" w:rsidRDefault="00583AA0">
            <w:pPr>
              <w:pStyle w:val="30"/>
              <w:shd w:val="clear" w:color="auto" w:fill="auto"/>
              <w:tabs>
                <w:tab w:val="left" w:pos="34"/>
              </w:tabs>
              <w:spacing w:after="240" w:line="240" w:lineRule="auto"/>
              <w:jc w:val="left"/>
            </w:pPr>
            <w:r>
              <w:t>_________________________/________________/</w:t>
            </w:r>
          </w:p>
          <w:p w:rsidR="00F10476" w:rsidRDefault="00583AA0">
            <w:pPr>
              <w:pStyle w:val="30"/>
              <w:shd w:val="clear" w:color="auto" w:fill="auto"/>
              <w:tabs>
                <w:tab w:val="left" w:pos="34"/>
              </w:tabs>
              <w:spacing w:after="240" w:line="240" w:lineRule="auto"/>
              <w:jc w:val="left"/>
              <w:rPr>
                <w:b w:val="0"/>
              </w:rPr>
            </w:pPr>
            <w:r>
              <w:rPr>
                <w:b w:val="0"/>
              </w:rPr>
              <w:t>«_____»___________20____г.</w:t>
            </w:r>
          </w:p>
        </w:tc>
        <w:tc>
          <w:tcPr>
            <w:tcW w:w="4969" w:type="dxa"/>
          </w:tcPr>
          <w:p w:rsidR="00F10476" w:rsidRDefault="00583AA0">
            <w:pPr>
              <w:pStyle w:val="30"/>
              <w:shd w:val="clear" w:color="auto" w:fill="auto"/>
              <w:tabs>
                <w:tab w:val="left" w:pos="312"/>
              </w:tabs>
              <w:spacing w:after="24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Перевозчик</w:t>
            </w:r>
          </w:p>
          <w:p w:rsidR="00F10476" w:rsidRDefault="00F10476">
            <w:pPr>
              <w:spacing w:after="240"/>
            </w:pPr>
          </w:p>
          <w:p w:rsidR="00F10476" w:rsidRDefault="00F10476">
            <w:pPr>
              <w:spacing w:after="240"/>
            </w:pPr>
          </w:p>
          <w:p w:rsidR="00F10476" w:rsidRDefault="00F10476">
            <w:pPr>
              <w:spacing w:after="240"/>
            </w:pPr>
          </w:p>
          <w:p w:rsidR="00F10476" w:rsidRDefault="00583AA0">
            <w:pPr>
              <w:pStyle w:val="30"/>
              <w:shd w:val="clear" w:color="auto" w:fill="auto"/>
              <w:tabs>
                <w:tab w:val="left" w:pos="312"/>
              </w:tabs>
              <w:spacing w:after="240" w:line="240" w:lineRule="auto"/>
              <w:jc w:val="left"/>
            </w:pPr>
            <w:r>
              <w:t>_________________________/________________/</w:t>
            </w:r>
          </w:p>
          <w:p w:rsidR="00F10476" w:rsidRDefault="00583AA0">
            <w:pPr>
              <w:spacing w:after="2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«_____»___________20____г.</w:t>
            </w:r>
          </w:p>
        </w:tc>
      </w:tr>
    </w:tbl>
    <w:p w:rsidR="00F10476" w:rsidRDefault="00F10476">
      <w:pPr>
        <w:pStyle w:val="30"/>
        <w:shd w:val="clear" w:color="auto" w:fill="auto"/>
        <w:tabs>
          <w:tab w:val="left" w:pos="312"/>
        </w:tabs>
        <w:spacing w:after="240" w:line="240" w:lineRule="auto"/>
        <w:jc w:val="left"/>
      </w:pPr>
    </w:p>
    <w:p w:rsidR="00F10476" w:rsidRDefault="00F10476">
      <w:pPr>
        <w:rPr>
          <w:sz w:val="2"/>
          <w:szCs w:val="2"/>
        </w:rPr>
        <w:sectPr w:rsidR="00F10476">
          <w:type w:val="continuous"/>
          <w:pgSz w:w="11900" w:h="16840"/>
          <w:pgMar w:top="1136" w:right="701" w:bottom="568" w:left="0" w:header="0" w:footer="3" w:gutter="0"/>
          <w:cols w:space="720"/>
          <w:noEndnote/>
          <w:docGrid w:linePitch="360"/>
        </w:sectPr>
      </w:pPr>
    </w:p>
    <w:p w:rsidR="00F10476" w:rsidRDefault="00F10476">
      <w:pPr>
        <w:spacing w:line="419" w:lineRule="exact"/>
      </w:pPr>
    </w:p>
    <w:p w:rsidR="00F10476" w:rsidRDefault="00F10476">
      <w:pPr>
        <w:rPr>
          <w:sz w:val="2"/>
          <w:szCs w:val="2"/>
        </w:rPr>
      </w:pPr>
    </w:p>
    <w:sectPr w:rsidR="00F10476">
      <w:type w:val="continuous"/>
      <w:pgSz w:w="11900" w:h="16840"/>
      <w:pgMar w:top="1136" w:right="651" w:bottom="1136" w:left="103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3AA0" w:rsidRDefault="00583AA0">
      <w:r>
        <w:separator/>
      </w:r>
    </w:p>
  </w:endnote>
  <w:endnote w:type="continuationSeparator" w:id="0">
    <w:p w:rsidR="00583AA0" w:rsidRDefault="00583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3AA0" w:rsidRDefault="00583AA0"/>
  </w:footnote>
  <w:footnote w:type="continuationSeparator" w:id="0">
    <w:p w:rsidR="00583AA0" w:rsidRDefault="00583AA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040049"/>
    <w:multiLevelType w:val="multilevel"/>
    <w:tmpl w:val="295C2E8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3F01E03"/>
    <w:multiLevelType w:val="hybridMultilevel"/>
    <w:tmpl w:val="87D09C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C25756"/>
    <w:multiLevelType w:val="multilevel"/>
    <w:tmpl w:val="A052EB34"/>
    <w:lvl w:ilvl="0">
      <w:start w:val="1"/>
      <w:numFmt w:val="decimal"/>
      <w:lvlText w:val="2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8E07969"/>
    <w:multiLevelType w:val="multilevel"/>
    <w:tmpl w:val="F684DE7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BBC217B"/>
    <w:multiLevelType w:val="multilevel"/>
    <w:tmpl w:val="229C2E30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5573F05"/>
    <w:multiLevelType w:val="hybridMultilevel"/>
    <w:tmpl w:val="D9B236B8"/>
    <w:lvl w:ilvl="0" w:tplc="6756B3D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32553394"/>
    <w:multiLevelType w:val="multilevel"/>
    <w:tmpl w:val="E760D10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78A7356"/>
    <w:multiLevelType w:val="multilevel"/>
    <w:tmpl w:val="F63ADAE8"/>
    <w:lvl w:ilvl="0">
      <w:start w:val="3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5A504EB"/>
    <w:multiLevelType w:val="multilevel"/>
    <w:tmpl w:val="9BEC21A4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6556E72"/>
    <w:multiLevelType w:val="multilevel"/>
    <w:tmpl w:val="C3562D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A34686C"/>
    <w:multiLevelType w:val="multilevel"/>
    <w:tmpl w:val="73227116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BB23281"/>
    <w:multiLevelType w:val="multilevel"/>
    <w:tmpl w:val="8A02D60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C0F259D"/>
    <w:multiLevelType w:val="hybridMultilevel"/>
    <w:tmpl w:val="0C0A3EB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7E37AD"/>
    <w:multiLevelType w:val="multilevel"/>
    <w:tmpl w:val="664AAA1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4">
    <w:nsid w:val="538B4DD5"/>
    <w:multiLevelType w:val="multilevel"/>
    <w:tmpl w:val="54C6994E"/>
    <w:lvl w:ilvl="0">
      <w:start w:val="2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D5134E7"/>
    <w:multiLevelType w:val="multilevel"/>
    <w:tmpl w:val="84843228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4FD0DF9"/>
    <w:multiLevelType w:val="multilevel"/>
    <w:tmpl w:val="79124AE8"/>
    <w:lvl w:ilvl="0">
      <w:start w:val="4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01D58D5"/>
    <w:multiLevelType w:val="multilevel"/>
    <w:tmpl w:val="71F8DB6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77683188"/>
    <w:multiLevelType w:val="multilevel"/>
    <w:tmpl w:val="F684DE7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C1930CC"/>
    <w:multiLevelType w:val="multilevel"/>
    <w:tmpl w:val="5C5A526E"/>
    <w:lvl w:ilvl="0">
      <w:start w:val="1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3"/>
      <w:numFmt w:val="decimal"/>
      <w:lvlText w:val="%1.%2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8"/>
  </w:num>
  <w:num w:numId="3">
    <w:abstractNumId w:val="0"/>
  </w:num>
  <w:num w:numId="4">
    <w:abstractNumId w:val="6"/>
  </w:num>
  <w:num w:numId="5">
    <w:abstractNumId w:val="11"/>
  </w:num>
  <w:num w:numId="6">
    <w:abstractNumId w:val="4"/>
  </w:num>
  <w:num w:numId="7">
    <w:abstractNumId w:val="7"/>
  </w:num>
  <w:num w:numId="8">
    <w:abstractNumId w:val="10"/>
  </w:num>
  <w:num w:numId="9">
    <w:abstractNumId w:val="15"/>
  </w:num>
  <w:num w:numId="10">
    <w:abstractNumId w:val="14"/>
  </w:num>
  <w:num w:numId="11">
    <w:abstractNumId w:val="17"/>
  </w:num>
  <w:num w:numId="12">
    <w:abstractNumId w:val="3"/>
  </w:num>
  <w:num w:numId="13">
    <w:abstractNumId w:val="19"/>
  </w:num>
  <w:num w:numId="14">
    <w:abstractNumId w:val="16"/>
  </w:num>
  <w:num w:numId="15">
    <w:abstractNumId w:val="2"/>
  </w:num>
  <w:num w:numId="16">
    <w:abstractNumId w:val="13"/>
  </w:num>
  <w:num w:numId="17">
    <w:abstractNumId w:val="18"/>
  </w:num>
  <w:num w:numId="18">
    <w:abstractNumId w:val="1"/>
  </w:num>
  <w:num w:numId="19">
    <w:abstractNumId w:val="12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476"/>
    <w:rsid w:val="00583AA0"/>
    <w:rsid w:val="00872EE1"/>
    <w:rsid w:val="00F10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6F4A00-845C-4ADE-B036-893010DF9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5Exact">
    <w:name w:val="Основной текст (5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5Exact0">
    <w:name w:val="Основной текст (5) Exact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6Exact">
    <w:name w:val="Основной текст (6) Exact"/>
    <w:basedOn w:val="a0"/>
    <w:link w:val="6"/>
    <w:rPr>
      <w:rFonts w:ascii="Corbel" w:eastAsia="Corbel" w:hAnsi="Corbel" w:cs="Corbel"/>
      <w:b w:val="0"/>
      <w:bCs w:val="0"/>
      <w:i/>
      <w:iCs/>
      <w:smallCaps w:val="0"/>
      <w:strike w:val="0"/>
      <w:spacing w:val="-20"/>
      <w:sz w:val="26"/>
      <w:szCs w:val="26"/>
      <w:u w:val="none"/>
    </w:rPr>
  </w:style>
  <w:style w:type="character" w:customStyle="1" w:styleId="6Exact0">
    <w:name w:val="Основной текст (6) Exact"/>
    <w:basedOn w:val="6Exact"/>
    <w:rPr>
      <w:rFonts w:ascii="Corbel" w:eastAsia="Corbel" w:hAnsi="Corbel" w:cs="Corbel"/>
      <w:b w:val="0"/>
      <w:bCs w:val="0"/>
      <w:i/>
      <w:iCs/>
      <w:smallCaps w:val="0"/>
      <w:strike w:val="0"/>
      <w:color w:val="000000"/>
      <w:spacing w:val="-2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6FranklinGothicHeavy11pt0ptExact">
    <w:name w:val="Основной текст (6) + Franklin Gothic Heavy;11 pt;Интервал 0 pt Exact"/>
    <w:basedOn w:val="6Exact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Corbel" w:eastAsia="Corbel" w:hAnsi="Corbel" w:cs="Corbel"/>
      <w:b/>
      <w:bCs/>
      <w:i w:val="0"/>
      <w:iCs w:val="0"/>
      <w:smallCaps w:val="0"/>
      <w:strike w:val="0"/>
      <w:spacing w:val="-10"/>
      <w:sz w:val="18"/>
      <w:szCs w:val="18"/>
      <w:u w:val="none"/>
    </w:rPr>
  </w:style>
  <w:style w:type="character" w:customStyle="1" w:styleId="41">
    <w:name w:val="Основной текст (4)"/>
    <w:basedOn w:val="4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-1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51">
    <w:name w:val="Основной текст (5)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">
    <w:name w:val="Заголовок №2_"/>
    <w:basedOn w:val="a0"/>
    <w:link w:val="20"/>
    <w:rPr>
      <w:rFonts w:ascii="Century Gothic" w:eastAsia="Century Gothic" w:hAnsi="Century Gothic" w:cs="Century Gothic"/>
      <w:b w:val="0"/>
      <w:bCs w:val="0"/>
      <w:i/>
      <w:iCs/>
      <w:smallCaps w:val="0"/>
      <w:strike w:val="0"/>
      <w:spacing w:val="-20"/>
      <w:sz w:val="28"/>
      <w:szCs w:val="28"/>
      <w:u w:val="none"/>
    </w:rPr>
  </w:style>
  <w:style w:type="character" w:customStyle="1" w:styleId="2Corbel105pt0pt">
    <w:name w:val="Заголовок №2 + Corbel;10;5 pt;Не курсив;Интервал 0 pt"/>
    <w:basedOn w:val="2"/>
    <w:rPr>
      <w:rFonts w:ascii="Corbel" w:eastAsia="Corbel" w:hAnsi="Corbel" w:cs="Corbel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">
    <w:name w:val="Заголовок №2"/>
    <w:basedOn w:val="2"/>
    <w:rPr>
      <w:rFonts w:ascii="Century Gothic" w:eastAsia="Century Gothic" w:hAnsi="Century Gothic" w:cs="Century Gothic"/>
      <w:b w:val="0"/>
      <w:bCs w:val="0"/>
      <w:i/>
      <w:iCs/>
      <w:smallCaps w:val="0"/>
      <w:strike w:val="0"/>
      <w:color w:val="000000"/>
      <w:spacing w:val="-2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7Exact">
    <w:name w:val="Основной текст (7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71">
    <w:name w:val="Основной текст (7)"/>
    <w:basedOn w:val="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81">
    <w:name w:val="Основной текст (8)"/>
    <w:basedOn w:val="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82">
    <w:name w:val="Основной текст (8)"/>
    <w:basedOn w:val="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2">
    <w:name w:val="Заголовок №3_"/>
    <w:basedOn w:val="a0"/>
    <w:link w:val="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34">
    <w:name w:val="Заголовок №3"/>
    <w:basedOn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9Exact">
    <w:name w:val="Основной текст (9) Exact"/>
    <w:basedOn w:val="a0"/>
    <w:link w:val="9"/>
    <w:rPr>
      <w:rFonts w:ascii="Cambria" w:eastAsia="Cambria" w:hAnsi="Cambria" w:cs="Cambria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9Exact0">
    <w:name w:val="Основной текст (9) Exact"/>
    <w:basedOn w:val="9Exact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LucidaSansUnicode105ptExact">
    <w:name w:val="Основной текст (2) + Lucida Sans Unicode;10;5 pt;Полужирный Exact"/>
    <w:basedOn w:val="22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2LucidaSansUnicode7ptExact">
    <w:name w:val="Основной текст (2) + Lucida Sans Unicode;7 pt Exact"/>
    <w:basedOn w:val="22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2Exact0">
    <w:name w:val="Основной текст (2) Exact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Exact1">
    <w:name w:val="Основной текст (2) Exact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Exact">
    <w:name w:val="Основной текст (3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3Exact0">
    <w:name w:val="Основной текст (3) Exact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2">
    <w:name w:val="Основной текст (2)_"/>
    <w:basedOn w:val="a0"/>
    <w:link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4">
    <w:name w:val="Основной текст (2)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5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05pt">
    <w:name w:val="Основной текст (2) + 10;5 pt;Полужирный"/>
    <w:basedOn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5">
    <w:name w:val="Основной текст (2)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100">
    <w:name w:val="Основной текст (10)_"/>
    <w:basedOn w:val="a0"/>
    <w:link w:val="10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102">
    <w:name w:val="Основной текст (10)"/>
    <w:basedOn w:val="1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110">
    <w:name w:val="Основной текст (11)_"/>
    <w:basedOn w:val="a0"/>
    <w:link w:val="111"/>
    <w:rPr>
      <w:rFonts w:ascii="Corbel" w:eastAsia="Corbel" w:hAnsi="Corbel" w:cs="Corbe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11LucidaSansUnicode105pt">
    <w:name w:val="Основной текст (11) + Lucida Sans Unicode;10;5 pt;Полужирный"/>
    <w:basedOn w:val="110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112">
    <w:name w:val="Основной текст (11)"/>
    <w:basedOn w:val="110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8Exact">
    <w:name w:val="Основной текст (8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8Exact0">
    <w:name w:val="Основной текст (8) Exact"/>
    <w:basedOn w:val="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8Exact1">
    <w:name w:val="Основной текст (8) Exact"/>
    <w:basedOn w:val="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6">
    <w:name w:val="Основной текст (2)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05ptExact">
    <w:name w:val="Основной текст (2) + 10;5 pt;Полужирный Exact"/>
    <w:basedOn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7">
    <w:name w:val="Основной текст (2)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8">
    <w:name w:val="Основной текст (2)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LucidaSansUnicode10ptExact">
    <w:name w:val="Основной текст (2) + Lucida Sans Unicode;10 pt;Полужирный Exact"/>
    <w:basedOn w:val="22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LucidaSansUnicode7ptExact0">
    <w:name w:val="Основной текст (2) + Lucida Sans Unicode;7 pt Exact"/>
    <w:basedOn w:val="22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LucidaSansUnicode105ptExact0">
    <w:name w:val="Основной текст (2) + Lucida Sans Unicode;10;5 pt Exact"/>
    <w:basedOn w:val="22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LucidaSansUnicode8ptExact">
    <w:name w:val="Основной текст (2) + Lucida Sans Unicode;8 pt Exact"/>
    <w:basedOn w:val="22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Exact2">
    <w:name w:val="Основной текст (2) Exact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3Exact">
    <w:name w:val="Основной текст (13) Exact"/>
    <w:basedOn w:val="a0"/>
    <w:link w:val="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13Exact0">
    <w:name w:val="Основной текст (13) Exact"/>
    <w:basedOn w:val="13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12">
    <w:name w:val="Основной текст (12)_"/>
    <w:basedOn w:val="a0"/>
    <w:link w:val="120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character" w:customStyle="1" w:styleId="1211pt">
    <w:name w:val="Основной текст (12) + 11 pt;Не курсив"/>
    <w:basedOn w:val="1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211pt0">
    <w:name w:val="Основной текст (12) + 11 pt;Не курсив"/>
    <w:basedOn w:val="1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121">
    <w:name w:val="Основной текст (12)"/>
    <w:basedOn w:val="1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122">
    <w:name w:val="Основной текст (12)"/>
    <w:basedOn w:val="1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23">
    <w:name w:val="Основной текст (12) + Не полужирный;Не курсив"/>
    <w:basedOn w:val="1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124">
    <w:name w:val="Основной текст (12) + Не полужирный;Не курсив"/>
    <w:basedOn w:val="1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</w:rPr>
  </w:style>
  <w:style w:type="character" w:customStyle="1" w:styleId="125">
    <w:name w:val="Основной текст (12) + Не полужирный;Не курсив"/>
    <w:basedOn w:val="1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Exact3">
    <w:name w:val="Основной текст (2) Exact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Exact">
    <w:name w:val="Заголовок №4 Exact"/>
    <w:basedOn w:val="a0"/>
    <w:link w:val="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4Exact0">
    <w:name w:val="Заголовок №4 Exact"/>
    <w:basedOn w:val="4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4Exact1">
    <w:name w:val="Заголовок №4 Exact"/>
    <w:basedOn w:val="4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26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60" w:line="0" w:lineRule="atLeast"/>
      <w:jc w:val="righ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">
    <w:name w:val="Основной текст (6)"/>
    <w:basedOn w:val="a"/>
    <w:link w:val="6Exact"/>
    <w:pPr>
      <w:shd w:val="clear" w:color="auto" w:fill="FFFFFF"/>
      <w:spacing w:before="60" w:line="0" w:lineRule="atLeast"/>
    </w:pPr>
    <w:rPr>
      <w:rFonts w:ascii="Corbel" w:eastAsia="Corbel" w:hAnsi="Corbel" w:cs="Corbel"/>
      <w:i/>
      <w:iCs/>
      <w:spacing w:val="-20"/>
      <w:sz w:val="26"/>
      <w:szCs w:val="2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Corbel" w:eastAsia="Corbel" w:hAnsi="Corbel" w:cs="Corbel"/>
      <w:b/>
      <w:bCs/>
      <w:spacing w:val="-10"/>
      <w:sz w:val="18"/>
      <w:szCs w:val="18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before="60" w:line="0" w:lineRule="atLeast"/>
      <w:outlineLvl w:val="1"/>
    </w:pPr>
    <w:rPr>
      <w:rFonts w:ascii="Century Gothic" w:eastAsia="Century Gothic" w:hAnsi="Century Gothic" w:cs="Century Gothic"/>
      <w:i/>
      <w:iCs/>
      <w:spacing w:val="-20"/>
      <w:sz w:val="28"/>
      <w:szCs w:val="28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after="600" w:line="317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before="60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3">
    <w:name w:val="Заголовок №3"/>
    <w:basedOn w:val="a"/>
    <w:link w:val="32"/>
    <w:pPr>
      <w:shd w:val="clear" w:color="auto" w:fill="FFFFFF"/>
      <w:spacing w:before="480" w:after="360" w:line="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9">
    <w:name w:val="Основной текст (9)"/>
    <w:basedOn w:val="a"/>
    <w:link w:val="9Exact"/>
    <w:pPr>
      <w:shd w:val="clear" w:color="auto" w:fill="FFFFFF"/>
      <w:spacing w:after="600" w:line="0" w:lineRule="atLeast"/>
      <w:jc w:val="right"/>
    </w:pPr>
    <w:rPr>
      <w:rFonts w:ascii="Cambria" w:eastAsia="Cambria" w:hAnsi="Cambria" w:cs="Cambria"/>
      <w:b/>
      <w:bCs/>
      <w:sz w:val="23"/>
      <w:szCs w:val="23"/>
    </w:rPr>
  </w:style>
  <w:style w:type="paragraph" w:customStyle="1" w:styleId="23">
    <w:name w:val="Основной текст (2)"/>
    <w:basedOn w:val="a"/>
    <w:link w:val="22"/>
    <w:pPr>
      <w:shd w:val="clear" w:color="auto" w:fill="FFFFFF"/>
      <w:spacing w:after="240" w:line="274" w:lineRule="exact"/>
      <w:ind w:hanging="380"/>
    </w:pPr>
    <w:rPr>
      <w:rFonts w:ascii="Times New Roman" w:eastAsia="Times New Roman" w:hAnsi="Times New Roman" w:cs="Times New Roman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274" w:lineRule="exact"/>
      <w:jc w:val="center"/>
      <w:outlineLvl w:val="0"/>
    </w:pPr>
    <w:rPr>
      <w:rFonts w:ascii="Times New Roman" w:eastAsia="Times New Roman" w:hAnsi="Times New Roman" w:cs="Times New Roman"/>
      <w:sz w:val="34"/>
      <w:szCs w:val="34"/>
    </w:rPr>
  </w:style>
  <w:style w:type="paragraph" w:customStyle="1" w:styleId="101">
    <w:name w:val="Основной текст (10)"/>
    <w:basedOn w:val="a"/>
    <w:link w:val="100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111">
    <w:name w:val="Основной текст (11)"/>
    <w:basedOn w:val="a"/>
    <w:link w:val="110"/>
    <w:pPr>
      <w:shd w:val="clear" w:color="auto" w:fill="FFFFFF"/>
      <w:spacing w:before="600" w:line="0" w:lineRule="atLeast"/>
      <w:jc w:val="both"/>
    </w:pPr>
    <w:rPr>
      <w:rFonts w:ascii="Corbel" w:eastAsia="Corbel" w:hAnsi="Corbel" w:cs="Corbel"/>
      <w:sz w:val="18"/>
      <w:szCs w:val="18"/>
    </w:rPr>
  </w:style>
  <w:style w:type="paragraph" w:customStyle="1" w:styleId="13">
    <w:name w:val="Основной текст (13)"/>
    <w:basedOn w:val="a"/>
    <w:link w:val="13Exact"/>
    <w:pPr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120">
    <w:name w:val="Основной текст (12)"/>
    <w:basedOn w:val="a"/>
    <w:link w:val="12"/>
    <w:pPr>
      <w:shd w:val="clear" w:color="auto" w:fill="FFFFFF"/>
      <w:spacing w:before="480" w:line="264" w:lineRule="exact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42">
    <w:name w:val="Заголовок №4"/>
    <w:basedOn w:val="a"/>
    <w:link w:val="4Exact"/>
    <w:pPr>
      <w:shd w:val="clear" w:color="auto" w:fill="FFFFFF"/>
      <w:spacing w:after="360" w:line="0" w:lineRule="atLeast"/>
      <w:jc w:val="both"/>
      <w:outlineLvl w:val="3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header"/>
    <w:basedOn w:val="a"/>
    <w:link w:val="a5"/>
    <w:uiPriority w:val="99"/>
    <w:unhideWhenUsed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Pr>
      <w:color w:val="000000"/>
    </w:rPr>
  </w:style>
  <w:style w:type="paragraph" w:styleId="a6">
    <w:name w:val="footer"/>
    <w:basedOn w:val="a"/>
    <w:link w:val="a7"/>
    <w:uiPriority w:val="99"/>
    <w:unhideWhenUsed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Pr>
      <w:color w:val="000000"/>
    </w:rPr>
  </w:style>
  <w:style w:type="table" w:styleId="a8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3">
    <w:name w:val="Body text (3)_"/>
    <w:link w:val="Bodytext30"/>
    <w:rPr>
      <w:sz w:val="18"/>
      <w:szCs w:val="18"/>
      <w:shd w:val="clear" w:color="auto" w:fill="FFFFFF"/>
    </w:rPr>
  </w:style>
  <w:style w:type="paragraph" w:customStyle="1" w:styleId="Bodytext30">
    <w:name w:val="Body text (3)"/>
    <w:basedOn w:val="a"/>
    <w:link w:val="Bodytext3"/>
    <w:pPr>
      <w:widowControl/>
      <w:shd w:val="clear" w:color="auto" w:fill="FFFFFF"/>
      <w:spacing w:line="0" w:lineRule="atLeast"/>
      <w:jc w:val="right"/>
    </w:pPr>
    <w:rPr>
      <w:color w:val="auto"/>
      <w:sz w:val="18"/>
      <w:szCs w:val="18"/>
    </w:rPr>
  </w:style>
  <w:style w:type="character" w:customStyle="1" w:styleId="rpc41">
    <w:name w:val="_rpc_41"/>
    <w:basedOn w:val="a0"/>
  </w:style>
  <w:style w:type="paragraph" w:styleId="a9">
    <w:name w:val="Balloon Text"/>
    <w:basedOn w:val="a"/>
    <w:link w:val="aa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12</Pages>
  <Words>3687</Words>
  <Characters>21021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cp:lastPrinted>2018-12-13T07:48:00Z</cp:lastPrinted>
  <dcterms:created xsi:type="dcterms:W3CDTF">2023-04-03T12:39:00Z</dcterms:created>
  <dcterms:modified xsi:type="dcterms:W3CDTF">2023-04-03T12:27:00Z</dcterms:modified>
</cp:coreProperties>
</file>