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CB4" w:rsidRPr="00BE1E99" w:rsidRDefault="00BE1E99" w:rsidP="00BE1E99">
      <w:pPr>
        <w:pStyle w:val="a3"/>
        <w:spacing w:before="93" w:line="242" w:lineRule="auto"/>
        <w:ind w:left="112" w:right="4168" w:firstLine="4"/>
        <w:rPr>
          <w:rFonts w:ascii="Times New Roman" w:hAnsi="Times New Roman" w:cs="Times New Roman"/>
          <w:sz w:val="28"/>
          <w:szCs w:val="28"/>
        </w:rPr>
      </w:pPr>
      <w:r w:rsidRPr="00BE1E99">
        <w:rPr>
          <w:rFonts w:ascii="Times New Roman" w:hAnsi="Times New Roman" w:cs="Times New Roman"/>
          <w:sz w:val="28"/>
          <w:szCs w:val="28"/>
        </w:rPr>
        <w:t>О</w:t>
      </w:r>
      <w:r w:rsidRPr="00BE1E9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предельном</w:t>
      </w:r>
      <w:r w:rsidRPr="00BE1E9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индексе</w:t>
      </w:r>
      <w:r w:rsidRPr="00BE1E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изменения</w:t>
      </w:r>
      <w:r w:rsidRPr="00BE1E9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размера платы за содержание жилого помещения для собственников</w:t>
      </w:r>
      <w:r w:rsidRPr="00BE1E9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жилых помещений, которые не приняли решение о выборе способа управления многоквартирным домом,</w:t>
      </w:r>
      <w:r w:rsidRPr="00BE1E9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решение об</w:t>
      </w:r>
      <w:r w:rsidRPr="00BE1E9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установлении размера платы за содержание жилого помещения</w:t>
      </w:r>
    </w:p>
    <w:p w:rsidR="002D1CB4" w:rsidRPr="00BE1E99" w:rsidRDefault="00BE1E99" w:rsidP="00BE1E99">
      <w:pPr>
        <w:pStyle w:val="a3"/>
        <w:spacing w:before="4" w:line="237" w:lineRule="auto"/>
        <w:ind w:left="117" w:right="4168"/>
        <w:rPr>
          <w:rFonts w:ascii="Times New Roman" w:hAnsi="Times New Roman" w:cs="Times New Roman"/>
          <w:sz w:val="28"/>
          <w:szCs w:val="28"/>
        </w:rPr>
      </w:pPr>
      <w:r w:rsidRPr="00BE1E99">
        <w:rPr>
          <w:rFonts w:ascii="Times New Roman" w:hAnsi="Times New Roman" w:cs="Times New Roman"/>
          <w:sz w:val="28"/>
          <w:szCs w:val="28"/>
        </w:rPr>
        <w:t>по</w:t>
      </w:r>
      <w:r w:rsidRPr="00BE1E9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7"/>
          <w:sz w:val="28"/>
          <w:szCs w:val="28"/>
        </w:rPr>
        <w:t>Мамадышскому</w:t>
      </w:r>
      <w:proofErr w:type="spellEnd"/>
      <w:r w:rsidRPr="00BE1E9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муниципальному</w:t>
      </w:r>
      <w:r w:rsidRPr="00BE1E9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району на 2023 год</w:t>
      </w:r>
    </w:p>
    <w:p w:rsidR="002D1CB4" w:rsidRPr="00BE1E99" w:rsidRDefault="002D1CB4" w:rsidP="00BE1E99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p w:rsidR="002D1CB4" w:rsidRPr="00BE1E99" w:rsidRDefault="00BE1E99" w:rsidP="00BE1E99">
      <w:pPr>
        <w:pStyle w:val="a3"/>
        <w:spacing w:before="92" w:line="242" w:lineRule="auto"/>
        <w:ind w:left="112" w:right="114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BE1E99">
        <w:rPr>
          <w:rFonts w:ascii="Times New Roman" w:hAnsi="Times New Roman" w:cs="Times New Roman"/>
          <w:sz w:val="28"/>
          <w:szCs w:val="28"/>
        </w:rPr>
        <w:t>В соответствии с частью 4 статьи 158 Жилищного кодекса Российской Федерации, руководствуясь</w:t>
      </w:r>
      <w:r w:rsidRPr="00BE1E9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пунктом</w:t>
      </w:r>
      <w:r w:rsidRPr="00BE1E9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4.1</w:t>
      </w:r>
      <w:r w:rsidRPr="00BE1E9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Приказа</w:t>
      </w:r>
      <w:r w:rsidRPr="00BE1E9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</w:t>
      </w:r>
      <w:r w:rsidRPr="00BE1E9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хозяйства</w:t>
      </w:r>
      <w:r w:rsidRPr="00BE1E9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Российской</w:t>
      </w:r>
      <w:r w:rsidRPr="00BE1E9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Федерации</w:t>
      </w:r>
      <w:r w:rsidRPr="00BE1E99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от 06</w:t>
      </w:r>
      <w:r w:rsidRPr="00BE1E9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апреля</w:t>
      </w:r>
      <w:r w:rsidRPr="00BE1E9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2018</w:t>
      </w:r>
      <w:r w:rsidRPr="00BE1E9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года</w:t>
      </w:r>
      <w:r w:rsidRPr="00BE1E9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№213/</w:t>
      </w:r>
      <w:proofErr w:type="spellStart"/>
      <w:r w:rsidRPr="00BE1E99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E1E99">
        <w:rPr>
          <w:rFonts w:ascii="Times New Roman" w:hAnsi="Times New Roman" w:cs="Times New Roman"/>
          <w:sz w:val="28"/>
          <w:szCs w:val="28"/>
        </w:rPr>
        <w:t xml:space="preserve"> «Об</w:t>
      </w:r>
      <w:r w:rsidRPr="00BE1E9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утверждении</w:t>
      </w:r>
      <w:r w:rsidRPr="00BE1E9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 же по установлению порядка определения предельных</w:t>
      </w:r>
      <w:r w:rsidRPr="00BE1E99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индексов изменения размера такой платы»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E1E99">
        <w:rPr>
          <w:rFonts w:ascii="Times New Roman" w:hAnsi="Times New Roman" w:cs="Times New Roman"/>
          <w:spacing w:val="-2"/>
          <w:sz w:val="28"/>
          <w:szCs w:val="28"/>
        </w:rPr>
        <w:t>ПОСТАНОВЛЯЕТ:</w:t>
      </w:r>
    </w:p>
    <w:p w:rsidR="002D1CB4" w:rsidRPr="00BE1E99" w:rsidRDefault="002D1CB4" w:rsidP="00BE1E99">
      <w:pPr>
        <w:pStyle w:val="a3"/>
        <w:spacing w:before="5"/>
        <w:rPr>
          <w:rFonts w:ascii="Times New Roman" w:hAnsi="Times New Roman" w:cs="Times New Roman"/>
          <w:sz w:val="28"/>
          <w:szCs w:val="28"/>
        </w:rPr>
      </w:pPr>
    </w:p>
    <w:p w:rsidR="002D1CB4" w:rsidRPr="00BE1E99" w:rsidRDefault="00BE1E99" w:rsidP="00BE1E99">
      <w:pPr>
        <w:pStyle w:val="a4"/>
        <w:numPr>
          <w:ilvl w:val="0"/>
          <w:numId w:val="2"/>
        </w:numPr>
        <w:tabs>
          <w:tab w:val="left" w:pos="709"/>
        </w:tabs>
        <w:spacing w:line="242" w:lineRule="auto"/>
        <w:ind w:left="0" w:right="11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E99">
        <w:rPr>
          <w:rFonts w:ascii="Times New Roman" w:hAnsi="Times New Roman" w:cs="Times New Roman"/>
          <w:sz w:val="28"/>
          <w:szCs w:val="28"/>
        </w:rPr>
        <w:t>Установить, на период с 1 января 2023 года по 31 декабря 2023 года, предельный индекс изменения размера платы за содержание жилого помещения для собственников жилых помещений, которые не приняли</w:t>
      </w:r>
      <w:r w:rsidRPr="00BE1E9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решение о выборе способа упра</w:t>
      </w:r>
      <w:bookmarkStart w:id="0" w:name="_GoBack"/>
      <w:bookmarkEnd w:id="0"/>
      <w:r w:rsidRPr="00BE1E99">
        <w:rPr>
          <w:rFonts w:ascii="Times New Roman" w:hAnsi="Times New Roman" w:cs="Times New Roman"/>
          <w:sz w:val="28"/>
          <w:szCs w:val="28"/>
        </w:rPr>
        <w:t xml:space="preserve">вления многоквартирным домом, решение об установлении размера платы за содержание жилого помещения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Мамадышскому</w:t>
      </w:r>
      <w:proofErr w:type="spellEnd"/>
      <w:r w:rsidRPr="00BE1E99">
        <w:rPr>
          <w:rFonts w:ascii="Times New Roman" w:hAnsi="Times New Roman" w:cs="Times New Roman"/>
          <w:sz w:val="28"/>
          <w:szCs w:val="28"/>
        </w:rPr>
        <w:t xml:space="preserve"> муниципальному району, в размере </w:t>
      </w:r>
      <w:r w:rsidR="00444206">
        <w:rPr>
          <w:rFonts w:ascii="Times New Roman" w:hAnsi="Times New Roman" w:cs="Times New Roman"/>
          <w:sz w:val="28"/>
          <w:szCs w:val="28"/>
        </w:rPr>
        <w:t>6</w:t>
      </w:r>
      <w:r w:rsidRPr="00BE1E99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BE1E99" w:rsidRDefault="00BE1E99" w:rsidP="00BE1E99">
      <w:pPr>
        <w:pStyle w:val="a4"/>
        <w:numPr>
          <w:ilvl w:val="0"/>
          <w:numId w:val="2"/>
        </w:numPr>
        <w:tabs>
          <w:tab w:val="left" w:pos="709"/>
        </w:tabs>
        <w:ind w:left="0" w:right="11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6FA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</w:t>
      </w:r>
      <w:proofErr w:type="spellStart"/>
      <w:r w:rsidRPr="00616FA8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616FA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D1CB4" w:rsidRPr="00BE1E99" w:rsidRDefault="00BE1E99" w:rsidP="00BE1E99">
      <w:pPr>
        <w:pStyle w:val="a4"/>
        <w:numPr>
          <w:ilvl w:val="0"/>
          <w:numId w:val="2"/>
        </w:numPr>
        <w:tabs>
          <w:tab w:val="left" w:pos="709"/>
        </w:tabs>
        <w:ind w:left="0" w:right="11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E9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Pr="00BE1E99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и</w:t>
      </w:r>
      <w:r w:rsidRPr="00BE1E99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распространяется</w:t>
      </w:r>
      <w:r w:rsidRPr="00BE1E99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на</w:t>
      </w:r>
      <w:r w:rsidRPr="00BE1E9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правоотношения,</w:t>
      </w:r>
      <w:r w:rsidRPr="00BE1E99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возникшие</w:t>
      </w:r>
      <w:r w:rsidRPr="00BE1E99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с 1 января 2023 года.</w:t>
      </w:r>
    </w:p>
    <w:p w:rsidR="00BE1E99" w:rsidRPr="00BE1E99" w:rsidRDefault="00BE1E99" w:rsidP="00BE1E99">
      <w:pPr>
        <w:pStyle w:val="a4"/>
        <w:numPr>
          <w:ilvl w:val="0"/>
          <w:numId w:val="2"/>
        </w:numPr>
        <w:tabs>
          <w:tab w:val="left" w:pos="709"/>
          <w:tab w:val="left" w:pos="1181"/>
        </w:tabs>
        <w:spacing w:line="265" w:lineRule="exac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1E99">
        <w:rPr>
          <w:rFonts w:ascii="Times New Roman" w:hAnsi="Times New Roman" w:cs="Times New Roman"/>
          <w:sz w:val="28"/>
          <w:szCs w:val="28"/>
        </w:rPr>
        <w:t>Контроль</w:t>
      </w:r>
      <w:r w:rsidRPr="00BE1E99">
        <w:rPr>
          <w:rFonts w:ascii="Times New Roman" w:hAnsi="Times New Roman" w:cs="Times New Roman"/>
          <w:spacing w:val="49"/>
          <w:w w:val="150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за</w:t>
      </w:r>
      <w:r w:rsidRPr="00BE1E99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z w:val="28"/>
          <w:szCs w:val="28"/>
        </w:rPr>
        <w:t>исполнением</w:t>
      </w:r>
      <w:r w:rsidRPr="00BE1E99">
        <w:rPr>
          <w:rFonts w:ascii="Times New Roman" w:hAnsi="Times New Roman" w:cs="Times New Roman"/>
          <w:spacing w:val="51"/>
          <w:w w:val="150"/>
          <w:sz w:val="28"/>
          <w:szCs w:val="28"/>
        </w:rPr>
        <w:t xml:space="preserve"> </w:t>
      </w:r>
      <w:r w:rsidRPr="00BE1E99">
        <w:rPr>
          <w:rFonts w:ascii="Times New Roman" w:hAnsi="Times New Roman" w:cs="Times New Roman"/>
          <w:spacing w:val="-2"/>
          <w:sz w:val="28"/>
          <w:szCs w:val="28"/>
        </w:rPr>
        <w:t>настоя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щего постановления оставляю за собой. </w:t>
      </w:r>
    </w:p>
    <w:p w:rsidR="00BE1E99" w:rsidRDefault="00BE1E99" w:rsidP="00BE1E9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E99" w:rsidRDefault="00BE1E99" w:rsidP="00BE1E9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О.Н. Павлов</w:t>
      </w:r>
    </w:p>
    <w:p w:rsidR="00BE1E99" w:rsidRPr="00BE1E99" w:rsidRDefault="00BE1E99" w:rsidP="00BE1E99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  <w:sectPr w:rsidR="00BE1E99" w:rsidRPr="00BE1E99" w:rsidSect="00BE1E99">
          <w:type w:val="continuous"/>
          <w:pgSz w:w="11840" w:h="16940"/>
          <w:pgMar w:top="993" w:right="960" w:bottom="1135" w:left="1580" w:header="720" w:footer="720" w:gutter="0"/>
          <w:cols w:space="720"/>
        </w:sectPr>
      </w:pPr>
    </w:p>
    <w:p w:rsidR="00BE1E99" w:rsidRDefault="00BE1E99" w:rsidP="00BE1E99">
      <w:pPr>
        <w:spacing w:before="69"/>
        <w:ind w:left="475" w:right="1616"/>
        <w:jc w:val="center"/>
        <w:rPr>
          <w:rFonts w:ascii="Times New Roman"/>
          <w:sz w:val="20"/>
        </w:rPr>
      </w:pPr>
    </w:p>
    <w:sectPr w:rsidR="00BE1E99" w:rsidSect="00BE1E99">
      <w:pgSz w:w="11890" w:h="16960"/>
      <w:pgMar w:top="1080" w:right="980" w:bottom="0" w:left="1560" w:header="720" w:footer="720" w:gutter="0"/>
      <w:cols w:num="2" w:space="720" w:equalWidth="0">
        <w:col w:w="5311" w:space="140"/>
        <w:col w:w="38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E63D4"/>
    <w:multiLevelType w:val="hybridMultilevel"/>
    <w:tmpl w:val="2B1C43CA"/>
    <w:lvl w:ilvl="0" w:tplc="F92CCDC4">
      <w:start w:val="1"/>
      <w:numFmt w:val="decimal"/>
      <w:lvlText w:val="%1."/>
      <w:lvlJc w:val="left"/>
      <w:pPr>
        <w:ind w:left="163" w:hanging="293"/>
        <w:jc w:val="left"/>
      </w:pPr>
      <w:rPr>
        <w:rFonts w:hint="default"/>
        <w:spacing w:val="-1"/>
        <w:w w:val="92"/>
        <w:lang w:val="ru-RU" w:eastAsia="en-US" w:bidi="ar-SA"/>
      </w:rPr>
    </w:lvl>
    <w:lvl w:ilvl="1" w:tplc="63CAB934">
      <w:numFmt w:val="bullet"/>
      <w:lvlText w:val="•"/>
      <w:lvlJc w:val="left"/>
      <w:pPr>
        <w:ind w:left="1079" w:hanging="293"/>
      </w:pPr>
      <w:rPr>
        <w:rFonts w:hint="default"/>
        <w:lang w:val="ru-RU" w:eastAsia="en-US" w:bidi="ar-SA"/>
      </w:rPr>
    </w:lvl>
    <w:lvl w:ilvl="2" w:tplc="B6F687EC">
      <w:numFmt w:val="bullet"/>
      <w:lvlText w:val="•"/>
      <w:lvlJc w:val="left"/>
      <w:pPr>
        <w:ind w:left="1998" w:hanging="293"/>
      </w:pPr>
      <w:rPr>
        <w:rFonts w:hint="default"/>
        <w:lang w:val="ru-RU" w:eastAsia="en-US" w:bidi="ar-SA"/>
      </w:rPr>
    </w:lvl>
    <w:lvl w:ilvl="3" w:tplc="F9EA34EC">
      <w:numFmt w:val="bullet"/>
      <w:lvlText w:val="•"/>
      <w:lvlJc w:val="left"/>
      <w:pPr>
        <w:ind w:left="2917" w:hanging="293"/>
      </w:pPr>
      <w:rPr>
        <w:rFonts w:hint="default"/>
        <w:lang w:val="ru-RU" w:eastAsia="en-US" w:bidi="ar-SA"/>
      </w:rPr>
    </w:lvl>
    <w:lvl w:ilvl="4" w:tplc="8A6009FA">
      <w:numFmt w:val="bullet"/>
      <w:lvlText w:val="•"/>
      <w:lvlJc w:val="left"/>
      <w:pPr>
        <w:ind w:left="3836" w:hanging="293"/>
      </w:pPr>
      <w:rPr>
        <w:rFonts w:hint="default"/>
        <w:lang w:val="ru-RU" w:eastAsia="en-US" w:bidi="ar-SA"/>
      </w:rPr>
    </w:lvl>
    <w:lvl w:ilvl="5" w:tplc="1C0670A4">
      <w:numFmt w:val="bullet"/>
      <w:lvlText w:val="•"/>
      <w:lvlJc w:val="left"/>
      <w:pPr>
        <w:ind w:left="4755" w:hanging="293"/>
      </w:pPr>
      <w:rPr>
        <w:rFonts w:hint="default"/>
        <w:lang w:val="ru-RU" w:eastAsia="en-US" w:bidi="ar-SA"/>
      </w:rPr>
    </w:lvl>
    <w:lvl w:ilvl="6" w:tplc="A51CA772">
      <w:numFmt w:val="bullet"/>
      <w:lvlText w:val="•"/>
      <w:lvlJc w:val="left"/>
      <w:pPr>
        <w:ind w:left="5674" w:hanging="293"/>
      </w:pPr>
      <w:rPr>
        <w:rFonts w:hint="default"/>
        <w:lang w:val="ru-RU" w:eastAsia="en-US" w:bidi="ar-SA"/>
      </w:rPr>
    </w:lvl>
    <w:lvl w:ilvl="7" w:tplc="46C8F2E8">
      <w:numFmt w:val="bullet"/>
      <w:lvlText w:val="•"/>
      <w:lvlJc w:val="left"/>
      <w:pPr>
        <w:ind w:left="6593" w:hanging="293"/>
      </w:pPr>
      <w:rPr>
        <w:rFonts w:hint="default"/>
        <w:lang w:val="ru-RU" w:eastAsia="en-US" w:bidi="ar-SA"/>
      </w:rPr>
    </w:lvl>
    <w:lvl w:ilvl="8" w:tplc="5B36975A">
      <w:numFmt w:val="bullet"/>
      <w:lvlText w:val="•"/>
      <w:lvlJc w:val="left"/>
      <w:pPr>
        <w:ind w:left="7512" w:hanging="293"/>
      </w:pPr>
      <w:rPr>
        <w:rFonts w:hint="default"/>
        <w:lang w:val="ru-RU" w:eastAsia="en-US" w:bidi="ar-SA"/>
      </w:rPr>
    </w:lvl>
  </w:abstractNum>
  <w:abstractNum w:abstractNumId="1">
    <w:nsid w:val="7CCD1C9F"/>
    <w:multiLevelType w:val="hybridMultilevel"/>
    <w:tmpl w:val="5A6A29F2"/>
    <w:lvl w:ilvl="0" w:tplc="AC34EABC">
      <w:start w:val="1"/>
      <w:numFmt w:val="decimal"/>
      <w:lvlText w:val="%1."/>
      <w:lvlJc w:val="left"/>
      <w:pPr>
        <w:ind w:left="112" w:hanging="2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24"/>
        <w:szCs w:val="24"/>
        <w:lang w:val="ru-RU" w:eastAsia="en-US" w:bidi="ar-SA"/>
      </w:rPr>
    </w:lvl>
    <w:lvl w:ilvl="1" w:tplc="C8EC826E">
      <w:numFmt w:val="bullet"/>
      <w:lvlText w:val="•"/>
      <w:lvlJc w:val="left"/>
      <w:pPr>
        <w:ind w:left="1037" w:hanging="299"/>
      </w:pPr>
      <w:rPr>
        <w:rFonts w:hint="default"/>
        <w:lang w:val="ru-RU" w:eastAsia="en-US" w:bidi="ar-SA"/>
      </w:rPr>
    </w:lvl>
    <w:lvl w:ilvl="2" w:tplc="56F420B6">
      <w:numFmt w:val="bullet"/>
      <w:lvlText w:val="•"/>
      <w:lvlJc w:val="left"/>
      <w:pPr>
        <w:ind w:left="1955" w:hanging="299"/>
      </w:pPr>
      <w:rPr>
        <w:rFonts w:hint="default"/>
        <w:lang w:val="ru-RU" w:eastAsia="en-US" w:bidi="ar-SA"/>
      </w:rPr>
    </w:lvl>
    <w:lvl w:ilvl="3" w:tplc="58E01A64">
      <w:numFmt w:val="bullet"/>
      <w:lvlText w:val="•"/>
      <w:lvlJc w:val="left"/>
      <w:pPr>
        <w:ind w:left="2873" w:hanging="299"/>
      </w:pPr>
      <w:rPr>
        <w:rFonts w:hint="default"/>
        <w:lang w:val="ru-RU" w:eastAsia="en-US" w:bidi="ar-SA"/>
      </w:rPr>
    </w:lvl>
    <w:lvl w:ilvl="4" w:tplc="CFC6603C">
      <w:numFmt w:val="bullet"/>
      <w:lvlText w:val="•"/>
      <w:lvlJc w:val="left"/>
      <w:pPr>
        <w:ind w:left="3790" w:hanging="299"/>
      </w:pPr>
      <w:rPr>
        <w:rFonts w:hint="default"/>
        <w:lang w:val="ru-RU" w:eastAsia="en-US" w:bidi="ar-SA"/>
      </w:rPr>
    </w:lvl>
    <w:lvl w:ilvl="5" w:tplc="38440112">
      <w:numFmt w:val="bullet"/>
      <w:lvlText w:val="•"/>
      <w:lvlJc w:val="left"/>
      <w:pPr>
        <w:ind w:left="4708" w:hanging="299"/>
      </w:pPr>
      <w:rPr>
        <w:rFonts w:hint="default"/>
        <w:lang w:val="ru-RU" w:eastAsia="en-US" w:bidi="ar-SA"/>
      </w:rPr>
    </w:lvl>
    <w:lvl w:ilvl="6" w:tplc="7E54C7F4">
      <w:numFmt w:val="bullet"/>
      <w:lvlText w:val="•"/>
      <w:lvlJc w:val="left"/>
      <w:pPr>
        <w:ind w:left="5626" w:hanging="299"/>
      </w:pPr>
      <w:rPr>
        <w:rFonts w:hint="default"/>
        <w:lang w:val="ru-RU" w:eastAsia="en-US" w:bidi="ar-SA"/>
      </w:rPr>
    </w:lvl>
    <w:lvl w:ilvl="7" w:tplc="8234751E">
      <w:numFmt w:val="bullet"/>
      <w:lvlText w:val="•"/>
      <w:lvlJc w:val="left"/>
      <w:pPr>
        <w:ind w:left="6543" w:hanging="299"/>
      </w:pPr>
      <w:rPr>
        <w:rFonts w:hint="default"/>
        <w:lang w:val="ru-RU" w:eastAsia="en-US" w:bidi="ar-SA"/>
      </w:rPr>
    </w:lvl>
    <w:lvl w:ilvl="8" w:tplc="8A964048">
      <w:numFmt w:val="bullet"/>
      <w:lvlText w:val="•"/>
      <w:lvlJc w:val="left"/>
      <w:pPr>
        <w:ind w:left="7461" w:hanging="29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B4"/>
    <w:rsid w:val="002D1CB4"/>
    <w:rsid w:val="00444206"/>
    <w:rsid w:val="00BE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A91F4-606F-4EAA-B226-6557C6A1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2023-03-09T11:04:00Z</dcterms:created>
  <dcterms:modified xsi:type="dcterms:W3CDTF">2023-03-17T05:18:00Z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LastSaved">
    <vt:filetime>2023-03-09T00:00:00Z</vt:filetime>
  </property>
</Properties>
</file>