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7BE" w:rsidRPr="0066718B" w:rsidRDefault="00C757BE" w:rsidP="00523587">
      <w:pPr>
        <w:spacing w:after="0" w:line="240" w:lineRule="auto"/>
        <w:ind w:firstLine="567"/>
        <w:rPr>
          <w:rFonts w:ascii="Times New Roman" w:hAnsi="Times New Roman" w:cs="Times New Roman"/>
          <w:sz w:val="28"/>
          <w:szCs w:val="28"/>
        </w:rPr>
      </w:pPr>
    </w:p>
    <w:p w:rsidR="00523587" w:rsidRPr="0066718B" w:rsidRDefault="00523587" w:rsidP="00523587">
      <w:pPr>
        <w:spacing w:after="0" w:line="240" w:lineRule="auto"/>
        <w:ind w:firstLine="567"/>
        <w:rPr>
          <w:rFonts w:ascii="Times New Roman" w:hAnsi="Times New Roman" w:cs="Times New Roman"/>
          <w:sz w:val="28"/>
          <w:szCs w:val="28"/>
        </w:rPr>
      </w:pPr>
      <w:r w:rsidRPr="0066718B">
        <w:rPr>
          <w:rFonts w:ascii="Times New Roman" w:hAnsi="Times New Roman" w:cs="Times New Roman"/>
          <w:sz w:val="28"/>
          <w:szCs w:val="28"/>
        </w:rPr>
        <w:t>О порядке проведения открытого конкурса</w:t>
      </w:r>
    </w:p>
    <w:p w:rsidR="00523587" w:rsidRPr="0066718B" w:rsidRDefault="00523587" w:rsidP="00523587">
      <w:pPr>
        <w:spacing w:after="0" w:line="240" w:lineRule="auto"/>
        <w:ind w:firstLine="567"/>
        <w:rPr>
          <w:rFonts w:ascii="Times New Roman" w:hAnsi="Times New Roman" w:cs="Times New Roman"/>
          <w:sz w:val="28"/>
          <w:szCs w:val="28"/>
        </w:rPr>
      </w:pPr>
      <w:r w:rsidRPr="0066718B">
        <w:rPr>
          <w:rFonts w:ascii="Times New Roman" w:hAnsi="Times New Roman" w:cs="Times New Roman"/>
          <w:sz w:val="28"/>
          <w:szCs w:val="28"/>
        </w:rPr>
        <w:t>По отбору управляющей организации</w:t>
      </w:r>
    </w:p>
    <w:p w:rsidR="00523587" w:rsidRPr="0066718B" w:rsidRDefault="00523587" w:rsidP="00523587">
      <w:pPr>
        <w:spacing w:after="0" w:line="240" w:lineRule="auto"/>
        <w:ind w:firstLine="567"/>
        <w:rPr>
          <w:rFonts w:ascii="Times New Roman" w:hAnsi="Times New Roman" w:cs="Times New Roman"/>
          <w:sz w:val="28"/>
          <w:szCs w:val="28"/>
        </w:rPr>
      </w:pPr>
      <w:r w:rsidRPr="0066718B">
        <w:rPr>
          <w:rFonts w:ascii="Times New Roman" w:hAnsi="Times New Roman" w:cs="Times New Roman"/>
          <w:sz w:val="28"/>
          <w:szCs w:val="28"/>
        </w:rPr>
        <w:t>Для управления многоквартирным домом</w:t>
      </w:r>
    </w:p>
    <w:p w:rsidR="00523587" w:rsidRPr="0066718B" w:rsidRDefault="00523587" w:rsidP="00023CE6">
      <w:pPr>
        <w:spacing w:after="0" w:line="240" w:lineRule="auto"/>
        <w:ind w:firstLine="567"/>
        <w:jc w:val="both"/>
        <w:rPr>
          <w:rFonts w:ascii="Times New Roman" w:hAnsi="Times New Roman" w:cs="Times New Roman"/>
          <w:sz w:val="28"/>
          <w:szCs w:val="28"/>
        </w:rPr>
      </w:pPr>
    </w:p>
    <w:p w:rsidR="00523587" w:rsidRPr="0066718B" w:rsidRDefault="00523587" w:rsidP="00023CE6">
      <w:pPr>
        <w:spacing w:after="0" w:line="240" w:lineRule="auto"/>
        <w:ind w:firstLine="567"/>
        <w:jc w:val="both"/>
        <w:rPr>
          <w:rFonts w:ascii="Times New Roman" w:hAnsi="Times New Roman" w:cs="Times New Roman"/>
          <w:sz w:val="28"/>
          <w:szCs w:val="28"/>
        </w:rPr>
      </w:pPr>
      <w:r w:rsidRPr="0066718B">
        <w:rPr>
          <w:rFonts w:ascii="Times New Roman" w:hAnsi="Times New Roman" w:cs="Times New Roman"/>
          <w:sz w:val="28"/>
          <w:szCs w:val="28"/>
        </w:rPr>
        <w:t xml:space="preserve">В соответствии со статьей 161 Жилищного кодекса Российской Федерации, во исполнение постановления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Исполнительный комитет </w:t>
      </w:r>
      <w:proofErr w:type="spellStart"/>
      <w:r w:rsidRPr="0066718B">
        <w:rPr>
          <w:rFonts w:ascii="Times New Roman" w:hAnsi="Times New Roman" w:cs="Times New Roman"/>
          <w:sz w:val="28"/>
          <w:szCs w:val="28"/>
        </w:rPr>
        <w:t>М</w:t>
      </w:r>
      <w:bookmarkStart w:id="0" w:name="_GoBack"/>
      <w:bookmarkEnd w:id="0"/>
      <w:r w:rsidRPr="0066718B">
        <w:rPr>
          <w:rFonts w:ascii="Times New Roman" w:hAnsi="Times New Roman" w:cs="Times New Roman"/>
          <w:sz w:val="28"/>
          <w:szCs w:val="28"/>
        </w:rPr>
        <w:t>амадышского</w:t>
      </w:r>
      <w:proofErr w:type="spellEnd"/>
      <w:r w:rsidRPr="0066718B">
        <w:rPr>
          <w:rFonts w:ascii="Times New Roman" w:hAnsi="Times New Roman" w:cs="Times New Roman"/>
          <w:sz w:val="28"/>
          <w:szCs w:val="28"/>
        </w:rPr>
        <w:t xml:space="preserve"> муниципального района Р</w:t>
      </w:r>
      <w:r w:rsidR="00AB37B7" w:rsidRPr="0066718B">
        <w:rPr>
          <w:rFonts w:ascii="Times New Roman" w:hAnsi="Times New Roman" w:cs="Times New Roman"/>
          <w:sz w:val="28"/>
          <w:szCs w:val="28"/>
        </w:rPr>
        <w:t xml:space="preserve">еспублики Татарстан п о с </w:t>
      </w:r>
      <w:proofErr w:type="gramStart"/>
      <w:r w:rsidR="00AB37B7" w:rsidRPr="0066718B">
        <w:rPr>
          <w:rFonts w:ascii="Times New Roman" w:hAnsi="Times New Roman" w:cs="Times New Roman"/>
          <w:sz w:val="28"/>
          <w:szCs w:val="28"/>
        </w:rPr>
        <w:t>т</w:t>
      </w:r>
      <w:proofErr w:type="gramEnd"/>
      <w:r w:rsidR="00AB37B7" w:rsidRPr="0066718B">
        <w:rPr>
          <w:rFonts w:ascii="Times New Roman" w:hAnsi="Times New Roman" w:cs="Times New Roman"/>
          <w:sz w:val="28"/>
          <w:szCs w:val="28"/>
        </w:rPr>
        <w:t xml:space="preserve"> а н о в л я е т:</w:t>
      </w:r>
    </w:p>
    <w:p w:rsidR="00AB37B7" w:rsidRPr="0066718B" w:rsidRDefault="00AB37B7" w:rsidP="00023CE6">
      <w:pPr>
        <w:pStyle w:val="a3"/>
        <w:numPr>
          <w:ilvl w:val="0"/>
          <w:numId w:val="1"/>
        </w:numPr>
        <w:spacing w:after="0" w:line="240" w:lineRule="auto"/>
        <w:jc w:val="both"/>
        <w:rPr>
          <w:rFonts w:ascii="Times New Roman" w:hAnsi="Times New Roman" w:cs="Times New Roman"/>
          <w:sz w:val="28"/>
          <w:szCs w:val="28"/>
        </w:rPr>
      </w:pPr>
      <w:r w:rsidRPr="0066718B">
        <w:rPr>
          <w:rFonts w:ascii="Times New Roman" w:hAnsi="Times New Roman" w:cs="Times New Roman"/>
          <w:sz w:val="28"/>
          <w:szCs w:val="28"/>
        </w:rPr>
        <w:t xml:space="preserve">Провести открытый конкурс по отбору управляющей организации для управления многоквартирными домами на территории г. Мамадыш и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 в случаях, установленных Жилищным кодексом Российской Федерации.</w:t>
      </w:r>
    </w:p>
    <w:p w:rsidR="00AB37B7" w:rsidRPr="0066718B" w:rsidRDefault="00AB37B7" w:rsidP="00023CE6">
      <w:pPr>
        <w:pStyle w:val="a3"/>
        <w:numPr>
          <w:ilvl w:val="0"/>
          <w:numId w:val="1"/>
        </w:numPr>
        <w:spacing w:after="0" w:line="240" w:lineRule="auto"/>
        <w:jc w:val="both"/>
        <w:rPr>
          <w:rFonts w:ascii="Times New Roman" w:hAnsi="Times New Roman" w:cs="Times New Roman"/>
          <w:sz w:val="28"/>
          <w:szCs w:val="28"/>
        </w:rPr>
      </w:pPr>
      <w:r w:rsidRPr="0066718B">
        <w:rPr>
          <w:rFonts w:ascii="Times New Roman" w:hAnsi="Times New Roman" w:cs="Times New Roman"/>
          <w:sz w:val="28"/>
          <w:szCs w:val="28"/>
        </w:rPr>
        <w:t xml:space="preserve">Поручить Палате имущественных и земельных отношений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 Республики Татарстан проведение открытого конкурса по отбору управляющей организации для управления многоквартирными дом</w:t>
      </w:r>
      <w:r w:rsidR="00876222" w:rsidRPr="0066718B">
        <w:rPr>
          <w:rFonts w:ascii="Times New Roman" w:hAnsi="Times New Roman" w:cs="Times New Roman"/>
          <w:sz w:val="28"/>
          <w:szCs w:val="28"/>
        </w:rPr>
        <w:t xml:space="preserve">ами на территории г. Мамадыш и </w:t>
      </w:r>
      <w:proofErr w:type="spellStart"/>
      <w:r w:rsidR="00876222" w:rsidRPr="0066718B">
        <w:rPr>
          <w:rFonts w:ascii="Times New Roman" w:hAnsi="Times New Roman" w:cs="Times New Roman"/>
          <w:sz w:val="28"/>
          <w:szCs w:val="28"/>
        </w:rPr>
        <w:t>М</w:t>
      </w:r>
      <w:r w:rsidRPr="0066718B">
        <w:rPr>
          <w:rFonts w:ascii="Times New Roman" w:hAnsi="Times New Roman" w:cs="Times New Roman"/>
          <w:sz w:val="28"/>
          <w:szCs w:val="28"/>
        </w:rPr>
        <w:t>амадышского</w:t>
      </w:r>
      <w:proofErr w:type="spellEnd"/>
      <w:r w:rsidR="00876222" w:rsidRPr="0066718B">
        <w:rPr>
          <w:rFonts w:ascii="Times New Roman" w:hAnsi="Times New Roman" w:cs="Times New Roman"/>
          <w:sz w:val="28"/>
          <w:szCs w:val="28"/>
        </w:rPr>
        <w:t xml:space="preserve"> муниципального района.</w:t>
      </w:r>
      <w:r w:rsidRPr="0066718B">
        <w:rPr>
          <w:rFonts w:ascii="Times New Roman" w:hAnsi="Times New Roman" w:cs="Times New Roman"/>
          <w:sz w:val="28"/>
          <w:szCs w:val="28"/>
        </w:rPr>
        <w:t xml:space="preserve"> </w:t>
      </w:r>
    </w:p>
    <w:p w:rsidR="00876222" w:rsidRPr="0066718B" w:rsidRDefault="00876222" w:rsidP="00023CE6">
      <w:pPr>
        <w:pStyle w:val="a3"/>
        <w:numPr>
          <w:ilvl w:val="0"/>
          <w:numId w:val="1"/>
        </w:numPr>
        <w:spacing w:after="0" w:line="240" w:lineRule="auto"/>
        <w:jc w:val="both"/>
        <w:rPr>
          <w:rFonts w:ascii="Times New Roman" w:hAnsi="Times New Roman" w:cs="Times New Roman"/>
          <w:sz w:val="28"/>
          <w:szCs w:val="28"/>
        </w:rPr>
      </w:pPr>
      <w:r w:rsidRPr="0066718B">
        <w:rPr>
          <w:rFonts w:ascii="Times New Roman" w:hAnsi="Times New Roman" w:cs="Times New Roman"/>
          <w:sz w:val="28"/>
          <w:szCs w:val="28"/>
        </w:rPr>
        <w:t>Утвердить:</w:t>
      </w:r>
    </w:p>
    <w:p w:rsidR="00876222" w:rsidRPr="0066718B" w:rsidRDefault="00876222" w:rsidP="00023CE6">
      <w:pPr>
        <w:pStyle w:val="a3"/>
        <w:numPr>
          <w:ilvl w:val="1"/>
          <w:numId w:val="1"/>
        </w:numPr>
        <w:spacing w:after="0" w:line="240" w:lineRule="auto"/>
        <w:jc w:val="both"/>
        <w:rPr>
          <w:rFonts w:ascii="Times New Roman" w:hAnsi="Times New Roman" w:cs="Times New Roman"/>
          <w:sz w:val="28"/>
          <w:szCs w:val="28"/>
        </w:rPr>
      </w:pPr>
      <w:r w:rsidRPr="0066718B">
        <w:rPr>
          <w:rFonts w:ascii="Times New Roman" w:hAnsi="Times New Roman" w:cs="Times New Roman"/>
          <w:sz w:val="28"/>
          <w:szCs w:val="28"/>
        </w:rPr>
        <w:t>Проект договора управления многоквартирным домом с собственником помещения (приложение № 1);</w:t>
      </w:r>
    </w:p>
    <w:p w:rsidR="00876222" w:rsidRPr="0066718B" w:rsidRDefault="00876222" w:rsidP="00023CE6">
      <w:pPr>
        <w:pStyle w:val="a3"/>
        <w:numPr>
          <w:ilvl w:val="1"/>
          <w:numId w:val="1"/>
        </w:numPr>
        <w:spacing w:after="0" w:line="240" w:lineRule="auto"/>
        <w:jc w:val="both"/>
        <w:rPr>
          <w:rFonts w:ascii="Times New Roman" w:hAnsi="Times New Roman" w:cs="Times New Roman"/>
          <w:sz w:val="28"/>
          <w:szCs w:val="28"/>
        </w:rPr>
      </w:pPr>
      <w:r w:rsidRPr="0066718B">
        <w:rPr>
          <w:rFonts w:ascii="Times New Roman" w:hAnsi="Times New Roman" w:cs="Times New Roman"/>
          <w:sz w:val="28"/>
          <w:szCs w:val="28"/>
        </w:rPr>
        <w:t xml:space="preserve"> Состав комиссии по проведению конкурса по отбору управляющей организации для управления многоквартирным домом (по согласованию) (приложение №2).</w:t>
      </w:r>
    </w:p>
    <w:p w:rsidR="00876222" w:rsidRPr="0066718B" w:rsidRDefault="00876222" w:rsidP="00023CE6">
      <w:pPr>
        <w:pStyle w:val="a3"/>
        <w:numPr>
          <w:ilvl w:val="0"/>
          <w:numId w:val="1"/>
        </w:numPr>
        <w:spacing w:after="0" w:line="240" w:lineRule="auto"/>
        <w:jc w:val="both"/>
        <w:rPr>
          <w:rFonts w:ascii="Times New Roman" w:hAnsi="Times New Roman" w:cs="Times New Roman"/>
          <w:sz w:val="28"/>
          <w:szCs w:val="28"/>
        </w:rPr>
      </w:pPr>
      <w:r w:rsidRPr="0066718B">
        <w:rPr>
          <w:rFonts w:ascii="Times New Roman" w:hAnsi="Times New Roman" w:cs="Times New Roman"/>
          <w:sz w:val="28"/>
          <w:szCs w:val="28"/>
        </w:rPr>
        <w:t>При утверждении размера платы за содержание и ремонт жилого помещения руководствоваться дейс</w:t>
      </w:r>
      <w:r w:rsidR="00445400" w:rsidRPr="0066718B">
        <w:rPr>
          <w:rFonts w:ascii="Times New Roman" w:hAnsi="Times New Roman" w:cs="Times New Roman"/>
          <w:sz w:val="28"/>
          <w:szCs w:val="28"/>
        </w:rPr>
        <w:t xml:space="preserve">твующими нормативно-правовыми актами Исполнительного комитета </w:t>
      </w:r>
      <w:proofErr w:type="spellStart"/>
      <w:r w:rsidR="00445400" w:rsidRPr="0066718B">
        <w:rPr>
          <w:rFonts w:ascii="Times New Roman" w:hAnsi="Times New Roman" w:cs="Times New Roman"/>
          <w:sz w:val="28"/>
          <w:szCs w:val="28"/>
        </w:rPr>
        <w:t>Мамадышского</w:t>
      </w:r>
      <w:proofErr w:type="spellEnd"/>
      <w:r w:rsidR="00445400" w:rsidRPr="0066718B">
        <w:rPr>
          <w:rFonts w:ascii="Times New Roman" w:hAnsi="Times New Roman" w:cs="Times New Roman"/>
          <w:sz w:val="28"/>
          <w:szCs w:val="28"/>
        </w:rPr>
        <w:t xml:space="preserve"> муниципального района.</w:t>
      </w:r>
    </w:p>
    <w:p w:rsidR="00445400" w:rsidRPr="0066718B" w:rsidRDefault="00445400" w:rsidP="00023CE6">
      <w:pPr>
        <w:pStyle w:val="a3"/>
        <w:numPr>
          <w:ilvl w:val="0"/>
          <w:numId w:val="1"/>
        </w:numPr>
        <w:spacing w:after="0" w:line="240" w:lineRule="auto"/>
        <w:jc w:val="both"/>
        <w:rPr>
          <w:rFonts w:ascii="Times New Roman" w:hAnsi="Times New Roman" w:cs="Times New Roman"/>
          <w:sz w:val="28"/>
          <w:szCs w:val="28"/>
        </w:rPr>
      </w:pPr>
      <w:r w:rsidRPr="0066718B">
        <w:rPr>
          <w:rFonts w:ascii="Times New Roman" w:hAnsi="Times New Roman" w:cs="Times New Roman"/>
          <w:sz w:val="28"/>
          <w:szCs w:val="28"/>
        </w:rPr>
        <w:t xml:space="preserve">Сектору по связям с общественностью и средствам массовой информации Исполнительного комитета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w:t>
      </w:r>
      <w:r w:rsidR="00A2236D" w:rsidRPr="0066718B">
        <w:rPr>
          <w:rFonts w:ascii="Times New Roman" w:hAnsi="Times New Roman" w:cs="Times New Roman"/>
          <w:sz w:val="28"/>
          <w:szCs w:val="28"/>
        </w:rPr>
        <w:t>р</w:t>
      </w:r>
      <w:r w:rsidRPr="0066718B">
        <w:rPr>
          <w:rFonts w:ascii="Times New Roman" w:hAnsi="Times New Roman" w:cs="Times New Roman"/>
          <w:sz w:val="28"/>
          <w:szCs w:val="28"/>
        </w:rPr>
        <w:t xml:space="preserve">айона оповестить население г. Мамадыш и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 в средствах массовой информации о проведения открытого </w:t>
      </w:r>
      <w:r w:rsidR="00C145C5" w:rsidRPr="0066718B">
        <w:rPr>
          <w:rFonts w:ascii="Times New Roman" w:hAnsi="Times New Roman" w:cs="Times New Roman"/>
          <w:sz w:val="28"/>
          <w:szCs w:val="28"/>
        </w:rPr>
        <w:t xml:space="preserve">конкурса на территории </w:t>
      </w:r>
      <w:proofErr w:type="spellStart"/>
      <w:r w:rsidR="00C145C5" w:rsidRPr="0066718B">
        <w:rPr>
          <w:rFonts w:ascii="Times New Roman" w:hAnsi="Times New Roman" w:cs="Times New Roman"/>
          <w:sz w:val="28"/>
          <w:szCs w:val="28"/>
        </w:rPr>
        <w:t>Мамадышского</w:t>
      </w:r>
      <w:proofErr w:type="spellEnd"/>
      <w:r w:rsidR="00C145C5" w:rsidRPr="0066718B">
        <w:rPr>
          <w:rFonts w:ascii="Times New Roman" w:hAnsi="Times New Roman" w:cs="Times New Roman"/>
          <w:sz w:val="28"/>
          <w:szCs w:val="28"/>
        </w:rPr>
        <w:t xml:space="preserve"> муниципального района.</w:t>
      </w:r>
    </w:p>
    <w:p w:rsidR="00C145C5" w:rsidRPr="0066718B" w:rsidRDefault="00C145C5" w:rsidP="00023CE6">
      <w:pPr>
        <w:pStyle w:val="a3"/>
        <w:numPr>
          <w:ilvl w:val="0"/>
          <w:numId w:val="1"/>
        </w:numPr>
        <w:spacing w:after="0" w:line="240" w:lineRule="auto"/>
        <w:jc w:val="both"/>
        <w:rPr>
          <w:rFonts w:ascii="Times New Roman" w:hAnsi="Times New Roman" w:cs="Times New Roman"/>
          <w:sz w:val="28"/>
          <w:szCs w:val="28"/>
        </w:rPr>
      </w:pPr>
      <w:r w:rsidRPr="0066718B">
        <w:rPr>
          <w:rFonts w:ascii="Times New Roman" w:hAnsi="Times New Roman" w:cs="Times New Roman"/>
          <w:sz w:val="28"/>
          <w:szCs w:val="28"/>
        </w:rPr>
        <w:t xml:space="preserve">Контроль за исполнением настоящего постановления оставляю за собой. </w:t>
      </w:r>
    </w:p>
    <w:p w:rsidR="00C145C5" w:rsidRPr="0066718B" w:rsidRDefault="00C145C5" w:rsidP="00023CE6">
      <w:pPr>
        <w:jc w:val="both"/>
        <w:rPr>
          <w:rFonts w:ascii="Times New Roman" w:hAnsi="Times New Roman" w:cs="Times New Roman"/>
          <w:sz w:val="28"/>
          <w:szCs w:val="28"/>
        </w:rPr>
      </w:pPr>
    </w:p>
    <w:p w:rsidR="00C145C5" w:rsidRPr="0066718B" w:rsidRDefault="00C145C5" w:rsidP="00C145C5">
      <w:pPr>
        <w:rPr>
          <w:rFonts w:ascii="Times New Roman" w:hAnsi="Times New Roman" w:cs="Times New Roman"/>
          <w:sz w:val="28"/>
          <w:szCs w:val="28"/>
        </w:rPr>
      </w:pPr>
    </w:p>
    <w:p w:rsidR="00C145C5" w:rsidRPr="0066718B" w:rsidRDefault="00C145C5" w:rsidP="00C145C5">
      <w:pPr>
        <w:rPr>
          <w:rFonts w:ascii="Times New Roman" w:hAnsi="Times New Roman" w:cs="Times New Roman"/>
          <w:sz w:val="28"/>
          <w:szCs w:val="28"/>
        </w:rPr>
      </w:pPr>
    </w:p>
    <w:p w:rsidR="00023CE6" w:rsidRPr="0066718B" w:rsidRDefault="00023CE6" w:rsidP="00C145C5">
      <w:pPr>
        <w:ind w:firstLine="708"/>
        <w:rPr>
          <w:rFonts w:ascii="Times New Roman" w:hAnsi="Times New Roman" w:cs="Times New Roman"/>
          <w:sz w:val="28"/>
          <w:szCs w:val="28"/>
        </w:rPr>
      </w:pPr>
      <w:r w:rsidRPr="0066718B">
        <w:rPr>
          <w:rFonts w:ascii="Times New Roman" w:hAnsi="Times New Roman" w:cs="Times New Roman"/>
          <w:sz w:val="28"/>
          <w:szCs w:val="28"/>
        </w:rPr>
        <w:t xml:space="preserve">Руководитель </w:t>
      </w:r>
      <w:r w:rsidRPr="0066718B">
        <w:rPr>
          <w:rFonts w:ascii="Times New Roman" w:hAnsi="Times New Roman" w:cs="Times New Roman"/>
          <w:sz w:val="28"/>
          <w:szCs w:val="28"/>
        </w:rPr>
        <w:tab/>
      </w:r>
      <w:r w:rsidRPr="0066718B">
        <w:rPr>
          <w:rFonts w:ascii="Times New Roman" w:hAnsi="Times New Roman" w:cs="Times New Roman"/>
          <w:sz w:val="28"/>
          <w:szCs w:val="28"/>
        </w:rPr>
        <w:tab/>
      </w:r>
      <w:r w:rsidRPr="0066718B">
        <w:rPr>
          <w:rFonts w:ascii="Times New Roman" w:hAnsi="Times New Roman" w:cs="Times New Roman"/>
          <w:sz w:val="28"/>
          <w:szCs w:val="28"/>
        </w:rPr>
        <w:tab/>
      </w:r>
      <w:r w:rsidRPr="0066718B">
        <w:rPr>
          <w:rFonts w:ascii="Times New Roman" w:hAnsi="Times New Roman" w:cs="Times New Roman"/>
          <w:sz w:val="28"/>
          <w:szCs w:val="28"/>
        </w:rPr>
        <w:tab/>
      </w:r>
      <w:r w:rsidRPr="0066718B">
        <w:rPr>
          <w:rFonts w:ascii="Times New Roman" w:hAnsi="Times New Roman" w:cs="Times New Roman"/>
          <w:sz w:val="28"/>
          <w:szCs w:val="28"/>
        </w:rPr>
        <w:tab/>
        <w:t>О.Н. Павлов</w:t>
      </w:r>
    </w:p>
    <w:p w:rsidR="00CC3474" w:rsidRPr="0066718B" w:rsidRDefault="00CC3474" w:rsidP="00C145C5">
      <w:pPr>
        <w:ind w:firstLine="708"/>
        <w:rPr>
          <w:rFonts w:ascii="Times New Roman" w:hAnsi="Times New Roman" w:cs="Times New Roman"/>
          <w:sz w:val="28"/>
          <w:szCs w:val="28"/>
        </w:rPr>
      </w:pPr>
    </w:p>
    <w:p w:rsidR="003D0BF6" w:rsidRPr="0066718B" w:rsidRDefault="003D0BF6" w:rsidP="00C145C5">
      <w:pPr>
        <w:ind w:firstLine="708"/>
        <w:rPr>
          <w:rFonts w:ascii="Times New Roman" w:hAnsi="Times New Roman" w:cs="Times New Roman"/>
          <w:sz w:val="28"/>
          <w:szCs w:val="28"/>
        </w:rPr>
      </w:pPr>
    </w:p>
    <w:p w:rsidR="0066718B" w:rsidRPr="0066718B" w:rsidRDefault="0066718B" w:rsidP="0066718B">
      <w:pPr>
        <w:widowControl w:val="0"/>
        <w:autoSpaceDE w:val="0"/>
        <w:autoSpaceDN w:val="0"/>
        <w:adjustRightInd w:val="0"/>
        <w:spacing w:after="0" w:line="240" w:lineRule="auto"/>
        <w:jc w:val="right"/>
        <w:rPr>
          <w:rFonts w:ascii="Times New Roman" w:hAnsi="Times New Roman" w:cs="Times New Roman"/>
          <w:bCs/>
          <w:sz w:val="20"/>
          <w:szCs w:val="20"/>
        </w:rPr>
      </w:pPr>
      <w:r w:rsidRPr="0066718B">
        <w:rPr>
          <w:rFonts w:ascii="Times New Roman" w:hAnsi="Times New Roman" w:cs="Times New Roman"/>
          <w:bCs/>
          <w:sz w:val="20"/>
          <w:szCs w:val="20"/>
        </w:rPr>
        <w:lastRenderedPageBreak/>
        <w:t>Приложение № 1</w:t>
      </w:r>
    </w:p>
    <w:p w:rsidR="0066718B" w:rsidRPr="0066718B" w:rsidRDefault="0066718B" w:rsidP="0066718B">
      <w:pPr>
        <w:widowControl w:val="0"/>
        <w:autoSpaceDE w:val="0"/>
        <w:autoSpaceDN w:val="0"/>
        <w:adjustRightInd w:val="0"/>
        <w:spacing w:after="0" w:line="240" w:lineRule="auto"/>
        <w:jc w:val="right"/>
        <w:rPr>
          <w:rFonts w:ascii="Times New Roman" w:hAnsi="Times New Roman" w:cs="Times New Roman"/>
          <w:bCs/>
          <w:color w:val="26282F"/>
          <w:sz w:val="20"/>
          <w:szCs w:val="20"/>
        </w:rPr>
      </w:pPr>
      <w:r w:rsidRPr="0066718B">
        <w:rPr>
          <w:rFonts w:ascii="Times New Roman" w:hAnsi="Times New Roman" w:cs="Times New Roman"/>
          <w:bCs/>
          <w:sz w:val="20"/>
          <w:szCs w:val="20"/>
        </w:rPr>
        <w:t xml:space="preserve">к </w:t>
      </w:r>
      <w:r w:rsidRPr="0066718B">
        <w:rPr>
          <w:rFonts w:ascii="Times New Roman" w:hAnsi="Times New Roman" w:cs="Times New Roman"/>
          <w:sz w:val="20"/>
          <w:szCs w:val="20"/>
        </w:rPr>
        <w:t>постановлению</w:t>
      </w:r>
      <w:r w:rsidRPr="0066718B">
        <w:rPr>
          <w:rFonts w:ascii="Times New Roman" w:hAnsi="Times New Roman" w:cs="Times New Roman"/>
          <w:bCs/>
          <w:sz w:val="20"/>
          <w:szCs w:val="20"/>
        </w:rPr>
        <w:t xml:space="preserve"> Исполнительного</w:t>
      </w:r>
      <w:r w:rsidRPr="0066718B">
        <w:rPr>
          <w:rFonts w:ascii="Times New Roman" w:hAnsi="Times New Roman" w:cs="Times New Roman"/>
          <w:bCs/>
          <w:color w:val="26282F"/>
          <w:sz w:val="20"/>
          <w:szCs w:val="20"/>
        </w:rPr>
        <w:t xml:space="preserve"> </w:t>
      </w:r>
      <w:r w:rsidRPr="0066718B">
        <w:rPr>
          <w:rFonts w:ascii="Times New Roman" w:hAnsi="Times New Roman" w:cs="Times New Roman"/>
          <w:bCs/>
          <w:sz w:val="20"/>
          <w:szCs w:val="20"/>
        </w:rPr>
        <w:t>комитета</w:t>
      </w:r>
    </w:p>
    <w:p w:rsidR="0066718B" w:rsidRPr="0066718B" w:rsidRDefault="0066718B" w:rsidP="0066718B">
      <w:pPr>
        <w:widowControl w:val="0"/>
        <w:autoSpaceDE w:val="0"/>
        <w:autoSpaceDN w:val="0"/>
        <w:adjustRightInd w:val="0"/>
        <w:spacing w:after="0" w:line="240" w:lineRule="auto"/>
        <w:jc w:val="right"/>
        <w:rPr>
          <w:rFonts w:ascii="Times New Roman" w:hAnsi="Times New Roman" w:cs="Times New Roman"/>
          <w:bCs/>
          <w:sz w:val="20"/>
          <w:szCs w:val="20"/>
        </w:rPr>
      </w:pPr>
      <w:r w:rsidRPr="0066718B">
        <w:rPr>
          <w:rFonts w:ascii="Times New Roman" w:hAnsi="Times New Roman" w:cs="Times New Roman"/>
          <w:bCs/>
          <w:sz w:val="20"/>
          <w:szCs w:val="20"/>
        </w:rPr>
        <w:t xml:space="preserve">                                                                                </w:t>
      </w:r>
      <w:proofErr w:type="spellStart"/>
      <w:r w:rsidRPr="0066718B">
        <w:rPr>
          <w:rFonts w:ascii="Times New Roman" w:hAnsi="Times New Roman" w:cs="Times New Roman"/>
          <w:bCs/>
          <w:sz w:val="20"/>
          <w:szCs w:val="20"/>
        </w:rPr>
        <w:t>Мамадышского</w:t>
      </w:r>
      <w:proofErr w:type="spellEnd"/>
      <w:r w:rsidRPr="0066718B">
        <w:rPr>
          <w:rFonts w:ascii="Times New Roman" w:hAnsi="Times New Roman" w:cs="Times New Roman"/>
          <w:bCs/>
          <w:sz w:val="20"/>
          <w:szCs w:val="20"/>
        </w:rPr>
        <w:t xml:space="preserve"> муниципального района</w:t>
      </w:r>
    </w:p>
    <w:p w:rsidR="0066718B" w:rsidRPr="0066718B" w:rsidRDefault="0066718B" w:rsidP="0066718B">
      <w:pPr>
        <w:widowControl w:val="0"/>
        <w:autoSpaceDE w:val="0"/>
        <w:autoSpaceDN w:val="0"/>
        <w:adjustRightInd w:val="0"/>
        <w:spacing w:after="0" w:line="240" w:lineRule="auto"/>
        <w:jc w:val="right"/>
        <w:rPr>
          <w:rFonts w:ascii="Times New Roman" w:hAnsi="Times New Roman" w:cs="Times New Roman"/>
          <w:sz w:val="20"/>
          <w:szCs w:val="20"/>
        </w:rPr>
      </w:pPr>
      <w:r w:rsidRPr="0066718B">
        <w:rPr>
          <w:rFonts w:ascii="Times New Roman" w:hAnsi="Times New Roman" w:cs="Times New Roman"/>
          <w:bCs/>
          <w:sz w:val="20"/>
          <w:szCs w:val="20"/>
        </w:rPr>
        <w:t xml:space="preserve">                                                                               от «___</w:t>
      </w:r>
      <w:proofErr w:type="gramStart"/>
      <w:r w:rsidRPr="0066718B">
        <w:rPr>
          <w:rFonts w:ascii="Times New Roman" w:hAnsi="Times New Roman" w:cs="Times New Roman"/>
          <w:bCs/>
          <w:sz w:val="20"/>
          <w:szCs w:val="20"/>
        </w:rPr>
        <w:t>_»_</w:t>
      </w:r>
      <w:proofErr w:type="gramEnd"/>
      <w:r w:rsidRPr="0066718B">
        <w:rPr>
          <w:rFonts w:ascii="Times New Roman" w:hAnsi="Times New Roman" w:cs="Times New Roman"/>
          <w:bCs/>
          <w:sz w:val="20"/>
          <w:szCs w:val="20"/>
        </w:rPr>
        <w:t>_______2023 г.  № _____</w:t>
      </w:r>
    </w:p>
    <w:p w:rsidR="0066718B" w:rsidRPr="0066718B" w:rsidRDefault="0066718B" w:rsidP="0066718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                                                                                                                                               </w:t>
      </w:r>
      <w:r w:rsidRPr="0066718B">
        <w:rPr>
          <w:rFonts w:ascii="Times New Roman" w:hAnsi="Times New Roman" w:cs="Times New Roman"/>
          <w:b/>
          <w:bCs/>
          <w:sz w:val="20"/>
          <w:szCs w:val="20"/>
        </w:rPr>
        <w:t>(Форма)</w:t>
      </w:r>
    </w:p>
    <w:p w:rsidR="0066718B" w:rsidRPr="0066718B" w:rsidRDefault="0066718B" w:rsidP="0066718B">
      <w:pPr>
        <w:widowControl w:val="0"/>
        <w:autoSpaceDE w:val="0"/>
        <w:autoSpaceDN w:val="0"/>
        <w:adjustRightInd w:val="0"/>
        <w:jc w:val="right"/>
        <w:rPr>
          <w:rFonts w:ascii="Times New Roman" w:hAnsi="Times New Roman" w:cs="Times New Roman"/>
          <w:b/>
          <w:sz w:val="28"/>
          <w:szCs w:val="28"/>
        </w:rPr>
      </w:pPr>
    </w:p>
    <w:p w:rsidR="0066718B" w:rsidRPr="0066718B" w:rsidRDefault="0066718B" w:rsidP="0066718B">
      <w:pPr>
        <w:widowControl w:val="0"/>
        <w:autoSpaceDE w:val="0"/>
        <w:autoSpaceDN w:val="0"/>
        <w:adjustRightInd w:val="0"/>
        <w:jc w:val="center"/>
        <w:rPr>
          <w:rFonts w:ascii="Times New Roman" w:hAnsi="Times New Roman" w:cs="Times New Roman"/>
          <w:b/>
          <w:sz w:val="28"/>
          <w:szCs w:val="28"/>
        </w:rPr>
      </w:pPr>
    </w:p>
    <w:p w:rsidR="0066718B" w:rsidRPr="0066718B" w:rsidRDefault="0066718B" w:rsidP="0066718B">
      <w:pPr>
        <w:widowControl w:val="0"/>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ДОГОВОР</w:t>
      </w:r>
    </w:p>
    <w:p w:rsidR="0066718B" w:rsidRPr="0066718B" w:rsidRDefault="0066718B" w:rsidP="0066718B">
      <w:pPr>
        <w:widowControl w:val="0"/>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управления многоквартирным домом</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 xml:space="preserve">г. ____________________                                                   </w:t>
      </w:r>
      <w:r>
        <w:rPr>
          <w:rFonts w:ascii="Times New Roman" w:hAnsi="Times New Roman" w:cs="Times New Roman"/>
          <w:sz w:val="24"/>
          <w:szCs w:val="24"/>
        </w:rPr>
        <w:t xml:space="preserve">                     </w:t>
      </w:r>
      <w:r w:rsidRPr="0066718B">
        <w:rPr>
          <w:rFonts w:ascii="Times New Roman" w:hAnsi="Times New Roman" w:cs="Times New Roman"/>
          <w:sz w:val="24"/>
          <w:szCs w:val="24"/>
        </w:rPr>
        <w:t xml:space="preserve">  «____»_______20___г.</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_____________________, именуемое в дальнейшем «Управляющая организация», в лице директора ___________________________, действующего на основании Устава, и собственник помещения в многоквартирном жилом доме, расположенном по адресу: ________________________________________________________________, именуемый в дальнейшем «Собственник» в соответствии со ст. 162 Жилищного Кодекса Российской Федерации и на основании протокола открытого конкурса, в том числе с размещением конкурсной документации на электронной торговой площадке от _________________, проведенного ___________________________________________________________, заключили настоящий договор о нижеследующем:</w:t>
      </w:r>
    </w:p>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r w:rsidRPr="0066718B">
        <w:rPr>
          <w:rFonts w:ascii="Times New Roman" w:hAnsi="Times New Roman" w:cs="Times New Roman"/>
          <w:b/>
          <w:sz w:val="24"/>
          <w:szCs w:val="24"/>
        </w:rPr>
        <w:t>1. ПРЕДМЕТ ДОГОВОРА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1.1. Собственник поручает, а управляющая организация принимает на себя обязательство в течение определенного срока за плату оказывать услуги и выполнять работы по управлению многоквартирным домом, расположенным по </w:t>
      </w:r>
      <w:proofErr w:type="gramStart"/>
      <w:r w:rsidRPr="0066718B">
        <w:rPr>
          <w:rFonts w:ascii="Times New Roman" w:hAnsi="Times New Roman" w:cs="Times New Roman"/>
          <w:sz w:val="24"/>
          <w:szCs w:val="24"/>
        </w:rPr>
        <w:t>адресу:_</w:t>
      </w:r>
      <w:proofErr w:type="gramEnd"/>
      <w:r w:rsidRPr="0066718B">
        <w:rPr>
          <w:rFonts w:ascii="Times New Roman" w:hAnsi="Times New Roman" w:cs="Times New Roman"/>
          <w:sz w:val="24"/>
          <w:szCs w:val="24"/>
        </w:rPr>
        <w:t>____________________________________________________________________</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(далее – многоквартирный дом).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1.2. Общая характеристика и состав общего имущества многоквартирного дома, в отношении которого осуществляется управление по настоящему договору, указан в Приложении № 1 к настоящему договору.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1.3. Перечень работ и услуг по содержанию и ремонту общего имущества определен с учетом состава, конструктивных особенностей, степени физического износа и технического состояния общего имущества и указан в Приложении №2, №3, №4 к настоящему договору. Изменение данного перечня возможно решением общего собрания собственников помещений в многоквартирном доме. </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1.4. 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об оплате расходов на капитальный ремонт в соответствии с порядком, установленным действующим законодательством.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lastRenderedPageBreak/>
        <w:t xml:space="preserve">1.5. Управляющая организация по настоящему Договору не предоставляет коммунальные услуги. Коммунальные услуги предоставляются собственникам на основании прямых договоров между собственником и </w:t>
      </w:r>
      <w:proofErr w:type="spellStart"/>
      <w:r w:rsidRPr="0066718B">
        <w:rPr>
          <w:rFonts w:ascii="Times New Roman" w:hAnsi="Times New Roman" w:cs="Times New Roman"/>
          <w:sz w:val="24"/>
          <w:szCs w:val="24"/>
        </w:rPr>
        <w:t>ресурсоснабжающей</w:t>
      </w:r>
      <w:proofErr w:type="spellEnd"/>
      <w:r w:rsidRPr="0066718B">
        <w:rPr>
          <w:rFonts w:ascii="Times New Roman" w:hAnsi="Times New Roman" w:cs="Times New Roman"/>
          <w:sz w:val="24"/>
          <w:szCs w:val="24"/>
        </w:rPr>
        <w:t xml:space="preserve"> организацией.</w:t>
      </w:r>
    </w:p>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r w:rsidRPr="0066718B">
        <w:rPr>
          <w:rFonts w:ascii="Times New Roman" w:hAnsi="Times New Roman" w:cs="Times New Roman"/>
          <w:b/>
          <w:sz w:val="24"/>
          <w:szCs w:val="24"/>
        </w:rPr>
        <w:t>2. ПРАВА И ОБЯЗАННОСТИ СТОРОН</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b/>
          <w:bCs/>
          <w:sz w:val="24"/>
          <w:szCs w:val="24"/>
        </w:rPr>
        <w:t>2.1. Управляющая организация обязана: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 Приступить к выполнению настоящего Договора в течение 30 дней с момента его подписания;</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2.1.2. В пределах границ ответственности выполнять работы и оказывать услуги по содержанию и ремонту общего имущества многоквартирного дома.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2.1.3. Организовать аварийно-диспетчерское обслуживание в целях оперативного приема заявок, устранения неисправностей и незамедлительного устранения аварий на общем имуществе многоквартирного дома.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2.1.4. Обеспечивать готовность к предоставлению коммунальных услуг внутридомовых инженерных систем и оборудования, относящихся к общему имуществу.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2.1.5. Предварительно уведомлять Собственника и лиц, пользующихся помещениями в многоквартирном доме, о проведении технических осмотров состояния внутриквартирного оборудования и (или) общего имущества, согласовывать сроки проведения указанных осмотров.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2.1.6. Производить своевременные начисления, перерасчет и сбор платежей, осуществляемых Собственником за содержание и ремонт помещения, и прочие услуги в соответствии с настоящим договором, обеспечивая выставление квитанции – извещения не позднее 5 числа месяца, следующего за расчетным.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2.1.7. Информировать собственника об изменении размера платы за жилищные услуги не позднее, чем за пять дней до даты выставления платежных документов, на основании которых будет вноситься плата за жилищные услуги по новым тарифам путем размещения соответствующей информации в общедоступном для каждого собственника месте.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2.1.8. Вести учет обращений (заявлений, жалоб, требований, претензий) Собственников на качество работ и услуг по содержанию и ремонту общего имущества, учет их исполнения.</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2.1.9. Вести и хранить техническую документацию на многоквартирный дом, общее имущество, а также бухгалтерскую, статистическую, хозяйственно-финансовую документацию и расчеты, связанные с исполнением настоящего Договора. Срок хранения документации не более 5 лет.</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2.1.10. Ежегодно предоставлять Собственникам помещений в многоквартирном доме отчет в соответствии с Приложением № 5 к настоящему договору о выполнении Договора за истекший год не позднее 30 дней до окончания отчетного года.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2.1.11. За тридцать дней до истечения срока действия настоящего договора представлять отчет Собственнику о выполнении условий настоящего договора путем размещения отчета на досках объявлений, расположенных в местах общего пользования многоквартирного дома. </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2.1.12. Передать за тридцать дней до прекращения настоящего Договора техническую </w:t>
      </w:r>
      <w:r w:rsidRPr="0066718B">
        <w:rPr>
          <w:rFonts w:ascii="Times New Roman" w:hAnsi="Times New Roman" w:cs="Times New Roman"/>
          <w:sz w:val="24"/>
          <w:szCs w:val="24"/>
        </w:rPr>
        <w:lastRenderedPageBreak/>
        <w:t>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помещений в таком доме.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2.1.13. Подготавливать предложения Собственнику по проведению дополнительных работ по содержанию общего имущества и расчет расходов на их проведение.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2.1.14. Подготовить предложения Собственнику о необходимости проведения капитального ремонта, с указанием перечня и сроков проведения работ, расчета расходов на их проведение и расчета размера платы за капитальный ремонт для каждого Собственника.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2.1.15. Разрабатывать и реализовывать мероприятия по ресурсосбережению.</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2.1.16. Устанавливать и фиксировать факты неисполнения или ненадлежащего исполнения договорных обязательств </w:t>
      </w:r>
      <w:proofErr w:type="spellStart"/>
      <w:r w:rsidRPr="0066718B">
        <w:rPr>
          <w:rFonts w:ascii="Times New Roman" w:hAnsi="Times New Roman" w:cs="Times New Roman"/>
          <w:sz w:val="24"/>
          <w:szCs w:val="24"/>
        </w:rPr>
        <w:t>ресурсоснабжающими</w:t>
      </w:r>
      <w:proofErr w:type="spellEnd"/>
      <w:r w:rsidRPr="0066718B">
        <w:rPr>
          <w:rFonts w:ascii="Times New Roman" w:hAnsi="Times New Roman" w:cs="Times New Roman"/>
          <w:sz w:val="24"/>
          <w:szCs w:val="24"/>
        </w:rPr>
        <w:t xml:space="preserve"> организациями, участие в составлении соответствующих актов.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2.1.17. Представлять интересы собственника, связанные с управлением многоквартирным домом, в государственных органах и других организациях.</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2.1.18. Устанавливать факты причинения вреда имуществу Собственника.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2.1.19. Обеспечивать Собственника (либо его представителя) информацией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утвержденными постановлением Правительства РФ от 23.09.2010 №731 «Об утверждении Стандарта раскрытия информации организациями, осуществляющими деятельность в сфере управления многоквартирными домами».</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2.1.20. Нести другие обязанности, предусмотренные действующим законодательством, актами органов местного самоуправления.</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b/>
          <w:bCs/>
          <w:sz w:val="24"/>
          <w:szCs w:val="24"/>
        </w:rPr>
        <w:t>2.2. Управляющая организация вправе: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2.2.1. Требовать с Собственника внесения платы за жилое помещение в установленные сроки и порядке, а также в случаях, установленных законом или настоящим договором, </w:t>
      </w:r>
      <w:proofErr w:type="gramStart"/>
      <w:r w:rsidRPr="0066718B">
        <w:rPr>
          <w:rFonts w:ascii="Times New Roman" w:hAnsi="Times New Roman" w:cs="Times New Roman"/>
          <w:sz w:val="24"/>
          <w:szCs w:val="24"/>
        </w:rPr>
        <w:t>–  уплаты</w:t>
      </w:r>
      <w:proofErr w:type="gramEnd"/>
      <w:r w:rsidRPr="0066718B">
        <w:rPr>
          <w:rFonts w:ascii="Times New Roman" w:hAnsi="Times New Roman" w:cs="Times New Roman"/>
          <w:sz w:val="24"/>
          <w:szCs w:val="24"/>
        </w:rPr>
        <w:t xml:space="preserve"> неустоек.</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2.2.2. Принимать меры по взысканию с Собственника платы за жилое помещение или содержание и ремонт общего имущества.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2.2.3. Требовать от Собственника полного возмещения убытков, в случае невыполнения Собственником обязанности допускать в занимаемое им помещение работников и представителей Управляющей организации в целях, указанных в п. 2.3.7. настоящего договора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2.2.4. Самостоятельно привлекать для выполнения работ и оказания услуг по содержанию и ремонту общего имущества иных лиц.</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2.2.5. Для принятия решений вносить предложения об оплате расходов на капитальный </w:t>
      </w:r>
      <w:r w:rsidRPr="0066718B">
        <w:rPr>
          <w:rFonts w:ascii="Times New Roman" w:hAnsi="Times New Roman" w:cs="Times New Roman"/>
          <w:sz w:val="24"/>
          <w:szCs w:val="24"/>
        </w:rPr>
        <w:lastRenderedPageBreak/>
        <w:t>ремонт многоквартирного дома, о сроке начала капитального ремонта, необходимом объеме работ, стоимости материалов и других предложений, связанных с условиями проведения капитального ремонта.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2.2.6. Оказывать помощь в подготовке и проведении общих собраний Собственников многоквартирного дома.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2.2.7. Вносить предложения Собственнику о необходимости проведения внеочередного общего собрания Собственников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2.2.8. Принимать участие в общих собраниях Собственников (без права голосования).</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2.2.9. По решению общего собрания Собственников привлекать инвестиции в виде капитальных вложений в общее имущество многоквартирного </w:t>
      </w:r>
      <w:proofErr w:type="gramStart"/>
      <w:r w:rsidRPr="0066718B">
        <w:rPr>
          <w:rFonts w:ascii="Times New Roman" w:hAnsi="Times New Roman" w:cs="Times New Roman"/>
          <w:sz w:val="24"/>
          <w:szCs w:val="24"/>
        </w:rPr>
        <w:t>дома .</w:t>
      </w:r>
      <w:proofErr w:type="gramEnd"/>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2.2.10. 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w:t>
      </w:r>
      <w:proofErr w:type="gramStart"/>
      <w:r w:rsidRPr="0066718B">
        <w:rPr>
          <w:rFonts w:ascii="Times New Roman" w:hAnsi="Times New Roman" w:cs="Times New Roman"/>
          <w:sz w:val="24"/>
          <w:szCs w:val="24"/>
        </w:rPr>
        <w:t>иные цели</w:t>
      </w:r>
      <w:proofErr w:type="gramEnd"/>
      <w:r w:rsidRPr="0066718B">
        <w:rPr>
          <w:rFonts w:ascii="Times New Roman" w:hAnsi="Times New Roman" w:cs="Times New Roman"/>
          <w:sz w:val="24"/>
          <w:szCs w:val="24"/>
        </w:rPr>
        <w:t xml:space="preserve"> устанавливаемые Собственниками;</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2.2.11. Осуществлять за отдельную плату иные услуги, не оговоренные настоящим договором.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2.2.12. Осуществлять другие права, предусмотренные действующим законодательством РФ, актами органов местного самоуправления.</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b/>
          <w:bCs/>
          <w:sz w:val="24"/>
          <w:szCs w:val="24"/>
        </w:rPr>
        <w:t>2.3. Собственник обязан:</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2.3.1. Своевременно и полностью вносить плату Управляющей организации за жилое помещение.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2.3.2. Соблюдать чистоту и порядок в подъездах, на лестничных клетках и в других местах общего пользования, выносить мусор, пищевые и бытовые отходы в специальные места. Не допускать сбрасывание в санитарный узел мусора и отходов, засоряющих канализацию, а также горячей воды, либо химических веществ.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2.3.3.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по настоящему договору.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2.3.4. Соблюдать правила пожарной безопасности при пользовании электрическими, электромеханическими, газовыми и другими приборами. Не допускать установки самодельных предохранительных устройств, загромождения коридоров, проходов, лестничных клеток, запасных выходов.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2.3.5. Не превышать допустимой мощности приборов, оборудования и бытовых машин, которые может использовать потребитель для удовлетворения бытовых нужд.</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2.3.6. Обеспечивать сохранность общего имущества, не выполнять на общем имуществе работы и/или не совершать иные действия, приводящие к его порче, а также не выполнять работы и/или не совершать действия на имуществе собственника, не относящемся к общему </w:t>
      </w:r>
      <w:r w:rsidRPr="0066718B">
        <w:rPr>
          <w:rFonts w:ascii="Times New Roman" w:hAnsi="Times New Roman" w:cs="Times New Roman"/>
          <w:sz w:val="24"/>
          <w:szCs w:val="24"/>
        </w:rPr>
        <w:lastRenderedPageBreak/>
        <w:t>имуществу, если такие действия могут причинить ущерб общему имуществу либо имуществу иных собственников.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2.3.7. Допускать в заранее согласованное с Управляющей организацией время в занимаемое помещение представителей Управляющей организации,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на общем имуществе, а представителей Управляющей организации для ликвидации аварий – в любое время.</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2.3.8. При обнаружении неисправностей внутриквартирного оборудования, общего имущества, общих (квартирных) или индивидуальных приборов учета немедленно сообщать о них Управляющей организации или по указанному Управляющей организацией телефону в аварийно-диспетчерскую службу, а также самостоятельно принять все возможные меры по устранению неисправностей.</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2.3.9. Обеспечить готовность внутриквартирного оборудования, не являющегося общим имуществом многоквартирного дома, к предоставлению коммунальных услуг.</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2.3.10. Уведомлять Управляющую организацию об изменении условий и/или основания пользования жилым помещением и их оплаты (изменении количества проживающих, возникновении или прекращении права на льготы и др.) не позднее 10 рабочих дней с даты произошедших изменений.</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2.3.11. Рассматривать в установленном действующим законодательстве порядке поступившие от Управляющей организации предложения о необходимости выполнения дополнительных работ на общем имуществе, не учтенных настоящим договором, о необходимости выполнения текущего и капитального ремонта общего имущества многоквартирного дома.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2.3.12. Ознакомить всех совместно проживающих в жилом помещении, либо использующих помещение, принадлежащее Собственнику, дееспособных лиц с условиями настоящего Договора.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2.1.13. Нести другие обязанности, предусмотренные действующим законодательством, актами органов местного самоуправления.</w:t>
      </w:r>
    </w:p>
    <w:p w:rsidR="0066718B" w:rsidRPr="0066718B" w:rsidRDefault="0066718B" w:rsidP="0066718B">
      <w:pPr>
        <w:widowControl w:val="0"/>
        <w:autoSpaceDE w:val="0"/>
        <w:autoSpaceDN w:val="0"/>
        <w:adjustRightInd w:val="0"/>
        <w:ind w:firstLine="567"/>
        <w:jc w:val="both"/>
        <w:rPr>
          <w:rFonts w:ascii="Times New Roman" w:hAnsi="Times New Roman" w:cs="Times New Roman"/>
          <w:b/>
          <w:bCs/>
          <w:sz w:val="24"/>
          <w:szCs w:val="24"/>
        </w:rPr>
      </w:pPr>
      <w:r w:rsidRPr="0066718B">
        <w:rPr>
          <w:rFonts w:ascii="Times New Roman" w:hAnsi="Times New Roman" w:cs="Times New Roman"/>
          <w:b/>
          <w:bCs/>
          <w:sz w:val="24"/>
          <w:szCs w:val="24"/>
        </w:rPr>
        <w:t>2.4. Собственник вправе: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bCs/>
          <w:sz w:val="24"/>
          <w:szCs w:val="24"/>
        </w:rPr>
        <w:t xml:space="preserve">2.4.1. </w:t>
      </w:r>
      <w:r w:rsidRPr="0066718B">
        <w:rPr>
          <w:rFonts w:ascii="Times New Roman" w:hAnsi="Times New Roman" w:cs="Times New Roman"/>
          <w:sz w:val="24"/>
          <w:szCs w:val="24"/>
        </w:rPr>
        <w:t>Требовать своевременного и качественного выполнения Управляющей организацией предусмотренных настоящим договором работ и услуг по содержанию и ремонту общего имущества.</w:t>
      </w:r>
    </w:p>
    <w:p w:rsidR="0066718B" w:rsidRPr="0066718B" w:rsidRDefault="0066718B" w:rsidP="0066718B">
      <w:pPr>
        <w:widowControl w:val="0"/>
        <w:autoSpaceDE w:val="0"/>
        <w:autoSpaceDN w:val="0"/>
        <w:adjustRightInd w:val="0"/>
        <w:ind w:firstLine="567"/>
        <w:jc w:val="both"/>
        <w:rPr>
          <w:rFonts w:ascii="Times New Roman" w:hAnsi="Times New Roman" w:cs="Times New Roman"/>
          <w:bCs/>
          <w:sz w:val="24"/>
          <w:szCs w:val="24"/>
        </w:rPr>
      </w:pPr>
      <w:r w:rsidRPr="0066718B">
        <w:rPr>
          <w:rFonts w:ascii="Times New Roman" w:hAnsi="Times New Roman" w:cs="Times New Roman"/>
          <w:sz w:val="24"/>
          <w:szCs w:val="24"/>
        </w:rPr>
        <w:t xml:space="preserve">2.4.2. </w:t>
      </w:r>
      <w:r w:rsidRPr="0066718B">
        <w:rPr>
          <w:rFonts w:ascii="Times New Roman" w:hAnsi="Times New Roman" w:cs="Times New Roman"/>
          <w:bCs/>
          <w:sz w:val="24"/>
          <w:szCs w:val="24"/>
        </w:rPr>
        <w:t>Получать жилищные услуги надлежащего качества, безопасные для его жизни, здоровья и не причиняющие вреда его имуществу.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2.4.3. Получать от Управляющей организации сведения о состоянии своих расчетов по оплате за жилье.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2.4.4. Требовать от Управляющей организации составление актов, устанавливающих факты неисполнения либо ненадлежащего исполнения обязательств по настоящему договору.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lastRenderedPageBreak/>
        <w:t>2.4.5. Требовать от Управляющей организации изменения (снижения)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многоквартирного дома ненадлежащего качества и (или) с перерывами, превышающими установленную продолжительность.</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2.4.6. Требовать от Управляющей организации возмещения вреда, причиненного жизни, здоровью или имуществу Собственника в порядке и случаях, предусмотренных федеральными законами и настоящим договором.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2.4.7. Принимать в порядке, установленном Жилищным кодексом Российской Федерации, решения об использовании и изменении режима пользования общим имуществом.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2.4.8. Выступить инициатором проведения внеочередных общих собраний собственников в многоквартирном доме.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2.4.9. Вносить предложения о рассмотрении вопросов изменения настоящего договора или его расторжения на общем собрании собственников.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2.4.10. Контролировать выполнение Управляющей организацией ее обязательств по настоящему договору путем заслушивания на общем собрании собственников жилых помещений многоквартирного дома ежегодного отчета в соответствии с настоящим договором о выполнении Договора Управляющей организацией за предыдущий год.</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2.4.11. Получать информацию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утвержденными постановлением Правительства РФ от 23.09.2010 №731 «Об утверждении Стандарта раскрытия информации организациями, осуществляющими деятельность в сфере управления многоквартирными домами».</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2.4.12. Осуществлять другие права, предусмотренные действующим законодательством РФ.</w:t>
      </w:r>
    </w:p>
    <w:p w:rsidR="0066718B" w:rsidRPr="0066718B" w:rsidRDefault="0066718B" w:rsidP="0066718B">
      <w:pPr>
        <w:widowControl w:val="0"/>
        <w:autoSpaceDE w:val="0"/>
        <w:autoSpaceDN w:val="0"/>
        <w:adjustRightInd w:val="0"/>
        <w:ind w:firstLine="567"/>
        <w:jc w:val="center"/>
        <w:rPr>
          <w:rFonts w:ascii="Times New Roman" w:hAnsi="Times New Roman" w:cs="Times New Roman"/>
          <w:sz w:val="24"/>
          <w:szCs w:val="24"/>
        </w:rPr>
      </w:pPr>
      <w:r w:rsidRPr="0066718B">
        <w:rPr>
          <w:rFonts w:ascii="Times New Roman" w:hAnsi="Times New Roman" w:cs="Times New Roman"/>
          <w:b/>
          <w:bCs/>
          <w:sz w:val="24"/>
          <w:szCs w:val="24"/>
        </w:rPr>
        <w:t>3. ОТВЕТСТВЕННОСТЬ СТОРОН</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3.1. За неисполнение или ненадлежащие исполнение обязательств по настоящему Договору Стороны несут ответственность в соответствии с действующим законодательством. </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3.2. Управляющая организация освобождается от ответственности за неисполнение либо ненадлежащее исполнение обязательств по настоящему Договору в случае, если надлежащее исполнение оказалось невозможным вследствие непреодолимой силы или по вине собственников помещений в многоквартирном доме.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3.3. Управляющая организация не несет ответственности в случае причинения ущерба общему имуществу по вине третьих лиц, в случае если она приняла разумные меры по обеспечению сохранности общего имущества. Похищенное или поврежденное общее имущество восстанавливается за счет виновных лиц или дополнительных средств Собственников.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3.4. В случае неисполнения или ненадлежащего исполнения Собственником обязанности по внесению платы за жилое помещение и/или ремонт общего имущества он уплачивает Управляющей организации пени в размере одной трехсотой ставки рефинансирования Центрального банка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w:t>
      </w:r>
      <w:r w:rsidRPr="0066718B">
        <w:rPr>
          <w:rFonts w:ascii="Times New Roman" w:hAnsi="Times New Roman" w:cs="Times New Roman"/>
          <w:sz w:val="24"/>
          <w:szCs w:val="24"/>
        </w:rPr>
        <w:lastRenderedPageBreak/>
        <w:t>оплаты по день фактической выплаты включительно. При этом Управляющая организация вправе требовать с Собственника компенсацию убытков, связанных с реализацией мероприятий по погашению задолженности.</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3.5.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r w:rsidRPr="0066718B">
        <w:rPr>
          <w:rFonts w:ascii="Times New Roman" w:hAnsi="Times New Roman" w:cs="Times New Roman"/>
          <w:b/>
          <w:bCs/>
          <w:sz w:val="24"/>
          <w:szCs w:val="24"/>
        </w:rPr>
        <w:t>4. ЦЕНА ДОГОВОРА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4.1. По настоящему договору Собственник вносит плату за жилое помещение: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4.2. Размер платы за содержание и ремонт общего имущества в многоквартирном доме определяется (и может быть изменен) на общем собрании собственников помещений с учетом предложений Управляющей организации и устанавливается на срок не менее чем один год.</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4.3.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4.4. В случае если собственники помещений в многоквартирном доме на общем собрании собственников жилых помещений многоквартирного дома в установленном действующим законодательстве порядке определили размер платы за содержание и ремонт жилого помещения, данный размер определяется в соответствии Приложением № 6 к настоящему договору.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4.5. Плата за жилое помещение вносится Собственником ежемесячно до десятого числа месяца, следующего за истекшим месяцем.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4.6. Стоимость дополнительных работ (услуг), не учтенных в Приложениях к настоящему договору, и порядок их оплаты, определяется дополнительно. </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4.7. Неиспользование Собственниками помещений не является основанием невнесения платы по настоящему Договору.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r w:rsidRPr="0066718B">
        <w:rPr>
          <w:rFonts w:ascii="Times New Roman" w:hAnsi="Times New Roman" w:cs="Times New Roman"/>
          <w:b/>
          <w:sz w:val="24"/>
          <w:szCs w:val="24"/>
        </w:rPr>
        <w:lastRenderedPageBreak/>
        <w:t xml:space="preserve">5. ОРГАНИЗАЦИЯ ОБЩЕГО СОБРАНИЯ </w:t>
      </w:r>
    </w:p>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r w:rsidRPr="0066718B">
        <w:rPr>
          <w:rFonts w:ascii="Times New Roman" w:hAnsi="Times New Roman" w:cs="Times New Roman"/>
          <w:b/>
          <w:sz w:val="24"/>
          <w:szCs w:val="24"/>
        </w:rPr>
        <w:t>СОБСТВЕННИКОВ ПОМЕЩЕНИЙ</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5.1. Собственник жилого помещения может обратиться в Управляющую организацию с просьбой оказать помощь в организации проведения внеочередного общего собрания собственников жилых помещений.</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Расходы на организацию внеочередного общего собрания несет Собственник жилого помещения – инициатор его созыва.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5.2. В случае необходимости принятия решений по вопросам, отнесенным в соответствии с ЖК РФ к компетенции общего собрания собственников помещений, Управляющая организация вправе направить в адрес собственников предложение о проведении внеочередного собрания собственников помещений. Такое предложение может быть направлено путем размещения Управляющей организацией соответствующего обращения к собственникам помещений в общедоступном для всех собственников помещений многоквартирного дома месте.</w:t>
      </w:r>
    </w:p>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r w:rsidRPr="0066718B">
        <w:rPr>
          <w:rFonts w:ascii="Times New Roman" w:hAnsi="Times New Roman" w:cs="Times New Roman"/>
          <w:b/>
          <w:sz w:val="24"/>
          <w:szCs w:val="24"/>
        </w:rPr>
        <w:t>6. ПОРЯДОК ОСУЩЕСТВЛЕНИЯ КОНТРОЛЯ ЗА ВЫПОЛНЕНИЕМ УПРАВЛЯЮЩЕЙ ОРГАНИЗАЦИЕЙ ОБЯЗАТЕЛЬСТВ</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6.1. Контроль за выполнением Управляющей организацией обязательств по настоящему договору осуществляется Собственником помещения и доверенными им лицами в соответствии с их полномочиями, а также в иных случаях, уполномоченными организациями, путем: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6.1.1. проверки объемов, качества и периодичности оказания услуг и выполнения работ (в том числе путем проведения соответствующей экспертизы);</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6.1.2. участия в осмотрах общего имущества и в проверках технического состояния инженерных систем и оборудования с целью подготовки предложений по их ремонту;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6.1.3. участия в приемке всех видов работ, в том числе по подготовке дома к сезонной эксплуатации;</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6.1.4.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6.1.5. составления актов о нарушении условий договора;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6.1.6. инициирования созыва внеочередного общего собрания собственников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6.1.7.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6.2. В случаях нарушения условий настоящего договора по требованию любой из сторон составляется акт о нарушениях, к которым относятся:</w:t>
      </w:r>
    </w:p>
    <w:p w:rsidR="0066718B" w:rsidRPr="0066718B" w:rsidRDefault="0066718B" w:rsidP="0066718B">
      <w:pPr>
        <w:widowControl w:val="0"/>
        <w:numPr>
          <w:ilvl w:val="0"/>
          <w:numId w:val="27"/>
        </w:numPr>
        <w:autoSpaceDE w:val="0"/>
        <w:autoSpaceDN w:val="0"/>
        <w:adjustRightInd w:val="0"/>
        <w:spacing w:after="0" w:line="240" w:lineRule="auto"/>
        <w:ind w:left="0"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нарушения качества услуг и работ по управлению многоквартирным домом, содержанию и ремонту общего имущества многоквартирного дома, а также причинения вреда </w:t>
      </w:r>
      <w:r w:rsidRPr="0066718B">
        <w:rPr>
          <w:rFonts w:ascii="Times New Roman" w:hAnsi="Times New Roman" w:cs="Times New Roman"/>
          <w:sz w:val="24"/>
          <w:szCs w:val="24"/>
        </w:rPr>
        <w:lastRenderedPageBreak/>
        <w:t>жизни, здоровью и имуществу Собственника и (или) проживающих в жилом помещении граждан, общему имуществу многоквартирного дома.</w:t>
      </w:r>
    </w:p>
    <w:p w:rsidR="0066718B" w:rsidRPr="0066718B" w:rsidRDefault="0066718B" w:rsidP="0066718B">
      <w:pPr>
        <w:widowControl w:val="0"/>
        <w:numPr>
          <w:ilvl w:val="0"/>
          <w:numId w:val="27"/>
        </w:numPr>
        <w:autoSpaceDE w:val="0"/>
        <w:autoSpaceDN w:val="0"/>
        <w:adjustRightInd w:val="0"/>
        <w:spacing w:after="0" w:line="240" w:lineRule="auto"/>
        <w:ind w:left="0" w:firstLine="567"/>
        <w:jc w:val="both"/>
        <w:rPr>
          <w:rFonts w:ascii="Times New Roman" w:hAnsi="Times New Roman" w:cs="Times New Roman"/>
          <w:sz w:val="24"/>
          <w:szCs w:val="24"/>
        </w:rPr>
      </w:pPr>
      <w:r w:rsidRPr="0066718B">
        <w:rPr>
          <w:rFonts w:ascii="Times New Roman" w:hAnsi="Times New Roman" w:cs="Times New Roman"/>
          <w:sz w:val="24"/>
          <w:szCs w:val="24"/>
        </w:rPr>
        <w:t>неправомерные действия Собственника.</w:t>
      </w:r>
    </w:p>
    <w:p w:rsid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r w:rsidRPr="0066718B">
        <w:rPr>
          <w:rFonts w:ascii="Times New Roman" w:hAnsi="Times New Roman" w:cs="Times New Roman"/>
          <w:b/>
          <w:bCs/>
          <w:sz w:val="24"/>
          <w:szCs w:val="24"/>
        </w:rPr>
        <w:t>7. СРОК ДЕЙСТВИЯ НАСТОЯЩЕГО ДОГОВОРА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7.1. Срок действия настоящего Договора составляет ___________________.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7.2. Расторжение настоящего Договора до истечения срока его действия осуществляется в порядке, установленном гражданским законодательством РФ. </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7.3.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настоящего Договора.</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7.4. Управляющая организация вправе в одностороннем порядке принять решение о расторжении настоящего договора, уведомив об этом собственников помещений за 30 дней. </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7.5. Если до расторжения настоящего договора в данном доме был выполнен капитальный ремонт стоимостью, превышающей платежи Собственника на капитальный ремонт, накопленные за прошлый период, Собственник обязан вернуть Управляющей организации разницу между выплаченными им средствами на капитальный ремонт и стоимостью фактически выполненного ремонта в части, пропорциональной доле Собственника в праве общей собственности на общее имущество, равномерными ежемесячными платежами  по дополнительному соглашению.</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7.6. После расторжения Договора учетная, расчетная, техническая документация на многоквартирный дом, общее имущество многоквартирного дома передаются лицу, назначенному общим собранием Собственников жилых помещений, а в отсутствие такового – в орган, осуществляющий контроль за сохранением и использованием жилищного фонда.</w:t>
      </w: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r w:rsidRPr="0066718B">
        <w:rPr>
          <w:rFonts w:ascii="Times New Roman" w:hAnsi="Times New Roman" w:cs="Times New Roman"/>
          <w:b/>
          <w:bCs/>
          <w:sz w:val="24"/>
          <w:szCs w:val="24"/>
        </w:rPr>
        <w:t>8. ПРОЧИЕ УСЛОВИЯ</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8.1. Все вопросы, не урегулированные в настоящем договоре, решаются в соответствии с действующим законодательством.</w:t>
      </w:r>
    </w:p>
    <w:p w:rsidR="0066718B" w:rsidRPr="0066718B" w:rsidRDefault="0066718B" w:rsidP="0066718B">
      <w:pPr>
        <w:widowControl w:val="0"/>
        <w:autoSpaceDE w:val="0"/>
        <w:autoSpaceDN w:val="0"/>
        <w:adjustRightInd w:val="0"/>
        <w:ind w:firstLine="567"/>
        <w:jc w:val="both"/>
        <w:outlineLvl w:val="0"/>
        <w:rPr>
          <w:rFonts w:ascii="Times New Roman" w:hAnsi="Times New Roman" w:cs="Times New Roman"/>
          <w:sz w:val="24"/>
          <w:szCs w:val="24"/>
        </w:rPr>
      </w:pPr>
      <w:r w:rsidRPr="0066718B">
        <w:rPr>
          <w:rFonts w:ascii="Times New Roman" w:hAnsi="Times New Roman" w:cs="Times New Roman"/>
          <w:sz w:val="24"/>
          <w:szCs w:val="24"/>
        </w:rPr>
        <w:t>8.2. Все изменения и дополнения к настоящему Договору должны быть составлены в письменной форме и подписаны Сторонами.</w:t>
      </w:r>
    </w:p>
    <w:p w:rsidR="0066718B" w:rsidRPr="0066718B" w:rsidRDefault="0066718B" w:rsidP="0066718B">
      <w:pPr>
        <w:widowControl w:val="0"/>
        <w:autoSpaceDE w:val="0"/>
        <w:autoSpaceDN w:val="0"/>
        <w:adjustRightInd w:val="0"/>
        <w:ind w:firstLine="567"/>
        <w:jc w:val="both"/>
        <w:outlineLvl w:val="0"/>
        <w:rPr>
          <w:rFonts w:ascii="Times New Roman" w:hAnsi="Times New Roman" w:cs="Times New Roman"/>
          <w:sz w:val="24"/>
          <w:szCs w:val="24"/>
        </w:rPr>
      </w:pPr>
      <w:r w:rsidRPr="0066718B">
        <w:rPr>
          <w:rFonts w:ascii="Times New Roman" w:hAnsi="Times New Roman" w:cs="Times New Roman"/>
          <w:sz w:val="24"/>
          <w:szCs w:val="24"/>
        </w:rPr>
        <w:t>8.3. Споры и разногласия, возникающие при заключении, исполнении либо расторжении настоящего Договора, разрешаются Сторонами путем проведения переговоров.</w:t>
      </w:r>
    </w:p>
    <w:p w:rsidR="0066718B" w:rsidRPr="0066718B" w:rsidRDefault="0066718B" w:rsidP="0066718B">
      <w:pPr>
        <w:widowControl w:val="0"/>
        <w:autoSpaceDE w:val="0"/>
        <w:autoSpaceDN w:val="0"/>
        <w:adjustRightInd w:val="0"/>
        <w:ind w:firstLine="567"/>
        <w:jc w:val="both"/>
        <w:outlineLvl w:val="0"/>
        <w:rPr>
          <w:rFonts w:ascii="Times New Roman" w:hAnsi="Times New Roman" w:cs="Times New Roman"/>
          <w:sz w:val="24"/>
          <w:szCs w:val="24"/>
        </w:rPr>
      </w:pPr>
      <w:r w:rsidRPr="0066718B">
        <w:rPr>
          <w:rFonts w:ascii="Times New Roman" w:hAnsi="Times New Roman" w:cs="Times New Roman"/>
          <w:sz w:val="24"/>
          <w:szCs w:val="24"/>
        </w:rPr>
        <w:t>В случае не достижения соглашения по результатам переговоров Стороны передают споры на разрешение в судебном порядке в соответствии с действующим законодательством Российской Федерации.</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8.4. Все информационные уведомления собственников, предусмотренные настоящим договором, могут осуществляться путем размещения объявления в общедоступных местах. </w:t>
      </w:r>
      <w:r w:rsidRPr="0066718B">
        <w:rPr>
          <w:rFonts w:ascii="Times New Roman" w:hAnsi="Times New Roman" w:cs="Times New Roman"/>
          <w:sz w:val="24"/>
          <w:szCs w:val="24"/>
        </w:rPr>
        <w:lastRenderedPageBreak/>
        <w:t>Личные уведомления (в том числе о необходимости обеспечить допуск в помещение собственника и т.д.) могут осуществляться путем телефонограмм.</w:t>
      </w:r>
    </w:p>
    <w:p w:rsidR="0066718B" w:rsidRPr="0066718B" w:rsidRDefault="0066718B" w:rsidP="0066718B">
      <w:pPr>
        <w:widowControl w:val="0"/>
        <w:autoSpaceDE w:val="0"/>
        <w:autoSpaceDN w:val="0"/>
        <w:adjustRightInd w:val="0"/>
        <w:ind w:firstLine="567"/>
        <w:jc w:val="both"/>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r w:rsidRPr="0066718B">
        <w:rPr>
          <w:rFonts w:ascii="Times New Roman" w:hAnsi="Times New Roman" w:cs="Times New Roman"/>
          <w:b/>
          <w:sz w:val="24"/>
          <w:szCs w:val="24"/>
        </w:rPr>
        <w:t xml:space="preserve">9. </w:t>
      </w:r>
      <w:r w:rsidRPr="0066718B">
        <w:rPr>
          <w:rFonts w:ascii="Times New Roman" w:hAnsi="Times New Roman" w:cs="Times New Roman"/>
          <w:b/>
          <w:bCs/>
          <w:sz w:val="24"/>
          <w:szCs w:val="24"/>
        </w:rPr>
        <w:t>ЮРИДИЧЕСКИЕ АДРЕСА И ПОДПИСИ СТОРОН</w:t>
      </w:r>
    </w:p>
    <w:tbl>
      <w:tblPr>
        <w:tblW w:w="0" w:type="auto"/>
        <w:tblLook w:val="04A0" w:firstRow="1" w:lastRow="0" w:firstColumn="1" w:lastColumn="0" w:noHBand="0" w:noVBand="1"/>
      </w:tblPr>
      <w:tblGrid>
        <w:gridCol w:w="5149"/>
        <w:gridCol w:w="5132"/>
      </w:tblGrid>
      <w:tr w:rsidR="0066718B" w:rsidRPr="0066718B" w:rsidTr="0066718B">
        <w:tc>
          <w:tcPr>
            <w:tcW w:w="5210" w:type="dxa"/>
          </w:tcPr>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r w:rsidRPr="0066718B">
              <w:rPr>
                <w:rFonts w:ascii="Times New Roman" w:hAnsi="Times New Roman" w:cs="Times New Roman"/>
                <w:b/>
                <w:bCs/>
                <w:sz w:val="24"/>
                <w:szCs w:val="24"/>
              </w:rPr>
              <w:t>Управляющая организация</w:t>
            </w: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Директор</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________________/__________________/</w:t>
            </w: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r w:rsidRPr="0066718B">
              <w:rPr>
                <w:rFonts w:ascii="Times New Roman" w:hAnsi="Times New Roman" w:cs="Times New Roman"/>
                <w:sz w:val="24"/>
                <w:szCs w:val="24"/>
              </w:rPr>
              <w:t xml:space="preserve">      МП</w:t>
            </w:r>
          </w:p>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p>
        </w:tc>
        <w:tc>
          <w:tcPr>
            <w:tcW w:w="5211" w:type="dxa"/>
          </w:tcPr>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p>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r w:rsidRPr="0066718B">
              <w:rPr>
                <w:rFonts w:ascii="Times New Roman" w:hAnsi="Times New Roman" w:cs="Times New Roman"/>
                <w:b/>
                <w:sz w:val="24"/>
                <w:szCs w:val="24"/>
              </w:rPr>
              <w:t>Собственник</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паспорт: _____№__________ от «_</w:t>
            </w:r>
            <w:proofErr w:type="gramStart"/>
            <w:r w:rsidRPr="0066718B">
              <w:rPr>
                <w:rFonts w:ascii="Times New Roman" w:hAnsi="Times New Roman" w:cs="Times New Roman"/>
                <w:sz w:val="24"/>
                <w:szCs w:val="24"/>
              </w:rPr>
              <w:t>_»_</w:t>
            </w:r>
            <w:proofErr w:type="gramEnd"/>
            <w:r w:rsidRPr="0066718B">
              <w:rPr>
                <w:rFonts w:ascii="Times New Roman" w:hAnsi="Times New Roman" w:cs="Times New Roman"/>
                <w:sz w:val="24"/>
                <w:szCs w:val="24"/>
              </w:rPr>
              <w:t>______ ____г. выдан _______________</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Адрес:</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_________________/_______________/</w:t>
            </w:r>
          </w:p>
        </w:tc>
      </w:tr>
    </w:tbl>
    <w:p w:rsidR="0066718B" w:rsidRPr="0066718B" w:rsidRDefault="0066718B" w:rsidP="0066718B">
      <w:pPr>
        <w:widowControl w:val="0"/>
        <w:autoSpaceDE w:val="0"/>
        <w:autoSpaceDN w:val="0"/>
        <w:adjustRightInd w:val="0"/>
        <w:ind w:firstLine="567"/>
        <w:jc w:val="center"/>
        <w:rPr>
          <w:rFonts w:ascii="Times New Roman" w:hAnsi="Times New Roman" w:cs="Times New Roman"/>
          <w:b/>
          <w:sz w:val="24"/>
          <w:szCs w:val="24"/>
        </w:rPr>
      </w:pPr>
    </w:p>
    <w:p w:rsidR="0066718B" w:rsidRPr="0066718B" w:rsidRDefault="0066718B" w:rsidP="0066718B">
      <w:pPr>
        <w:widowControl w:val="0"/>
        <w:shd w:val="clear" w:color="auto" w:fill="FFFFFF"/>
        <w:autoSpaceDE w:val="0"/>
        <w:autoSpaceDN w:val="0"/>
        <w:adjustRightInd w:val="0"/>
        <w:ind w:firstLine="567"/>
        <w:jc w:val="center"/>
        <w:outlineLvl w:val="0"/>
        <w:rPr>
          <w:rFonts w:ascii="Times New Roman" w:hAnsi="Times New Roman" w:cs="Times New Roman"/>
          <w:b/>
          <w:bCs/>
          <w:color w:val="26282F"/>
          <w:sz w:val="24"/>
          <w:szCs w:val="24"/>
        </w:rPr>
      </w:pPr>
      <w:r w:rsidRPr="0066718B">
        <w:rPr>
          <w:rFonts w:ascii="Times New Roman" w:hAnsi="Times New Roman" w:cs="Times New Roman"/>
          <w:b/>
          <w:bCs/>
          <w:color w:val="26282F"/>
          <w:sz w:val="24"/>
          <w:szCs w:val="24"/>
        </w:rPr>
        <w:t>Управляющая организация является оператором обработки данных физических лиц в соответствии с Федеральным Законом №152-ФЗ от 27.07.2006 г. «О персональных данных». Собственник дает свое согласие на обработку и использование персональных данных.</w:t>
      </w:r>
    </w:p>
    <w:p w:rsidR="0066718B" w:rsidRPr="0066718B" w:rsidRDefault="0066718B" w:rsidP="0066718B">
      <w:pPr>
        <w:widowControl w:val="0"/>
        <w:shd w:val="clear" w:color="auto" w:fill="FFFFFF"/>
        <w:autoSpaceDE w:val="0"/>
        <w:autoSpaceDN w:val="0"/>
        <w:adjustRightInd w:val="0"/>
        <w:ind w:firstLine="567"/>
        <w:jc w:val="center"/>
        <w:outlineLvl w:val="0"/>
        <w:rPr>
          <w:rFonts w:ascii="Times New Roman" w:hAnsi="Times New Roman" w:cs="Times New Roman"/>
          <w:b/>
          <w:bCs/>
          <w:color w:val="26282F"/>
          <w:sz w:val="24"/>
          <w:szCs w:val="24"/>
        </w:rPr>
      </w:pPr>
      <w:r w:rsidRPr="0066718B">
        <w:rPr>
          <w:rFonts w:ascii="Times New Roman" w:hAnsi="Times New Roman" w:cs="Times New Roman"/>
          <w:b/>
          <w:bCs/>
          <w:color w:val="26282F"/>
          <w:sz w:val="24"/>
          <w:szCs w:val="24"/>
        </w:rPr>
        <w:t>Согласие подтверждаю _________________/____________________________________/</w:t>
      </w:r>
    </w:p>
    <w:p w:rsidR="0066718B" w:rsidRPr="0066718B" w:rsidRDefault="0066718B" w:rsidP="0066718B">
      <w:pPr>
        <w:widowControl w:val="0"/>
        <w:shd w:val="clear" w:color="auto" w:fill="FFFFFF"/>
        <w:autoSpaceDE w:val="0"/>
        <w:autoSpaceDN w:val="0"/>
        <w:adjustRightInd w:val="0"/>
        <w:ind w:firstLine="567"/>
        <w:jc w:val="center"/>
        <w:outlineLvl w:val="0"/>
        <w:rPr>
          <w:rFonts w:ascii="Times New Roman" w:hAnsi="Times New Roman" w:cs="Times New Roman"/>
          <w:bCs/>
          <w:i/>
          <w:color w:val="26282F"/>
          <w:sz w:val="24"/>
          <w:szCs w:val="24"/>
        </w:rPr>
      </w:pPr>
      <w:r w:rsidRPr="0066718B">
        <w:rPr>
          <w:rFonts w:ascii="Times New Roman" w:hAnsi="Times New Roman" w:cs="Times New Roman"/>
          <w:bCs/>
          <w:i/>
          <w:color w:val="26282F"/>
          <w:sz w:val="24"/>
          <w:szCs w:val="24"/>
        </w:rPr>
        <w:t>подпись</w:t>
      </w:r>
      <w:r w:rsidRPr="0066718B">
        <w:rPr>
          <w:rFonts w:ascii="Times New Roman" w:hAnsi="Times New Roman" w:cs="Times New Roman"/>
          <w:bCs/>
          <w:i/>
          <w:color w:val="26282F"/>
          <w:sz w:val="24"/>
          <w:szCs w:val="24"/>
        </w:rPr>
        <w:tab/>
      </w:r>
      <w:r w:rsidRPr="0066718B">
        <w:rPr>
          <w:rFonts w:ascii="Times New Roman" w:hAnsi="Times New Roman" w:cs="Times New Roman"/>
          <w:bCs/>
          <w:i/>
          <w:color w:val="26282F"/>
          <w:sz w:val="24"/>
          <w:szCs w:val="24"/>
        </w:rPr>
        <w:tab/>
      </w:r>
      <w:r w:rsidRPr="0066718B">
        <w:rPr>
          <w:rFonts w:ascii="Times New Roman" w:hAnsi="Times New Roman" w:cs="Times New Roman"/>
          <w:bCs/>
          <w:i/>
          <w:color w:val="26282F"/>
          <w:sz w:val="24"/>
          <w:szCs w:val="24"/>
        </w:rPr>
        <w:tab/>
      </w:r>
      <w:r w:rsidRPr="0066718B">
        <w:rPr>
          <w:rFonts w:ascii="Times New Roman" w:hAnsi="Times New Roman" w:cs="Times New Roman"/>
          <w:bCs/>
          <w:i/>
          <w:color w:val="26282F"/>
          <w:sz w:val="24"/>
          <w:szCs w:val="24"/>
        </w:rPr>
        <w:tab/>
      </w:r>
      <w:r w:rsidRPr="0066718B">
        <w:rPr>
          <w:rFonts w:ascii="Times New Roman" w:hAnsi="Times New Roman" w:cs="Times New Roman"/>
          <w:bCs/>
          <w:i/>
          <w:color w:val="26282F"/>
          <w:sz w:val="24"/>
          <w:szCs w:val="24"/>
        </w:rPr>
        <w:tab/>
      </w:r>
      <w:r w:rsidRPr="0066718B">
        <w:rPr>
          <w:rFonts w:ascii="Times New Roman" w:hAnsi="Times New Roman" w:cs="Times New Roman"/>
          <w:bCs/>
          <w:i/>
          <w:color w:val="26282F"/>
          <w:sz w:val="24"/>
          <w:szCs w:val="24"/>
        </w:rPr>
        <w:tab/>
        <w:t>ФИО</w:t>
      </w:r>
    </w:p>
    <w:p w:rsidR="0066718B" w:rsidRPr="0066718B" w:rsidRDefault="0066718B" w:rsidP="0066718B">
      <w:pPr>
        <w:widowControl w:val="0"/>
        <w:shd w:val="clear" w:color="auto" w:fill="FFFFFF"/>
        <w:autoSpaceDE w:val="0"/>
        <w:autoSpaceDN w:val="0"/>
        <w:adjustRightInd w:val="0"/>
        <w:ind w:firstLine="567"/>
        <w:jc w:val="center"/>
        <w:outlineLvl w:val="0"/>
        <w:rPr>
          <w:rFonts w:ascii="Times New Roman" w:hAnsi="Times New Roman" w:cs="Times New Roman"/>
          <w:b/>
          <w:bCs/>
          <w:color w:val="26282F"/>
          <w:sz w:val="24"/>
          <w:szCs w:val="24"/>
        </w:rPr>
      </w:pPr>
    </w:p>
    <w:p w:rsidR="0066718B" w:rsidRPr="0066718B" w:rsidRDefault="0066718B" w:rsidP="0066718B">
      <w:pPr>
        <w:widowControl w:val="0"/>
        <w:shd w:val="clear" w:color="auto" w:fill="FFFFFF"/>
        <w:autoSpaceDE w:val="0"/>
        <w:autoSpaceDN w:val="0"/>
        <w:adjustRightInd w:val="0"/>
        <w:ind w:firstLine="567"/>
        <w:jc w:val="center"/>
        <w:outlineLvl w:val="0"/>
        <w:rPr>
          <w:rFonts w:ascii="Times New Roman" w:hAnsi="Times New Roman" w:cs="Times New Roman"/>
          <w:b/>
          <w:bCs/>
          <w:color w:val="26282F"/>
          <w:sz w:val="24"/>
          <w:szCs w:val="24"/>
        </w:rPr>
      </w:pP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ind w:firstLine="567"/>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6782"/>
        <w:gridCol w:w="3391"/>
      </w:tblGrid>
      <w:tr w:rsidR="0066718B" w:rsidRPr="0066718B" w:rsidTr="0066718B">
        <w:tc>
          <w:tcPr>
            <w:tcW w:w="6782" w:type="dxa"/>
            <w:tcBorders>
              <w:top w:val="nil"/>
              <w:left w:val="nil"/>
              <w:bottom w:val="nil"/>
              <w:right w:val="nil"/>
            </w:tcBorders>
            <w:vAlign w:val="bottom"/>
          </w:tcPr>
          <w:p w:rsidR="0066718B" w:rsidRPr="0066718B" w:rsidRDefault="0066718B" w:rsidP="0066718B">
            <w:pPr>
              <w:widowControl w:val="0"/>
              <w:autoSpaceDE w:val="0"/>
              <w:autoSpaceDN w:val="0"/>
              <w:adjustRightInd w:val="0"/>
              <w:rPr>
                <w:rFonts w:ascii="Times New Roman" w:hAnsi="Times New Roman" w:cs="Times New Roman"/>
                <w:sz w:val="24"/>
                <w:szCs w:val="24"/>
              </w:rPr>
            </w:pPr>
          </w:p>
        </w:tc>
        <w:tc>
          <w:tcPr>
            <w:tcW w:w="3391" w:type="dxa"/>
            <w:tcBorders>
              <w:top w:val="nil"/>
              <w:left w:val="nil"/>
              <w:bottom w:val="nil"/>
              <w:right w:val="nil"/>
            </w:tcBorders>
            <w:vAlign w:val="bottom"/>
          </w:tcPr>
          <w:p w:rsidR="0066718B" w:rsidRPr="0066718B" w:rsidRDefault="0066718B" w:rsidP="0066718B">
            <w:pPr>
              <w:widowControl w:val="0"/>
              <w:autoSpaceDE w:val="0"/>
              <w:autoSpaceDN w:val="0"/>
              <w:adjustRightInd w:val="0"/>
              <w:ind w:firstLine="567"/>
              <w:jc w:val="right"/>
              <w:rPr>
                <w:rFonts w:ascii="Times New Roman" w:hAnsi="Times New Roman" w:cs="Times New Roman"/>
                <w:sz w:val="24"/>
                <w:szCs w:val="24"/>
              </w:rPr>
            </w:pPr>
          </w:p>
        </w:tc>
      </w:tr>
    </w:tbl>
    <w:p w:rsidR="0066718B" w:rsidRPr="00C61786" w:rsidRDefault="0066718B" w:rsidP="00C61786">
      <w:pPr>
        <w:tabs>
          <w:tab w:val="num" w:pos="1440"/>
        </w:tabs>
        <w:spacing w:after="0" w:line="240" w:lineRule="auto"/>
        <w:jc w:val="right"/>
        <w:rPr>
          <w:rFonts w:ascii="Times New Roman" w:hAnsi="Times New Roman" w:cs="Times New Roman"/>
          <w:b/>
          <w:sz w:val="20"/>
          <w:szCs w:val="20"/>
        </w:rPr>
      </w:pPr>
      <w:r w:rsidRPr="0066718B">
        <w:rPr>
          <w:rFonts w:ascii="Times New Roman" w:hAnsi="Times New Roman" w:cs="Times New Roman"/>
          <w:b/>
          <w:sz w:val="24"/>
          <w:szCs w:val="24"/>
          <w:lang w:val="en-US"/>
        </w:rPr>
        <w:t xml:space="preserve">                                                                                 </w:t>
      </w:r>
      <w:r w:rsidRPr="00C61786">
        <w:rPr>
          <w:rFonts w:ascii="Times New Roman" w:hAnsi="Times New Roman" w:cs="Times New Roman"/>
          <w:b/>
          <w:sz w:val="20"/>
          <w:szCs w:val="20"/>
        </w:rPr>
        <w:t>Приложение №</w:t>
      </w:r>
      <w:r w:rsidRPr="00C61786">
        <w:rPr>
          <w:rFonts w:ascii="Times New Roman" w:hAnsi="Times New Roman" w:cs="Times New Roman"/>
          <w:b/>
          <w:sz w:val="20"/>
          <w:szCs w:val="20"/>
          <w:lang w:val="en-US"/>
        </w:rPr>
        <w:t xml:space="preserve"> </w:t>
      </w:r>
      <w:r w:rsidRPr="00C61786">
        <w:rPr>
          <w:rFonts w:ascii="Times New Roman" w:hAnsi="Times New Roman" w:cs="Times New Roman"/>
          <w:b/>
          <w:sz w:val="20"/>
          <w:szCs w:val="20"/>
        </w:rPr>
        <w:t>1</w:t>
      </w:r>
    </w:p>
    <w:p w:rsidR="00C61786" w:rsidRDefault="0066718B" w:rsidP="00C61786">
      <w:pPr>
        <w:tabs>
          <w:tab w:val="num" w:pos="1440"/>
        </w:tabs>
        <w:spacing w:after="0" w:line="240" w:lineRule="auto"/>
        <w:jc w:val="right"/>
        <w:rPr>
          <w:rFonts w:ascii="Times New Roman" w:hAnsi="Times New Roman" w:cs="Times New Roman"/>
          <w:sz w:val="20"/>
          <w:szCs w:val="20"/>
        </w:rPr>
      </w:pPr>
      <w:r w:rsidRPr="00C61786">
        <w:rPr>
          <w:rFonts w:ascii="Times New Roman" w:hAnsi="Times New Roman" w:cs="Times New Roman"/>
          <w:sz w:val="20"/>
          <w:szCs w:val="20"/>
        </w:rPr>
        <w:t xml:space="preserve">к договору управления  </w:t>
      </w:r>
    </w:p>
    <w:p w:rsidR="0066718B" w:rsidRPr="00C61786" w:rsidRDefault="0066718B" w:rsidP="00C61786">
      <w:pPr>
        <w:tabs>
          <w:tab w:val="num" w:pos="1440"/>
        </w:tabs>
        <w:spacing w:after="0" w:line="240" w:lineRule="auto"/>
        <w:jc w:val="right"/>
        <w:rPr>
          <w:rFonts w:ascii="Times New Roman" w:hAnsi="Times New Roman" w:cs="Times New Roman"/>
          <w:sz w:val="20"/>
          <w:szCs w:val="20"/>
        </w:rPr>
      </w:pPr>
      <w:r w:rsidRPr="00C61786">
        <w:rPr>
          <w:rFonts w:ascii="Times New Roman" w:hAnsi="Times New Roman" w:cs="Times New Roman"/>
          <w:sz w:val="20"/>
          <w:szCs w:val="20"/>
        </w:rPr>
        <w:t xml:space="preserve">многоквартирным домом </w:t>
      </w:r>
    </w:p>
    <w:p w:rsidR="0066718B" w:rsidRPr="00C61786" w:rsidRDefault="0066718B" w:rsidP="00C61786">
      <w:pPr>
        <w:tabs>
          <w:tab w:val="num" w:pos="1440"/>
        </w:tabs>
        <w:spacing w:after="0" w:line="240" w:lineRule="auto"/>
        <w:jc w:val="right"/>
        <w:rPr>
          <w:rFonts w:ascii="Times New Roman" w:hAnsi="Times New Roman" w:cs="Times New Roman"/>
          <w:sz w:val="20"/>
          <w:szCs w:val="20"/>
        </w:rPr>
      </w:pPr>
      <w:r w:rsidRPr="00C61786">
        <w:rPr>
          <w:rFonts w:ascii="Times New Roman" w:hAnsi="Times New Roman" w:cs="Times New Roman"/>
          <w:sz w:val="20"/>
          <w:szCs w:val="20"/>
        </w:rPr>
        <w:t xml:space="preserve">                                                  </w:t>
      </w:r>
      <w:proofErr w:type="gramStart"/>
      <w:r w:rsidRPr="00C61786">
        <w:rPr>
          <w:rFonts w:ascii="Times New Roman" w:hAnsi="Times New Roman" w:cs="Times New Roman"/>
          <w:sz w:val="20"/>
          <w:szCs w:val="20"/>
        </w:rPr>
        <w:t>от  «</w:t>
      </w:r>
      <w:proofErr w:type="gramEnd"/>
      <w:r w:rsidRPr="00C61786">
        <w:rPr>
          <w:rFonts w:ascii="Times New Roman" w:hAnsi="Times New Roman" w:cs="Times New Roman"/>
          <w:sz w:val="20"/>
          <w:szCs w:val="20"/>
        </w:rPr>
        <w:t>__»_____20__г. №________</w:t>
      </w:r>
    </w:p>
    <w:p w:rsidR="0066718B" w:rsidRPr="0066718B" w:rsidRDefault="0066718B" w:rsidP="0066718B">
      <w:pPr>
        <w:tabs>
          <w:tab w:val="num" w:pos="1440"/>
        </w:tabs>
        <w:jc w:val="right"/>
        <w:rPr>
          <w:rFonts w:ascii="Times New Roman" w:hAnsi="Times New Roman" w:cs="Times New Roman"/>
          <w:sz w:val="24"/>
          <w:szCs w:val="24"/>
        </w:rPr>
      </w:pPr>
    </w:p>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 xml:space="preserve">Характеристика многоквартирного дома </w:t>
      </w:r>
    </w:p>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№________ по ул._________ город</w:t>
      </w:r>
    </w:p>
    <w:p w:rsidR="0066718B" w:rsidRPr="0066718B" w:rsidRDefault="0066718B" w:rsidP="0066718B">
      <w:pPr>
        <w:widowControl w:val="0"/>
        <w:autoSpaceDE w:val="0"/>
        <w:autoSpaceDN w:val="0"/>
        <w:adjustRightInd w:val="0"/>
        <w:jc w:val="center"/>
        <w:rPr>
          <w:rFonts w:ascii="Times New Roman" w:hAnsi="Times New Roman" w:cs="Times New Roman"/>
          <w:bCs/>
          <w:sz w:val="24"/>
          <w:szCs w:val="24"/>
        </w:rPr>
      </w:pPr>
    </w:p>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Общая характеристика многоквартирного дома на момент заключения договора</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 xml:space="preserve">общая площадь жилых и нежилых помещений _______ </w:t>
      </w:r>
      <w:proofErr w:type="spellStart"/>
      <w:r w:rsidRPr="0066718B">
        <w:rPr>
          <w:rFonts w:ascii="Times New Roman" w:hAnsi="Times New Roman" w:cs="Times New Roman"/>
          <w:bCs/>
          <w:sz w:val="24"/>
          <w:szCs w:val="24"/>
        </w:rPr>
        <w:t>кв.м</w:t>
      </w:r>
      <w:proofErr w:type="spellEnd"/>
      <w:r w:rsidRPr="0066718B">
        <w:rPr>
          <w:rFonts w:ascii="Times New Roman" w:hAnsi="Times New Roman" w:cs="Times New Roman"/>
          <w:bCs/>
          <w:sz w:val="24"/>
          <w:szCs w:val="24"/>
        </w:rPr>
        <w:t>.;</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кадастровый номер дома ____________________________________;</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серия _____________________________________________________;</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год постройки ______________________________________________;</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год последнего комплексного капитального ремонта ________________________;</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годы последних выборочных капитальных ремонтов по конструктивным элементам дома _____________________________________________________________;</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реквизиты правового акта о признании Многоквартирного дома аварийным и подлежащим сносу _______________________________________________________;</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реквизиты правового акта о признании Многоквартирного дома ветхим _____________________________________________________________________;</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 xml:space="preserve">площадь земельного участка, входящего в состав общего имущества Многоквартирного дома ______________________________________________________ </w:t>
      </w:r>
      <w:proofErr w:type="spellStart"/>
      <w:r w:rsidRPr="0066718B">
        <w:rPr>
          <w:rFonts w:ascii="Times New Roman" w:hAnsi="Times New Roman" w:cs="Times New Roman"/>
          <w:bCs/>
          <w:sz w:val="24"/>
          <w:szCs w:val="24"/>
        </w:rPr>
        <w:t>кв.м</w:t>
      </w:r>
      <w:proofErr w:type="spellEnd"/>
      <w:r w:rsidRPr="0066718B">
        <w:rPr>
          <w:rFonts w:ascii="Times New Roman" w:hAnsi="Times New Roman" w:cs="Times New Roman"/>
          <w:bCs/>
          <w:sz w:val="24"/>
          <w:szCs w:val="24"/>
        </w:rPr>
        <w:t>.;</w:t>
      </w:r>
    </w:p>
    <w:p w:rsidR="0066718B" w:rsidRPr="0066718B" w:rsidRDefault="0066718B" w:rsidP="0066718B">
      <w:pPr>
        <w:widowControl w:val="0"/>
        <w:numPr>
          <w:ilvl w:val="0"/>
          <w:numId w:val="29"/>
        </w:numPr>
        <w:autoSpaceDE w:val="0"/>
        <w:autoSpaceDN w:val="0"/>
        <w:adjustRightInd w:val="0"/>
        <w:spacing w:after="0" w:line="240" w:lineRule="auto"/>
        <w:ind w:left="0" w:firstLine="0"/>
        <w:jc w:val="both"/>
        <w:rPr>
          <w:rFonts w:ascii="Times New Roman" w:hAnsi="Times New Roman" w:cs="Times New Roman"/>
          <w:bCs/>
          <w:sz w:val="24"/>
          <w:szCs w:val="24"/>
        </w:rPr>
      </w:pPr>
      <w:r w:rsidRPr="0066718B">
        <w:rPr>
          <w:rFonts w:ascii="Times New Roman" w:hAnsi="Times New Roman" w:cs="Times New Roman"/>
          <w:bCs/>
          <w:sz w:val="24"/>
          <w:szCs w:val="24"/>
        </w:rPr>
        <w:t xml:space="preserve"> кадастровый номер земельного участка ___________________________________.</w:t>
      </w:r>
    </w:p>
    <w:p w:rsidR="0066718B" w:rsidRPr="0066718B" w:rsidRDefault="0066718B" w:rsidP="0066718B">
      <w:pPr>
        <w:widowControl w:val="0"/>
        <w:autoSpaceDE w:val="0"/>
        <w:autoSpaceDN w:val="0"/>
        <w:adjustRightInd w:val="0"/>
        <w:jc w:val="both"/>
        <w:rPr>
          <w:rFonts w:ascii="Times New Roman" w:hAnsi="Times New Roman" w:cs="Times New Roman"/>
          <w:bCs/>
          <w:sz w:val="24"/>
          <w:szCs w:val="24"/>
        </w:rPr>
      </w:pPr>
    </w:p>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 xml:space="preserve">Состав общего имущества многоквартирного дома </w:t>
      </w:r>
    </w:p>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984"/>
        <w:gridCol w:w="136"/>
        <w:gridCol w:w="2091"/>
        <w:gridCol w:w="2373"/>
      </w:tblGrid>
      <w:tr w:rsidR="0066718B" w:rsidRPr="0066718B" w:rsidTr="0066718B">
        <w:tc>
          <w:tcPr>
            <w:tcW w:w="697"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 п/п</w:t>
            </w:r>
          </w:p>
        </w:tc>
        <w:tc>
          <w:tcPr>
            <w:tcW w:w="5208" w:type="dxa"/>
            <w:gridSpan w:val="2"/>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Наименование элементов</w:t>
            </w:r>
          </w:p>
        </w:tc>
        <w:tc>
          <w:tcPr>
            <w:tcW w:w="2116"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Описание элементов</w:t>
            </w:r>
          </w:p>
        </w:tc>
        <w:tc>
          <w:tcPr>
            <w:tcW w:w="2399"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Техническое состояние элементов</w:t>
            </w:r>
          </w:p>
        </w:tc>
      </w:tr>
      <w:tr w:rsidR="0066718B" w:rsidRPr="0066718B" w:rsidTr="0066718B">
        <w:trPr>
          <w:trHeight w:val="225"/>
        </w:trPr>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1.</w:t>
            </w:r>
          </w:p>
        </w:tc>
        <w:tc>
          <w:tcPr>
            <w:tcW w:w="9723" w:type="dxa"/>
            <w:gridSpan w:val="4"/>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Подъезд</w:t>
            </w:r>
          </w:p>
        </w:tc>
      </w:tr>
      <w:tr w:rsidR="0066718B" w:rsidRPr="0066718B" w:rsidTr="0066718B">
        <w:trPr>
          <w:trHeight w:val="16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1.1.</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Отопительные приборы</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28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1.2.</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Оконные блоки</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16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1.3.</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Дверные блоки</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10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1.4.</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Пол</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22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1.5.</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Внутренняя отделка стен</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16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1.6.</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Потолок</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10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lastRenderedPageBreak/>
              <w:t>1.7.</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Электропроводка и электрооборудование</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16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1.8.</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Информационный стенд/доска объявлений</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105"/>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1.9.</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Ограждения лестничного марша</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rPr>
          <w:trHeight w:val="137"/>
        </w:trPr>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1.10.</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И др.</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2.</w:t>
            </w:r>
          </w:p>
        </w:tc>
        <w:tc>
          <w:tcPr>
            <w:tcW w:w="9723" w:type="dxa"/>
            <w:gridSpan w:val="4"/>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Чердак</w:t>
            </w: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2.1.</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Система отопления</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2.2.</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Переходные трапы (мостики)</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2.3.</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Дверные блоки</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2.4.</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Вентиляционная система</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2.5.</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Стропила</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2.6.</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Освещение</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2.7.</w:t>
            </w:r>
          </w:p>
        </w:tc>
        <w:tc>
          <w:tcPr>
            <w:tcW w:w="5208"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И др.</w:t>
            </w:r>
          </w:p>
        </w:tc>
        <w:tc>
          <w:tcPr>
            <w:tcW w:w="2116"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3.</w:t>
            </w:r>
          </w:p>
        </w:tc>
        <w:tc>
          <w:tcPr>
            <w:tcW w:w="9723" w:type="dxa"/>
            <w:gridSpan w:val="4"/>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Подвал, техническое подполье</w:t>
            </w: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3.1.</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Инженерные коммуникации</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3.2.</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Дверные блоки</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3.3.</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Слуховые окна</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3.4.</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Освещение</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3.5.</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И др.</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4.</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Фундамент</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5.</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Капитальные стены</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6.</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Перегородки</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7.</w:t>
            </w:r>
          </w:p>
        </w:tc>
        <w:tc>
          <w:tcPr>
            <w:tcW w:w="9723" w:type="dxa"/>
            <w:gridSpan w:val="4"/>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b/>
                <w:bCs/>
                <w:sz w:val="24"/>
                <w:szCs w:val="24"/>
              </w:rPr>
              <w:t>Перекрытия</w:t>
            </w: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7.1.</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Чердачные</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7.2.</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Межэтажные</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7.3.</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Подвальные</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7.4.</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И др.</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8.</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Фасад</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9.</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 xml:space="preserve">Выступающие элементы здания (балкон, </w:t>
            </w:r>
            <w:r w:rsidRPr="0066718B">
              <w:rPr>
                <w:rFonts w:ascii="Times New Roman" w:hAnsi="Times New Roman" w:cs="Times New Roman"/>
                <w:b/>
                <w:bCs/>
                <w:sz w:val="24"/>
                <w:szCs w:val="24"/>
              </w:rPr>
              <w:lastRenderedPageBreak/>
              <w:t>козырек и др.)</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lastRenderedPageBreak/>
              <w:t>10.</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Крыша</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11.</w:t>
            </w:r>
          </w:p>
        </w:tc>
        <w:tc>
          <w:tcPr>
            <w:tcW w:w="9723" w:type="dxa"/>
            <w:gridSpan w:val="4"/>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b/>
                <w:bCs/>
                <w:sz w:val="24"/>
                <w:szCs w:val="24"/>
              </w:rPr>
              <w:t>Внутридомовые инженерные коммуникации и оборудование для предоставления коммунальных услуг</w:t>
            </w: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11.1.</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Электроснабжение</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11.2.</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Холодное водоснабжение</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11.3.</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Водоотведение</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11.4.</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Газоснабжение</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11.5.</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И др.</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12.</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Крыльца</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13.</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Вентиляция</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b/>
                <w:bCs/>
                <w:sz w:val="24"/>
                <w:szCs w:val="24"/>
              </w:rPr>
            </w:pPr>
            <w:r w:rsidRPr="0066718B">
              <w:rPr>
                <w:rFonts w:ascii="Times New Roman" w:hAnsi="Times New Roman" w:cs="Times New Roman"/>
                <w:b/>
                <w:bCs/>
                <w:sz w:val="24"/>
                <w:szCs w:val="24"/>
              </w:rPr>
              <w:t>14.</w:t>
            </w:r>
          </w:p>
        </w:tc>
        <w:tc>
          <w:tcPr>
            <w:tcW w:w="5068" w:type="dxa"/>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Внешнее благоустройство территории</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14.1.</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Тротуары</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14.2.</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Постройки</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14.3.</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Площадки (детская, спортивная и др.)</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14.4.</w:t>
            </w: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И др.</w:t>
            </w: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697" w:type="dxa"/>
          </w:tcPr>
          <w:p w:rsidR="0066718B" w:rsidRPr="0066718B" w:rsidRDefault="0066718B" w:rsidP="0066718B">
            <w:pPr>
              <w:widowControl w:val="0"/>
              <w:autoSpaceDE w:val="0"/>
              <w:autoSpaceDN w:val="0"/>
              <w:adjustRightInd w:val="0"/>
              <w:rPr>
                <w:rFonts w:ascii="Times New Roman" w:hAnsi="Times New Roman" w:cs="Times New Roman"/>
                <w:sz w:val="24"/>
                <w:szCs w:val="24"/>
              </w:rPr>
            </w:pPr>
          </w:p>
        </w:tc>
        <w:tc>
          <w:tcPr>
            <w:tcW w:w="5068"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256" w:type="dxa"/>
            <w:gridSpan w:val="2"/>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399" w:type="dxa"/>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bl>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Управляющая организация                                    Собственник</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_____________________/________/                       __________________/_______/</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                         М.П.</w:t>
      </w:r>
    </w:p>
    <w:p w:rsidR="0066718B" w:rsidRPr="0066718B" w:rsidRDefault="0066718B" w:rsidP="0066718B">
      <w:pPr>
        <w:widowControl w:val="0"/>
        <w:autoSpaceDE w:val="0"/>
        <w:autoSpaceDN w:val="0"/>
        <w:adjustRightInd w:val="0"/>
        <w:jc w:val="both"/>
        <w:rPr>
          <w:rFonts w:ascii="Times New Roman" w:hAnsi="Times New Roman" w:cs="Times New Roman"/>
          <w:b/>
          <w:bCs/>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b/>
          <w:bCs/>
          <w:sz w:val="24"/>
          <w:szCs w:val="24"/>
        </w:rPr>
      </w:pPr>
    </w:p>
    <w:p w:rsidR="0066718B" w:rsidRPr="0066718B" w:rsidRDefault="0066718B" w:rsidP="0066718B">
      <w:pPr>
        <w:tabs>
          <w:tab w:val="num" w:pos="1440"/>
        </w:tabs>
        <w:jc w:val="right"/>
        <w:rPr>
          <w:rFonts w:ascii="Times New Roman" w:hAnsi="Times New Roman" w:cs="Times New Roman"/>
          <w:b/>
          <w:sz w:val="24"/>
          <w:szCs w:val="24"/>
        </w:rPr>
      </w:pPr>
    </w:p>
    <w:p w:rsidR="0066718B" w:rsidRPr="0066718B" w:rsidRDefault="0066718B" w:rsidP="0066718B">
      <w:pPr>
        <w:tabs>
          <w:tab w:val="num" w:pos="1440"/>
        </w:tabs>
        <w:jc w:val="right"/>
        <w:rPr>
          <w:rFonts w:ascii="Times New Roman" w:hAnsi="Times New Roman" w:cs="Times New Roman"/>
          <w:b/>
          <w:sz w:val="24"/>
          <w:szCs w:val="24"/>
        </w:rPr>
      </w:pPr>
    </w:p>
    <w:p w:rsidR="0066718B" w:rsidRPr="0066718B" w:rsidRDefault="0066718B" w:rsidP="0066718B">
      <w:pPr>
        <w:tabs>
          <w:tab w:val="num" w:pos="1440"/>
        </w:tabs>
        <w:jc w:val="right"/>
        <w:rPr>
          <w:rFonts w:ascii="Times New Roman" w:hAnsi="Times New Roman" w:cs="Times New Roman"/>
          <w:b/>
          <w:sz w:val="24"/>
          <w:szCs w:val="24"/>
        </w:rPr>
      </w:pPr>
      <w:r w:rsidRPr="0066718B">
        <w:rPr>
          <w:rFonts w:ascii="Times New Roman" w:hAnsi="Times New Roman" w:cs="Times New Roman"/>
          <w:b/>
          <w:sz w:val="24"/>
          <w:szCs w:val="24"/>
        </w:rPr>
        <w:br w:type="page"/>
      </w:r>
      <w:r w:rsidRPr="0066718B">
        <w:rPr>
          <w:rFonts w:ascii="Times New Roman" w:hAnsi="Times New Roman" w:cs="Times New Roman"/>
          <w:b/>
          <w:sz w:val="24"/>
          <w:szCs w:val="24"/>
        </w:rPr>
        <w:lastRenderedPageBreak/>
        <w:t>Приложение № 2</w:t>
      </w:r>
    </w:p>
    <w:p w:rsidR="0066718B" w:rsidRPr="0066718B" w:rsidRDefault="0066718B" w:rsidP="0066718B">
      <w:pPr>
        <w:tabs>
          <w:tab w:val="num" w:pos="1440"/>
        </w:tabs>
        <w:jc w:val="right"/>
        <w:rPr>
          <w:rFonts w:ascii="Times New Roman" w:hAnsi="Times New Roman" w:cs="Times New Roman"/>
          <w:sz w:val="24"/>
          <w:szCs w:val="24"/>
        </w:rPr>
      </w:pPr>
      <w:r w:rsidRPr="0066718B">
        <w:rPr>
          <w:rFonts w:ascii="Times New Roman" w:hAnsi="Times New Roman" w:cs="Times New Roman"/>
          <w:sz w:val="24"/>
          <w:szCs w:val="24"/>
        </w:rPr>
        <w:t xml:space="preserve">к договору управления многоквартирным домом </w:t>
      </w:r>
    </w:p>
    <w:p w:rsidR="0066718B" w:rsidRPr="0066718B" w:rsidRDefault="0066718B" w:rsidP="0066718B">
      <w:pPr>
        <w:tabs>
          <w:tab w:val="num" w:pos="1440"/>
        </w:tabs>
        <w:jc w:val="right"/>
        <w:rPr>
          <w:rFonts w:ascii="Times New Roman" w:hAnsi="Times New Roman" w:cs="Times New Roman"/>
          <w:sz w:val="24"/>
          <w:szCs w:val="24"/>
        </w:rPr>
      </w:pPr>
      <w:proofErr w:type="gramStart"/>
      <w:r w:rsidRPr="0066718B">
        <w:rPr>
          <w:rFonts w:ascii="Times New Roman" w:hAnsi="Times New Roman" w:cs="Times New Roman"/>
          <w:sz w:val="24"/>
          <w:szCs w:val="24"/>
        </w:rPr>
        <w:t>от  «</w:t>
      </w:r>
      <w:proofErr w:type="gramEnd"/>
      <w:r w:rsidRPr="0066718B">
        <w:rPr>
          <w:rFonts w:ascii="Times New Roman" w:hAnsi="Times New Roman" w:cs="Times New Roman"/>
          <w:sz w:val="24"/>
          <w:szCs w:val="24"/>
        </w:rPr>
        <w:t>__»_____20__г. №________</w:t>
      </w:r>
    </w:p>
    <w:p w:rsidR="0066718B" w:rsidRPr="0066718B" w:rsidRDefault="0066718B" w:rsidP="0066718B">
      <w:pPr>
        <w:widowControl w:val="0"/>
        <w:autoSpaceDE w:val="0"/>
        <w:autoSpaceDN w:val="0"/>
        <w:adjustRightInd w:val="0"/>
        <w:jc w:val="right"/>
        <w:rPr>
          <w:rFonts w:ascii="Times New Roman" w:hAnsi="Times New Roman" w:cs="Times New Roman"/>
          <w:b/>
          <w:bCs/>
          <w:sz w:val="24"/>
          <w:szCs w:val="24"/>
        </w:rPr>
      </w:pPr>
    </w:p>
    <w:p w:rsidR="0066718B" w:rsidRPr="0066718B" w:rsidRDefault="0066718B" w:rsidP="0066718B">
      <w:pPr>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Перечень услуг и работ по содержанию общего имущества в многоквартирном доме №________ по ул._________ город</w:t>
      </w:r>
    </w:p>
    <w:tbl>
      <w:tblPr>
        <w:tblW w:w="10301" w:type="dxa"/>
        <w:tblInd w:w="-239" w:type="dxa"/>
        <w:tblLayout w:type="fixed"/>
        <w:tblCellMar>
          <w:left w:w="45" w:type="dxa"/>
          <w:right w:w="45" w:type="dxa"/>
        </w:tblCellMar>
        <w:tblLook w:val="0000" w:firstRow="0" w:lastRow="0" w:firstColumn="0" w:lastColumn="0" w:noHBand="0" w:noVBand="0"/>
      </w:tblPr>
      <w:tblGrid>
        <w:gridCol w:w="425"/>
        <w:gridCol w:w="3828"/>
        <w:gridCol w:w="2693"/>
        <w:gridCol w:w="2127"/>
        <w:gridCol w:w="1228"/>
      </w:tblGrid>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w:t>
            </w:r>
          </w:p>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п/п </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Наименование работ </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Периодичность </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Расшифровка тарифа, в руб.</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c>
          <w:tcPr>
            <w:tcW w:w="10301"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I. Санитарные работы по содержанию помещений общего пользования</w:t>
            </w: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Подметание полов во всех помещениях общего пользования и протирка их влажной шваброй</w:t>
            </w:r>
          </w:p>
        </w:tc>
        <w:tc>
          <w:tcPr>
            <w:tcW w:w="2693"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_____раз(а) в неделю</w:t>
            </w:r>
          </w:p>
        </w:tc>
        <w:tc>
          <w:tcPr>
            <w:tcW w:w="2127" w:type="dxa"/>
            <w:tcBorders>
              <w:top w:val="single" w:sz="2" w:space="0" w:color="auto"/>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Но не реже предусмотренного нормативами по эксплуатации жилищного фонда</w:t>
            </w:r>
          </w:p>
        </w:tc>
        <w:tc>
          <w:tcPr>
            <w:tcW w:w="1228" w:type="dxa"/>
            <w:tcBorders>
              <w:top w:val="single" w:sz="2" w:space="0" w:color="auto"/>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Протирка пыли с колпаков светильников, подоконников в помещениях общего пользования</w:t>
            </w:r>
          </w:p>
        </w:tc>
        <w:tc>
          <w:tcPr>
            <w:tcW w:w="2693"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______раз(а) в год</w:t>
            </w:r>
          </w:p>
        </w:tc>
        <w:tc>
          <w:tcPr>
            <w:tcW w:w="2127" w:type="dxa"/>
            <w:tcBorders>
              <w:top w:val="nil"/>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28" w:type="dxa"/>
            <w:tcBorders>
              <w:top w:val="nil"/>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3.</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Мытье и протирка дверей и окон в помещениях общего пользования</w:t>
            </w:r>
          </w:p>
        </w:tc>
        <w:tc>
          <w:tcPr>
            <w:tcW w:w="2693"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______раз(а) в год</w:t>
            </w:r>
          </w:p>
        </w:tc>
        <w:tc>
          <w:tcPr>
            <w:tcW w:w="2127" w:type="dxa"/>
            <w:tcBorders>
              <w:top w:val="nil"/>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28" w:type="dxa"/>
            <w:tcBorders>
              <w:top w:val="nil"/>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vMerge w:val="restart"/>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4.</w:t>
            </w:r>
          </w:p>
        </w:tc>
        <w:tc>
          <w:tcPr>
            <w:tcW w:w="3828" w:type="dxa"/>
            <w:vMerge w:val="restart"/>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Уборка чердачного и подвального помещений </w:t>
            </w:r>
          </w:p>
        </w:tc>
        <w:tc>
          <w:tcPr>
            <w:tcW w:w="2693" w:type="dxa"/>
            <w:vMerge w:val="restart"/>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______раз(а) в год</w:t>
            </w:r>
          </w:p>
        </w:tc>
        <w:tc>
          <w:tcPr>
            <w:tcW w:w="2127" w:type="dxa"/>
            <w:tcBorders>
              <w:top w:val="nil"/>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28" w:type="dxa"/>
            <w:tcBorders>
              <w:top w:val="nil"/>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vMerge/>
            <w:tcBorders>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3828" w:type="dxa"/>
            <w:vMerge/>
            <w:tcBorders>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693" w:type="dxa"/>
            <w:vMerge/>
            <w:tcBorders>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127" w:type="dxa"/>
            <w:tcBorders>
              <w:top w:val="nil"/>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28" w:type="dxa"/>
            <w:tcBorders>
              <w:top w:val="nil"/>
              <w:left w:val="single" w:sz="2" w:space="0" w:color="auto"/>
              <w:bottom w:val="nil"/>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vMerge/>
            <w:tcBorders>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3828" w:type="dxa"/>
            <w:vMerge/>
            <w:tcBorders>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693" w:type="dxa"/>
            <w:vMerge/>
            <w:tcBorders>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127" w:type="dxa"/>
            <w:tcBorders>
              <w:top w:val="nil"/>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28" w:type="dxa"/>
            <w:tcBorders>
              <w:top w:val="nil"/>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5.</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Подготовка зданий и придомовой территории к праздникам</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____________раз(а) в год</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10301"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II Уборка земельного участка, входящего в состав общего</w:t>
            </w:r>
          </w:p>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b/>
                <w:color w:val="000000"/>
                <w:sz w:val="24"/>
                <w:szCs w:val="24"/>
              </w:rPr>
              <w:t>имущества многоквартирного дома</w:t>
            </w: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6.</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Подметание земельного участка в летний период  </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____раз в неделю</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7.</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Уборка мусора с газона, очистка урн</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_____раз в неделю</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lastRenderedPageBreak/>
              <w:t>8.</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Уборка мусора на контейнерных площадках</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_____раз в неделю</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9.</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Очистка детских и спортивных площадок, элементов благоустройства</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 мере перехода к эксплуатации в весенне-летний период</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10.</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Сдвижка и подметание снега при отсутствии снегопадов</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____раз в неделю</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11.</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Сдвижка и подметание снега при снегопаде</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 мере необходимости. Начало работ не позднее____ часов после начала снегопада</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12.</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Ликвидация скользкости</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 мере необходимости</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rPr>
          <w:trHeight w:val="755"/>
        </w:trPr>
        <w:tc>
          <w:tcPr>
            <w:tcW w:w="425"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13.  </w:t>
            </w:r>
          </w:p>
        </w:tc>
        <w:tc>
          <w:tcPr>
            <w:tcW w:w="3828"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Сбрасывание снега с крыш, сбивание сосулек</w:t>
            </w:r>
          </w:p>
        </w:tc>
        <w:tc>
          <w:tcPr>
            <w:tcW w:w="4820" w:type="dxa"/>
            <w:gridSpan w:val="2"/>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 мере необходимости</w:t>
            </w:r>
          </w:p>
        </w:tc>
        <w:tc>
          <w:tcPr>
            <w:tcW w:w="1228"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10301"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III. Услуги вывоза бытовых отходов и крупногабаритного мусора</w:t>
            </w: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14.</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Вывоз твердых бытовых отходов</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Ежедневно</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rPr>
          <w:trHeight w:val="603"/>
        </w:trPr>
        <w:tc>
          <w:tcPr>
            <w:tcW w:w="425"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15.</w:t>
            </w:r>
          </w:p>
        </w:tc>
        <w:tc>
          <w:tcPr>
            <w:tcW w:w="3828"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Вывоз крупногабаритного мусора</w:t>
            </w:r>
          </w:p>
        </w:tc>
        <w:tc>
          <w:tcPr>
            <w:tcW w:w="4820" w:type="dxa"/>
            <w:gridSpan w:val="2"/>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 мере необходимости</w:t>
            </w:r>
          </w:p>
        </w:tc>
        <w:tc>
          <w:tcPr>
            <w:tcW w:w="1228"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10301"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IV. Подготовка многоквартирного дома к сезонной эксплуатации</w:t>
            </w: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16.</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Укрепление водосточных труб, колен и воронок</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______раз(а) в год</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17.</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Расконсервирование и ремонт поливочной системы, ремонт просевших </w:t>
            </w:r>
            <w:proofErr w:type="spellStart"/>
            <w:r w:rsidRPr="0066718B">
              <w:rPr>
                <w:rFonts w:ascii="Times New Roman" w:hAnsi="Times New Roman" w:cs="Times New Roman"/>
                <w:color w:val="000000"/>
                <w:sz w:val="24"/>
                <w:szCs w:val="24"/>
              </w:rPr>
              <w:t>отмосток</w:t>
            </w:r>
            <w:proofErr w:type="spellEnd"/>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 мере перехода к эксплуатации дома в весенне-летний период</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18.</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Замена разбитых стекол окон и дверей в помещениях общего пользования</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 мере необходимости</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rPr>
          <w:trHeight w:val="1495"/>
        </w:trPr>
        <w:tc>
          <w:tcPr>
            <w:tcW w:w="425"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19.</w:t>
            </w:r>
          </w:p>
        </w:tc>
        <w:tc>
          <w:tcPr>
            <w:tcW w:w="3828"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Консервация поливочных систем, проверка состояния и ремонт продухов в цоколях зданий, ремонт и укрепление входных дверей</w:t>
            </w:r>
          </w:p>
        </w:tc>
        <w:tc>
          <w:tcPr>
            <w:tcW w:w="4820" w:type="dxa"/>
            <w:gridSpan w:val="2"/>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По мере перехода к эксплуатации дома в осенне-зимний период</w:t>
            </w:r>
          </w:p>
        </w:tc>
        <w:tc>
          <w:tcPr>
            <w:tcW w:w="1228"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10301"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V. Проведение технических осмотров и мелкий ремонт</w:t>
            </w: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20.</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Проведение технических осмотров и устранение незначительных неисправностей в системах водопровода и канализации, электротехнических устройств</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Прочистка канализационного лежака __________случаев в год </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Проверка исправности канализационных вытяжек_________ проверок в год</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Проверка наличия тяги в дымовентиляционных каналах_____ </w:t>
            </w:r>
            <w:r w:rsidRPr="0066718B">
              <w:rPr>
                <w:rFonts w:ascii="Times New Roman" w:hAnsi="Times New Roman" w:cs="Times New Roman"/>
                <w:color w:val="000000"/>
                <w:sz w:val="24"/>
                <w:szCs w:val="24"/>
              </w:rPr>
              <w:lastRenderedPageBreak/>
              <w:t xml:space="preserve">проверок в год </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Проверка заземления оболочки </w:t>
            </w:r>
            <w:proofErr w:type="spellStart"/>
            <w:r w:rsidRPr="0066718B">
              <w:rPr>
                <w:rFonts w:ascii="Times New Roman" w:hAnsi="Times New Roman" w:cs="Times New Roman"/>
                <w:color w:val="000000"/>
                <w:sz w:val="24"/>
                <w:szCs w:val="24"/>
              </w:rPr>
              <w:t>электрокабеля</w:t>
            </w:r>
            <w:proofErr w:type="spellEnd"/>
            <w:r w:rsidRPr="0066718B">
              <w:rPr>
                <w:rFonts w:ascii="Times New Roman" w:hAnsi="Times New Roman" w:cs="Times New Roman"/>
                <w:color w:val="000000"/>
                <w:sz w:val="24"/>
                <w:szCs w:val="24"/>
              </w:rPr>
              <w:t>, замеры сопротивления изоляции проводов_____ раз в год</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rPr>
          <w:trHeight w:val="679"/>
        </w:trPr>
        <w:tc>
          <w:tcPr>
            <w:tcW w:w="425"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lastRenderedPageBreak/>
              <w:t>21.</w:t>
            </w:r>
          </w:p>
        </w:tc>
        <w:tc>
          <w:tcPr>
            <w:tcW w:w="3828"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Проведение электротехнических замеров: - сопротивления; - изоляции; - фазы-нуль</w:t>
            </w:r>
          </w:p>
        </w:tc>
        <w:tc>
          <w:tcPr>
            <w:tcW w:w="4820" w:type="dxa"/>
            <w:gridSpan w:val="2"/>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Согласно требованиям технических регламентов</w:t>
            </w:r>
          </w:p>
        </w:tc>
        <w:tc>
          <w:tcPr>
            <w:tcW w:w="1228" w:type="dxa"/>
            <w:tcBorders>
              <w:top w:val="single" w:sz="2" w:space="0" w:color="auto"/>
              <w:left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10301"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VI. Устранение аварии и выполнение заявок населения</w:t>
            </w: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22.</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Устранение аварии</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На системах водоснабжения, газоснабжения в течение ______минут;</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на системах канализации в течение ____________минут;</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на системах энергоснабжения в течение _________минут после получения заявки диспетчером</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23.</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Выполнение заявок населения</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Протечка кровли _______сутки(</w:t>
            </w:r>
            <w:proofErr w:type="spellStart"/>
            <w:r w:rsidRPr="0066718B">
              <w:rPr>
                <w:rFonts w:ascii="Times New Roman" w:hAnsi="Times New Roman" w:cs="Times New Roman"/>
                <w:color w:val="000000"/>
                <w:sz w:val="24"/>
                <w:szCs w:val="24"/>
              </w:rPr>
              <w:t>ок</w:t>
            </w:r>
            <w:proofErr w:type="spellEnd"/>
            <w:r w:rsidRPr="0066718B">
              <w:rPr>
                <w:rFonts w:ascii="Times New Roman" w:hAnsi="Times New Roman" w:cs="Times New Roman"/>
                <w:color w:val="000000"/>
                <w:sz w:val="24"/>
                <w:szCs w:val="24"/>
              </w:rPr>
              <w:t>);</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Нарушение водоотвода _______сутки(</w:t>
            </w:r>
            <w:proofErr w:type="spellStart"/>
            <w:r w:rsidRPr="0066718B">
              <w:rPr>
                <w:rFonts w:ascii="Times New Roman" w:hAnsi="Times New Roman" w:cs="Times New Roman"/>
                <w:color w:val="000000"/>
                <w:sz w:val="24"/>
                <w:szCs w:val="24"/>
              </w:rPr>
              <w:t>ок</w:t>
            </w:r>
            <w:proofErr w:type="spellEnd"/>
            <w:r w:rsidRPr="0066718B">
              <w:rPr>
                <w:rFonts w:ascii="Times New Roman" w:hAnsi="Times New Roman" w:cs="Times New Roman"/>
                <w:color w:val="000000"/>
                <w:sz w:val="24"/>
                <w:szCs w:val="24"/>
              </w:rPr>
              <w:t>);</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Замена разбитого стекла ______сутки(</w:t>
            </w:r>
            <w:proofErr w:type="spellStart"/>
            <w:r w:rsidRPr="0066718B">
              <w:rPr>
                <w:rFonts w:ascii="Times New Roman" w:hAnsi="Times New Roman" w:cs="Times New Roman"/>
                <w:color w:val="000000"/>
                <w:sz w:val="24"/>
                <w:szCs w:val="24"/>
              </w:rPr>
              <w:t>ок</w:t>
            </w:r>
            <w:proofErr w:type="spellEnd"/>
            <w:r w:rsidRPr="0066718B">
              <w:rPr>
                <w:rFonts w:ascii="Times New Roman" w:hAnsi="Times New Roman" w:cs="Times New Roman"/>
                <w:color w:val="000000"/>
                <w:sz w:val="24"/>
                <w:szCs w:val="24"/>
              </w:rPr>
              <w:t>);</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Неисправность освещения мест общего пользования ___________суток;</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Неисправность электрической проводки оборудования _________часов;</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Неисправность лифта часов с момента получения заявки</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10301"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VII. Прочие услуги</w:t>
            </w: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24.</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Дератизация</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_______раз в год</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25.</w:t>
            </w:r>
          </w:p>
        </w:tc>
        <w:tc>
          <w:tcPr>
            <w:tcW w:w="38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Дезинсекция</w:t>
            </w:r>
          </w:p>
        </w:tc>
        <w:tc>
          <w:tcPr>
            <w:tcW w:w="4820"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_______раз в неделю</w:t>
            </w:r>
          </w:p>
        </w:tc>
        <w:tc>
          <w:tcPr>
            <w:tcW w:w="1228"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bl>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Управляющая организация                                    Собственник</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_____________________/________/                       __________________/_______/</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                         М.П.</w:t>
      </w:r>
    </w:p>
    <w:p w:rsidR="0066718B" w:rsidRPr="0066718B" w:rsidRDefault="0066718B" w:rsidP="00C61786">
      <w:pPr>
        <w:widowControl w:val="0"/>
        <w:autoSpaceDE w:val="0"/>
        <w:autoSpaceDN w:val="0"/>
        <w:adjustRightInd w:val="0"/>
        <w:spacing w:after="0" w:line="240" w:lineRule="auto"/>
        <w:jc w:val="right"/>
        <w:rPr>
          <w:rFonts w:ascii="Times New Roman" w:hAnsi="Times New Roman" w:cs="Times New Roman"/>
          <w:b/>
          <w:sz w:val="24"/>
          <w:szCs w:val="24"/>
        </w:rPr>
      </w:pPr>
      <w:r w:rsidRPr="0066718B">
        <w:rPr>
          <w:rFonts w:ascii="Times New Roman" w:hAnsi="Times New Roman" w:cs="Times New Roman"/>
          <w:b/>
          <w:bCs/>
          <w:sz w:val="24"/>
          <w:szCs w:val="24"/>
        </w:rPr>
        <w:br w:type="page"/>
      </w:r>
      <w:r w:rsidRPr="0066718B">
        <w:rPr>
          <w:rFonts w:ascii="Times New Roman" w:hAnsi="Times New Roman" w:cs="Times New Roman"/>
          <w:b/>
          <w:sz w:val="24"/>
          <w:szCs w:val="24"/>
          <w:lang w:val="en-US"/>
        </w:rPr>
        <w:lastRenderedPageBreak/>
        <w:t xml:space="preserve">                                                                   </w:t>
      </w:r>
      <w:r w:rsidRPr="0066718B">
        <w:rPr>
          <w:rFonts w:ascii="Times New Roman" w:hAnsi="Times New Roman" w:cs="Times New Roman"/>
          <w:b/>
          <w:sz w:val="24"/>
          <w:szCs w:val="24"/>
        </w:rPr>
        <w:t>Приложение № 3</w:t>
      </w:r>
    </w:p>
    <w:p w:rsidR="0066718B" w:rsidRPr="0066718B" w:rsidRDefault="0066718B" w:rsidP="00C61786">
      <w:pPr>
        <w:tabs>
          <w:tab w:val="num" w:pos="1440"/>
        </w:tabs>
        <w:spacing w:after="0" w:line="240" w:lineRule="auto"/>
        <w:jc w:val="right"/>
        <w:rPr>
          <w:rFonts w:ascii="Times New Roman" w:hAnsi="Times New Roman" w:cs="Times New Roman"/>
          <w:sz w:val="24"/>
          <w:szCs w:val="24"/>
        </w:rPr>
      </w:pPr>
      <w:r w:rsidRPr="0066718B">
        <w:rPr>
          <w:rFonts w:ascii="Times New Roman" w:hAnsi="Times New Roman" w:cs="Times New Roman"/>
          <w:sz w:val="24"/>
          <w:szCs w:val="24"/>
        </w:rPr>
        <w:t xml:space="preserve">к договору </w:t>
      </w:r>
      <w:proofErr w:type="gramStart"/>
      <w:r w:rsidRPr="0066718B">
        <w:rPr>
          <w:rFonts w:ascii="Times New Roman" w:hAnsi="Times New Roman" w:cs="Times New Roman"/>
          <w:sz w:val="24"/>
          <w:szCs w:val="24"/>
        </w:rPr>
        <w:t>управления  многоквартирным</w:t>
      </w:r>
      <w:proofErr w:type="gramEnd"/>
      <w:r w:rsidRPr="0066718B">
        <w:rPr>
          <w:rFonts w:ascii="Times New Roman" w:hAnsi="Times New Roman" w:cs="Times New Roman"/>
          <w:sz w:val="24"/>
          <w:szCs w:val="24"/>
        </w:rPr>
        <w:t xml:space="preserve"> домом </w:t>
      </w:r>
    </w:p>
    <w:p w:rsidR="0066718B" w:rsidRPr="0066718B" w:rsidRDefault="0066718B" w:rsidP="00C61786">
      <w:pPr>
        <w:tabs>
          <w:tab w:val="num" w:pos="1440"/>
        </w:tabs>
        <w:spacing w:after="0" w:line="240" w:lineRule="auto"/>
        <w:jc w:val="right"/>
        <w:rPr>
          <w:rFonts w:ascii="Times New Roman" w:hAnsi="Times New Roman" w:cs="Times New Roman"/>
          <w:sz w:val="24"/>
          <w:szCs w:val="24"/>
        </w:rPr>
      </w:pPr>
      <w:proofErr w:type="gramStart"/>
      <w:r w:rsidRPr="0066718B">
        <w:rPr>
          <w:rFonts w:ascii="Times New Roman" w:hAnsi="Times New Roman" w:cs="Times New Roman"/>
          <w:sz w:val="24"/>
          <w:szCs w:val="24"/>
        </w:rPr>
        <w:t>от  «</w:t>
      </w:r>
      <w:proofErr w:type="gramEnd"/>
      <w:r w:rsidRPr="0066718B">
        <w:rPr>
          <w:rFonts w:ascii="Times New Roman" w:hAnsi="Times New Roman" w:cs="Times New Roman"/>
          <w:sz w:val="24"/>
          <w:szCs w:val="24"/>
        </w:rPr>
        <w:t>__»_____20__г. №________</w:t>
      </w:r>
    </w:p>
    <w:p w:rsidR="0066718B" w:rsidRPr="0066718B" w:rsidRDefault="0066718B" w:rsidP="0066718B">
      <w:pPr>
        <w:widowControl w:val="0"/>
        <w:autoSpaceDE w:val="0"/>
        <w:autoSpaceDN w:val="0"/>
        <w:adjustRightInd w:val="0"/>
        <w:jc w:val="both"/>
        <w:rPr>
          <w:rFonts w:ascii="Times New Roman" w:hAnsi="Times New Roman" w:cs="Times New Roman"/>
          <w:bCs/>
          <w:sz w:val="24"/>
          <w:szCs w:val="24"/>
        </w:rPr>
      </w:pPr>
    </w:p>
    <w:p w:rsidR="0066718B" w:rsidRPr="0066718B" w:rsidRDefault="0066718B" w:rsidP="0066718B">
      <w:pPr>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Перечень работ по текущему ремонту общего имущества</w:t>
      </w:r>
    </w:p>
    <w:p w:rsidR="0066718B" w:rsidRPr="0066718B" w:rsidRDefault="0066718B" w:rsidP="0066718B">
      <w:pPr>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в многоквартирном доме №________ по ул._________ город</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bl>
      <w:tblPr>
        <w:tblW w:w="10149" w:type="dxa"/>
        <w:tblInd w:w="60" w:type="dxa"/>
        <w:tblLayout w:type="fixed"/>
        <w:tblCellMar>
          <w:left w:w="45" w:type="dxa"/>
          <w:right w:w="45" w:type="dxa"/>
        </w:tblCellMar>
        <w:tblLook w:val="0000" w:firstRow="0" w:lastRow="0" w:firstColumn="0" w:lastColumn="0" w:noHBand="0" w:noVBand="0"/>
      </w:tblPr>
      <w:tblGrid>
        <w:gridCol w:w="630"/>
        <w:gridCol w:w="2415"/>
        <w:gridCol w:w="1260"/>
        <w:gridCol w:w="1320"/>
        <w:gridCol w:w="1490"/>
        <w:gridCol w:w="1517"/>
        <w:gridCol w:w="1517"/>
      </w:tblGrid>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w:t>
            </w:r>
          </w:p>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п/п</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Наименование работ</w:t>
            </w: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Дата начала и завершения работ</w:t>
            </w: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Стоимость работ в год</w:t>
            </w:r>
          </w:p>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(руб.)</w:t>
            </w: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Гарантийный срок на выполненные работы (лет)</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Отметка о включении в состав работ</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Расшифровка тарифа, в руб.</w:t>
            </w:r>
          </w:p>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Фундаменты</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Стены и перегородки</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В подвалах, на технических этажах, чердаках </w:t>
            </w: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2.1.1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2.1.2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2.1.3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Внешние части многоквартирного дома, включая межпанельные швы</w:t>
            </w: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2.2.1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2.2.2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2.2.3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В подъездах и иных помещениях общего пользования</w:t>
            </w: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2.3.1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lastRenderedPageBreak/>
              <w:t>2.3.2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2.3.3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3</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Балконы, козырьки, лоджии и эркеры</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3.1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3.2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3.3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4</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 xml:space="preserve">Перекрытия </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4.1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4.2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4.3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5</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Полы в помещениях общего пользования</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5.1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5.2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5.3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6</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Крыши</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6.1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6.2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6.3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7</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Водоотводящие устройства</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7.1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7.2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7.3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8</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Окна, двери в помещениях общего пользования</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8.1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8.2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8.3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9</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 xml:space="preserve">Лестницы </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lastRenderedPageBreak/>
              <w:t>9.1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9.2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9.3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10</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 xml:space="preserve">Системы холодного водоснабжения </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10.1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10.2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10.3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11</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 xml:space="preserve">Канализация </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11.1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11.2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11.3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12</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 xml:space="preserve">Системы газоснабжения </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12.1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12.2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12.3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13</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 xml:space="preserve">Система электроснабжения, освещение помещений общего пользования и земельного участка </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13.1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13.2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13.3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14</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 xml:space="preserve">Системы вентиляции, </w:t>
            </w:r>
            <w:proofErr w:type="spellStart"/>
            <w:r w:rsidRPr="0066718B">
              <w:rPr>
                <w:rFonts w:ascii="Times New Roman" w:hAnsi="Times New Roman" w:cs="Times New Roman"/>
                <w:b/>
                <w:color w:val="000000"/>
                <w:sz w:val="24"/>
                <w:szCs w:val="24"/>
              </w:rPr>
              <w:t>дымоудаления</w:t>
            </w:r>
            <w:proofErr w:type="spellEnd"/>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14.1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14.2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14.3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15</w:t>
            </w:r>
          </w:p>
        </w:tc>
        <w:tc>
          <w:tcPr>
            <w:tcW w:w="8002" w:type="dxa"/>
            <w:gridSpan w:val="5"/>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b/>
                <w:color w:val="000000"/>
                <w:sz w:val="24"/>
                <w:szCs w:val="24"/>
              </w:rPr>
            </w:pPr>
            <w:r w:rsidRPr="0066718B">
              <w:rPr>
                <w:rFonts w:ascii="Times New Roman" w:hAnsi="Times New Roman" w:cs="Times New Roman"/>
                <w:b/>
                <w:color w:val="000000"/>
                <w:sz w:val="24"/>
                <w:szCs w:val="24"/>
              </w:rPr>
              <w:t xml:space="preserve">Объекты внешнего благоустройства </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15.1</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15.2</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6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15.3</w:t>
            </w:r>
          </w:p>
        </w:tc>
        <w:tc>
          <w:tcPr>
            <w:tcW w:w="241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3045" w:type="dxa"/>
            <w:gridSpan w:val="2"/>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ИТОГО:</w:t>
            </w: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8632" w:type="dxa"/>
            <w:gridSpan w:val="6"/>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lastRenderedPageBreak/>
              <w:t xml:space="preserve">ИТОГО на </w:t>
            </w:r>
            <w:proofErr w:type="gramStart"/>
            <w:r w:rsidRPr="0066718B">
              <w:rPr>
                <w:rFonts w:ascii="Times New Roman" w:hAnsi="Times New Roman" w:cs="Times New Roman"/>
                <w:color w:val="000000"/>
                <w:sz w:val="24"/>
                <w:szCs w:val="24"/>
              </w:rPr>
              <w:t xml:space="preserve">1 </w:t>
            </w:r>
            <w:r w:rsidRPr="0066718B">
              <w:rPr>
                <w:rFonts w:ascii="Times New Roman" w:hAnsi="Times New Roman" w:cs="Times New Roman"/>
                <w:noProof/>
                <w:color w:val="000000"/>
                <w:sz w:val="24"/>
                <w:szCs w:val="24"/>
              </w:rPr>
              <w:drawing>
                <wp:inline distT="0" distB="0" distL="0" distR="0" wp14:anchorId="0722EE80" wp14:editId="622447B7">
                  <wp:extent cx="225425" cy="1987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425" cy="198755"/>
                          </a:xfrm>
                          <a:prstGeom prst="rect">
                            <a:avLst/>
                          </a:prstGeom>
                          <a:noFill/>
                          <a:ln>
                            <a:noFill/>
                          </a:ln>
                        </pic:spPr>
                      </pic:pic>
                    </a:graphicData>
                  </a:graphic>
                </wp:inline>
              </w:drawing>
            </w:r>
            <w:r w:rsidRPr="0066718B">
              <w:rPr>
                <w:rFonts w:ascii="Times New Roman" w:hAnsi="Times New Roman" w:cs="Times New Roman"/>
                <w:color w:val="000000"/>
                <w:sz w:val="24"/>
                <w:szCs w:val="24"/>
              </w:rPr>
              <w:t xml:space="preserve"> общей</w:t>
            </w:r>
            <w:proofErr w:type="gramEnd"/>
            <w:r w:rsidRPr="0066718B">
              <w:rPr>
                <w:rFonts w:ascii="Times New Roman" w:hAnsi="Times New Roman" w:cs="Times New Roman"/>
                <w:color w:val="000000"/>
                <w:sz w:val="24"/>
                <w:szCs w:val="24"/>
              </w:rPr>
              <w:t xml:space="preserve"> площади (</w:t>
            </w:r>
            <w:proofErr w:type="spellStart"/>
            <w:r w:rsidRPr="0066718B">
              <w:rPr>
                <w:rFonts w:ascii="Times New Roman" w:hAnsi="Times New Roman" w:cs="Times New Roman"/>
                <w:color w:val="000000"/>
                <w:sz w:val="24"/>
                <w:szCs w:val="24"/>
              </w:rPr>
              <w:t>pyб</w:t>
            </w:r>
            <w:proofErr w:type="spellEnd"/>
            <w:r w:rsidRPr="0066718B">
              <w:rPr>
                <w:rFonts w:ascii="Times New Roman" w:hAnsi="Times New Roman" w:cs="Times New Roman"/>
                <w:color w:val="000000"/>
                <w:sz w:val="24"/>
                <w:szCs w:val="24"/>
              </w:rPr>
              <w:t>./</w:t>
            </w:r>
            <w:r w:rsidRPr="0066718B">
              <w:rPr>
                <w:rFonts w:ascii="Times New Roman" w:hAnsi="Times New Roman" w:cs="Times New Roman"/>
                <w:noProof/>
                <w:color w:val="000000"/>
                <w:sz w:val="24"/>
                <w:szCs w:val="24"/>
              </w:rPr>
              <w:drawing>
                <wp:inline distT="0" distB="0" distL="0" distR="0" wp14:anchorId="24E01F8F" wp14:editId="45276FE4">
                  <wp:extent cx="225425" cy="19875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425" cy="198755"/>
                          </a:xfrm>
                          <a:prstGeom prst="rect">
                            <a:avLst/>
                          </a:prstGeom>
                          <a:noFill/>
                          <a:ln>
                            <a:noFill/>
                          </a:ln>
                        </pic:spPr>
                      </pic:pic>
                    </a:graphicData>
                  </a:graphic>
                </wp:inline>
              </w:drawing>
            </w:r>
            <w:r w:rsidRPr="0066718B">
              <w:rPr>
                <w:rFonts w:ascii="Times New Roman" w:hAnsi="Times New Roman" w:cs="Times New Roman"/>
                <w:color w:val="000000"/>
                <w:sz w:val="24"/>
                <w:szCs w:val="24"/>
              </w:rPr>
              <w:t xml:space="preserve"> в месяц)</w:t>
            </w:r>
          </w:p>
        </w:tc>
        <w:tc>
          <w:tcPr>
            <w:tcW w:w="1517"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bl>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Примечание: Таблица Приложения заполняется Управляющей организацией с учетом технического состояния, конструктивных особенностей Многоквартирного дома, размеров финансирования собственниками. Таблица должна быть заполнена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 </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Управляющая организация                                    Собственник</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_____________________/________/                       __________________/_______/</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                         М.П.</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    </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C61786">
      <w:pPr>
        <w:spacing w:after="0" w:line="240" w:lineRule="auto"/>
        <w:jc w:val="right"/>
        <w:rPr>
          <w:rFonts w:ascii="Times New Roman" w:hAnsi="Times New Roman" w:cs="Times New Roman"/>
          <w:b/>
          <w:sz w:val="24"/>
          <w:szCs w:val="24"/>
        </w:rPr>
      </w:pPr>
      <w:r w:rsidRPr="0066718B">
        <w:rPr>
          <w:rFonts w:ascii="Times New Roman" w:hAnsi="Times New Roman" w:cs="Times New Roman"/>
          <w:sz w:val="24"/>
          <w:szCs w:val="24"/>
        </w:rPr>
        <w:br w:type="page"/>
      </w:r>
      <w:r w:rsidRPr="0066718B">
        <w:rPr>
          <w:rFonts w:ascii="Times New Roman" w:hAnsi="Times New Roman" w:cs="Times New Roman"/>
          <w:b/>
          <w:sz w:val="24"/>
          <w:szCs w:val="24"/>
        </w:rPr>
        <w:lastRenderedPageBreak/>
        <w:t>Приложение № 4</w:t>
      </w:r>
    </w:p>
    <w:p w:rsidR="0066718B" w:rsidRPr="0066718B" w:rsidRDefault="0066718B" w:rsidP="00C61786">
      <w:pPr>
        <w:spacing w:after="0" w:line="240" w:lineRule="auto"/>
        <w:jc w:val="right"/>
        <w:rPr>
          <w:rFonts w:ascii="Times New Roman" w:hAnsi="Times New Roman" w:cs="Times New Roman"/>
          <w:sz w:val="24"/>
          <w:szCs w:val="24"/>
        </w:rPr>
      </w:pPr>
      <w:r w:rsidRPr="0066718B">
        <w:rPr>
          <w:rFonts w:ascii="Times New Roman" w:hAnsi="Times New Roman" w:cs="Times New Roman"/>
          <w:sz w:val="24"/>
          <w:szCs w:val="24"/>
        </w:rPr>
        <w:t xml:space="preserve">к договору </w:t>
      </w:r>
      <w:proofErr w:type="gramStart"/>
      <w:r w:rsidRPr="0066718B">
        <w:rPr>
          <w:rFonts w:ascii="Times New Roman" w:hAnsi="Times New Roman" w:cs="Times New Roman"/>
          <w:sz w:val="24"/>
          <w:szCs w:val="24"/>
        </w:rPr>
        <w:t>управления  многоквартирным</w:t>
      </w:r>
      <w:proofErr w:type="gramEnd"/>
      <w:r w:rsidRPr="0066718B">
        <w:rPr>
          <w:rFonts w:ascii="Times New Roman" w:hAnsi="Times New Roman" w:cs="Times New Roman"/>
          <w:sz w:val="24"/>
          <w:szCs w:val="24"/>
        </w:rPr>
        <w:t xml:space="preserve"> домом</w:t>
      </w:r>
    </w:p>
    <w:p w:rsidR="0066718B" w:rsidRPr="0066718B" w:rsidRDefault="0066718B" w:rsidP="00C61786">
      <w:pPr>
        <w:spacing w:after="0" w:line="240" w:lineRule="auto"/>
        <w:jc w:val="right"/>
        <w:rPr>
          <w:rFonts w:ascii="Times New Roman" w:hAnsi="Times New Roman" w:cs="Times New Roman"/>
          <w:sz w:val="24"/>
          <w:szCs w:val="24"/>
        </w:rPr>
      </w:pPr>
      <w:proofErr w:type="gramStart"/>
      <w:r w:rsidRPr="0066718B">
        <w:rPr>
          <w:rFonts w:ascii="Times New Roman" w:hAnsi="Times New Roman" w:cs="Times New Roman"/>
          <w:sz w:val="24"/>
          <w:szCs w:val="24"/>
        </w:rPr>
        <w:t>от  «</w:t>
      </w:r>
      <w:proofErr w:type="gramEnd"/>
      <w:r w:rsidRPr="0066718B">
        <w:rPr>
          <w:rFonts w:ascii="Times New Roman" w:hAnsi="Times New Roman" w:cs="Times New Roman"/>
          <w:sz w:val="24"/>
          <w:szCs w:val="24"/>
        </w:rPr>
        <w:t>__»_____20__г. №________</w:t>
      </w:r>
    </w:p>
    <w:p w:rsidR="0066718B" w:rsidRPr="0066718B" w:rsidRDefault="0066718B" w:rsidP="0066718B">
      <w:pPr>
        <w:widowControl w:val="0"/>
        <w:autoSpaceDE w:val="0"/>
        <w:autoSpaceDN w:val="0"/>
        <w:adjustRightInd w:val="0"/>
        <w:jc w:val="right"/>
        <w:rPr>
          <w:rFonts w:ascii="Times New Roman" w:hAnsi="Times New Roman" w:cs="Times New Roman"/>
          <w:b/>
          <w:bCs/>
          <w:sz w:val="24"/>
          <w:szCs w:val="24"/>
        </w:rPr>
      </w:pPr>
    </w:p>
    <w:p w:rsidR="0066718B" w:rsidRPr="0066718B" w:rsidRDefault="0066718B" w:rsidP="0066718B">
      <w:pPr>
        <w:autoSpaceDE w:val="0"/>
        <w:autoSpaceDN w:val="0"/>
        <w:adjustRightInd w:val="0"/>
        <w:jc w:val="center"/>
        <w:rPr>
          <w:rFonts w:ascii="Times New Roman" w:hAnsi="Times New Roman" w:cs="Times New Roman"/>
          <w:b/>
          <w:bCs/>
          <w:color w:val="000000"/>
          <w:sz w:val="24"/>
          <w:szCs w:val="24"/>
        </w:rPr>
      </w:pPr>
      <w:r w:rsidRPr="0066718B">
        <w:rPr>
          <w:rFonts w:ascii="Times New Roman" w:hAnsi="Times New Roman" w:cs="Times New Roman"/>
          <w:b/>
          <w:bCs/>
          <w:color w:val="000000"/>
          <w:sz w:val="24"/>
          <w:szCs w:val="24"/>
        </w:rPr>
        <w:t xml:space="preserve">Сведения о доле собственника в многоквартирном доме </w:t>
      </w:r>
    </w:p>
    <w:p w:rsidR="0066718B" w:rsidRPr="0066718B" w:rsidRDefault="0066718B" w:rsidP="0066718B">
      <w:pPr>
        <w:autoSpaceDE w:val="0"/>
        <w:autoSpaceDN w:val="0"/>
        <w:adjustRightInd w:val="0"/>
        <w:jc w:val="center"/>
        <w:rPr>
          <w:rFonts w:ascii="Times New Roman" w:hAnsi="Times New Roman" w:cs="Times New Roman"/>
          <w:b/>
          <w:bCs/>
          <w:color w:val="000000"/>
          <w:sz w:val="24"/>
          <w:szCs w:val="24"/>
        </w:rPr>
      </w:pPr>
      <w:r w:rsidRPr="0066718B">
        <w:rPr>
          <w:rFonts w:ascii="Times New Roman" w:hAnsi="Times New Roman" w:cs="Times New Roman"/>
          <w:b/>
          <w:bCs/>
          <w:sz w:val="24"/>
          <w:szCs w:val="24"/>
        </w:rPr>
        <w:t>№________ по ул._________ город</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390"/>
        <w:gridCol w:w="1425"/>
        <w:gridCol w:w="585"/>
        <w:gridCol w:w="1260"/>
        <w:gridCol w:w="930"/>
        <w:gridCol w:w="2340"/>
        <w:gridCol w:w="3135"/>
      </w:tblGrid>
      <w:tr w:rsidR="0066718B" w:rsidRPr="0066718B" w:rsidTr="0066718B">
        <w:tc>
          <w:tcPr>
            <w:tcW w:w="3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w:t>
            </w:r>
          </w:p>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п/п  </w:t>
            </w:r>
          </w:p>
        </w:tc>
        <w:tc>
          <w:tcPr>
            <w:tcW w:w="1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 квартиры или нежилого помещения по экспликации БТИ  </w:t>
            </w:r>
          </w:p>
        </w:tc>
        <w:tc>
          <w:tcPr>
            <w:tcW w:w="58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Этаж</w:t>
            </w: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Общая площадь квартиры или нежилого помещения по экспликации БТИ (</w:t>
            </w:r>
            <w:proofErr w:type="spellStart"/>
            <w:r w:rsidRPr="0066718B">
              <w:rPr>
                <w:rFonts w:ascii="Times New Roman" w:hAnsi="Times New Roman" w:cs="Times New Roman"/>
                <w:color w:val="000000"/>
                <w:sz w:val="24"/>
                <w:szCs w:val="24"/>
              </w:rPr>
              <w:t>м.кв</w:t>
            </w:r>
            <w:proofErr w:type="spellEnd"/>
            <w:r w:rsidRPr="0066718B">
              <w:rPr>
                <w:rFonts w:ascii="Times New Roman" w:hAnsi="Times New Roman" w:cs="Times New Roman"/>
                <w:color w:val="000000"/>
                <w:sz w:val="24"/>
                <w:szCs w:val="24"/>
              </w:rPr>
              <w:t>.)</w:t>
            </w:r>
          </w:p>
        </w:tc>
        <w:tc>
          <w:tcPr>
            <w:tcW w:w="9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Жилая</w:t>
            </w:r>
          </w:p>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площадь квартиры (</w:t>
            </w:r>
            <w:proofErr w:type="spellStart"/>
            <w:r w:rsidRPr="0066718B">
              <w:rPr>
                <w:rFonts w:ascii="Times New Roman" w:hAnsi="Times New Roman" w:cs="Times New Roman"/>
                <w:color w:val="000000"/>
                <w:sz w:val="24"/>
                <w:szCs w:val="24"/>
              </w:rPr>
              <w:t>м.кв</w:t>
            </w:r>
            <w:proofErr w:type="spellEnd"/>
            <w:r w:rsidRPr="0066718B">
              <w:rPr>
                <w:rFonts w:ascii="Times New Roman" w:hAnsi="Times New Roman" w:cs="Times New Roman"/>
                <w:color w:val="000000"/>
                <w:sz w:val="24"/>
                <w:szCs w:val="24"/>
              </w:rPr>
              <w:t xml:space="preserve">.)  </w:t>
            </w:r>
          </w:p>
        </w:tc>
        <w:tc>
          <w:tcPr>
            <w:tcW w:w="234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Доля собственника в помещении по правоустанавливающему документу (доля, процент, </w:t>
            </w:r>
            <w:proofErr w:type="spellStart"/>
            <w:r w:rsidRPr="0066718B">
              <w:rPr>
                <w:rFonts w:ascii="Times New Roman" w:hAnsi="Times New Roman" w:cs="Times New Roman"/>
                <w:color w:val="000000"/>
                <w:sz w:val="24"/>
                <w:szCs w:val="24"/>
              </w:rPr>
              <w:t>м.кв</w:t>
            </w:r>
            <w:proofErr w:type="spellEnd"/>
            <w:r w:rsidRPr="0066718B">
              <w:rPr>
                <w:rFonts w:ascii="Times New Roman" w:hAnsi="Times New Roman" w:cs="Times New Roman"/>
                <w:color w:val="000000"/>
                <w:sz w:val="24"/>
                <w:szCs w:val="24"/>
              </w:rPr>
              <w:t xml:space="preserve">.)  </w:t>
            </w:r>
          </w:p>
        </w:tc>
        <w:tc>
          <w:tcPr>
            <w:tcW w:w="313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Наименование и реквизиты документа, устанавливающего право собственности (дата и номер свидетельства о праве собственности или дата сделки с недвижимым имуществом до 1998 года на соответствующем </w:t>
            </w:r>
            <w:proofErr w:type="gramStart"/>
            <w:r w:rsidRPr="0066718B">
              <w:rPr>
                <w:rFonts w:ascii="Times New Roman" w:hAnsi="Times New Roman" w:cs="Times New Roman"/>
                <w:color w:val="000000"/>
                <w:sz w:val="24"/>
                <w:szCs w:val="24"/>
              </w:rPr>
              <w:t xml:space="preserve">документе)  </w:t>
            </w:r>
            <w:proofErr w:type="gramEnd"/>
          </w:p>
        </w:tc>
      </w:tr>
      <w:tr w:rsidR="0066718B" w:rsidRPr="0066718B" w:rsidTr="0066718B">
        <w:tc>
          <w:tcPr>
            <w:tcW w:w="3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1</w:t>
            </w:r>
          </w:p>
        </w:tc>
        <w:tc>
          <w:tcPr>
            <w:tcW w:w="1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2</w:t>
            </w:r>
          </w:p>
        </w:tc>
        <w:tc>
          <w:tcPr>
            <w:tcW w:w="58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3</w:t>
            </w: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4</w:t>
            </w:r>
          </w:p>
        </w:tc>
        <w:tc>
          <w:tcPr>
            <w:tcW w:w="9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5</w:t>
            </w:r>
          </w:p>
        </w:tc>
        <w:tc>
          <w:tcPr>
            <w:tcW w:w="234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6</w:t>
            </w:r>
          </w:p>
        </w:tc>
        <w:tc>
          <w:tcPr>
            <w:tcW w:w="313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color w:val="000000"/>
                <w:sz w:val="24"/>
                <w:szCs w:val="24"/>
              </w:rPr>
            </w:pPr>
            <w:r w:rsidRPr="0066718B">
              <w:rPr>
                <w:rFonts w:ascii="Times New Roman" w:hAnsi="Times New Roman" w:cs="Times New Roman"/>
                <w:color w:val="000000"/>
                <w:sz w:val="24"/>
                <w:szCs w:val="24"/>
              </w:rPr>
              <w:t>7</w:t>
            </w:r>
          </w:p>
        </w:tc>
      </w:tr>
      <w:tr w:rsidR="0066718B" w:rsidRPr="0066718B" w:rsidTr="0066718B">
        <w:tc>
          <w:tcPr>
            <w:tcW w:w="3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3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3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3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c>
          <w:tcPr>
            <w:tcW w:w="39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bl>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Управляющая организация                                Собственник</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______________________/_____________/    ______________________/_____________/</w:t>
      </w:r>
    </w:p>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 xml:space="preserve">М.П.  </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right"/>
        <w:rPr>
          <w:rFonts w:ascii="Times New Roman" w:hAnsi="Times New Roman" w:cs="Times New Roman"/>
          <w:b/>
          <w:sz w:val="24"/>
          <w:szCs w:val="24"/>
        </w:rPr>
      </w:pPr>
      <w:r w:rsidRPr="0066718B">
        <w:rPr>
          <w:rFonts w:ascii="Times New Roman" w:hAnsi="Times New Roman" w:cs="Times New Roman"/>
          <w:b/>
          <w:sz w:val="24"/>
          <w:szCs w:val="24"/>
        </w:rPr>
        <w:br w:type="page"/>
      </w:r>
      <w:r w:rsidRPr="0066718B">
        <w:rPr>
          <w:rFonts w:ascii="Times New Roman" w:hAnsi="Times New Roman" w:cs="Times New Roman"/>
          <w:b/>
          <w:sz w:val="24"/>
          <w:szCs w:val="24"/>
        </w:rPr>
        <w:lastRenderedPageBreak/>
        <w:t>Приложение № 5</w:t>
      </w:r>
    </w:p>
    <w:p w:rsidR="0066718B" w:rsidRPr="0066718B" w:rsidRDefault="0066718B" w:rsidP="0066718B">
      <w:pPr>
        <w:widowControl w:val="0"/>
        <w:autoSpaceDE w:val="0"/>
        <w:autoSpaceDN w:val="0"/>
        <w:adjustRightInd w:val="0"/>
        <w:jc w:val="right"/>
        <w:rPr>
          <w:rFonts w:ascii="Times New Roman" w:hAnsi="Times New Roman" w:cs="Times New Roman"/>
          <w:sz w:val="24"/>
          <w:szCs w:val="24"/>
        </w:rPr>
      </w:pPr>
      <w:r w:rsidRPr="0066718B">
        <w:rPr>
          <w:rFonts w:ascii="Times New Roman" w:hAnsi="Times New Roman" w:cs="Times New Roman"/>
          <w:sz w:val="24"/>
          <w:szCs w:val="24"/>
        </w:rPr>
        <w:t>к договору № ____ от «___» ____________ 20__ г</w:t>
      </w:r>
    </w:p>
    <w:p w:rsidR="0066718B" w:rsidRPr="0066718B" w:rsidRDefault="0066718B" w:rsidP="0066718B">
      <w:pPr>
        <w:widowControl w:val="0"/>
        <w:autoSpaceDE w:val="0"/>
        <w:autoSpaceDN w:val="0"/>
        <w:adjustRightInd w:val="0"/>
        <w:jc w:val="center"/>
        <w:rPr>
          <w:rFonts w:ascii="Times New Roman" w:hAnsi="Times New Roman" w:cs="Times New Roman"/>
          <w:b/>
          <w:sz w:val="24"/>
          <w:szCs w:val="24"/>
        </w:rPr>
      </w:pPr>
    </w:p>
    <w:p w:rsidR="0066718B" w:rsidRPr="0066718B" w:rsidRDefault="0066718B" w:rsidP="0066718B">
      <w:pPr>
        <w:widowControl w:val="0"/>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Отчет Управляющей организации __________________________</w:t>
      </w:r>
    </w:p>
    <w:p w:rsidR="0066718B" w:rsidRPr="0066718B" w:rsidRDefault="0066718B" w:rsidP="0066718B">
      <w:pPr>
        <w:widowControl w:val="0"/>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о выполненных работах и предоставленных услугах</w:t>
      </w:r>
    </w:p>
    <w:p w:rsidR="0066718B" w:rsidRPr="0066718B" w:rsidRDefault="0066718B" w:rsidP="0066718B">
      <w:pPr>
        <w:widowControl w:val="0"/>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по многоквартирному дому по адресу __________________________ за 20__ год</w:t>
      </w:r>
    </w:p>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p>
    <w:tbl>
      <w:tblPr>
        <w:tblW w:w="9845" w:type="dxa"/>
        <w:tblInd w:w="70" w:type="dxa"/>
        <w:tblLayout w:type="fixed"/>
        <w:tblCellMar>
          <w:left w:w="70" w:type="dxa"/>
          <w:right w:w="70" w:type="dxa"/>
        </w:tblCellMar>
        <w:tblLook w:val="0000" w:firstRow="0" w:lastRow="0" w:firstColumn="0" w:lastColumn="0" w:noHBand="0" w:noVBand="0"/>
      </w:tblPr>
      <w:tblGrid>
        <w:gridCol w:w="6521"/>
        <w:gridCol w:w="3324"/>
      </w:tblGrid>
      <w:tr w:rsidR="0066718B" w:rsidRPr="0066718B" w:rsidTr="0066718B">
        <w:trPr>
          <w:cantSplit/>
          <w:trHeight w:val="480"/>
        </w:trPr>
        <w:tc>
          <w:tcPr>
            <w:tcW w:w="6521" w:type="dxa"/>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Наименование</w:t>
            </w:r>
          </w:p>
        </w:tc>
        <w:tc>
          <w:tcPr>
            <w:tcW w:w="3324" w:type="dxa"/>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Обслуживаемый объем</w:t>
            </w:r>
          </w:p>
        </w:tc>
      </w:tr>
      <w:tr w:rsidR="0066718B" w:rsidRPr="0066718B" w:rsidTr="0066718B">
        <w:trPr>
          <w:cantSplit/>
          <w:trHeight w:val="187"/>
        </w:trPr>
        <w:tc>
          <w:tcPr>
            <w:tcW w:w="6521"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vertAlign w:val="superscript"/>
              </w:rPr>
            </w:pPr>
            <w:r w:rsidRPr="0066718B">
              <w:rPr>
                <w:rFonts w:ascii="Times New Roman" w:hAnsi="Times New Roman" w:cs="Times New Roman"/>
                <w:sz w:val="24"/>
                <w:szCs w:val="24"/>
              </w:rPr>
              <w:t>Общая площадь жилых помещений, м</w:t>
            </w:r>
            <w:r w:rsidRPr="0066718B">
              <w:rPr>
                <w:rFonts w:ascii="Times New Roman" w:hAnsi="Times New Roman" w:cs="Times New Roman"/>
                <w:sz w:val="24"/>
                <w:szCs w:val="24"/>
                <w:vertAlign w:val="superscript"/>
              </w:rPr>
              <w:t>2</w:t>
            </w:r>
          </w:p>
        </w:tc>
        <w:tc>
          <w:tcPr>
            <w:tcW w:w="3324"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240"/>
        </w:trPr>
        <w:tc>
          <w:tcPr>
            <w:tcW w:w="6521"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vertAlign w:val="superscript"/>
              </w:rPr>
            </w:pPr>
            <w:r w:rsidRPr="0066718B">
              <w:rPr>
                <w:rFonts w:ascii="Times New Roman" w:hAnsi="Times New Roman" w:cs="Times New Roman"/>
                <w:sz w:val="24"/>
                <w:szCs w:val="24"/>
              </w:rPr>
              <w:t>Общая площадь не жилых помещений, м</w:t>
            </w:r>
            <w:r w:rsidRPr="0066718B">
              <w:rPr>
                <w:rFonts w:ascii="Times New Roman" w:hAnsi="Times New Roman" w:cs="Times New Roman"/>
                <w:sz w:val="24"/>
                <w:szCs w:val="24"/>
                <w:vertAlign w:val="superscript"/>
              </w:rPr>
              <w:t>2</w:t>
            </w:r>
          </w:p>
        </w:tc>
        <w:tc>
          <w:tcPr>
            <w:tcW w:w="3324"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277"/>
        </w:trPr>
        <w:tc>
          <w:tcPr>
            <w:tcW w:w="6521"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vertAlign w:val="superscript"/>
              </w:rPr>
            </w:pPr>
            <w:r w:rsidRPr="0066718B">
              <w:rPr>
                <w:rFonts w:ascii="Times New Roman" w:hAnsi="Times New Roman" w:cs="Times New Roman"/>
                <w:sz w:val="24"/>
                <w:szCs w:val="24"/>
              </w:rPr>
              <w:t>Площадь лестничных клеток, м</w:t>
            </w:r>
            <w:r w:rsidRPr="0066718B">
              <w:rPr>
                <w:rFonts w:ascii="Times New Roman" w:hAnsi="Times New Roman" w:cs="Times New Roman"/>
                <w:sz w:val="24"/>
                <w:szCs w:val="24"/>
                <w:vertAlign w:val="superscript"/>
              </w:rPr>
              <w:t>2</w:t>
            </w:r>
          </w:p>
        </w:tc>
        <w:tc>
          <w:tcPr>
            <w:tcW w:w="3324"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258"/>
        </w:trPr>
        <w:tc>
          <w:tcPr>
            <w:tcW w:w="6521"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vertAlign w:val="superscript"/>
              </w:rPr>
            </w:pPr>
            <w:r w:rsidRPr="0066718B">
              <w:rPr>
                <w:rFonts w:ascii="Times New Roman" w:hAnsi="Times New Roman" w:cs="Times New Roman"/>
                <w:sz w:val="24"/>
                <w:szCs w:val="24"/>
              </w:rPr>
              <w:t>Площадь придомовой территории, м</w:t>
            </w:r>
            <w:r w:rsidRPr="0066718B">
              <w:rPr>
                <w:rFonts w:ascii="Times New Roman" w:hAnsi="Times New Roman" w:cs="Times New Roman"/>
                <w:sz w:val="24"/>
                <w:szCs w:val="24"/>
                <w:vertAlign w:val="superscript"/>
              </w:rPr>
              <w:t>2</w:t>
            </w:r>
          </w:p>
        </w:tc>
        <w:tc>
          <w:tcPr>
            <w:tcW w:w="3324"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bl>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p>
    <w:tbl>
      <w:tblPr>
        <w:tblW w:w="9845" w:type="dxa"/>
        <w:tblInd w:w="70" w:type="dxa"/>
        <w:tblLayout w:type="fixed"/>
        <w:tblCellMar>
          <w:left w:w="70" w:type="dxa"/>
          <w:right w:w="70" w:type="dxa"/>
        </w:tblCellMar>
        <w:tblLook w:val="0000" w:firstRow="0" w:lastRow="0" w:firstColumn="0" w:lastColumn="0" w:noHBand="0" w:noVBand="0"/>
      </w:tblPr>
      <w:tblGrid>
        <w:gridCol w:w="5245"/>
        <w:gridCol w:w="1260"/>
        <w:gridCol w:w="1080"/>
        <w:gridCol w:w="2260"/>
      </w:tblGrid>
      <w:tr w:rsidR="0066718B" w:rsidRPr="0066718B" w:rsidTr="0066718B">
        <w:trPr>
          <w:cantSplit/>
          <w:trHeight w:val="480"/>
        </w:trPr>
        <w:tc>
          <w:tcPr>
            <w:tcW w:w="5245"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Содержание и текущий ремонт, руб.</w:t>
            </w:r>
          </w:p>
        </w:tc>
        <w:tc>
          <w:tcPr>
            <w:tcW w:w="108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Капитальный</w:t>
            </w:r>
          </w:p>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ремонт, руб.</w:t>
            </w:r>
          </w:p>
        </w:tc>
        <w:tc>
          <w:tcPr>
            <w:tcW w:w="2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Всего, руб.</w:t>
            </w:r>
          </w:p>
        </w:tc>
      </w:tr>
      <w:tr w:rsidR="0066718B" w:rsidRPr="0066718B" w:rsidTr="0066718B">
        <w:trPr>
          <w:cantSplit/>
          <w:trHeight w:val="360"/>
        </w:trPr>
        <w:tc>
          <w:tcPr>
            <w:tcW w:w="5245"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Долг на начало года</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2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240"/>
        </w:trPr>
        <w:tc>
          <w:tcPr>
            <w:tcW w:w="5245"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Начислено</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2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360"/>
        </w:trPr>
        <w:tc>
          <w:tcPr>
            <w:tcW w:w="5245"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Оплачено собственниками жилых помещений</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2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494"/>
        </w:trPr>
        <w:tc>
          <w:tcPr>
            <w:tcW w:w="5245"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Получено доходов от предоставления общего имущества</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2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240"/>
        </w:trPr>
        <w:tc>
          <w:tcPr>
            <w:tcW w:w="5245"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Затрачено</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2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240"/>
        </w:trPr>
        <w:tc>
          <w:tcPr>
            <w:tcW w:w="5245"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Остаток</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2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r w:rsidR="0066718B" w:rsidRPr="0066718B" w:rsidTr="0066718B">
        <w:trPr>
          <w:cantSplit/>
          <w:trHeight w:val="360"/>
        </w:trPr>
        <w:tc>
          <w:tcPr>
            <w:tcW w:w="5245"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Среднегодовой тариф</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2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p>
        </w:tc>
      </w:tr>
    </w:tbl>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bl>
      <w:tblPr>
        <w:tblW w:w="9857" w:type="dxa"/>
        <w:tblInd w:w="58" w:type="dxa"/>
        <w:tblLayout w:type="fixed"/>
        <w:tblCellMar>
          <w:left w:w="70" w:type="dxa"/>
          <w:right w:w="70" w:type="dxa"/>
        </w:tblCellMar>
        <w:tblLook w:val="0000" w:firstRow="0" w:lastRow="0" w:firstColumn="0" w:lastColumn="0" w:noHBand="0" w:noVBand="0"/>
      </w:tblPr>
      <w:tblGrid>
        <w:gridCol w:w="12"/>
        <w:gridCol w:w="1108"/>
        <w:gridCol w:w="4704"/>
        <w:gridCol w:w="1260"/>
        <w:gridCol w:w="2773"/>
      </w:tblGrid>
      <w:tr w:rsidR="0066718B" w:rsidRPr="0066718B" w:rsidTr="0066718B">
        <w:trPr>
          <w:gridBefore w:val="1"/>
          <w:wBefore w:w="12" w:type="dxa"/>
          <w:cantSplit/>
          <w:trHeight w:val="168"/>
        </w:trPr>
        <w:tc>
          <w:tcPr>
            <w:tcW w:w="5812" w:type="dxa"/>
            <w:gridSpan w:val="2"/>
            <w:vMerge w:val="restart"/>
            <w:tcBorders>
              <w:top w:val="single" w:sz="6" w:space="0" w:color="auto"/>
              <w:left w:val="single" w:sz="6" w:space="0" w:color="auto"/>
              <w:right w:val="single" w:sz="6" w:space="0" w:color="auto"/>
            </w:tcBorders>
            <w:vAlign w:val="center"/>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Статьи расходов</w:t>
            </w:r>
          </w:p>
        </w:tc>
        <w:tc>
          <w:tcPr>
            <w:tcW w:w="4033" w:type="dxa"/>
            <w:gridSpan w:val="2"/>
            <w:tcBorders>
              <w:top w:val="single" w:sz="6" w:space="0" w:color="auto"/>
              <w:left w:val="single" w:sz="6" w:space="0" w:color="auto"/>
              <w:bottom w:val="single" w:sz="4"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Сумма затрат, руб.</w:t>
            </w:r>
          </w:p>
        </w:tc>
      </w:tr>
      <w:tr w:rsidR="0066718B" w:rsidRPr="0066718B" w:rsidTr="0066718B">
        <w:trPr>
          <w:gridBefore w:val="1"/>
          <w:wBefore w:w="12" w:type="dxa"/>
          <w:cantSplit/>
          <w:trHeight w:val="301"/>
        </w:trPr>
        <w:tc>
          <w:tcPr>
            <w:tcW w:w="5812" w:type="dxa"/>
            <w:gridSpan w:val="2"/>
            <w:vMerge/>
            <w:tcBorders>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jc w:val="center"/>
              <w:rPr>
                <w:rFonts w:ascii="Times New Roman" w:hAnsi="Times New Roman" w:cs="Times New Roman"/>
                <w:sz w:val="24"/>
                <w:szCs w:val="24"/>
              </w:rPr>
            </w:pPr>
          </w:p>
        </w:tc>
        <w:tc>
          <w:tcPr>
            <w:tcW w:w="1260" w:type="dxa"/>
            <w:tcBorders>
              <w:top w:val="single" w:sz="4" w:space="0" w:color="auto"/>
              <w:left w:val="single" w:sz="6" w:space="0" w:color="auto"/>
              <w:bottom w:val="single" w:sz="6" w:space="0" w:color="auto"/>
              <w:right w:val="single" w:sz="4"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план</w:t>
            </w:r>
          </w:p>
        </w:tc>
        <w:tc>
          <w:tcPr>
            <w:tcW w:w="2773" w:type="dxa"/>
            <w:tcBorders>
              <w:top w:val="single" w:sz="4" w:space="0" w:color="auto"/>
              <w:left w:val="single" w:sz="4" w:space="0" w:color="auto"/>
              <w:bottom w:val="single" w:sz="6" w:space="0" w:color="auto"/>
              <w:right w:val="single" w:sz="6" w:space="0" w:color="auto"/>
            </w:tcBorders>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факт</w:t>
            </w:r>
          </w:p>
        </w:tc>
      </w:tr>
      <w:tr w:rsidR="0066718B" w:rsidRPr="0066718B" w:rsidTr="0066718B">
        <w:trPr>
          <w:gridBefore w:val="1"/>
          <w:wBefore w:w="12" w:type="dxa"/>
          <w:cantSplit/>
          <w:trHeight w:val="240"/>
        </w:trPr>
        <w:tc>
          <w:tcPr>
            <w:tcW w:w="9845" w:type="dxa"/>
            <w:gridSpan w:val="4"/>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Содержание общего имущества МКД</w:t>
            </w:r>
          </w:p>
        </w:tc>
      </w:tr>
      <w:tr w:rsidR="0066718B" w:rsidRPr="0066718B" w:rsidTr="0066718B">
        <w:trPr>
          <w:gridBefore w:val="1"/>
          <w:wBefore w:w="12" w:type="dxa"/>
          <w:cantSplit/>
          <w:trHeight w:val="231"/>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b/>
                <w:sz w:val="24"/>
                <w:szCs w:val="24"/>
              </w:rPr>
            </w:pPr>
            <w:r w:rsidRPr="0066718B">
              <w:rPr>
                <w:rFonts w:ascii="Times New Roman" w:hAnsi="Times New Roman" w:cs="Times New Roman"/>
                <w:b/>
                <w:sz w:val="24"/>
                <w:szCs w:val="24"/>
              </w:rPr>
              <w:lastRenderedPageBreak/>
              <w:t>Обслуживание внутридомовых инженерных сетей</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231"/>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Подготовка к сезонной эксплуатации</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518"/>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Технические осмотры, обеспечение освещения мест общего пользования, прочие работы, и обслуживание общедомовых приборов учета</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255"/>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 xml:space="preserve">Снятие показаний общедомовых приборов учета </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b/>
                <w:sz w:val="24"/>
                <w:szCs w:val="24"/>
              </w:rPr>
            </w:pPr>
            <w:r w:rsidRPr="0066718B">
              <w:rPr>
                <w:rFonts w:ascii="Times New Roman" w:hAnsi="Times New Roman" w:cs="Times New Roman"/>
                <w:b/>
                <w:sz w:val="24"/>
                <w:szCs w:val="24"/>
              </w:rPr>
              <w:t>Обслуживание конструктивных элементов</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b/>
                <w:sz w:val="24"/>
                <w:szCs w:val="24"/>
              </w:rPr>
            </w:pPr>
            <w:r w:rsidRPr="0066718B">
              <w:rPr>
                <w:rFonts w:ascii="Times New Roman" w:hAnsi="Times New Roman" w:cs="Times New Roman"/>
                <w:b/>
                <w:sz w:val="24"/>
                <w:szCs w:val="24"/>
              </w:rPr>
              <w:t>Аварийное обслуживание</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b/>
                <w:sz w:val="24"/>
                <w:szCs w:val="24"/>
              </w:rPr>
            </w:pPr>
            <w:r w:rsidRPr="0066718B">
              <w:rPr>
                <w:rFonts w:ascii="Times New Roman" w:hAnsi="Times New Roman" w:cs="Times New Roman"/>
                <w:b/>
                <w:sz w:val="24"/>
                <w:szCs w:val="24"/>
              </w:rPr>
              <w:t>Обеспечение санитарного состояния мест общего пользования жилого дома и придомовой территории</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209"/>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Уборка территории</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240"/>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Ежедневна уборка лестничных клеток</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86"/>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Генеральная уборка лестничных клеток</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87"/>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Вывоз крупногабаритного мусора</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66"/>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Вывоз снега</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310"/>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b/>
                <w:sz w:val="24"/>
                <w:szCs w:val="24"/>
              </w:rPr>
            </w:pPr>
            <w:r w:rsidRPr="0066718B">
              <w:rPr>
                <w:rFonts w:ascii="Times New Roman" w:hAnsi="Times New Roman" w:cs="Times New Roman"/>
                <w:b/>
                <w:sz w:val="24"/>
                <w:szCs w:val="24"/>
              </w:rPr>
              <w:t>Затраты по управлению многоквартирным домом</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55"/>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 xml:space="preserve"> в том числе </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55"/>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 xml:space="preserve">      услуги ЕРЦ</w:t>
            </w:r>
          </w:p>
        </w:tc>
        <w:tc>
          <w:tcPr>
            <w:tcW w:w="1260"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240"/>
        </w:trPr>
        <w:tc>
          <w:tcPr>
            <w:tcW w:w="9845" w:type="dxa"/>
            <w:gridSpan w:val="4"/>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Текущий ремонт общего имущества МКД</w:t>
            </w:r>
          </w:p>
        </w:tc>
      </w:tr>
      <w:tr w:rsidR="0066718B" w:rsidRPr="0066718B" w:rsidTr="0066718B">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rPr>
                <w:rFonts w:ascii="Times New Roman" w:hAnsi="Times New Roman" w:cs="Times New Roman"/>
                <w:b/>
                <w:sz w:val="24"/>
                <w:szCs w:val="24"/>
              </w:rPr>
            </w:pPr>
            <w:r w:rsidRPr="0066718B">
              <w:rPr>
                <w:rFonts w:ascii="Times New Roman" w:hAnsi="Times New Roman" w:cs="Times New Roman"/>
                <w:b/>
                <w:sz w:val="24"/>
                <w:szCs w:val="24"/>
              </w:rPr>
              <w:t xml:space="preserve">Внешнее благоустройство  </w:t>
            </w:r>
          </w:p>
        </w:tc>
        <w:tc>
          <w:tcPr>
            <w:tcW w:w="1260" w:type="dxa"/>
            <w:vMerge w:val="restart"/>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 xml:space="preserve">      Ремонт и обслуживание детских площадок</w:t>
            </w:r>
          </w:p>
        </w:tc>
        <w:tc>
          <w:tcPr>
            <w:tcW w:w="1260" w:type="dxa"/>
            <w:vMerge/>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 xml:space="preserve">      Ремонт и установка скамеек</w:t>
            </w:r>
          </w:p>
        </w:tc>
        <w:tc>
          <w:tcPr>
            <w:tcW w:w="1260" w:type="dxa"/>
            <w:vMerge/>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 xml:space="preserve">      Прочие работы по внешнему благоустройству</w:t>
            </w:r>
          </w:p>
        </w:tc>
        <w:tc>
          <w:tcPr>
            <w:tcW w:w="1260" w:type="dxa"/>
            <w:vMerge/>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 xml:space="preserve">      Содержание аншлагов, номерных знаков</w:t>
            </w:r>
          </w:p>
        </w:tc>
        <w:tc>
          <w:tcPr>
            <w:tcW w:w="1260" w:type="dxa"/>
            <w:vMerge/>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rPr>
                <w:rFonts w:ascii="Times New Roman" w:hAnsi="Times New Roman" w:cs="Times New Roman"/>
                <w:b/>
                <w:sz w:val="24"/>
                <w:szCs w:val="24"/>
              </w:rPr>
            </w:pPr>
            <w:r w:rsidRPr="0066718B">
              <w:rPr>
                <w:rFonts w:ascii="Times New Roman" w:hAnsi="Times New Roman" w:cs="Times New Roman"/>
                <w:b/>
                <w:sz w:val="24"/>
                <w:szCs w:val="24"/>
              </w:rPr>
              <w:t>Обслуживание конструктивных элементов</w:t>
            </w:r>
          </w:p>
        </w:tc>
        <w:tc>
          <w:tcPr>
            <w:tcW w:w="1260" w:type="dxa"/>
            <w:vMerge w:val="restart"/>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lastRenderedPageBreak/>
              <w:t>Фундаменты, стены и фасады, перекрытия, крыши, оконные и дверные проемы, лестницы, балконы, крыльца (зонты-козырьки) над входами в подъезды, подвалы, над балконами верхних этажей, полы, внутренняя отделка в подъездах, технических помещениях, в других общедомовых вспомогательных помещениях</w:t>
            </w:r>
          </w:p>
        </w:tc>
        <w:tc>
          <w:tcPr>
            <w:tcW w:w="1260" w:type="dxa"/>
            <w:vMerge/>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77"/>
        </w:trPr>
        <w:tc>
          <w:tcPr>
            <w:tcW w:w="5812" w:type="dxa"/>
            <w:gridSpan w:val="2"/>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rPr>
                <w:rFonts w:ascii="Times New Roman" w:hAnsi="Times New Roman" w:cs="Times New Roman"/>
                <w:b/>
                <w:sz w:val="24"/>
                <w:szCs w:val="24"/>
              </w:rPr>
            </w:pPr>
            <w:r w:rsidRPr="0066718B">
              <w:rPr>
                <w:rFonts w:ascii="Times New Roman" w:hAnsi="Times New Roman" w:cs="Times New Roman"/>
                <w:b/>
                <w:sz w:val="24"/>
                <w:szCs w:val="24"/>
              </w:rPr>
              <w:t>Обслуживание внутридомовых инженерных сетей</w:t>
            </w:r>
          </w:p>
        </w:tc>
        <w:tc>
          <w:tcPr>
            <w:tcW w:w="1260" w:type="dxa"/>
            <w:vMerge w:val="restart"/>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177"/>
        </w:trPr>
        <w:tc>
          <w:tcPr>
            <w:tcW w:w="5812" w:type="dxa"/>
            <w:gridSpan w:val="2"/>
            <w:tcBorders>
              <w:top w:val="single" w:sz="6" w:space="0" w:color="auto"/>
              <w:left w:val="single" w:sz="6" w:space="0" w:color="auto"/>
              <w:bottom w:val="single" w:sz="6" w:space="0" w:color="auto"/>
              <w:right w:val="single" w:sz="6" w:space="0" w:color="auto"/>
            </w:tcBorders>
            <w:vAlign w:val="center"/>
          </w:tcPr>
          <w:p w:rsidR="0066718B" w:rsidRPr="0066718B" w:rsidRDefault="0066718B" w:rsidP="0066718B">
            <w:pPr>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внутренняя система водоснабжения, канализации, внутренняя система электроснабжения и электротехнические устройства (за исключением внутриквартирных устройств и приборов) внутренняя система вентиляции, замеры сопротивления</w:t>
            </w:r>
          </w:p>
        </w:tc>
        <w:tc>
          <w:tcPr>
            <w:tcW w:w="1260" w:type="dxa"/>
            <w:vMerge/>
            <w:tcBorders>
              <w:top w:val="single" w:sz="6" w:space="0" w:color="auto"/>
              <w:left w:val="single" w:sz="6" w:space="0" w:color="auto"/>
              <w:right w:val="single" w:sz="4"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2773" w:type="dxa"/>
            <w:tcBorders>
              <w:top w:val="single" w:sz="6" w:space="0" w:color="auto"/>
              <w:left w:val="single" w:sz="4"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295"/>
        </w:trPr>
        <w:tc>
          <w:tcPr>
            <w:tcW w:w="9845" w:type="dxa"/>
            <w:gridSpan w:val="4"/>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Капитальный ремонт</w:t>
            </w:r>
          </w:p>
        </w:tc>
      </w:tr>
      <w:tr w:rsidR="0066718B" w:rsidRPr="0066718B" w:rsidTr="0066718B">
        <w:trPr>
          <w:gridBefore w:val="1"/>
          <w:wBefore w:w="12" w:type="dxa"/>
          <w:cantSplit/>
          <w:trHeight w:val="131"/>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Вид ремонта</w:t>
            </w:r>
          </w:p>
        </w:tc>
        <w:tc>
          <w:tcPr>
            <w:tcW w:w="4033"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сумма</w:t>
            </w:r>
          </w:p>
        </w:tc>
      </w:tr>
      <w:tr w:rsidR="0066718B" w:rsidRPr="0066718B" w:rsidTr="0066718B">
        <w:trPr>
          <w:gridBefore w:val="1"/>
          <w:wBefore w:w="12" w:type="dxa"/>
          <w:cantSplit/>
          <w:trHeight w:val="109"/>
        </w:trPr>
        <w:tc>
          <w:tcPr>
            <w:tcW w:w="5812"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c>
          <w:tcPr>
            <w:tcW w:w="4033" w:type="dxa"/>
            <w:gridSpan w:val="2"/>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p>
        </w:tc>
      </w:tr>
      <w:tr w:rsidR="0066718B" w:rsidRPr="0066718B" w:rsidTr="0066718B">
        <w:trPr>
          <w:gridBefore w:val="1"/>
          <w:wBefore w:w="12" w:type="dxa"/>
          <w:cantSplit/>
          <w:trHeight w:val="240"/>
        </w:trPr>
        <w:tc>
          <w:tcPr>
            <w:tcW w:w="9845" w:type="dxa"/>
            <w:gridSpan w:val="4"/>
            <w:tcBorders>
              <w:top w:val="single" w:sz="6" w:space="0" w:color="auto"/>
              <w:left w:val="single" w:sz="6" w:space="0" w:color="auto"/>
              <w:bottom w:val="single" w:sz="6" w:space="0" w:color="auto"/>
              <w:right w:val="single" w:sz="6" w:space="0" w:color="auto"/>
            </w:tcBorders>
          </w:tcPr>
          <w:p w:rsidR="0066718B" w:rsidRPr="0066718B" w:rsidRDefault="0066718B" w:rsidP="0066718B">
            <w:pPr>
              <w:autoSpaceDE w:val="0"/>
              <w:autoSpaceDN w:val="0"/>
              <w:adjustRightInd w:val="0"/>
              <w:rPr>
                <w:rFonts w:ascii="Times New Roman" w:hAnsi="Times New Roman" w:cs="Times New Roman"/>
                <w:sz w:val="24"/>
                <w:szCs w:val="24"/>
              </w:rPr>
            </w:pPr>
            <w:r w:rsidRPr="0066718B">
              <w:rPr>
                <w:rFonts w:ascii="Times New Roman" w:hAnsi="Times New Roman" w:cs="Times New Roman"/>
                <w:sz w:val="24"/>
                <w:szCs w:val="24"/>
              </w:rPr>
              <w:t>ИТОГО:</w:t>
            </w:r>
          </w:p>
        </w:tc>
      </w:tr>
      <w:tr w:rsidR="0066718B" w:rsidRPr="0066718B" w:rsidTr="0066718B">
        <w:tblPrEx>
          <w:tblCellMar>
            <w:left w:w="108" w:type="dxa"/>
            <w:right w:w="108" w:type="dxa"/>
          </w:tblCellMar>
        </w:tblPrEx>
        <w:trPr>
          <w:trHeight w:val="375"/>
        </w:trPr>
        <w:tc>
          <w:tcPr>
            <w:tcW w:w="9857" w:type="dxa"/>
            <w:gridSpan w:val="5"/>
            <w:tcBorders>
              <w:top w:val="single" w:sz="4" w:space="0" w:color="auto"/>
              <w:left w:val="single" w:sz="4" w:space="0" w:color="auto"/>
              <w:bottom w:val="single" w:sz="4" w:space="0" w:color="auto"/>
              <w:right w:val="single" w:sz="4" w:space="0" w:color="000000"/>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Прочие услуги по содержанию жилищного фонда</w:t>
            </w:r>
          </w:p>
        </w:tc>
      </w:tr>
      <w:tr w:rsidR="0066718B" w:rsidRPr="0066718B" w:rsidTr="0066718B">
        <w:tblPrEx>
          <w:tblCellMar>
            <w:left w:w="108" w:type="dxa"/>
            <w:right w:w="108" w:type="dxa"/>
          </w:tblCellMar>
        </w:tblPrEx>
        <w:trPr>
          <w:trHeight w:val="355"/>
        </w:trPr>
        <w:tc>
          <w:tcPr>
            <w:tcW w:w="1120" w:type="dxa"/>
            <w:gridSpan w:val="2"/>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1</w:t>
            </w:r>
          </w:p>
        </w:tc>
        <w:tc>
          <w:tcPr>
            <w:tcW w:w="4704" w:type="dxa"/>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Дератизация и дезинсекция</w:t>
            </w:r>
          </w:p>
        </w:tc>
        <w:tc>
          <w:tcPr>
            <w:tcW w:w="1260" w:type="dxa"/>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773" w:type="dxa"/>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r w:rsidR="0066718B" w:rsidRPr="0066718B" w:rsidTr="0066718B">
        <w:tblPrEx>
          <w:tblCellMar>
            <w:left w:w="108" w:type="dxa"/>
            <w:right w:w="108" w:type="dxa"/>
          </w:tblCellMar>
        </w:tblPrEx>
        <w:trPr>
          <w:trHeight w:val="375"/>
        </w:trPr>
        <w:tc>
          <w:tcPr>
            <w:tcW w:w="1120" w:type="dxa"/>
            <w:gridSpan w:val="2"/>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2</w:t>
            </w:r>
          </w:p>
        </w:tc>
        <w:tc>
          <w:tcPr>
            <w:tcW w:w="4704"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Вывоз ТБО</w:t>
            </w:r>
          </w:p>
        </w:tc>
        <w:tc>
          <w:tcPr>
            <w:tcW w:w="1260" w:type="dxa"/>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c>
          <w:tcPr>
            <w:tcW w:w="2773" w:type="dxa"/>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p>
        </w:tc>
      </w:tr>
      <w:tr w:rsidR="0066718B" w:rsidRPr="0066718B" w:rsidTr="0066718B">
        <w:tblPrEx>
          <w:tblCellMar>
            <w:left w:w="108" w:type="dxa"/>
            <w:right w:w="108" w:type="dxa"/>
          </w:tblCellMar>
        </w:tblPrEx>
        <w:trPr>
          <w:trHeight w:val="375"/>
        </w:trPr>
        <w:tc>
          <w:tcPr>
            <w:tcW w:w="1120" w:type="dxa"/>
            <w:gridSpan w:val="2"/>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3</w:t>
            </w:r>
          </w:p>
        </w:tc>
        <w:tc>
          <w:tcPr>
            <w:tcW w:w="4704" w:type="dxa"/>
            <w:tcBorders>
              <w:top w:val="nil"/>
              <w:left w:val="nil"/>
              <w:bottom w:val="single" w:sz="4" w:space="0" w:color="auto"/>
              <w:right w:val="single" w:sz="4" w:space="0" w:color="auto"/>
            </w:tcBorders>
            <w:noWrap/>
            <w:vAlign w:val="bottom"/>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Содержание контейнеров и контейнерных площадок</w:t>
            </w:r>
          </w:p>
        </w:tc>
        <w:tc>
          <w:tcPr>
            <w:tcW w:w="1260" w:type="dxa"/>
            <w:tcBorders>
              <w:top w:val="nil"/>
              <w:left w:val="nil"/>
              <w:bottom w:val="single" w:sz="4" w:space="0" w:color="auto"/>
              <w:right w:val="single" w:sz="4" w:space="0" w:color="auto"/>
            </w:tcBorders>
            <w:vAlign w:val="bottom"/>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c>
          <w:tcPr>
            <w:tcW w:w="2773" w:type="dxa"/>
            <w:tcBorders>
              <w:top w:val="nil"/>
              <w:left w:val="nil"/>
              <w:bottom w:val="single" w:sz="4" w:space="0" w:color="auto"/>
              <w:right w:val="single" w:sz="4" w:space="0" w:color="auto"/>
            </w:tcBorders>
            <w:vAlign w:val="bottom"/>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c>
      </w:tr>
    </w:tbl>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Руководитель управляющей организации _____</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Главный бухгалтер _____</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roofErr w:type="spellStart"/>
      <w:r w:rsidRPr="0066718B">
        <w:rPr>
          <w:rFonts w:ascii="Times New Roman" w:hAnsi="Times New Roman" w:cs="Times New Roman"/>
          <w:sz w:val="24"/>
          <w:szCs w:val="24"/>
        </w:rPr>
        <w:t>м.п</w:t>
      </w:r>
      <w:proofErr w:type="spellEnd"/>
      <w:r w:rsidRPr="0066718B">
        <w:rPr>
          <w:rFonts w:ascii="Times New Roman" w:hAnsi="Times New Roman" w:cs="Times New Roman"/>
          <w:sz w:val="24"/>
          <w:szCs w:val="24"/>
        </w:rPr>
        <w:t>.</w:t>
      </w:r>
    </w:p>
    <w:p w:rsidR="0066718B" w:rsidRPr="0066718B" w:rsidRDefault="0066718B" w:rsidP="0066718B">
      <w:pPr>
        <w:rPr>
          <w:rFonts w:ascii="Times New Roman" w:hAnsi="Times New Roman" w:cs="Times New Roman"/>
          <w:b/>
          <w:sz w:val="24"/>
          <w:szCs w:val="24"/>
        </w:rPr>
      </w:pPr>
    </w:p>
    <w:p w:rsidR="0066718B" w:rsidRPr="0066718B" w:rsidRDefault="0066718B" w:rsidP="0066718B">
      <w:pPr>
        <w:rPr>
          <w:rFonts w:ascii="Times New Roman" w:hAnsi="Times New Roman" w:cs="Times New Roman"/>
          <w:b/>
          <w:sz w:val="24"/>
          <w:szCs w:val="24"/>
        </w:rPr>
      </w:pPr>
      <w:proofErr w:type="gramStart"/>
      <w:r w:rsidRPr="0066718B">
        <w:rPr>
          <w:rFonts w:ascii="Times New Roman" w:hAnsi="Times New Roman" w:cs="Times New Roman"/>
          <w:b/>
          <w:sz w:val="24"/>
          <w:szCs w:val="24"/>
        </w:rPr>
        <w:t>Собственник:</w:t>
      </w:r>
      <w:r w:rsidRPr="0066718B">
        <w:rPr>
          <w:rFonts w:ascii="Times New Roman" w:hAnsi="Times New Roman" w:cs="Times New Roman"/>
          <w:b/>
          <w:sz w:val="24"/>
          <w:szCs w:val="24"/>
        </w:rPr>
        <w:tab/>
      </w:r>
      <w:proofErr w:type="gramEnd"/>
      <w:r w:rsidRPr="0066718B">
        <w:rPr>
          <w:rFonts w:ascii="Times New Roman" w:hAnsi="Times New Roman" w:cs="Times New Roman"/>
          <w:b/>
          <w:sz w:val="24"/>
          <w:szCs w:val="24"/>
        </w:rPr>
        <w:tab/>
      </w:r>
      <w:r w:rsidRPr="0066718B">
        <w:rPr>
          <w:rFonts w:ascii="Times New Roman" w:hAnsi="Times New Roman" w:cs="Times New Roman"/>
          <w:b/>
          <w:sz w:val="24"/>
          <w:szCs w:val="24"/>
        </w:rPr>
        <w:tab/>
      </w:r>
      <w:r w:rsidRPr="0066718B">
        <w:rPr>
          <w:rFonts w:ascii="Times New Roman" w:hAnsi="Times New Roman" w:cs="Times New Roman"/>
          <w:b/>
          <w:sz w:val="24"/>
          <w:szCs w:val="24"/>
        </w:rPr>
        <w:tab/>
      </w:r>
      <w:r w:rsidRPr="0066718B">
        <w:rPr>
          <w:rFonts w:ascii="Times New Roman" w:hAnsi="Times New Roman" w:cs="Times New Roman"/>
          <w:b/>
          <w:sz w:val="24"/>
          <w:szCs w:val="24"/>
        </w:rPr>
        <w:tab/>
      </w:r>
      <w:r w:rsidRPr="0066718B">
        <w:rPr>
          <w:rFonts w:ascii="Times New Roman" w:hAnsi="Times New Roman" w:cs="Times New Roman"/>
          <w:b/>
          <w:sz w:val="24"/>
          <w:szCs w:val="24"/>
        </w:rPr>
        <w:tab/>
        <w:t>Управляющая организация</w:t>
      </w:r>
    </w:p>
    <w:p w:rsidR="0066718B" w:rsidRPr="0066718B" w:rsidRDefault="0066718B" w:rsidP="0066718B">
      <w:pPr>
        <w:rPr>
          <w:rFonts w:ascii="Times New Roman" w:hAnsi="Times New Roman" w:cs="Times New Roman"/>
          <w:sz w:val="24"/>
          <w:szCs w:val="24"/>
        </w:rPr>
      </w:pPr>
      <w:r w:rsidRPr="0066718B">
        <w:rPr>
          <w:rFonts w:ascii="Times New Roman" w:hAnsi="Times New Roman" w:cs="Times New Roman"/>
          <w:sz w:val="24"/>
          <w:szCs w:val="24"/>
        </w:rPr>
        <w:t>__________________________</w:t>
      </w:r>
      <w:r w:rsidRPr="0066718B">
        <w:rPr>
          <w:rFonts w:ascii="Times New Roman" w:hAnsi="Times New Roman" w:cs="Times New Roman"/>
          <w:sz w:val="24"/>
          <w:szCs w:val="24"/>
        </w:rPr>
        <w:tab/>
      </w:r>
      <w:r w:rsidRPr="0066718B">
        <w:rPr>
          <w:rFonts w:ascii="Times New Roman" w:hAnsi="Times New Roman" w:cs="Times New Roman"/>
          <w:sz w:val="24"/>
          <w:szCs w:val="24"/>
        </w:rPr>
        <w:tab/>
      </w:r>
      <w:r w:rsidRPr="0066718B">
        <w:rPr>
          <w:rFonts w:ascii="Times New Roman" w:hAnsi="Times New Roman" w:cs="Times New Roman"/>
          <w:sz w:val="24"/>
          <w:szCs w:val="24"/>
        </w:rPr>
        <w:tab/>
      </w:r>
      <w:r w:rsidRPr="0066718B">
        <w:rPr>
          <w:rFonts w:ascii="Times New Roman" w:hAnsi="Times New Roman" w:cs="Times New Roman"/>
          <w:sz w:val="24"/>
          <w:szCs w:val="24"/>
        </w:rPr>
        <w:tab/>
      </w:r>
    </w:p>
    <w:p w:rsidR="0066718B" w:rsidRPr="0066718B" w:rsidRDefault="0066718B" w:rsidP="0066718B">
      <w:pPr>
        <w:rPr>
          <w:rFonts w:ascii="Times New Roman" w:hAnsi="Times New Roman" w:cs="Times New Roman"/>
          <w:sz w:val="24"/>
          <w:szCs w:val="24"/>
        </w:rPr>
      </w:pPr>
      <w:r w:rsidRPr="0066718B">
        <w:rPr>
          <w:rFonts w:ascii="Times New Roman" w:hAnsi="Times New Roman" w:cs="Times New Roman"/>
          <w:sz w:val="24"/>
          <w:szCs w:val="24"/>
        </w:rPr>
        <w:t>__________________________</w:t>
      </w:r>
      <w:r w:rsidRPr="0066718B">
        <w:rPr>
          <w:rFonts w:ascii="Times New Roman" w:hAnsi="Times New Roman" w:cs="Times New Roman"/>
          <w:sz w:val="24"/>
          <w:szCs w:val="24"/>
        </w:rPr>
        <w:tab/>
      </w:r>
      <w:r w:rsidRPr="0066718B">
        <w:rPr>
          <w:rFonts w:ascii="Times New Roman" w:hAnsi="Times New Roman" w:cs="Times New Roman"/>
          <w:sz w:val="24"/>
          <w:szCs w:val="24"/>
        </w:rPr>
        <w:tab/>
      </w:r>
      <w:r w:rsidRPr="0066718B">
        <w:rPr>
          <w:rFonts w:ascii="Times New Roman" w:hAnsi="Times New Roman" w:cs="Times New Roman"/>
          <w:sz w:val="24"/>
          <w:szCs w:val="24"/>
        </w:rPr>
        <w:tab/>
      </w:r>
      <w:r w:rsidRPr="0066718B">
        <w:rPr>
          <w:rFonts w:ascii="Times New Roman" w:hAnsi="Times New Roman" w:cs="Times New Roman"/>
          <w:sz w:val="24"/>
          <w:szCs w:val="24"/>
        </w:rPr>
        <w:tab/>
        <w:t>__________________________</w:t>
      </w:r>
    </w:p>
    <w:p w:rsidR="0066718B" w:rsidRPr="0066718B" w:rsidRDefault="0066718B" w:rsidP="0066718B">
      <w:pPr>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tbl>
      <w:tblPr>
        <w:tblW w:w="9820" w:type="dxa"/>
        <w:tblInd w:w="96" w:type="dxa"/>
        <w:tblLayout w:type="fixed"/>
        <w:tblLook w:val="0000" w:firstRow="0" w:lastRow="0" w:firstColumn="0" w:lastColumn="0" w:noHBand="0" w:noVBand="0"/>
      </w:tblPr>
      <w:tblGrid>
        <w:gridCol w:w="863"/>
        <w:gridCol w:w="5000"/>
        <w:gridCol w:w="386"/>
        <w:gridCol w:w="3571"/>
      </w:tblGrid>
      <w:tr w:rsidR="0066718B" w:rsidRPr="0066718B" w:rsidTr="0066718B">
        <w:trPr>
          <w:trHeight w:val="375"/>
        </w:trPr>
        <w:tc>
          <w:tcPr>
            <w:tcW w:w="863" w:type="dxa"/>
            <w:tcBorders>
              <w:top w:val="nil"/>
              <w:left w:val="nil"/>
              <w:bottom w:val="nil"/>
              <w:right w:val="nil"/>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lastRenderedPageBreak/>
              <w:br w:type="page"/>
            </w:r>
          </w:p>
        </w:tc>
        <w:tc>
          <w:tcPr>
            <w:tcW w:w="8957" w:type="dxa"/>
            <w:gridSpan w:val="3"/>
            <w:tcBorders>
              <w:top w:val="nil"/>
              <w:left w:val="nil"/>
              <w:bottom w:val="nil"/>
              <w:right w:val="nil"/>
            </w:tcBorders>
            <w:noWrap/>
            <w:vAlign w:val="bottom"/>
          </w:tcPr>
          <w:p w:rsidR="0066718B" w:rsidRPr="0066718B" w:rsidRDefault="0066718B" w:rsidP="0066718B">
            <w:pPr>
              <w:widowControl w:val="0"/>
              <w:autoSpaceDE w:val="0"/>
              <w:autoSpaceDN w:val="0"/>
              <w:adjustRightInd w:val="0"/>
              <w:jc w:val="right"/>
              <w:rPr>
                <w:rFonts w:ascii="Times New Roman" w:hAnsi="Times New Roman" w:cs="Times New Roman"/>
                <w:b/>
                <w:sz w:val="24"/>
                <w:szCs w:val="24"/>
              </w:rPr>
            </w:pPr>
            <w:r w:rsidRPr="0066718B">
              <w:rPr>
                <w:rFonts w:ascii="Times New Roman" w:hAnsi="Times New Roman" w:cs="Times New Roman"/>
                <w:b/>
                <w:sz w:val="24"/>
                <w:szCs w:val="24"/>
              </w:rPr>
              <w:t>Приложение № 6</w:t>
            </w:r>
          </w:p>
        </w:tc>
      </w:tr>
      <w:tr w:rsidR="0066718B" w:rsidRPr="0066718B" w:rsidTr="0066718B">
        <w:trPr>
          <w:trHeight w:val="375"/>
        </w:trPr>
        <w:tc>
          <w:tcPr>
            <w:tcW w:w="863" w:type="dxa"/>
            <w:tcBorders>
              <w:top w:val="nil"/>
              <w:left w:val="nil"/>
              <w:bottom w:val="nil"/>
              <w:right w:val="nil"/>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p>
        </w:tc>
        <w:tc>
          <w:tcPr>
            <w:tcW w:w="8957" w:type="dxa"/>
            <w:gridSpan w:val="3"/>
            <w:tcBorders>
              <w:top w:val="nil"/>
              <w:left w:val="nil"/>
              <w:bottom w:val="nil"/>
              <w:right w:val="nil"/>
            </w:tcBorders>
            <w:noWrap/>
            <w:vAlign w:val="bottom"/>
          </w:tcPr>
          <w:p w:rsidR="0066718B" w:rsidRPr="0066718B" w:rsidRDefault="0066718B" w:rsidP="0066718B">
            <w:pPr>
              <w:widowControl w:val="0"/>
              <w:autoSpaceDE w:val="0"/>
              <w:autoSpaceDN w:val="0"/>
              <w:adjustRightInd w:val="0"/>
              <w:jc w:val="right"/>
              <w:rPr>
                <w:rFonts w:ascii="Times New Roman" w:hAnsi="Times New Roman" w:cs="Times New Roman"/>
                <w:sz w:val="24"/>
                <w:szCs w:val="24"/>
              </w:rPr>
            </w:pPr>
            <w:r w:rsidRPr="0066718B">
              <w:rPr>
                <w:rFonts w:ascii="Times New Roman" w:hAnsi="Times New Roman" w:cs="Times New Roman"/>
                <w:sz w:val="24"/>
                <w:szCs w:val="24"/>
              </w:rPr>
              <w:t>к договору №___ от "___" ______ 20    г</w:t>
            </w:r>
          </w:p>
        </w:tc>
      </w:tr>
      <w:tr w:rsidR="0066718B" w:rsidRPr="0066718B" w:rsidTr="0066718B">
        <w:trPr>
          <w:trHeight w:val="1065"/>
        </w:trPr>
        <w:tc>
          <w:tcPr>
            <w:tcW w:w="9820" w:type="dxa"/>
            <w:gridSpan w:val="4"/>
            <w:tcBorders>
              <w:top w:val="nil"/>
              <w:left w:val="nil"/>
              <w:bottom w:val="nil"/>
              <w:right w:val="nil"/>
            </w:tcBorders>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Стоимость работ и услуг по содержанию и ремонту общего имущества собственников помещений в многоквартирном доме</w:t>
            </w:r>
          </w:p>
        </w:tc>
      </w:tr>
      <w:tr w:rsidR="0066718B" w:rsidRPr="0066718B" w:rsidTr="0066718B">
        <w:trPr>
          <w:trHeight w:val="885"/>
        </w:trPr>
        <w:tc>
          <w:tcPr>
            <w:tcW w:w="863" w:type="dxa"/>
            <w:tcBorders>
              <w:top w:val="single" w:sz="4" w:space="0" w:color="auto"/>
              <w:left w:val="single" w:sz="4" w:space="0" w:color="auto"/>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 </w:t>
            </w:r>
          </w:p>
        </w:tc>
        <w:tc>
          <w:tcPr>
            <w:tcW w:w="5386" w:type="dxa"/>
            <w:gridSpan w:val="2"/>
            <w:tcBorders>
              <w:top w:val="single" w:sz="4" w:space="0" w:color="auto"/>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Наименование работ</w:t>
            </w:r>
          </w:p>
        </w:tc>
        <w:tc>
          <w:tcPr>
            <w:tcW w:w="3571" w:type="dxa"/>
            <w:tcBorders>
              <w:top w:val="single" w:sz="4" w:space="0" w:color="auto"/>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vertAlign w:val="superscript"/>
              </w:rPr>
            </w:pPr>
            <w:r w:rsidRPr="0066718B">
              <w:rPr>
                <w:rFonts w:ascii="Times New Roman" w:hAnsi="Times New Roman" w:cs="Times New Roman"/>
                <w:sz w:val="24"/>
                <w:szCs w:val="24"/>
              </w:rPr>
              <w:t>Стоимость, руб./м</w:t>
            </w:r>
            <w:r w:rsidRPr="0066718B">
              <w:rPr>
                <w:rFonts w:ascii="Times New Roman" w:hAnsi="Times New Roman" w:cs="Times New Roman"/>
                <w:sz w:val="24"/>
                <w:szCs w:val="24"/>
                <w:vertAlign w:val="superscript"/>
              </w:rPr>
              <w:t>2</w:t>
            </w:r>
          </w:p>
        </w:tc>
      </w:tr>
      <w:tr w:rsidR="0066718B" w:rsidRPr="0066718B" w:rsidTr="0066718B">
        <w:trPr>
          <w:trHeight w:val="375"/>
        </w:trPr>
        <w:tc>
          <w:tcPr>
            <w:tcW w:w="9820" w:type="dxa"/>
            <w:gridSpan w:val="4"/>
            <w:tcBorders>
              <w:top w:val="single" w:sz="4" w:space="0" w:color="auto"/>
              <w:left w:val="single" w:sz="4" w:space="0" w:color="auto"/>
              <w:bottom w:val="single" w:sz="4" w:space="0" w:color="auto"/>
              <w:right w:val="single" w:sz="4" w:space="0" w:color="000000"/>
            </w:tcBorders>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Содержание общего имущества многоквартирного дома</w:t>
            </w:r>
          </w:p>
        </w:tc>
      </w:tr>
      <w:tr w:rsidR="0066718B" w:rsidRPr="0066718B" w:rsidTr="0066718B">
        <w:trPr>
          <w:trHeight w:val="570"/>
        </w:trPr>
        <w:tc>
          <w:tcPr>
            <w:tcW w:w="863" w:type="dxa"/>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1.</w:t>
            </w:r>
          </w:p>
        </w:tc>
        <w:tc>
          <w:tcPr>
            <w:tcW w:w="5386" w:type="dxa"/>
            <w:gridSpan w:val="2"/>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b/>
                <w:bCs/>
                <w:sz w:val="24"/>
                <w:szCs w:val="24"/>
              </w:rPr>
            </w:pPr>
            <w:r w:rsidRPr="0066718B">
              <w:rPr>
                <w:rFonts w:ascii="Times New Roman" w:hAnsi="Times New Roman" w:cs="Times New Roman"/>
                <w:b/>
                <w:bCs/>
                <w:sz w:val="24"/>
                <w:szCs w:val="24"/>
              </w:rPr>
              <w:t>Обеспечение санитарного состояния мест общего пользования и придомовой территории</w:t>
            </w:r>
          </w:p>
        </w:tc>
        <w:tc>
          <w:tcPr>
            <w:tcW w:w="3571"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right"/>
              <w:rPr>
                <w:rFonts w:ascii="Times New Roman" w:hAnsi="Times New Roman" w:cs="Times New Roman"/>
                <w:b/>
                <w:bCs/>
                <w:sz w:val="24"/>
                <w:szCs w:val="24"/>
              </w:rPr>
            </w:pPr>
          </w:p>
        </w:tc>
      </w:tr>
      <w:tr w:rsidR="0066718B" w:rsidRPr="0066718B" w:rsidTr="0066718B">
        <w:trPr>
          <w:trHeight w:val="450"/>
        </w:trPr>
        <w:tc>
          <w:tcPr>
            <w:tcW w:w="863" w:type="dxa"/>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1.1</w:t>
            </w:r>
          </w:p>
        </w:tc>
        <w:tc>
          <w:tcPr>
            <w:tcW w:w="5386" w:type="dxa"/>
            <w:gridSpan w:val="2"/>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Периодическая уборка лестничных клеток, коридоров</w:t>
            </w:r>
          </w:p>
        </w:tc>
        <w:tc>
          <w:tcPr>
            <w:tcW w:w="3571"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right"/>
              <w:rPr>
                <w:rFonts w:ascii="Times New Roman" w:hAnsi="Times New Roman" w:cs="Times New Roman"/>
                <w:sz w:val="24"/>
                <w:szCs w:val="24"/>
              </w:rPr>
            </w:pPr>
          </w:p>
        </w:tc>
      </w:tr>
      <w:tr w:rsidR="0066718B" w:rsidRPr="0066718B" w:rsidTr="0066718B">
        <w:trPr>
          <w:trHeight w:val="450"/>
        </w:trPr>
        <w:tc>
          <w:tcPr>
            <w:tcW w:w="863" w:type="dxa"/>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1.2</w:t>
            </w:r>
          </w:p>
        </w:tc>
        <w:tc>
          <w:tcPr>
            <w:tcW w:w="5386" w:type="dxa"/>
            <w:gridSpan w:val="2"/>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Генеральная уборка лестничных клеток, коридоров</w:t>
            </w:r>
          </w:p>
        </w:tc>
        <w:tc>
          <w:tcPr>
            <w:tcW w:w="3571"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right"/>
              <w:rPr>
                <w:rFonts w:ascii="Times New Roman" w:hAnsi="Times New Roman" w:cs="Times New Roman"/>
                <w:sz w:val="24"/>
                <w:szCs w:val="24"/>
              </w:rPr>
            </w:pPr>
          </w:p>
        </w:tc>
      </w:tr>
      <w:tr w:rsidR="0066718B" w:rsidRPr="0066718B" w:rsidTr="0066718B">
        <w:trPr>
          <w:trHeight w:val="450"/>
        </w:trPr>
        <w:tc>
          <w:tcPr>
            <w:tcW w:w="863" w:type="dxa"/>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1.3</w:t>
            </w:r>
          </w:p>
        </w:tc>
        <w:tc>
          <w:tcPr>
            <w:tcW w:w="5386" w:type="dxa"/>
            <w:gridSpan w:val="2"/>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Уборка территории</w:t>
            </w:r>
          </w:p>
        </w:tc>
        <w:tc>
          <w:tcPr>
            <w:tcW w:w="3571"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right"/>
              <w:rPr>
                <w:rFonts w:ascii="Times New Roman" w:hAnsi="Times New Roman" w:cs="Times New Roman"/>
                <w:sz w:val="24"/>
                <w:szCs w:val="24"/>
              </w:rPr>
            </w:pPr>
          </w:p>
        </w:tc>
      </w:tr>
      <w:tr w:rsidR="0066718B" w:rsidRPr="0066718B" w:rsidTr="0066718B">
        <w:trPr>
          <w:trHeight w:val="570"/>
        </w:trPr>
        <w:tc>
          <w:tcPr>
            <w:tcW w:w="863" w:type="dxa"/>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2.</w:t>
            </w:r>
          </w:p>
        </w:tc>
        <w:tc>
          <w:tcPr>
            <w:tcW w:w="5386" w:type="dxa"/>
            <w:gridSpan w:val="2"/>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b/>
                <w:bCs/>
                <w:sz w:val="24"/>
                <w:szCs w:val="24"/>
              </w:rPr>
            </w:pPr>
            <w:r w:rsidRPr="0066718B">
              <w:rPr>
                <w:rFonts w:ascii="Times New Roman" w:hAnsi="Times New Roman" w:cs="Times New Roman"/>
                <w:b/>
                <w:bCs/>
                <w:sz w:val="24"/>
                <w:szCs w:val="24"/>
              </w:rPr>
              <w:t>Содержание и текущий ремонт общего имущества многоквартирного дома</w:t>
            </w:r>
          </w:p>
        </w:tc>
        <w:tc>
          <w:tcPr>
            <w:tcW w:w="3571"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right"/>
              <w:rPr>
                <w:rFonts w:ascii="Times New Roman" w:hAnsi="Times New Roman" w:cs="Times New Roman"/>
                <w:b/>
                <w:bCs/>
                <w:sz w:val="24"/>
                <w:szCs w:val="24"/>
              </w:rPr>
            </w:pPr>
          </w:p>
        </w:tc>
      </w:tr>
      <w:tr w:rsidR="0066718B" w:rsidRPr="0066718B" w:rsidTr="0066718B">
        <w:trPr>
          <w:trHeight w:val="570"/>
        </w:trPr>
        <w:tc>
          <w:tcPr>
            <w:tcW w:w="863" w:type="dxa"/>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3</w:t>
            </w:r>
          </w:p>
        </w:tc>
        <w:tc>
          <w:tcPr>
            <w:tcW w:w="5386" w:type="dxa"/>
            <w:gridSpan w:val="2"/>
            <w:tcBorders>
              <w:top w:val="nil"/>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b/>
                <w:bCs/>
                <w:sz w:val="24"/>
                <w:szCs w:val="24"/>
              </w:rPr>
            </w:pPr>
            <w:r w:rsidRPr="0066718B">
              <w:rPr>
                <w:rFonts w:ascii="Times New Roman" w:hAnsi="Times New Roman" w:cs="Times New Roman"/>
                <w:b/>
                <w:bCs/>
                <w:sz w:val="24"/>
                <w:szCs w:val="24"/>
              </w:rPr>
              <w:t>Затраты по управлению многоквартирным домом</w:t>
            </w:r>
          </w:p>
        </w:tc>
        <w:tc>
          <w:tcPr>
            <w:tcW w:w="3571"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right"/>
              <w:rPr>
                <w:rFonts w:ascii="Times New Roman" w:hAnsi="Times New Roman" w:cs="Times New Roman"/>
                <w:b/>
                <w:bCs/>
                <w:sz w:val="24"/>
                <w:szCs w:val="24"/>
              </w:rPr>
            </w:pPr>
            <w:r w:rsidRPr="0066718B">
              <w:rPr>
                <w:rFonts w:ascii="Times New Roman" w:hAnsi="Times New Roman" w:cs="Times New Roman"/>
                <w:b/>
                <w:bCs/>
                <w:sz w:val="24"/>
                <w:szCs w:val="24"/>
              </w:rPr>
              <w:t> </w:t>
            </w:r>
          </w:p>
        </w:tc>
      </w:tr>
      <w:tr w:rsidR="0066718B" w:rsidRPr="0066718B" w:rsidTr="0066718B">
        <w:trPr>
          <w:trHeight w:val="570"/>
        </w:trPr>
        <w:tc>
          <w:tcPr>
            <w:tcW w:w="863" w:type="dxa"/>
            <w:tcBorders>
              <w:top w:val="nil"/>
              <w:left w:val="single" w:sz="4" w:space="0" w:color="auto"/>
              <w:bottom w:val="single" w:sz="4" w:space="0" w:color="auto"/>
              <w:right w:val="nil"/>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p>
        </w:tc>
        <w:tc>
          <w:tcPr>
            <w:tcW w:w="5386" w:type="dxa"/>
            <w:gridSpan w:val="2"/>
            <w:tcBorders>
              <w:top w:val="nil"/>
              <w:left w:val="nil"/>
              <w:bottom w:val="single" w:sz="4" w:space="0" w:color="auto"/>
              <w:right w:val="nil"/>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b/>
                <w:bCs/>
                <w:sz w:val="24"/>
                <w:szCs w:val="24"/>
              </w:rPr>
            </w:pPr>
            <w:r w:rsidRPr="0066718B">
              <w:rPr>
                <w:rFonts w:ascii="Times New Roman" w:hAnsi="Times New Roman" w:cs="Times New Roman"/>
                <w:b/>
                <w:bCs/>
                <w:sz w:val="24"/>
                <w:szCs w:val="24"/>
              </w:rPr>
              <w:t>ВСЕГО содержание, текущий ремонт и управление МКД</w:t>
            </w:r>
          </w:p>
        </w:tc>
        <w:tc>
          <w:tcPr>
            <w:tcW w:w="3571"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right"/>
              <w:rPr>
                <w:rFonts w:ascii="Times New Roman" w:hAnsi="Times New Roman" w:cs="Times New Roman"/>
                <w:b/>
                <w:bCs/>
                <w:sz w:val="24"/>
                <w:szCs w:val="24"/>
              </w:rPr>
            </w:pPr>
          </w:p>
        </w:tc>
      </w:tr>
      <w:tr w:rsidR="0066718B" w:rsidRPr="0066718B" w:rsidTr="0066718B">
        <w:trPr>
          <w:trHeight w:val="375"/>
        </w:trPr>
        <w:tc>
          <w:tcPr>
            <w:tcW w:w="9820" w:type="dxa"/>
            <w:gridSpan w:val="4"/>
            <w:tcBorders>
              <w:top w:val="single" w:sz="4" w:space="0" w:color="auto"/>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Капительный ремонт общего имущества многоквартирного дома</w:t>
            </w:r>
          </w:p>
        </w:tc>
      </w:tr>
      <w:tr w:rsidR="0066718B" w:rsidRPr="0066718B" w:rsidTr="0066718B">
        <w:trPr>
          <w:trHeight w:val="375"/>
        </w:trPr>
        <w:tc>
          <w:tcPr>
            <w:tcW w:w="863" w:type="dxa"/>
            <w:tcBorders>
              <w:top w:val="single" w:sz="4" w:space="0" w:color="auto"/>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b/>
                <w:sz w:val="24"/>
                <w:szCs w:val="24"/>
              </w:rPr>
            </w:pPr>
            <w:r w:rsidRPr="0066718B">
              <w:rPr>
                <w:rFonts w:ascii="Times New Roman" w:hAnsi="Times New Roman" w:cs="Times New Roman"/>
                <w:b/>
                <w:sz w:val="24"/>
                <w:szCs w:val="24"/>
              </w:rPr>
              <w:t>1</w:t>
            </w:r>
          </w:p>
        </w:tc>
        <w:tc>
          <w:tcPr>
            <w:tcW w:w="5000" w:type="dxa"/>
            <w:tcBorders>
              <w:top w:val="single" w:sz="4" w:space="0" w:color="auto"/>
              <w:left w:val="single" w:sz="4" w:space="0" w:color="auto"/>
              <w:bottom w:val="single" w:sz="4" w:space="0" w:color="auto"/>
              <w:right w:val="single" w:sz="4" w:space="0" w:color="auto"/>
            </w:tcBorders>
            <w:vAlign w:val="bottom"/>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Капитальный ремонт общего имущества МКД</w:t>
            </w:r>
          </w:p>
        </w:tc>
        <w:tc>
          <w:tcPr>
            <w:tcW w:w="3957" w:type="dxa"/>
            <w:gridSpan w:val="2"/>
            <w:tcBorders>
              <w:top w:val="single" w:sz="4" w:space="0" w:color="auto"/>
              <w:left w:val="single" w:sz="4" w:space="0" w:color="auto"/>
              <w:bottom w:val="single" w:sz="4" w:space="0" w:color="auto"/>
              <w:right w:val="single" w:sz="4" w:space="0" w:color="auto"/>
            </w:tcBorders>
            <w:noWrap/>
            <w:vAlign w:val="bottom"/>
          </w:tcPr>
          <w:p w:rsidR="0066718B" w:rsidRPr="0066718B" w:rsidRDefault="0066718B" w:rsidP="0066718B">
            <w:pPr>
              <w:widowControl w:val="0"/>
              <w:autoSpaceDE w:val="0"/>
              <w:autoSpaceDN w:val="0"/>
              <w:adjustRightInd w:val="0"/>
              <w:jc w:val="right"/>
              <w:rPr>
                <w:rFonts w:ascii="Times New Roman" w:hAnsi="Times New Roman" w:cs="Times New Roman"/>
                <w:b/>
                <w:bCs/>
                <w:sz w:val="24"/>
                <w:szCs w:val="24"/>
              </w:rPr>
            </w:pPr>
          </w:p>
        </w:tc>
      </w:tr>
      <w:tr w:rsidR="0066718B" w:rsidRPr="0066718B" w:rsidTr="0066718B">
        <w:trPr>
          <w:trHeight w:val="375"/>
        </w:trPr>
        <w:tc>
          <w:tcPr>
            <w:tcW w:w="9820" w:type="dxa"/>
            <w:gridSpan w:val="4"/>
            <w:tcBorders>
              <w:bottom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b/>
                <w:bCs/>
                <w:sz w:val="24"/>
                <w:szCs w:val="24"/>
              </w:rPr>
            </w:pPr>
            <w:r w:rsidRPr="0066718B">
              <w:rPr>
                <w:rFonts w:ascii="Times New Roman" w:hAnsi="Times New Roman" w:cs="Times New Roman"/>
                <w:b/>
                <w:bCs/>
                <w:sz w:val="24"/>
                <w:szCs w:val="24"/>
              </w:rPr>
              <w:t>Прочие услуги по содержанию жилищного фонда</w:t>
            </w:r>
          </w:p>
        </w:tc>
      </w:tr>
      <w:tr w:rsidR="0066718B" w:rsidRPr="0066718B" w:rsidTr="0066718B">
        <w:trPr>
          <w:trHeight w:val="375"/>
        </w:trPr>
        <w:tc>
          <w:tcPr>
            <w:tcW w:w="863" w:type="dxa"/>
            <w:tcBorders>
              <w:top w:val="single" w:sz="4" w:space="0" w:color="auto"/>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1</w:t>
            </w:r>
          </w:p>
        </w:tc>
        <w:tc>
          <w:tcPr>
            <w:tcW w:w="5000" w:type="dxa"/>
            <w:tcBorders>
              <w:top w:val="single" w:sz="4" w:space="0" w:color="auto"/>
              <w:left w:val="nil"/>
              <w:bottom w:val="single" w:sz="4" w:space="0" w:color="auto"/>
              <w:right w:val="single" w:sz="4" w:space="0" w:color="auto"/>
            </w:tcBorders>
            <w:vAlign w:val="center"/>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Дератизация и дезинсекция</w:t>
            </w:r>
          </w:p>
        </w:tc>
        <w:tc>
          <w:tcPr>
            <w:tcW w:w="3957" w:type="dxa"/>
            <w:gridSpan w:val="2"/>
            <w:tcBorders>
              <w:top w:val="single" w:sz="4" w:space="0" w:color="auto"/>
              <w:left w:val="nil"/>
              <w:bottom w:val="single" w:sz="4" w:space="0" w:color="auto"/>
              <w:right w:val="single" w:sz="4" w:space="0" w:color="auto"/>
            </w:tcBorders>
            <w:noWrap/>
            <w:vAlign w:val="bottom"/>
          </w:tcPr>
          <w:p w:rsidR="0066718B" w:rsidRPr="0066718B" w:rsidRDefault="0066718B" w:rsidP="0066718B">
            <w:pPr>
              <w:widowControl w:val="0"/>
              <w:autoSpaceDE w:val="0"/>
              <w:autoSpaceDN w:val="0"/>
              <w:adjustRightInd w:val="0"/>
              <w:jc w:val="right"/>
              <w:rPr>
                <w:rFonts w:ascii="Times New Roman" w:hAnsi="Times New Roman" w:cs="Times New Roman"/>
                <w:sz w:val="24"/>
                <w:szCs w:val="24"/>
              </w:rPr>
            </w:pPr>
          </w:p>
        </w:tc>
      </w:tr>
      <w:tr w:rsidR="0066718B" w:rsidRPr="0066718B" w:rsidTr="0066718B">
        <w:trPr>
          <w:trHeight w:val="375"/>
        </w:trPr>
        <w:tc>
          <w:tcPr>
            <w:tcW w:w="863" w:type="dxa"/>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2</w:t>
            </w:r>
          </w:p>
        </w:tc>
        <w:tc>
          <w:tcPr>
            <w:tcW w:w="5000" w:type="dxa"/>
            <w:tcBorders>
              <w:top w:val="nil"/>
              <w:left w:val="nil"/>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both"/>
              <w:rPr>
                <w:rFonts w:ascii="Times New Roman" w:hAnsi="Times New Roman" w:cs="Times New Roman"/>
                <w:color w:val="000000"/>
                <w:sz w:val="24"/>
                <w:szCs w:val="24"/>
              </w:rPr>
            </w:pPr>
            <w:r w:rsidRPr="0066718B">
              <w:rPr>
                <w:rFonts w:ascii="Times New Roman" w:hAnsi="Times New Roman" w:cs="Times New Roman"/>
                <w:color w:val="000000"/>
                <w:sz w:val="24"/>
                <w:szCs w:val="24"/>
              </w:rPr>
              <w:t>Вывоз ТБО</w:t>
            </w:r>
          </w:p>
        </w:tc>
        <w:tc>
          <w:tcPr>
            <w:tcW w:w="3957" w:type="dxa"/>
            <w:gridSpan w:val="2"/>
            <w:tcBorders>
              <w:top w:val="nil"/>
              <w:left w:val="nil"/>
              <w:bottom w:val="single" w:sz="4" w:space="0" w:color="auto"/>
              <w:right w:val="single" w:sz="4" w:space="0" w:color="auto"/>
            </w:tcBorders>
            <w:noWrap/>
            <w:vAlign w:val="bottom"/>
          </w:tcPr>
          <w:p w:rsidR="0066718B" w:rsidRPr="0066718B" w:rsidRDefault="0066718B" w:rsidP="0066718B">
            <w:pPr>
              <w:widowControl w:val="0"/>
              <w:autoSpaceDE w:val="0"/>
              <w:autoSpaceDN w:val="0"/>
              <w:adjustRightInd w:val="0"/>
              <w:jc w:val="right"/>
              <w:rPr>
                <w:rFonts w:ascii="Times New Roman" w:hAnsi="Times New Roman" w:cs="Times New Roman"/>
                <w:sz w:val="24"/>
                <w:szCs w:val="24"/>
              </w:rPr>
            </w:pPr>
          </w:p>
        </w:tc>
      </w:tr>
      <w:tr w:rsidR="0066718B" w:rsidRPr="0066718B" w:rsidTr="0066718B">
        <w:trPr>
          <w:trHeight w:val="375"/>
        </w:trPr>
        <w:tc>
          <w:tcPr>
            <w:tcW w:w="863" w:type="dxa"/>
            <w:tcBorders>
              <w:top w:val="nil"/>
              <w:left w:val="single" w:sz="4" w:space="0" w:color="auto"/>
              <w:bottom w:val="single" w:sz="4" w:space="0" w:color="auto"/>
              <w:right w:val="single" w:sz="4" w:space="0" w:color="auto"/>
            </w:tcBorders>
            <w:noWrap/>
            <w:vAlign w:val="center"/>
          </w:tcPr>
          <w:p w:rsidR="0066718B" w:rsidRPr="0066718B" w:rsidRDefault="0066718B" w:rsidP="0066718B">
            <w:pPr>
              <w:widowControl w:val="0"/>
              <w:autoSpaceDE w:val="0"/>
              <w:autoSpaceDN w:val="0"/>
              <w:adjustRightInd w:val="0"/>
              <w:jc w:val="center"/>
              <w:rPr>
                <w:rFonts w:ascii="Times New Roman" w:hAnsi="Times New Roman" w:cs="Times New Roman"/>
                <w:sz w:val="24"/>
                <w:szCs w:val="24"/>
              </w:rPr>
            </w:pPr>
            <w:r w:rsidRPr="0066718B">
              <w:rPr>
                <w:rFonts w:ascii="Times New Roman" w:hAnsi="Times New Roman" w:cs="Times New Roman"/>
                <w:sz w:val="24"/>
                <w:szCs w:val="24"/>
              </w:rPr>
              <w:t>3</w:t>
            </w:r>
          </w:p>
        </w:tc>
        <w:tc>
          <w:tcPr>
            <w:tcW w:w="5000" w:type="dxa"/>
            <w:tcBorders>
              <w:top w:val="nil"/>
              <w:left w:val="nil"/>
              <w:bottom w:val="single" w:sz="4" w:space="0" w:color="auto"/>
              <w:right w:val="single" w:sz="4" w:space="0" w:color="auto"/>
            </w:tcBorders>
            <w:noWrap/>
            <w:vAlign w:val="bottom"/>
          </w:tcPr>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Содержание контейнеров, контейнерных площадок</w:t>
            </w:r>
          </w:p>
        </w:tc>
        <w:tc>
          <w:tcPr>
            <w:tcW w:w="3957" w:type="dxa"/>
            <w:gridSpan w:val="2"/>
            <w:tcBorders>
              <w:top w:val="nil"/>
              <w:left w:val="nil"/>
              <w:bottom w:val="single" w:sz="4" w:space="0" w:color="auto"/>
              <w:right w:val="single" w:sz="4" w:space="0" w:color="auto"/>
            </w:tcBorders>
            <w:noWrap/>
            <w:vAlign w:val="bottom"/>
          </w:tcPr>
          <w:p w:rsidR="0066718B" w:rsidRPr="0066718B" w:rsidRDefault="0066718B" w:rsidP="0066718B">
            <w:pPr>
              <w:widowControl w:val="0"/>
              <w:autoSpaceDE w:val="0"/>
              <w:autoSpaceDN w:val="0"/>
              <w:adjustRightInd w:val="0"/>
              <w:jc w:val="right"/>
              <w:rPr>
                <w:rFonts w:ascii="Times New Roman" w:hAnsi="Times New Roman" w:cs="Times New Roman"/>
                <w:sz w:val="24"/>
                <w:szCs w:val="24"/>
              </w:rPr>
            </w:pPr>
          </w:p>
        </w:tc>
      </w:tr>
    </w:tbl>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66718B" w:rsidRPr="0066718B" w:rsidRDefault="0066718B" w:rsidP="0066718B">
      <w:pPr>
        <w:widowControl w:val="0"/>
        <w:autoSpaceDE w:val="0"/>
        <w:autoSpaceDN w:val="0"/>
        <w:adjustRightInd w:val="0"/>
        <w:jc w:val="both"/>
        <w:rPr>
          <w:rFonts w:ascii="Times New Roman" w:hAnsi="Times New Roman" w:cs="Times New Roman"/>
          <w:b/>
          <w:sz w:val="24"/>
          <w:szCs w:val="24"/>
        </w:rPr>
      </w:pPr>
      <w:r w:rsidRPr="0066718B">
        <w:rPr>
          <w:rFonts w:ascii="Times New Roman" w:hAnsi="Times New Roman" w:cs="Times New Roman"/>
          <w:b/>
          <w:sz w:val="24"/>
          <w:szCs w:val="24"/>
        </w:rPr>
        <w:t>Собственник</w:t>
      </w:r>
      <w:r w:rsidRPr="0066718B">
        <w:rPr>
          <w:rFonts w:ascii="Times New Roman" w:hAnsi="Times New Roman" w:cs="Times New Roman"/>
          <w:b/>
          <w:sz w:val="24"/>
          <w:szCs w:val="24"/>
        </w:rPr>
        <w:tab/>
      </w:r>
      <w:r w:rsidRPr="0066718B">
        <w:rPr>
          <w:rFonts w:ascii="Times New Roman" w:hAnsi="Times New Roman" w:cs="Times New Roman"/>
          <w:b/>
          <w:sz w:val="24"/>
          <w:szCs w:val="24"/>
        </w:rPr>
        <w:tab/>
      </w:r>
      <w:r w:rsidRPr="0066718B">
        <w:rPr>
          <w:rFonts w:ascii="Times New Roman" w:hAnsi="Times New Roman" w:cs="Times New Roman"/>
          <w:b/>
          <w:sz w:val="24"/>
          <w:szCs w:val="24"/>
        </w:rPr>
        <w:tab/>
      </w:r>
      <w:r w:rsidRPr="0066718B">
        <w:rPr>
          <w:rFonts w:ascii="Times New Roman" w:hAnsi="Times New Roman" w:cs="Times New Roman"/>
          <w:b/>
          <w:sz w:val="24"/>
          <w:szCs w:val="24"/>
        </w:rPr>
        <w:tab/>
      </w:r>
      <w:r w:rsidRPr="0066718B">
        <w:rPr>
          <w:rFonts w:ascii="Times New Roman" w:hAnsi="Times New Roman" w:cs="Times New Roman"/>
          <w:b/>
          <w:sz w:val="24"/>
          <w:szCs w:val="24"/>
        </w:rPr>
        <w:tab/>
        <w:t>Управляющая организация</w:t>
      </w:r>
    </w:p>
    <w:p w:rsidR="0066718B" w:rsidRPr="0066718B" w:rsidRDefault="0066718B" w:rsidP="0066718B">
      <w:pPr>
        <w:widowControl w:val="0"/>
        <w:autoSpaceDE w:val="0"/>
        <w:autoSpaceDN w:val="0"/>
        <w:adjustRightInd w:val="0"/>
        <w:jc w:val="both"/>
        <w:rPr>
          <w:rFonts w:ascii="Times New Roman" w:hAnsi="Times New Roman" w:cs="Times New Roman"/>
          <w:b/>
          <w:sz w:val="24"/>
          <w:szCs w:val="24"/>
        </w:rPr>
      </w:pPr>
      <w:r w:rsidRPr="0066718B">
        <w:rPr>
          <w:rFonts w:ascii="Times New Roman" w:hAnsi="Times New Roman" w:cs="Times New Roman"/>
          <w:b/>
          <w:sz w:val="24"/>
          <w:szCs w:val="24"/>
        </w:rPr>
        <w:t xml:space="preserve">_________________________             __________________________   </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r w:rsidRPr="0066718B">
        <w:rPr>
          <w:rFonts w:ascii="Times New Roman" w:hAnsi="Times New Roman" w:cs="Times New Roman"/>
          <w:sz w:val="24"/>
          <w:szCs w:val="24"/>
        </w:rPr>
        <w:t>_____________________</w:t>
      </w:r>
      <w:r w:rsidRPr="0066718B">
        <w:rPr>
          <w:rFonts w:ascii="Times New Roman" w:hAnsi="Times New Roman" w:cs="Times New Roman"/>
          <w:sz w:val="24"/>
          <w:szCs w:val="24"/>
        </w:rPr>
        <w:tab/>
      </w:r>
      <w:r w:rsidRPr="0066718B">
        <w:rPr>
          <w:rFonts w:ascii="Times New Roman" w:hAnsi="Times New Roman" w:cs="Times New Roman"/>
          <w:sz w:val="24"/>
          <w:szCs w:val="24"/>
        </w:rPr>
        <w:tab/>
      </w:r>
      <w:r w:rsidRPr="0066718B">
        <w:rPr>
          <w:rFonts w:ascii="Times New Roman" w:hAnsi="Times New Roman" w:cs="Times New Roman"/>
          <w:sz w:val="24"/>
          <w:szCs w:val="24"/>
        </w:rPr>
        <w:tab/>
        <w:t>__________________________</w:t>
      </w:r>
    </w:p>
    <w:p w:rsidR="0066718B" w:rsidRPr="0066718B" w:rsidRDefault="0066718B" w:rsidP="0066718B">
      <w:pPr>
        <w:widowControl w:val="0"/>
        <w:autoSpaceDE w:val="0"/>
        <w:autoSpaceDN w:val="0"/>
        <w:adjustRightInd w:val="0"/>
        <w:jc w:val="both"/>
        <w:rPr>
          <w:rFonts w:ascii="Times New Roman" w:hAnsi="Times New Roman" w:cs="Times New Roman"/>
          <w:sz w:val="24"/>
          <w:szCs w:val="24"/>
        </w:rPr>
      </w:pPr>
    </w:p>
    <w:p w:rsidR="00CC3474" w:rsidRPr="0066718B" w:rsidRDefault="00CC3474" w:rsidP="00023CE6">
      <w:pPr>
        <w:spacing w:after="0" w:line="240" w:lineRule="auto"/>
        <w:ind w:firstLine="709"/>
        <w:jc w:val="right"/>
        <w:rPr>
          <w:rFonts w:ascii="Times New Roman" w:hAnsi="Times New Roman" w:cs="Times New Roman"/>
          <w:sz w:val="28"/>
          <w:szCs w:val="28"/>
        </w:rPr>
      </w:pPr>
      <w:r w:rsidRPr="0066718B">
        <w:rPr>
          <w:rFonts w:ascii="Times New Roman" w:hAnsi="Times New Roman" w:cs="Times New Roman"/>
          <w:sz w:val="28"/>
          <w:szCs w:val="28"/>
        </w:rPr>
        <w:t>Приложение №2</w:t>
      </w:r>
    </w:p>
    <w:p w:rsidR="00023CE6" w:rsidRPr="0066718B" w:rsidRDefault="00CC3474" w:rsidP="00023CE6">
      <w:pPr>
        <w:spacing w:after="0" w:line="240" w:lineRule="auto"/>
        <w:ind w:firstLine="709"/>
        <w:jc w:val="right"/>
        <w:rPr>
          <w:rFonts w:ascii="Times New Roman" w:hAnsi="Times New Roman" w:cs="Times New Roman"/>
          <w:sz w:val="28"/>
          <w:szCs w:val="28"/>
        </w:rPr>
      </w:pPr>
      <w:r w:rsidRPr="0066718B">
        <w:rPr>
          <w:rFonts w:ascii="Times New Roman" w:hAnsi="Times New Roman" w:cs="Times New Roman"/>
          <w:sz w:val="28"/>
          <w:szCs w:val="28"/>
        </w:rPr>
        <w:t>к постановлению</w:t>
      </w:r>
    </w:p>
    <w:p w:rsidR="00023CE6" w:rsidRPr="0066718B" w:rsidRDefault="00CC3474" w:rsidP="00023CE6">
      <w:pPr>
        <w:spacing w:after="0" w:line="240" w:lineRule="auto"/>
        <w:ind w:firstLine="709"/>
        <w:jc w:val="right"/>
        <w:rPr>
          <w:rFonts w:ascii="Times New Roman" w:hAnsi="Times New Roman" w:cs="Times New Roman"/>
          <w:sz w:val="28"/>
          <w:szCs w:val="28"/>
        </w:rPr>
      </w:pPr>
      <w:r w:rsidRPr="0066718B">
        <w:rPr>
          <w:rFonts w:ascii="Times New Roman" w:hAnsi="Times New Roman" w:cs="Times New Roman"/>
          <w:sz w:val="28"/>
          <w:szCs w:val="28"/>
        </w:rPr>
        <w:t>Исполнительного комитета</w:t>
      </w:r>
    </w:p>
    <w:p w:rsidR="00CC3474" w:rsidRPr="0066718B" w:rsidRDefault="00CC3474" w:rsidP="00023CE6">
      <w:pPr>
        <w:spacing w:after="0" w:line="240" w:lineRule="auto"/>
        <w:ind w:firstLine="709"/>
        <w:jc w:val="right"/>
        <w:rPr>
          <w:rFonts w:ascii="Times New Roman" w:hAnsi="Times New Roman" w:cs="Times New Roman"/>
          <w:sz w:val="28"/>
          <w:szCs w:val="28"/>
        </w:rPr>
      </w:pP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     </w:t>
      </w:r>
    </w:p>
    <w:p w:rsidR="00CC3474" w:rsidRPr="0066718B" w:rsidRDefault="00CC3474" w:rsidP="00023CE6">
      <w:pPr>
        <w:spacing w:after="0" w:line="240" w:lineRule="auto"/>
        <w:ind w:firstLine="709"/>
        <w:jc w:val="right"/>
        <w:rPr>
          <w:rFonts w:ascii="Times New Roman" w:hAnsi="Times New Roman" w:cs="Times New Roman"/>
          <w:sz w:val="28"/>
          <w:szCs w:val="28"/>
        </w:rPr>
      </w:pPr>
      <w:r w:rsidRPr="0066718B">
        <w:rPr>
          <w:rFonts w:ascii="Times New Roman" w:hAnsi="Times New Roman" w:cs="Times New Roman"/>
          <w:sz w:val="28"/>
          <w:szCs w:val="28"/>
        </w:rPr>
        <w:t>от_________2023г.      №______</w:t>
      </w:r>
    </w:p>
    <w:p w:rsidR="00CC3474" w:rsidRPr="0066718B" w:rsidRDefault="00CC3474" w:rsidP="00CC3474">
      <w:pPr>
        <w:ind w:firstLine="708"/>
        <w:rPr>
          <w:rFonts w:ascii="Times New Roman" w:hAnsi="Times New Roman" w:cs="Times New Roman"/>
          <w:sz w:val="28"/>
          <w:szCs w:val="28"/>
        </w:rPr>
      </w:pPr>
    </w:p>
    <w:p w:rsidR="00CC3474" w:rsidRPr="0066718B" w:rsidRDefault="00CC3474" w:rsidP="008D424B">
      <w:pPr>
        <w:ind w:firstLine="708"/>
        <w:jc w:val="center"/>
        <w:rPr>
          <w:rFonts w:ascii="Times New Roman" w:hAnsi="Times New Roman" w:cs="Times New Roman"/>
          <w:sz w:val="28"/>
          <w:szCs w:val="28"/>
        </w:rPr>
      </w:pPr>
      <w:r w:rsidRPr="0066718B">
        <w:rPr>
          <w:rFonts w:ascii="Times New Roman" w:hAnsi="Times New Roman" w:cs="Times New Roman"/>
          <w:sz w:val="28"/>
          <w:szCs w:val="28"/>
        </w:rPr>
        <w:t>Состав</w:t>
      </w:r>
    </w:p>
    <w:p w:rsidR="00CC3474" w:rsidRPr="0066718B" w:rsidRDefault="00CC3474" w:rsidP="008D424B">
      <w:pPr>
        <w:ind w:firstLine="708"/>
        <w:jc w:val="center"/>
        <w:rPr>
          <w:rFonts w:ascii="Times New Roman" w:hAnsi="Times New Roman" w:cs="Times New Roman"/>
          <w:sz w:val="28"/>
          <w:szCs w:val="28"/>
        </w:rPr>
      </w:pPr>
      <w:r w:rsidRPr="0066718B">
        <w:rPr>
          <w:rFonts w:ascii="Times New Roman" w:hAnsi="Times New Roman" w:cs="Times New Roman"/>
          <w:sz w:val="28"/>
          <w:szCs w:val="28"/>
        </w:rPr>
        <w:t>Комиссии по проведению открытого конкурса по отбору управляющей организации для управления многоквар</w:t>
      </w:r>
      <w:r w:rsidR="008D424B" w:rsidRPr="0066718B">
        <w:rPr>
          <w:rFonts w:ascii="Times New Roman" w:hAnsi="Times New Roman" w:cs="Times New Roman"/>
          <w:sz w:val="28"/>
          <w:szCs w:val="28"/>
        </w:rPr>
        <w:t>тирными домами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04"/>
      </w:tblGrid>
      <w:tr w:rsidR="00A2236D" w:rsidRPr="0066718B" w:rsidTr="00A2236D">
        <w:tc>
          <w:tcPr>
            <w:tcW w:w="3227" w:type="dxa"/>
          </w:tcPr>
          <w:p w:rsidR="00A2236D" w:rsidRPr="0066718B" w:rsidRDefault="00A2236D" w:rsidP="008D424B">
            <w:pPr>
              <w:rPr>
                <w:rFonts w:ascii="Times New Roman" w:hAnsi="Times New Roman" w:cs="Times New Roman"/>
                <w:sz w:val="28"/>
                <w:szCs w:val="28"/>
              </w:rPr>
            </w:pPr>
            <w:r w:rsidRPr="0066718B">
              <w:rPr>
                <w:rFonts w:ascii="Times New Roman" w:hAnsi="Times New Roman" w:cs="Times New Roman"/>
                <w:sz w:val="28"/>
                <w:szCs w:val="28"/>
              </w:rPr>
              <w:t xml:space="preserve">Никифоров Р.М.              </w:t>
            </w:r>
          </w:p>
        </w:tc>
        <w:tc>
          <w:tcPr>
            <w:tcW w:w="6804" w:type="dxa"/>
          </w:tcPr>
          <w:p w:rsidR="00A2236D" w:rsidRPr="0066718B" w:rsidRDefault="00A2236D" w:rsidP="00A2236D">
            <w:pPr>
              <w:ind w:left="34"/>
              <w:jc w:val="both"/>
              <w:rPr>
                <w:rFonts w:ascii="Times New Roman" w:hAnsi="Times New Roman" w:cs="Times New Roman"/>
                <w:sz w:val="28"/>
                <w:szCs w:val="28"/>
              </w:rPr>
            </w:pPr>
            <w:r w:rsidRPr="0066718B">
              <w:rPr>
                <w:rFonts w:ascii="Times New Roman" w:hAnsi="Times New Roman" w:cs="Times New Roman"/>
                <w:sz w:val="28"/>
                <w:szCs w:val="28"/>
              </w:rPr>
              <w:t xml:space="preserve">заместитель руководителя Исполнительного комитета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 </w:t>
            </w:r>
          </w:p>
        </w:tc>
      </w:tr>
      <w:tr w:rsidR="00A2236D" w:rsidRPr="0066718B" w:rsidTr="00A2236D">
        <w:tc>
          <w:tcPr>
            <w:tcW w:w="3227" w:type="dxa"/>
          </w:tcPr>
          <w:p w:rsidR="00A2236D" w:rsidRPr="0066718B" w:rsidRDefault="00A2236D" w:rsidP="008D424B">
            <w:pPr>
              <w:rPr>
                <w:rFonts w:ascii="Times New Roman" w:hAnsi="Times New Roman" w:cs="Times New Roman"/>
                <w:sz w:val="28"/>
                <w:szCs w:val="28"/>
              </w:rPr>
            </w:pPr>
            <w:proofErr w:type="spellStart"/>
            <w:r w:rsidRPr="0066718B">
              <w:rPr>
                <w:rFonts w:ascii="Times New Roman" w:hAnsi="Times New Roman" w:cs="Times New Roman"/>
                <w:sz w:val="28"/>
                <w:szCs w:val="28"/>
              </w:rPr>
              <w:t>Хадиуллин</w:t>
            </w:r>
            <w:proofErr w:type="spellEnd"/>
            <w:r w:rsidRPr="0066718B">
              <w:rPr>
                <w:rFonts w:ascii="Times New Roman" w:hAnsi="Times New Roman" w:cs="Times New Roman"/>
                <w:sz w:val="28"/>
                <w:szCs w:val="28"/>
              </w:rPr>
              <w:t xml:space="preserve"> Л.Х.</w:t>
            </w:r>
          </w:p>
        </w:tc>
        <w:tc>
          <w:tcPr>
            <w:tcW w:w="6804" w:type="dxa"/>
          </w:tcPr>
          <w:p w:rsidR="00A2236D" w:rsidRPr="0066718B" w:rsidRDefault="00A2236D" w:rsidP="00A2236D">
            <w:pPr>
              <w:ind w:left="34"/>
              <w:jc w:val="both"/>
              <w:rPr>
                <w:rFonts w:ascii="Times New Roman" w:hAnsi="Times New Roman" w:cs="Times New Roman"/>
                <w:sz w:val="28"/>
                <w:szCs w:val="28"/>
              </w:rPr>
            </w:pPr>
            <w:r w:rsidRPr="0066718B">
              <w:rPr>
                <w:rFonts w:ascii="Times New Roman" w:hAnsi="Times New Roman" w:cs="Times New Roman"/>
                <w:sz w:val="28"/>
                <w:szCs w:val="28"/>
              </w:rPr>
              <w:t xml:space="preserve">заместитель председателя комиссии, руководитель    Палаты имущественных и земельных отношений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w:t>
            </w:r>
          </w:p>
        </w:tc>
      </w:tr>
      <w:tr w:rsidR="00A2236D" w:rsidRPr="0066718B" w:rsidTr="00A2236D">
        <w:tc>
          <w:tcPr>
            <w:tcW w:w="3227" w:type="dxa"/>
          </w:tcPr>
          <w:p w:rsidR="00A2236D" w:rsidRPr="0066718B" w:rsidRDefault="00A2236D" w:rsidP="008D424B">
            <w:pPr>
              <w:rPr>
                <w:rFonts w:ascii="Times New Roman" w:hAnsi="Times New Roman" w:cs="Times New Roman"/>
                <w:sz w:val="28"/>
                <w:szCs w:val="28"/>
              </w:rPr>
            </w:pPr>
            <w:r w:rsidRPr="0066718B">
              <w:rPr>
                <w:rFonts w:ascii="Times New Roman" w:hAnsi="Times New Roman" w:cs="Times New Roman"/>
                <w:sz w:val="28"/>
                <w:szCs w:val="28"/>
              </w:rPr>
              <w:t>Белоусов С.В.</w:t>
            </w:r>
          </w:p>
        </w:tc>
        <w:tc>
          <w:tcPr>
            <w:tcW w:w="6804" w:type="dxa"/>
          </w:tcPr>
          <w:p w:rsidR="00A2236D" w:rsidRPr="0066718B" w:rsidRDefault="00A2236D" w:rsidP="00A2236D">
            <w:pPr>
              <w:ind w:left="34"/>
              <w:jc w:val="both"/>
              <w:rPr>
                <w:rFonts w:ascii="Times New Roman" w:hAnsi="Times New Roman" w:cs="Times New Roman"/>
                <w:sz w:val="28"/>
                <w:szCs w:val="28"/>
              </w:rPr>
            </w:pPr>
            <w:r w:rsidRPr="0066718B">
              <w:rPr>
                <w:rFonts w:ascii="Times New Roman" w:hAnsi="Times New Roman" w:cs="Times New Roman"/>
                <w:sz w:val="28"/>
                <w:szCs w:val="28"/>
              </w:rPr>
              <w:t xml:space="preserve">секретарь комиссии, заместитель руководителя Палаты имущественных и Земельных отношений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w:t>
            </w:r>
          </w:p>
        </w:tc>
      </w:tr>
      <w:tr w:rsidR="00A2236D" w:rsidRPr="0066718B" w:rsidTr="00A2236D">
        <w:tc>
          <w:tcPr>
            <w:tcW w:w="3227" w:type="dxa"/>
          </w:tcPr>
          <w:p w:rsidR="00A2236D" w:rsidRPr="0066718B" w:rsidRDefault="00A2236D" w:rsidP="00A2236D">
            <w:pPr>
              <w:ind w:left="57" w:hanging="57"/>
              <w:jc w:val="both"/>
              <w:rPr>
                <w:rFonts w:ascii="Times New Roman" w:hAnsi="Times New Roman" w:cs="Times New Roman"/>
                <w:sz w:val="28"/>
                <w:szCs w:val="28"/>
              </w:rPr>
            </w:pPr>
            <w:r w:rsidRPr="0066718B">
              <w:rPr>
                <w:rFonts w:ascii="Times New Roman" w:hAnsi="Times New Roman" w:cs="Times New Roman"/>
                <w:sz w:val="28"/>
                <w:szCs w:val="28"/>
              </w:rPr>
              <w:t>Члены комиссии:</w:t>
            </w:r>
          </w:p>
          <w:p w:rsidR="00A2236D" w:rsidRPr="0066718B" w:rsidRDefault="00A2236D" w:rsidP="008D424B">
            <w:pPr>
              <w:rPr>
                <w:rFonts w:ascii="Times New Roman" w:hAnsi="Times New Roman" w:cs="Times New Roman"/>
                <w:sz w:val="28"/>
                <w:szCs w:val="28"/>
              </w:rPr>
            </w:pPr>
          </w:p>
        </w:tc>
        <w:tc>
          <w:tcPr>
            <w:tcW w:w="6804" w:type="dxa"/>
          </w:tcPr>
          <w:p w:rsidR="00A2236D" w:rsidRPr="0066718B" w:rsidRDefault="00A2236D" w:rsidP="00A2236D">
            <w:pPr>
              <w:ind w:left="34"/>
              <w:rPr>
                <w:rFonts w:ascii="Times New Roman" w:hAnsi="Times New Roman" w:cs="Times New Roman"/>
                <w:sz w:val="28"/>
                <w:szCs w:val="28"/>
              </w:rPr>
            </w:pPr>
          </w:p>
        </w:tc>
      </w:tr>
      <w:tr w:rsidR="00A2236D" w:rsidRPr="0066718B" w:rsidTr="00A2236D">
        <w:tc>
          <w:tcPr>
            <w:tcW w:w="3227" w:type="dxa"/>
          </w:tcPr>
          <w:p w:rsidR="00A2236D" w:rsidRPr="0066718B" w:rsidRDefault="00A2236D" w:rsidP="008D424B">
            <w:pPr>
              <w:rPr>
                <w:rFonts w:ascii="Times New Roman" w:hAnsi="Times New Roman" w:cs="Times New Roman"/>
                <w:sz w:val="28"/>
                <w:szCs w:val="28"/>
              </w:rPr>
            </w:pPr>
            <w:proofErr w:type="spellStart"/>
            <w:r w:rsidRPr="0066718B">
              <w:rPr>
                <w:rFonts w:ascii="Times New Roman" w:hAnsi="Times New Roman" w:cs="Times New Roman"/>
                <w:sz w:val="28"/>
                <w:szCs w:val="28"/>
              </w:rPr>
              <w:t>Сибгатуллин</w:t>
            </w:r>
            <w:proofErr w:type="spellEnd"/>
            <w:r w:rsidRPr="0066718B">
              <w:rPr>
                <w:rFonts w:ascii="Times New Roman" w:hAnsi="Times New Roman" w:cs="Times New Roman"/>
                <w:sz w:val="28"/>
                <w:szCs w:val="28"/>
              </w:rPr>
              <w:t xml:space="preserve"> А.И.               </w:t>
            </w:r>
          </w:p>
        </w:tc>
        <w:tc>
          <w:tcPr>
            <w:tcW w:w="6804" w:type="dxa"/>
          </w:tcPr>
          <w:p w:rsidR="00A2236D" w:rsidRPr="0066718B" w:rsidRDefault="00A2236D" w:rsidP="00A2236D">
            <w:pPr>
              <w:ind w:left="34"/>
              <w:jc w:val="both"/>
              <w:rPr>
                <w:rFonts w:ascii="Times New Roman" w:hAnsi="Times New Roman" w:cs="Times New Roman"/>
                <w:sz w:val="28"/>
                <w:szCs w:val="28"/>
              </w:rPr>
            </w:pPr>
            <w:r w:rsidRPr="0066718B">
              <w:rPr>
                <w:rFonts w:ascii="Times New Roman" w:hAnsi="Times New Roman" w:cs="Times New Roman"/>
                <w:sz w:val="28"/>
                <w:szCs w:val="28"/>
              </w:rPr>
              <w:t xml:space="preserve">заместитель начальника отдела территориального развития Исполнительного Комитета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 главный архитектор                         района</w:t>
            </w:r>
          </w:p>
        </w:tc>
      </w:tr>
      <w:tr w:rsidR="00A2236D" w:rsidRPr="0066718B" w:rsidTr="00A2236D">
        <w:tc>
          <w:tcPr>
            <w:tcW w:w="3227" w:type="dxa"/>
          </w:tcPr>
          <w:p w:rsidR="00A2236D" w:rsidRPr="0066718B" w:rsidRDefault="00A2236D" w:rsidP="008D424B">
            <w:pPr>
              <w:rPr>
                <w:rFonts w:ascii="Times New Roman" w:hAnsi="Times New Roman" w:cs="Times New Roman"/>
                <w:sz w:val="28"/>
                <w:szCs w:val="28"/>
              </w:rPr>
            </w:pPr>
            <w:proofErr w:type="spellStart"/>
            <w:r w:rsidRPr="0066718B">
              <w:rPr>
                <w:rFonts w:ascii="Times New Roman" w:hAnsi="Times New Roman" w:cs="Times New Roman"/>
                <w:sz w:val="28"/>
                <w:szCs w:val="28"/>
              </w:rPr>
              <w:t>Фатхуллин</w:t>
            </w:r>
            <w:proofErr w:type="spellEnd"/>
            <w:r w:rsidRPr="0066718B">
              <w:rPr>
                <w:rFonts w:ascii="Times New Roman" w:hAnsi="Times New Roman" w:cs="Times New Roman"/>
                <w:sz w:val="28"/>
                <w:szCs w:val="28"/>
              </w:rPr>
              <w:t xml:space="preserve"> И.М.                </w:t>
            </w:r>
          </w:p>
        </w:tc>
        <w:tc>
          <w:tcPr>
            <w:tcW w:w="6804" w:type="dxa"/>
          </w:tcPr>
          <w:p w:rsidR="00A2236D" w:rsidRPr="0066718B" w:rsidRDefault="00A2236D" w:rsidP="00A2236D">
            <w:pPr>
              <w:ind w:left="34"/>
              <w:jc w:val="both"/>
              <w:rPr>
                <w:rFonts w:ascii="Times New Roman" w:hAnsi="Times New Roman" w:cs="Times New Roman"/>
                <w:sz w:val="28"/>
                <w:szCs w:val="28"/>
              </w:rPr>
            </w:pPr>
            <w:r w:rsidRPr="0066718B">
              <w:rPr>
                <w:rFonts w:ascii="Times New Roman" w:hAnsi="Times New Roman" w:cs="Times New Roman"/>
                <w:sz w:val="28"/>
                <w:szCs w:val="28"/>
              </w:rPr>
              <w:t xml:space="preserve">Начальник отдела правовой работы Исполнительного комитета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w:t>
            </w:r>
          </w:p>
        </w:tc>
      </w:tr>
      <w:tr w:rsidR="00A2236D" w:rsidRPr="0066718B" w:rsidTr="00A2236D">
        <w:tc>
          <w:tcPr>
            <w:tcW w:w="3227" w:type="dxa"/>
          </w:tcPr>
          <w:p w:rsidR="00A2236D" w:rsidRPr="0066718B" w:rsidRDefault="00A2236D" w:rsidP="008D424B">
            <w:pPr>
              <w:rPr>
                <w:rFonts w:ascii="Times New Roman" w:hAnsi="Times New Roman" w:cs="Times New Roman"/>
                <w:sz w:val="28"/>
                <w:szCs w:val="28"/>
              </w:rPr>
            </w:pPr>
            <w:r w:rsidRPr="0066718B">
              <w:rPr>
                <w:rFonts w:ascii="Times New Roman" w:hAnsi="Times New Roman" w:cs="Times New Roman"/>
                <w:sz w:val="28"/>
                <w:szCs w:val="28"/>
              </w:rPr>
              <w:t xml:space="preserve">Сергеев А.М.                      </w:t>
            </w:r>
          </w:p>
        </w:tc>
        <w:tc>
          <w:tcPr>
            <w:tcW w:w="6804" w:type="dxa"/>
          </w:tcPr>
          <w:p w:rsidR="00A2236D" w:rsidRPr="0066718B" w:rsidRDefault="00A2236D" w:rsidP="00A2236D">
            <w:pPr>
              <w:ind w:left="34"/>
              <w:jc w:val="both"/>
              <w:rPr>
                <w:rFonts w:ascii="Times New Roman" w:hAnsi="Times New Roman" w:cs="Times New Roman"/>
                <w:sz w:val="28"/>
                <w:szCs w:val="28"/>
              </w:rPr>
            </w:pPr>
            <w:r w:rsidRPr="0066718B">
              <w:rPr>
                <w:rFonts w:ascii="Times New Roman" w:hAnsi="Times New Roman" w:cs="Times New Roman"/>
                <w:sz w:val="28"/>
                <w:szCs w:val="28"/>
              </w:rPr>
              <w:t xml:space="preserve">Руководитель финансово-бюджетной палаты </w:t>
            </w:r>
            <w:proofErr w:type="spellStart"/>
            <w:r w:rsidRPr="0066718B">
              <w:rPr>
                <w:rFonts w:ascii="Times New Roman" w:hAnsi="Times New Roman" w:cs="Times New Roman"/>
                <w:sz w:val="28"/>
                <w:szCs w:val="28"/>
              </w:rPr>
              <w:t>Мамадышского</w:t>
            </w:r>
            <w:proofErr w:type="spellEnd"/>
            <w:r w:rsidRPr="0066718B">
              <w:rPr>
                <w:rFonts w:ascii="Times New Roman" w:hAnsi="Times New Roman" w:cs="Times New Roman"/>
                <w:sz w:val="28"/>
                <w:szCs w:val="28"/>
              </w:rPr>
              <w:t xml:space="preserve"> муниципального района</w:t>
            </w:r>
          </w:p>
        </w:tc>
      </w:tr>
      <w:tr w:rsidR="00A2236D" w:rsidRPr="0066718B" w:rsidTr="00A2236D">
        <w:tc>
          <w:tcPr>
            <w:tcW w:w="3227" w:type="dxa"/>
          </w:tcPr>
          <w:p w:rsidR="00A2236D" w:rsidRPr="0066718B" w:rsidRDefault="00A2236D" w:rsidP="008D424B">
            <w:pPr>
              <w:rPr>
                <w:rFonts w:ascii="Times New Roman" w:hAnsi="Times New Roman" w:cs="Times New Roman"/>
                <w:sz w:val="28"/>
                <w:szCs w:val="28"/>
              </w:rPr>
            </w:pPr>
            <w:r w:rsidRPr="0066718B">
              <w:rPr>
                <w:rFonts w:ascii="Times New Roman" w:hAnsi="Times New Roman" w:cs="Times New Roman"/>
                <w:sz w:val="28"/>
                <w:szCs w:val="28"/>
              </w:rPr>
              <w:t xml:space="preserve">Гарипов Р.М.                     </w:t>
            </w:r>
          </w:p>
        </w:tc>
        <w:tc>
          <w:tcPr>
            <w:tcW w:w="6804" w:type="dxa"/>
          </w:tcPr>
          <w:p w:rsidR="00A2236D" w:rsidRPr="0066718B" w:rsidRDefault="00A2236D" w:rsidP="00A2236D">
            <w:pPr>
              <w:ind w:left="34"/>
              <w:jc w:val="both"/>
              <w:rPr>
                <w:rFonts w:ascii="Times New Roman" w:hAnsi="Times New Roman" w:cs="Times New Roman"/>
                <w:sz w:val="28"/>
                <w:szCs w:val="28"/>
              </w:rPr>
            </w:pPr>
            <w:r w:rsidRPr="0066718B">
              <w:rPr>
                <w:rFonts w:ascii="Times New Roman" w:hAnsi="Times New Roman" w:cs="Times New Roman"/>
                <w:sz w:val="28"/>
                <w:szCs w:val="28"/>
              </w:rPr>
              <w:t>Руководитель Исполнительного комитета г. Мамадыш</w:t>
            </w:r>
          </w:p>
          <w:p w:rsidR="00A2236D" w:rsidRPr="0066718B" w:rsidRDefault="00A2236D" w:rsidP="00A2236D">
            <w:pPr>
              <w:ind w:left="34"/>
              <w:rPr>
                <w:rFonts w:ascii="Times New Roman" w:hAnsi="Times New Roman" w:cs="Times New Roman"/>
                <w:sz w:val="28"/>
                <w:szCs w:val="28"/>
              </w:rPr>
            </w:pPr>
          </w:p>
        </w:tc>
      </w:tr>
    </w:tbl>
    <w:p w:rsidR="00CC3474" w:rsidRPr="0066718B" w:rsidRDefault="00CC3474" w:rsidP="00A2236D">
      <w:pPr>
        <w:ind w:firstLine="708"/>
        <w:jc w:val="right"/>
        <w:rPr>
          <w:rFonts w:ascii="Times New Roman" w:hAnsi="Times New Roman" w:cs="Times New Roman"/>
          <w:sz w:val="28"/>
          <w:szCs w:val="28"/>
        </w:rPr>
      </w:pPr>
    </w:p>
    <w:sectPr w:rsidR="00CC3474" w:rsidRPr="0066718B" w:rsidSect="00023CE6">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2267F3A"/>
    <w:multiLevelType w:val="multilevel"/>
    <w:tmpl w:val="3612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nsid w:val="14617F02"/>
    <w:multiLevelType w:val="multilevel"/>
    <w:tmpl w:val="74E285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6">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7">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4A2FCE"/>
    <w:multiLevelType w:val="hybridMultilevel"/>
    <w:tmpl w:val="C268A73A"/>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1F69D3"/>
    <w:multiLevelType w:val="hybridMultilevel"/>
    <w:tmpl w:val="263C50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690A658C"/>
    <w:multiLevelType w:val="hybridMultilevel"/>
    <w:tmpl w:val="EF427ADE"/>
    <w:lvl w:ilvl="0" w:tplc="A32AF846">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5">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B8924BF"/>
    <w:multiLevelType w:val="hybridMultilevel"/>
    <w:tmpl w:val="B980DA6C"/>
    <w:lvl w:ilvl="0" w:tplc="A32AF846">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7">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
  </w:num>
  <w:num w:numId="3">
    <w:abstractNumId w:val="23"/>
  </w:num>
  <w:num w:numId="4">
    <w:abstractNumId w:val="3"/>
  </w:num>
  <w:num w:numId="5">
    <w:abstractNumId w:val="25"/>
  </w:num>
  <w:num w:numId="6">
    <w:abstractNumId w:val="27"/>
  </w:num>
  <w:num w:numId="7">
    <w:abstractNumId w:val="21"/>
  </w:num>
  <w:num w:numId="8">
    <w:abstractNumId w:val="4"/>
  </w:num>
  <w:num w:numId="9">
    <w:abstractNumId w:val="19"/>
  </w:num>
  <w:num w:numId="10">
    <w:abstractNumId w:val="6"/>
  </w:num>
  <w:num w:numId="11">
    <w:abstractNumId w:val="17"/>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1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num>
  <w:num w:numId="27">
    <w:abstractNumId w:val="26"/>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87"/>
    <w:rsid w:val="00023CE6"/>
    <w:rsid w:val="0034442C"/>
    <w:rsid w:val="003D0BF6"/>
    <w:rsid w:val="00445400"/>
    <w:rsid w:val="00482A04"/>
    <w:rsid w:val="00484D01"/>
    <w:rsid w:val="00523587"/>
    <w:rsid w:val="0066718B"/>
    <w:rsid w:val="00876222"/>
    <w:rsid w:val="008D424B"/>
    <w:rsid w:val="00A2236D"/>
    <w:rsid w:val="00AB37B7"/>
    <w:rsid w:val="00C145C5"/>
    <w:rsid w:val="00C61786"/>
    <w:rsid w:val="00C757BE"/>
    <w:rsid w:val="00CC3474"/>
    <w:rsid w:val="00EF0D3A"/>
    <w:rsid w:val="00F8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7CF37-1D27-4F2B-83BC-1F4BED4C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D01"/>
  </w:style>
  <w:style w:type="paragraph" w:styleId="11">
    <w:name w:val="heading 1"/>
    <w:basedOn w:val="a"/>
    <w:next w:val="a"/>
    <w:link w:val="12"/>
    <w:uiPriority w:val="9"/>
    <w:qFormat/>
    <w:rsid w:val="0066718B"/>
    <w:pPr>
      <w:keepNext/>
      <w:spacing w:after="0" w:line="240" w:lineRule="auto"/>
      <w:outlineLvl w:val="0"/>
    </w:pPr>
    <w:rPr>
      <w:rFonts w:ascii="Times New Roman" w:eastAsia="Times New Roman" w:hAnsi="Times New Roman" w:cs="Times New Roman"/>
      <w:sz w:val="28"/>
      <w:szCs w:val="20"/>
    </w:rPr>
  </w:style>
  <w:style w:type="paragraph" w:styleId="20">
    <w:name w:val="heading 2"/>
    <w:basedOn w:val="a"/>
    <w:next w:val="a"/>
    <w:link w:val="21"/>
    <w:uiPriority w:val="99"/>
    <w:qFormat/>
    <w:rsid w:val="0066718B"/>
    <w:pPr>
      <w:keepNext/>
      <w:spacing w:after="0" w:line="240" w:lineRule="auto"/>
      <w:jc w:val="center"/>
      <w:outlineLvl w:val="1"/>
    </w:pPr>
    <w:rPr>
      <w:rFonts w:ascii="Tatar Academy" w:eastAsia="Times New Roman" w:hAnsi="Tatar Academy" w:cs="Times New Roman"/>
      <w:caps/>
      <w:noProof/>
      <w:color w:val="000000"/>
      <w:sz w:val="26"/>
      <w:szCs w:val="20"/>
    </w:rPr>
  </w:style>
  <w:style w:type="paragraph" w:styleId="30">
    <w:name w:val="heading 3"/>
    <w:basedOn w:val="a"/>
    <w:next w:val="a"/>
    <w:link w:val="31"/>
    <w:uiPriority w:val="99"/>
    <w:qFormat/>
    <w:rsid w:val="0066718B"/>
    <w:pPr>
      <w:keepNext/>
      <w:spacing w:after="0" w:line="240" w:lineRule="auto"/>
      <w:jc w:val="both"/>
      <w:outlineLvl w:val="2"/>
    </w:pPr>
    <w:rPr>
      <w:rFonts w:ascii="Times New Roman" w:eastAsia="Times New Roman" w:hAnsi="Times New Roman" w:cs="Times New Roman"/>
      <w:b/>
      <w:sz w:val="28"/>
      <w:szCs w:val="20"/>
      <w:u w:val="single"/>
    </w:rPr>
  </w:style>
  <w:style w:type="paragraph" w:styleId="4">
    <w:name w:val="heading 4"/>
    <w:basedOn w:val="a"/>
    <w:next w:val="a"/>
    <w:link w:val="40"/>
    <w:uiPriority w:val="99"/>
    <w:qFormat/>
    <w:rsid w:val="0066718B"/>
    <w:pPr>
      <w:keepNext/>
      <w:spacing w:after="0" w:line="240" w:lineRule="auto"/>
      <w:jc w:val="center"/>
      <w:outlineLvl w:val="3"/>
    </w:pPr>
    <w:rPr>
      <w:rFonts w:ascii="Tatar Peterburg" w:eastAsia="Times New Roman" w:hAnsi="Tatar Peterburg" w:cs="Times New Roman"/>
      <w:caps/>
      <w:noProo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7B7"/>
    <w:pPr>
      <w:ind w:left="720"/>
      <w:contextualSpacing/>
    </w:pPr>
  </w:style>
  <w:style w:type="table" w:styleId="a4">
    <w:name w:val="Table Grid"/>
    <w:basedOn w:val="a1"/>
    <w:rsid w:val="00A22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0"/>
    <w:link w:val="11"/>
    <w:uiPriority w:val="9"/>
    <w:rsid w:val="0066718B"/>
    <w:rPr>
      <w:rFonts w:ascii="Times New Roman" w:eastAsia="Times New Roman" w:hAnsi="Times New Roman" w:cs="Times New Roman"/>
      <w:sz w:val="28"/>
      <w:szCs w:val="20"/>
    </w:rPr>
  </w:style>
  <w:style w:type="character" w:customStyle="1" w:styleId="21">
    <w:name w:val="Заголовок 2 Знак"/>
    <w:basedOn w:val="a0"/>
    <w:link w:val="20"/>
    <w:uiPriority w:val="99"/>
    <w:rsid w:val="0066718B"/>
    <w:rPr>
      <w:rFonts w:ascii="Tatar Academy" w:eastAsia="Times New Roman" w:hAnsi="Tatar Academy" w:cs="Times New Roman"/>
      <w:caps/>
      <w:noProof/>
      <w:color w:val="000000"/>
      <w:sz w:val="26"/>
      <w:szCs w:val="20"/>
    </w:rPr>
  </w:style>
  <w:style w:type="character" w:customStyle="1" w:styleId="31">
    <w:name w:val="Заголовок 3 Знак"/>
    <w:basedOn w:val="a0"/>
    <w:link w:val="30"/>
    <w:uiPriority w:val="99"/>
    <w:rsid w:val="0066718B"/>
    <w:rPr>
      <w:rFonts w:ascii="Times New Roman" w:eastAsia="Times New Roman" w:hAnsi="Times New Roman" w:cs="Times New Roman"/>
      <w:b/>
      <w:sz w:val="28"/>
      <w:szCs w:val="20"/>
      <w:u w:val="single"/>
    </w:rPr>
  </w:style>
  <w:style w:type="character" w:customStyle="1" w:styleId="40">
    <w:name w:val="Заголовок 4 Знак"/>
    <w:basedOn w:val="a0"/>
    <w:link w:val="4"/>
    <w:uiPriority w:val="99"/>
    <w:rsid w:val="0066718B"/>
    <w:rPr>
      <w:rFonts w:ascii="Tatar Peterburg" w:eastAsia="Times New Roman" w:hAnsi="Tatar Peterburg" w:cs="Times New Roman"/>
      <w:caps/>
      <w:noProof/>
      <w:sz w:val="28"/>
      <w:szCs w:val="20"/>
    </w:rPr>
  </w:style>
  <w:style w:type="paragraph" w:styleId="a5">
    <w:name w:val="Body Text"/>
    <w:basedOn w:val="a"/>
    <w:link w:val="a6"/>
    <w:rsid w:val="0066718B"/>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66718B"/>
    <w:rPr>
      <w:rFonts w:ascii="Times New Roman" w:eastAsia="Times New Roman" w:hAnsi="Times New Roman" w:cs="Times New Roman"/>
      <w:sz w:val="28"/>
      <w:szCs w:val="20"/>
    </w:rPr>
  </w:style>
  <w:style w:type="paragraph" w:styleId="a7">
    <w:name w:val="footer"/>
    <w:basedOn w:val="a"/>
    <w:link w:val="a8"/>
    <w:uiPriority w:val="99"/>
    <w:rsid w:val="0066718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66718B"/>
    <w:rPr>
      <w:rFonts w:ascii="Times New Roman" w:eastAsia="Times New Roman" w:hAnsi="Times New Roman" w:cs="Times New Roman"/>
      <w:sz w:val="20"/>
      <w:szCs w:val="20"/>
    </w:rPr>
  </w:style>
  <w:style w:type="paragraph" w:styleId="a9">
    <w:name w:val="header"/>
    <w:basedOn w:val="a"/>
    <w:link w:val="aa"/>
    <w:uiPriority w:val="99"/>
    <w:rsid w:val="0066718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66718B"/>
    <w:rPr>
      <w:rFonts w:ascii="Times New Roman" w:eastAsia="Times New Roman" w:hAnsi="Times New Roman" w:cs="Times New Roman"/>
      <w:sz w:val="20"/>
      <w:szCs w:val="20"/>
    </w:rPr>
  </w:style>
  <w:style w:type="paragraph" w:styleId="ab">
    <w:name w:val="Body Text Indent"/>
    <w:basedOn w:val="a"/>
    <w:link w:val="ac"/>
    <w:rsid w:val="0066718B"/>
    <w:pPr>
      <w:spacing w:after="0" w:line="240" w:lineRule="auto"/>
      <w:ind w:firstLine="720"/>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66718B"/>
    <w:rPr>
      <w:rFonts w:ascii="Times New Roman" w:eastAsia="Times New Roman" w:hAnsi="Times New Roman" w:cs="Times New Roman"/>
      <w:sz w:val="28"/>
      <w:szCs w:val="20"/>
    </w:rPr>
  </w:style>
  <w:style w:type="paragraph" w:styleId="ad">
    <w:name w:val="Balloon Text"/>
    <w:basedOn w:val="a"/>
    <w:link w:val="ae"/>
    <w:uiPriority w:val="99"/>
    <w:rsid w:val="0066718B"/>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66718B"/>
    <w:rPr>
      <w:rFonts w:ascii="Tahoma" w:eastAsia="Times New Roman" w:hAnsi="Tahoma" w:cs="Tahoma"/>
      <w:sz w:val="16"/>
      <w:szCs w:val="16"/>
    </w:rPr>
  </w:style>
  <w:style w:type="character" w:styleId="af">
    <w:name w:val="Hyperlink"/>
    <w:uiPriority w:val="99"/>
    <w:rsid w:val="0066718B"/>
    <w:rPr>
      <w:color w:val="0000FF"/>
      <w:u w:val="single"/>
    </w:rPr>
  </w:style>
  <w:style w:type="paragraph" w:styleId="af0">
    <w:name w:val="Title"/>
    <w:basedOn w:val="a"/>
    <w:link w:val="af1"/>
    <w:qFormat/>
    <w:rsid w:val="0066718B"/>
    <w:pPr>
      <w:spacing w:after="0" w:line="240" w:lineRule="auto"/>
      <w:jc w:val="center"/>
    </w:pPr>
    <w:rPr>
      <w:rFonts w:ascii="Times New Roman" w:eastAsia="Times New Roman" w:hAnsi="Times New Roman" w:cs="Times New Roman"/>
      <w:b/>
      <w:bCs/>
      <w:sz w:val="24"/>
      <w:szCs w:val="24"/>
    </w:rPr>
  </w:style>
  <w:style w:type="character" w:customStyle="1" w:styleId="af1">
    <w:name w:val="Название Знак"/>
    <w:basedOn w:val="a0"/>
    <w:link w:val="af0"/>
    <w:rsid w:val="0066718B"/>
    <w:rPr>
      <w:rFonts w:ascii="Times New Roman" w:eastAsia="Times New Roman" w:hAnsi="Times New Roman" w:cs="Times New Roman"/>
      <w:b/>
      <w:bCs/>
      <w:sz w:val="24"/>
      <w:szCs w:val="24"/>
    </w:rPr>
  </w:style>
  <w:style w:type="paragraph" w:customStyle="1" w:styleId="paragraf0">
    <w:name w:val="paragraf 0"/>
    <w:basedOn w:val="a"/>
    <w:rsid w:val="0066718B"/>
    <w:pPr>
      <w:spacing w:before="60" w:after="60" w:line="240" w:lineRule="auto"/>
      <w:jc w:val="both"/>
    </w:pPr>
    <w:rPr>
      <w:rFonts w:ascii="Times New Roman" w:eastAsia="Times New Roman" w:hAnsi="Times New Roman" w:cs="Times New Roman"/>
      <w:szCs w:val="24"/>
    </w:rPr>
  </w:style>
  <w:style w:type="paragraph" w:customStyle="1" w:styleId="10">
    <w:name w:val="Список 1 нумер"/>
    <w:basedOn w:val="a"/>
    <w:rsid w:val="0066718B"/>
    <w:pPr>
      <w:numPr>
        <w:numId w:val="9"/>
      </w:numPr>
      <w:tabs>
        <w:tab w:val="left" w:pos="993"/>
      </w:tabs>
      <w:spacing w:after="0" w:line="240" w:lineRule="auto"/>
      <w:ind w:left="0" w:firstLine="567"/>
      <w:jc w:val="both"/>
    </w:pPr>
    <w:rPr>
      <w:rFonts w:ascii="Times New Roman" w:eastAsia="Times New Roman" w:hAnsi="Times New Roman" w:cs="Times New Roman"/>
      <w:sz w:val="24"/>
      <w:szCs w:val="20"/>
      <w:lang w:eastAsia="en-US" w:bidi="en-US"/>
    </w:rPr>
  </w:style>
  <w:style w:type="paragraph" w:customStyle="1" w:styleId="2">
    <w:name w:val="Список 2 нумер"/>
    <w:basedOn w:val="10"/>
    <w:autoRedefine/>
    <w:rsid w:val="0066718B"/>
    <w:pPr>
      <w:numPr>
        <w:ilvl w:val="1"/>
      </w:numPr>
      <w:tabs>
        <w:tab w:val="left" w:pos="1191"/>
      </w:tabs>
    </w:pPr>
  </w:style>
  <w:style w:type="paragraph" w:customStyle="1" w:styleId="3">
    <w:name w:val="Список 3 нумер"/>
    <w:basedOn w:val="10"/>
    <w:autoRedefine/>
    <w:rsid w:val="0066718B"/>
    <w:pPr>
      <w:numPr>
        <w:ilvl w:val="2"/>
      </w:numPr>
      <w:tabs>
        <w:tab w:val="left" w:pos="1985"/>
      </w:tabs>
    </w:pPr>
  </w:style>
  <w:style w:type="paragraph" w:customStyle="1" w:styleId="1">
    <w:name w:val="Список 1 марк"/>
    <w:basedOn w:val="a"/>
    <w:next w:val="a"/>
    <w:link w:val="13"/>
    <w:qFormat/>
    <w:rsid w:val="0066718B"/>
    <w:pPr>
      <w:numPr>
        <w:numId w:val="10"/>
      </w:numPr>
      <w:tabs>
        <w:tab w:val="clear" w:pos="1353"/>
        <w:tab w:val="num" w:pos="993"/>
      </w:tabs>
      <w:spacing w:after="0" w:line="240" w:lineRule="auto"/>
      <w:ind w:left="0" w:firstLine="720"/>
      <w:jc w:val="both"/>
    </w:pPr>
    <w:rPr>
      <w:rFonts w:ascii="Times New Roman" w:eastAsia="Times New Roman" w:hAnsi="Times New Roman" w:cs="Times New Roman"/>
      <w:sz w:val="24"/>
      <w:szCs w:val="24"/>
      <w:lang w:eastAsia="en-US" w:bidi="en-US"/>
    </w:rPr>
  </w:style>
  <w:style w:type="character" w:customStyle="1" w:styleId="13">
    <w:name w:val="Список 1 марк Знак"/>
    <w:link w:val="1"/>
    <w:rsid w:val="0066718B"/>
    <w:rPr>
      <w:rFonts w:ascii="Times New Roman" w:eastAsia="Times New Roman" w:hAnsi="Times New Roman" w:cs="Times New Roman"/>
      <w:sz w:val="24"/>
      <w:szCs w:val="24"/>
      <w:lang w:eastAsia="en-US" w:bidi="en-US"/>
    </w:rPr>
  </w:style>
  <w:style w:type="character" w:customStyle="1" w:styleId="ConsPlusNormal">
    <w:name w:val="ConsPlusNormal Знак"/>
    <w:basedOn w:val="a0"/>
    <w:link w:val="ConsPlusNormal0"/>
    <w:locked/>
    <w:rsid w:val="0066718B"/>
    <w:rPr>
      <w:rFonts w:ascii="Arial" w:hAnsi="Arial" w:cs="Arial"/>
    </w:rPr>
  </w:style>
  <w:style w:type="paragraph" w:customStyle="1" w:styleId="ConsPlusNormal0">
    <w:name w:val="ConsPlusNormal"/>
    <w:link w:val="ConsPlusNormal"/>
    <w:rsid w:val="0066718B"/>
    <w:pPr>
      <w:autoSpaceDE w:val="0"/>
      <w:autoSpaceDN w:val="0"/>
      <w:adjustRightInd w:val="0"/>
      <w:spacing w:after="0" w:line="240" w:lineRule="auto"/>
    </w:pPr>
    <w:rPr>
      <w:rFonts w:ascii="Arial" w:hAnsi="Arial" w:cs="Arial"/>
    </w:rPr>
  </w:style>
  <w:style w:type="paragraph" w:customStyle="1" w:styleId="ConsPlusTitle">
    <w:name w:val="ConsPlusTitle"/>
    <w:rsid w:val="0066718B"/>
    <w:pPr>
      <w:autoSpaceDE w:val="0"/>
      <w:autoSpaceDN w:val="0"/>
      <w:adjustRightInd w:val="0"/>
      <w:spacing w:after="0" w:line="240" w:lineRule="auto"/>
    </w:pPr>
    <w:rPr>
      <w:rFonts w:ascii="Arial" w:eastAsia="Times New Roman" w:hAnsi="Arial" w:cs="Arial"/>
      <w:b/>
      <w:bCs/>
      <w:sz w:val="20"/>
      <w:szCs w:val="20"/>
    </w:rPr>
  </w:style>
  <w:style w:type="paragraph" w:styleId="af2">
    <w:name w:val="No Spacing"/>
    <w:uiPriority w:val="1"/>
    <w:qFormat/>
    <w:rsid w:val="0066718B"/>
    <w:pPr>
      <w:spacing w:after="0" w:line="240" w:lineRule="auto"/>
    </w:pPr>
    <w:rPr>
      <w:rFonts w:ascii="Calibri" w:eastAsia="Times New Roman" w:hAnsi="Calibri" w:cs="Times New Roman"/>
    </w:rPr>
  </w:style>
  <w:style w:type="character" w:customStyle="1" w:styleId="22">
    <w:name w:val="Основной текст (2)_"/>
    <w:basedOn w:val="a0"/>
    <w:link w:val="23"/>
    <w:locked/>
    <w:rsid w:val="0066718B"/>
    <w:rPr>
      <w:sz w:val="26"/>
      <w:szCs w:val="26"/>
      <w:shd w:val="clear" w:color="auto" w:fill="FFFFFF"/>
    </w:rPr>
  </w:style>
  <w:style w:type="paragraph" w:customStyle="1" w:styleId="23">
    <w:name w:val="Основной текст (2)"/>
    <w:basedOn w:val="a"/>
    <w:link w:val="22"/>
    <w:rsid w:val="0066718B"/>
    <w:pPr>
      <w:widowControl w:val="0"/>
      <w:shd w:val="clear" w:color="auto" w:fill="FFFFFF"/>
      <w:spacing w:after="0" w:line="322" w:lineRule="exact"/>
      <w:jc w:val="both"/>
    </w:pPr>
    <w:rPr>
      <w:sz w:val="26"/>
      <w:szCs w:val="26"/>
    </w:rPr>
  </w:style>
  <w:style w:type="character" w:customStyle="1" w:styleId="32">
    <w:name w:val="Основной текст (3)_"/>
    <w:basedOn w:val="a0"/>
    <w:link w:val="33"/>
    <w:locked/>
    <w:rsid w:val="0066718B"/>
    <w:rPr>
      <w:b/>
      <w:bCs/>
      <w:sz w:val="26"/>
      <w:szCs w:val="26"/>
      <w:shd w:val="clear" w:color="auto" w:fill="FFFFFF"/>
    </w:rPr>
  </w:style>
  <w:style w:type="paragraph" w:customStyle="1" w:styleId="33">
    <w:name w:val="Основной текст (3)"/>
    <w:basedOn w:val="a"/>
    <w:link w:val="32"/>
    <w:rsid w:val="0066718B"/>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66718B"/>
  </w:style>
  <w:style w:type="paragraph" w:styleId="34">
    <w:name w:val="Body Text 3"/>
    <w:basedOn w:val="a"/>
    <w:link w:val="35"/>
    <w:semiHidden/>
    <w:unhideWhenUsed/>
    <w:rsid w:val="0066718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semiHidden/>
    <w:rsid w:val="0066718B"/>
    <w:rPr>
      <w:rFonts w:ascii="Times New Roman" w:eastAsia="Times New Roman" w:hAnsi="Times New Roman" w:cs="Times New Roman"/>
      <w:sz w:val="16"/>
      <w:szCs w:val="16"/>
    </w:rPr>
  </w:style>
  <w:style w:type="paragraph" w:customStyle="1" w:styleId="headertext">
    <w:name w:val="headertext"/>
    <w:basedOn w:val="a"/>
    <w:rsid w:val="006671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671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doc">
    <w:name w:val="namedoc"/>
    <w:rsid w:val="0066718B"/>
  </w:style>
  <w:style w:type="character" w:customStyle="1" w:styleId="12pt">
    <w:name w:val="Основной текст + 12 pt"/>
    <w:aliases w:val="Полужирный,Интервал 0 pt"/>
    <w:uiPriority w:val="99"/>
    <w:rsid w:val="0066718B"/>
    <w:rPr>
      <w:b/>
      <w:bCs/>
      <w:spacing w:val="10"/>
      <w:sz w:val="24"/>
      <w:szCs w:val="24"/>
      <w:shd w:val="clear" w:color="auto" w:fill="FFFFFF"/>
    </w:rPr>
  </w:style>
  <w:style w:type="paragraph" w:customStyle="1" w:styleId="24">
    <w:name w:val="Основной текст2"/>
    <w:basedOn w:val="a"/>
    <w:rsid w:val="0066718B"/>
    <w:pPr>
      <w:shd w:val="clear" w:color="auto" w:fill="FFFFFF"/>
      <w:spacing w:before="360" w:after="0" w:line="307" w:lineRule="exact"/>
      <w:jc w:val="both"/>
    </w:pPr>
    <w:rPr>
      <w:rFonts w:ascii="Calibri" w:eastAsia="Calibri" w:hAnsi="Calibri" w:cs="Times New Roman"/>
      <w:sz w:val="25"/>
      <w:szCs w:val="25"/>
      <w:lang w:eastAsia="ar-SA"/>
    </w:rPr>
  </w:style>
  <w:style w:type="paragraph" w:customStyle="1" w:styleId="af3">
    <w:name w:val="Базовый"/>
    <w:rsid w:val="0066718B"/>
    <w:pPr>
      <w:tabs>
        <w:tab w:val="left" w:pos="708"/>
      </w:tabs>
      <w:suppressAutoHyphens/>
    </w:pPr>
    <w:rPr>
      <w:rFonts w:ascii="Times New Roman" w:eastAsia="SimSun" w:hAnsi="Times New Roman" w:cs="Mangal"/>
      <w:sz w:val="24"/>
      <w:szCs w:val="24"/>
      <w:lang w:eastAsia="zh-CN" w:bidi="hi-IN"/>
    </w:rPr>
  </w:style>
  <w:style w:type="paragraph" w:styleId="af4">
    <w:name w:val="Normal (Web)"/>
    <w:basedOn w:val="a"/>
    <w:uiPriority w:val="99"/>
    <w:semiHidden/>
    <w:unhideWhenUsed/>
    <w:rsid w:val="006671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9pt0pt">
    <w:name w:val="Основной текст (2) + 9 pt;Интервал 0 pt"/>
    <w:rsid w:val="0066718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66718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66718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66718B"/>
    <w:rPr>
      <w:b w:val="0"/>
      <w:bCs w:val="0"/>
      <w:i w:val="0"/>
      <w:iCs w:val="0"/>
      <w:smallCaps w:val="0"/>
      <w:strike w:val="0"/>
      <w:color w:val="000000"/>
      <w:spacing w:val="3"/>
      <w:w w:val="100"/>
      <w:position w:val="0"/>
      <w:sz w:val="11"/>
      <w:szCs w:val="11"/>
      <w:u w:val="none"/>
      <w:shd w:val="clear" w:color="auto" w:fill="FFFFFF"/>
      <w:lang w:val="ru-RU" w:eastAsia="ru-RU" w:bidi="ru-RU"/>
    </w:rPr>
  </w:style>
  <w:style w:type="numbering" w:customStyle="1" w:styleId="14">
    <w:name w:val="Нет списка1"/>
    <w:next w:val="a2"/>
    <w:uiPriority w:val="99"/>
    <w:semiHidden/>
    <w:unhideWhenUsed/>
    <w:rsid w:val="0066718B"/>
  </w:style>
  <w:style w:type="character" w:customStyle="1" w:styleId="af5">
    <w:name w:val="Цветовое выделение"/>
    <w:uiPriority w:val="99"/>
    <w:rsid w:val="0066718B"/>
    <w:rPr>
      <w:b/>
      <w:color w:val="26282F"/>
    </w:rPr>
  </w:style>
  <w:style w:type="character" w:customStyle="1" w:styleId="af6">
    <w:name w:val="Гипертекстовая ссылка"/>
    <w:basedOn w:val="af5"/>
    <w:uiPriority w:val="99"/>
    <w:rsid w:val="0066718B"/>
    <w:rPr>
      <w:rFonts w:cs="Times New Roman"/>
      <w:b/>
      <w:color w:val="106BBE"/>
    </w:rPr>
  </w:style>
  <w:style w:type="character" w:customStyle="1" w:styleId="af7">
    <w:name w:val="Активная гиперссылка"/>
    <w:basedOn w:val="af6"/>
    <w:uiPriority w:val="99"/>
    <w:rsid w:val="0066718B"/>
    <w:rPr>
      <w:rFonts w:cs="Times New Roman"/>
      <w:b/>
      <w:color w:val="106BBE"/>
      <w:u w:val="single"/>
    </w:rPr>
  </w:style>
  <w:style w:type="paragraph" w:customStyle="1" w:styleId="af8">
    <w:name w:val="Внимание"/>
    <w:basedOn w:val="a"/>
    <w:next w:val="a"/>
    <w:uiPriority w:val="99"/>
    <w:rsid w:val="0066718B"/>
    <w:pPr>
      <w:widowControl w:val="0"/>
      <w:autoSpaceDE w:val="0"/>
      <w:autoSpaceDN w:val="0"/>
      <w:adjustRightInd w:val="0"/>
      <w:spacing w:before="240" w:after="240" w:line="240" w:lineRule="auto"/>
      <w:ind w:left="420" w:right="420" w:firstLine="300"/>
      <w:jc w:val="both"/>
    </w:pPr>
    <w:rPr>
      <w:rFonts w:ascii="Arial" w:hAnsi="Arial" w:cs="Arial"/>
      <w:sz w:val="26"/>
      <w:szCs w:val="26"/>
      <w:shd w:val="clear" w:color="auto" w:fill="FAF3E9"/>
    </w:rPr>
  </w:style>
  <w:style w:type="paragraph" w:customStyle="1" w:styleId="af9">
    <w:name w:val="Внимание: криминал!!"/>
    <w:basedOn w:val="af8"/>
    <w:next w:val="a"/>
    <w:uiPriority w:val="99"/>
    <w:rsid w:val="0066718B"/>
  </w:style>
  <w:style w:type="paragraph" w:customStyle="1" w:styleId="afa">
    <w:name w:val="Внимание: недобросовестность!"/>
    <w:basedOn w:val="af8"/>
    <w:next w:val="a"/>
    <w:uiPriority w:val="99"/>
    <w:rsid w:val="0066718B"/>
  </w:style>
  <w:style w:type="character" w:customStyle="1" w:styleId="afb">
    <w:name w:val="Выделение для Базового Поиска"/>
    <w:basedOn w:val="af5"/>
    <w:uiPriority w:val="99"/>
    <w:rsid w:val="0066718B"/>
    <w:rPr>
      <w:rFonts w:cs="Times New Roman"/>
      <w:b/>
      <w:bCs/>
      <w:color w:val="0058A9"/>
    </w:rPr>
  </w:style>
  <w:style w:type="character" w:customStyle="1" w:styleId="afc">
    <w:name w:val="Выделение для Базового Поиска (курсив)"/>
    <w:basedOn w:val="afb"/>
    <w:uiPriority w:val="99"/>
    <w:rsid w:val="0066718B"/>
    <w:rPr>
      <w:rFonts w:cs="Times New Roman"/>
      <w:b/>
      <w:bCs/>
      <w:i/>
      <w:iCs/>
      <w:color w:val="0058A9"/>
    </w:rPr>
  </w:style>
  <w:style w:type="character" w:customStyle="1" w:styleId="afd">
    <w:name w:val="Сравнение редакций"/>
    <w:basedOn w:val="af5"/>
    <w:uiPriority w:val="99"/>
    <w:rsid w:val="0066718B"/>
    <w:rPr>
      <w:rFonts w:cs="Times New Roman"/>
      <w:b/>
      <w:color w:val="26282F"/>
    </w:rPr>
  </w:style>
  <w:style w:type="character" w:customStyle="1" w:styleId="afe">
    <w:name w:val="Добавленный текст"/>
    <w:uiPriority w:val="99"/>
    <w:rsid w:val="0066718B"/>
    <w:rPr>
      <w:color w:val="000000"/>
      <w:shd w:val="clear" w:color="auto" w:fill="C1D7FF"/>
    </w:rPr>
  </w:style>
  <w:style w:type="paragraph" w:customStyle="1" w:styleId="aff">
    <w:name w:val="Дочерний элемент списка"/>
    <w:basedOn w:val="a"/>
    <w:next w:val="a"/>
    <w:uiPriority w:val="99"/>
    <w:rsid w:val="0066718B"/>
    <w:pPr>
      <w:widowControl w:val="0"/>
      <w:autoSpaceDE w:val="0"/>
      <w:autoSpaceDN w:val="0"/>
      <w:adjustRightInd w:val="0"/>
      <w:spacing w:after="0" w:line="240" w:lineRule="auto"/>
      <w:ind w:right="300"/>
      <w:jc w:val="both"/>
    </w:pPr>
    <w:rPr>
      <w:rFonts w:ascii="Arial" w:hAnsi="Arial" w:cs="Arial"/>
      <w:color w:val="868381"/>
    </w:rPr>
  </w:style>
  <w:style w:type="paragraph" w:customStyle="1" w:styleId="aff0">
    <w:name w:val="Основное меню (преемственное)"/>
    <w:basedOn w:val="a"/>
    <w:next w:val="a"/>
    <w:uiPriority w:val="99"/>
    <w:rsid w:val="0066718B"/>
    <w:pPr>
      <w:widowControl w:val="0"/>
      <w:autoSpaceDE w:val="0"/>
      <w:autoSpaceDN w:val="0"/>
      <w:adjustRightInd w:val="0"/>
      <w:spacing w:after="0" w:line="240" w:lineRule="auto"/>
      <w:ind w:firstLine="720"/>
      <w:jc w:val="both"/>
    </w:pPr>
    <w:rPr>
      <w:rFonts w:ascii="Verdana" w:hAnsi="Verdana" w:cs="Verdana"/>
      <w:sz w:val="24"/>
      <w:szCs w:val="24"/>
    </w:rPr>
  </w:style>
  <w:style w:type="paragraph" w:customStyle="1" w:styleId="aff1">
    <w:name w:val="Заголовок *"/>
    <w:basedOn w:val="aff0"/>
    <w:next w:val="a"/>
    <w:uiPriority w:val="99"/>
    <w:rsid w:val="0066718B"/>
    <w:rPr>
      <w:b/>
      <w:bCs/>
      <w:color w:val="0058A9"/>
      <w:shd w:val="clear" w:color="auto" w:fill="F0F0F0"/>
    </w:rPr>
  </w:style>
  <w:style w:type="paragraph" w:customStyle="1" w:styleId="aff2">
    <w:name w:val="Заголовок группы контролов"/>
    <w:basedOn w:val="a"/>
    <w:next w:val="a"/>
    <w:uiPriority w:val="99"/>
    <w:rsid w:val="0066718B"/>
    <w:pPr>
      <w:widowControl w:val="0"/>
      <w:autoSpaceDE w:val="0"/>
      <w:autoSpaceDN w:val="0"/>
      <w:adjustRightInd w:val="0"/>
      <w:spacing w:after="0" w:line="240" w:lineRule="auto"/>
      <w:ind w:firstLine="720"/>
      <w:jc w:val="both"/>
    </w:pPr>
    <w:rPr>
      <w:rFonts w:ascii="Arial" w:hAnsi="Arial" w:cs="Arial"/>
      <w:b/>
      <w:bCs/>
      <w:color w:val="000000"/>
      <w:sz w:val="26"/>
      <w:szCs w:val="26"/>
    </w:rPr>
  </w:style>
  <w:style w:type="paragraph" w:customStyle="1" w:styleId="aff3">
    <w:name w:val="Заголовок для информации об изменениях"/>
    <w:basedOn w:val="11"/>
    <w:next w:val="a"/>
    <w:uiPriority w:val="99"/>
    <w:rsid w:val="0066718B"/>
    <w:pPr>
      <w:keepNext w:val="0"/>
      <w:widowControl w:val="0"/>
      <w:autoSpaceDE w:val="0"/>
      <w:autoSpaceDN w:val="0"/>
      <w:adjustRightInd w:val="0"/>
      <w:spacing w:after="108"/>
      <w:jc w:val="center"/>
      <w:outlineLvl w:val="9"/>
    </w:pPr>
    <w:rPr>
      <w:rFonts w:ascii="Arial" w:eastAsiaTheme="minorEastAsia" w:hAnsi="Arial" w:cs="Arial"/>
      <w:color w:val="26282F"/>
      <w:sz w:val="20"/>
      <w:shd w:val="clear" w:color="auto" w:fill="FFFFFF"/>
    </w:rPr>
  </w:style>
  <w:style w:type="character" w:customStyle="1" w:styleId="aff4">
    <w:name w:val="Заголовок полученного сообщения"/>
    <w:basedOn w:val="af5"/>
    <w:uiPriority w:val="99"/>
    <w:rsid w:val="0066718B"/>
    <w:rPr>
      <w:rFonts w:cs="Times New Roman"/>
      <w:b/>
      <w:bCs/>
      <w:color w:val="FF0000"/>
    </w:rPr>
  </w:style>
  <w:style w:type="paragraph" w:customStyle="1" w:styleId="aff5">
    <w:name w:val="Заголовок распахивающейся части диалога"/>
    <w:basedOn w:val="a"/>
    <w:next w:val="a"/>
    <w:uiPriority w:val="99"/>
    <w:rsid w:val="0066718B"/>
    <w:pPr>
      <w:widowControl w:val="0"/>
      <w:autoSpaceDE w:val="0"/>
      <w:autoSpaceDN w:val="0"/>
      <w:adjustRightInd w:val="0"/>
      <w:spacing w:after="0" w:line="240" w:lineRule="auto"/>
      <w:ind w:firstLine="720"/>
      <w:jc w:val="both"/>
    </w:pPr>
    <w:rPr>
      <w:rFonts w:ascii="Arial" w:hAnsi="Arial" w:cs="Arial"/>
      <w:i/>
      <w:iCs/>
      <w:color w:val="000080"/>
      <w:sz w:val="24"/>
      <w:szCs w:val="24"/>
    </w:rPr>
  </w:style>
  <w:style w:type="character" w:customStyle="1" w:styleId="aff6">
    <w:name w:val="Заголовок собственного сообщения"/>
    <w:basedOn w:val="af5"/>
    <w:uiPriority w:val="99"/>
    <w:rsid w:val="0066718B"/>
    <w:rPr>
      <w:rFonts w:cs="Times New Roman"/>
      <w:b/>
      <w:bCs/>
      <w:color w:val="26282F"/>
    </w:rPr>
  </w:style>
  <w:style w:type="paragraph" w:customStyle="1" w:styleId="aff7">
    <w:name w:val="Заголовок статьи"/>
    <w:basedOn w:val="a"/>
    <w:next w:val="a"/>
    <w:uiPriority w:val="99"/>
    <w:rsid w:val="0066718B"/>
    <w:pPr>
      <w:widowControl w:val="0"/>
      <w:autoSpaceDE w:val="0"/>
      <w:autoSpaceDN w:val="0"/>
      <w:adjustRightInd w:val="0"/>
      <w:spacing w:after="0" w:line="240" w:lineRule="auto"/>
      <w:ind w:left="1612" w:hanging="892"/>
      <w:jc w:val="both"/>
    </w:pPr>
    <w:rPr>
      <w:rFonts w:ascii="Arial" w:hAnsi="Arial" w:cs="Arial"/>
      <w:sz w:val="26"/>
      <w:szCs w:val="26"/>
    </w:rPr>
  </w:style>
  <w:style w:type="paragraph" w:customStyle="1" w:styleId="aff8">
    <w:name w:val="Заголовок ЭР (левое окно)"/>
    <w:basedOn w:val="a"/>
    <w:next w:val="a"/>
    <w:uiPriority w:val="99"/>
    <w:rsid w:val="0066718B"/>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f9">
    <w:name w:val="Заголовок ЭР (правое окно)"/>
    <w:basedOn w:val="aff8"/>
    <w:next w:val="a"/>
    <w:uiPriority w:val="99"/>
    <w:rsid w:val="0066718B"/>
    <w:pPr>
      <w:spacing w:after="0"/>
      <w:jc w:val="left"/>
    </w:pPr>
  </w:style>
  <w:style w:type="paragraph" w:customStyle="1" w:styleId="affa">
    <w:name w:val="Интерактивный заголовок"/>
    <w:basedOn w:val="aff1"/>
    <w:next w:val="a"/>
    <w:uiPriority w:val="99"/>
    <w:rsid w:val="0066718B"/>
    <w:rPr>
      <w:u w:val="single"/>
    </w:rPr>
  </w:style>
  <w:style w:type="paragraph" w:customStyle="1" w:styleId="affb">
    <w:name w:val="Текст (справка)"/>
    <w:basedOn w:val="a"/>
    <w:next w:val="a"/>
    <w:uiPriority w:val="99"/>
    <w:rsid w:val="0066718B"/>
    <w:pPr>
      <w:widowControl w:val="0"/>
      <w:autoSpaceDE w:val="0"/>
      <w:autoSpaceDN w:val="0"/>
      <w:adjustRightInd w:val="0"/>
      <w:spacing w:after="0" w:line="240" w:lineRule="auto"/>
      <w:ind w:left="170" w:right="170"/>
    </w:pPr>
    <w:rPr>
      <w:rFonts w:ascii="Arial" w:hAnsi="Arial" w:cs="Arial"/>
      <w:sz w:val="26"/>
      <w:szCs w:val="26"/>
    </w:rPr>
  </w:style>
  <w:style w:type="paragraph" w:customStyle="1" w:styleId="affc">
    <w:name w:val="Комментарий"/>
    <w:basedOn w:val="affb"/>
    <w:next w:val="a"/>
    <w:uiPriority w:val="99"/>
    <w:rsid w:val="0066718B"/>
    <w:pPr>
      <w:spacing w:before="75"/>
      <w:ind w:right="0"/>
      <w:jc w:val="both"/>
    </w:pPr>
    <w:rPr>
      <w:color w:val="353842"/>
      <w:shd w:val="clear" w:color="auto" w:fill="F0F0F0"/>
    </w:rPr>
  </w:style>
  <w:style w:type="paragraph" w:customStyle="1" w:styleId="affd">
    <w:name w:val="Информация о версии"/>
    <w:basedOn w:val="affc"/>
    <w:next w:val="a"/>
    <w:uiPriority w:val="99"/>
    <w:rsid w:val="0066718B"/>
    <w:rPr>
      <w:i/>
      <w:iCs/>
    </w:rPr>
  </w:style>
  <w:style w:type="paragraph" w:customStyle="1" w:styleId="affe">
    <w:name w:val="Текст информации об изменениях"/>
    <w:basedOn w:val="a"/>
    <w:next w:val="a"/>
    <w:uiPriority w:val="99"/>
    <w:rsid w:val="0066718B"/>
    <w:pPr>
      <w:widowControl w:val="0"/>
      <w:autoSpaceDE w:val="0"/>
      <w:autoSpaceDN w:val="0"/>
      <w:adjustRightInd w:val="0"/>
      <w:spacing w:after="0" w:line="240" w:lineRule="auto"/>
      <w:ind w:firstLine="720"/>
      <w:jc w:val="both"/>
    </w:pPr>
    <w:rPr>
      <w:rFonts w:ascii="Arial" w:hAnsi="Arial" w:cs="Arial"/>
      <w:color w:val="353842"/>
      <w:sz w:val="20"/>
      <w:szCs w:val="20"/>
    </w:rPr>
  </w:style>
  <w:style w:type="paragraph" w:customStyle="1" w:styleId="afff">
    <w:name w:val="Информация об изменениях"/>
    <w:basedOn w:val="affe"/>
    <w:next w:val="a"/>
    <w:uiPriority w:val="99"/>
    <w:rsid w:val="0066718B"/>
    <w:pPr>
      <w:spacing w:before="180"/>
      <w:ind w:left="360" w:right="360" w:firstLine="0"/>
    </w:pPr>
    <w:rPr>
      <w:shd w:val="clear" w:color="auto" w:fill="EAEFED"/>
    </w:rPr>
  </w:style>
  <w:style w:type="paragraph" w:customStyle="1" w:styleId="afff0">
    <w:name w:val="Текст (лев. подпись)"/>
    <w:basedOn w:val="a"/>
    <w:next w:val="a"/>
    <w:uiPriority w:val="99"/>
    <w:rsid w:val="0066718B"/>
    <w:pPr>
      <w:widowControl w:val="0"/>
      <w:autoSpaceDE w:val="0"/>
      <w:autoSpaceDN w:val="0"/>
      <w:adjustRightInd w:val="0"/>
      <w:spacing w:after="0" w:line="240" w:lineRule="auto"/>
    </w:pPr>
    <w:rPr>
      <w:rFonts w:ascii="Arial" w:hAnsi="Arial" w:cs="Arial"/>
      <w:sz w:val="26"/>
      <w:szCs w:val="26"/>
    </w:rPr>
  </w:style>
  <w:style w:type="paragraph" w:customStyle="1" w:styleId="afff1">
    <w:name w:val="Колонтитул (левый)"/>
    <w:basedOn w:val="afff0"/>
    <w:next w:val="a"/>
    <w:uiPriority w:val="99"/>
    <w:rsid w:val="0066718B"/>
    <w:rPr>
      <w:sz w:val="16"/>
      <w:szCs w:val="16"/>
    </w:rPr>
  </w:style>
  <w:style w:type="paragraph" w:customStyle="1" w:styleId="afff2">
    <w:name w:val="Текст (прав. подпись)"/>
    <w:basedOn w:val="a"/>
    <w:next w:val="a"/>
    <w:uiPriority w:val="99"/>
    <w:rsid w:val="0066718B"/>
    <w:pPr>
      <w:widowControl w:val="0"/>
      <w:autoSpaceDE w:val="0"/>
      <w:autoSpaceDN w:val="0"/>
      <w:adjustRightInd w:val="0"/>
      <w:spacing w:after="0" w:line="240" w:lineRule="auto"/>
      <w:jc w:val="right"/>
    </w:pPr>
    <w:rPr>
      <w:rFonts w:ascii="Arial" w:hAnsi="Arial" w:cs="Arial"/>
      <w:sz w:val="26"/>
      <w:szCs w:val="26"/>
    </w:rPr>
  </w:style>
  <w:style w:type="paragraph" w:customStyle="1" w:styleId="afff3">
    <w:name w:val="Колонтитул (правый)"/>
    <w:basedOn w:val="afff2"/>
    <w:next w:val="a"/>
    <w:uiPriority w:val="99"/>
    <w:rsid w:val="0066718B"/>
    <w:rPr>
      <w:sz w:val="16"/>
      <w:szCs w:val="16"/>
    </w:rPr>
  </w:style>
  <w:style w:type="paragraph" w:customStyle="1" w:styleId="afff4">
    <w:name w:val="Комментарий пользователя"/>
    <w:basedOn w:val="affc"/>
    <w:next w:val="a"/>
    <w:uiPriority w:val="99"/>
    <w:rsid w:val="0066718B"/>
    <w:pPr>
      <w:jc w:val="left"/>
    </w:pPr>
    <w:rPr>
      <w:shd w:val="clear" w:color="auto" w:fill="FFDFE0"/>
    </w:rPr>
  </w:style>
  <w:style w:type="paragraph" w:customStyle="1" w:styleId="afff5">
    <w:name w:val="Куда обратиться?"/>
    <w:basedOn w:val="af8"/>
    <w:next w:val="a"/>
    <w:uiPriority w:val="99"/>
    <w:rsid w:val="0066718B"/>
  </w:style>
  <w:style w:type="paragraph" w:customStyle="1" w:styleId="afff6">
    <w:name w:val="Моноширинный"/>
    <w:basedOn w:val="a"/>
    <w:next w:val="a"/>
    <w:uiPriority w:val="99"/>
    <w:rsid w:val="0066718B"/>
    <w:pPr>
      <w:widowControl w:val="0"/>
      <w:autoSpaceDE w:val="0"/>
      <w:autoSpaceDN w:val="0"/>
      <w:adjustRightInd w:val="0"/>
      <w:spacing w:after="0" w:line="240" w:lineRule="auto"/>
    </w:pPr>
    <w:rPr>
      <w:rFonts w:ascii="Courier New" w:hAnsi="Courier New" w:cs="Courier New"/>
      <w:sz w:val="26"/>
      <w:szCs w:val="26"/>
    </w:rPr>
  </w:style>
  <w:style w:type="character" w:customStyle="1" w:styleId="afff7">
    <w:name w:val="Найденные слова"/>
    <w:basedOn w:val="af5"/>
    <w:uiPriority w:val="99"/>
    <w:rsid w:val="0066718B"/>
    <w:rPr>
      <w:rFonts w:cs="Times New Roman"/>
      <w:b/>
      <w:color w:val="26282F"/>
      <w:shd w:val="clear" w:color="auto" w:fill="FFF580"/>
    </w:rPr>
  </w:style>
  <w:style w:type="paragraph" w:customStyle="1" w:styleId="afff8">
    <w:name w:val="Напишите нам"/>
    <w:basedOn w:val="a"/>
    <w:next w:val="a"/>
    <w:uiPriority w:val="99"/>
    <w:rsid w:val="0066718B"/>
    <w:pPr>
      <w:widowControl w:val="0"/>
      <w:autoSpaceDE w:val="0"/>
      <w:autoSpaceDN w:val="0"/>
      <w:adjustRightInd w:val="0"/>
      <w:spacing w:before="90" w:after="90" w:line="240" w:lineRule="auto"/>
      <w:ind w:left="180" w:right="180"/>
      <w:jc w:val="both"/>
    </w:pPr>
    <w:rPr>
      <w:rFonts w:ascii="Arial" w:hAnsi="Arial" w:cs="Arial"/>
      <w:shd w:val="clear" w:color="auto" w:fill="EFFFAD"/>
    </w:rPr>
  </w:style>
  <w:style w:type="character" w:customStyle="1" w:styleId="afff9">
    <w:name w:val="Не вступил в силу"/>
    <w:basedOn w:val="af5"/>
    <w:uiPriority w:val="99"/>
    <w:rsid w:val="0066718B"/>
    <w:rPr>
      <w:rFonts w:cs="Times New Roman"/>
      <w:b/>
      <w:color w:val="000000"/>
      <w:shd w:val="clear" w:color="auto" w:fill="D8EDE8"/>
    </w:rPr>
  </w:style>
  <w:style w:type="paragraph" w:customStyle="1" w:styleId="afffa">
    <w:name w:val="Необходимые документы"/>
    <w:basedOn w:val="af8"/>
    <w:next w:val="a"/>
    <w:uiPriority w:val="99"/>
    <w:rsid w:val="0066718B"/>
    <w:pPr>
      <w:ind w:firstLine="118"/>
    </w:pPr>
  </w:style>
  <w:style w:type="paragraph" w:customStyle="1" w:styleId="afffb">
    <w:name w:val="Нормальный (таблица)"/>
    <w:basedOn w:val="a"/>
    <w:next w:val="a"/>
    <w:uiPriority w:val="99"/>
    <w:rsid w:val="0066718B"/>
    <w:pPr>
      <w:widowControl w:val="0"/>
      <w:autoSpaceDE w:val="0"/>
      <w:autoSpaceDN w:val="0"/>
      <w:adjustRightInd w:val="0"/>
      <w:spacing w:after="0" w:line="240" w:lineRule="auto"/>
      <w:jc w:val="both"/>
    </w:pPr>
    <w:rPr>
      <w:rFonts w:ascii="Arial" w:hAnsi="Arial" w:cs="Arial"/>
      <w:sz w:val="26"/>
      <w:szCs w:val="26"/>
    </w:rPr>
  </w:style>
  <w:style w:type="paragraph" w:customStyle="1" w:styleId="afffc">
    <w:name w:val="Таблицы (моноширинный)"/>
    <w:basedOn w:val="a"/>
    <w:next w:val="a"/>
    <w:uiPriority w:val="99"/>
    <w:rsid w:val="0066718B"/>
    <w:pPr>
      <w:widowControl w:val="0"/>
      <w:autoSpaceDE w:val="0"/>
      <w:autoSpaceDN w:val="0"/>
      <w:adjustRightInd w:val="0"/>
      <w:spacing w:after="0" w:line="240" w:lineRule="auto"/>
    </w:pPr>
    <w:rPr>
      <w:rFonts w:ascii="Courier New" w:hAnsi="Courier New" w:cs="Courier New"/>
      <w:sz w:val="26"/>
      <w:szCs w:val="26"/>
    </w:rPr>
  </w:style>
  <w:style w:type="paragraph" w:customStyle="1" w:styleId="afffd">
    <w:name w:val="Оглавление"/>
    <w:basedOn w:val="afffc"/>
    <w:next w:val="a"/>
    <w:uiPriority w:val="99"/>
    <w:rsid w:val="0066718B"/>
    <w:pPr>
      <w:ind w:left="140"/>
    </w:pPr>
  </w:style>
  <w:style w:type="character" w:customStyle="1" w:styleId="afffe">
    <w:name w:val="Опечатки"/>
    <w:uiPriority w:val="99"/>
    <w:rsid w:val="0066718B"/>
    <w:rPr>
      <w:color w:val="FF0000"/>
    </w:rPr>
  </w:style>
  <w:style w:type="paragraph" w:customStyle="1" w:styleId="affff">
    <w:name w:val="Переменная часть"/>
    <w:basedOn w:val="aff0"/>
    <w:next w:val="a"/>
    <w:uiPriority w:val="99"/>
    <w:rsid w:val="0066718B"/>
    <w:rPr>
      <w:sz w:val="20"/>
      <w:szCs w:val="20"/>
    </w:rPr>
  </w:style>
  <w:style w:type="paragraph" w:customStyle="1" w:styleId="affff0">
    <w:name w:val="Подвал для информации об изменениях"/>
    <w:basedOn w:val="11"/>
    <w:next w:val="a"/>
    <w:uiPriority w:val="99"/>
    <w:rsid w:val="0066718B"/>
    <w:pPr>
      <w:keepNext w:val="0"/>
      <w:widowControl w:val="0"/>
      <w:autoSpaceDE w:val="0"/>
      <w:autoSpaceDN w:val="0"/>
      <w:adjustRightInd w:val="0"/>
      <w:spacing w:before="108" w:after="108"/>
      <w:jc w:val="center"/>
      <w:outlineLvl w:val="9"/>
    </w:pPr>
    <w:rPr>
      <w:rFonts w:ascii="Arial" w:eastAsiaTheme="minorEastAsia" w:hAnsi="Arial" w:cs="Arial"/>
      <w:color w:val="26282F"/>
      <w:sz w:val="20"/>
    </w:rPr>
  </w:style>
  <w:style w:type="paragraph" w:customStyle="1" w:styleId="affff1">
    <w:name w:val="Подзаголовок для информации об изменениях"/>
    <w:basedOn w:val="affe"/>
    <w:next w:val="a"/>
    <w:uiPriority w:val="99"/>
    <w:rsid w:val="0066718B"/>
    <w:rPr>
      <w:b/>
      <w:bCs/>
    </w:rPr>
  </w:style>
  <w:style w:type="paragraph" w:customStyle="1" w:styleId="affff2">
    <w:name w:val="Подчёркнутый текст"/>
    <w:basedOn w:val="a"/>
    <w:next w:val="a"/>
    <w:uiPriority w:val="99"/>
    <w:rsid w:val="0066718B"/>
    <w:pPr>
      <w:widowControl w:val="0"/>
      <w:pBdr>
        <w:bottom w:val="single" w:sz="4" w:space="0" w:color="auto"/>
      </w:pBdr>
      <w:autoSpaceDE w:val="0"/>
      <w:autoSpaceDN w:val="0"/>
      <w:adjustRightInd w:val="0"/>
      <w:spacing w:after="0" w:line="240" w:lineRule="auto"/>
      <w:ind w:firstLine="720"/>
      <w:jc w:val="both"/>
    </w:pPr>
    <w:rPr>
      <w:rFonts w:ascii="Arial" w:hAnsi="Arial" w:cs="Arial"/>
      <w:sz w:val="26"/>
      <w:szCs w:val="26"/>
    </w:rPr>
  </w:style>
  <w:style w:type="paragraph" w:customStyle="1" w:styleId="affff3">
    <w:name w:val="Постоянная часть *"/>
    <w:basedOn w:val="aff0"/>
    <w:next w:val="a"/>
    <w:uiPriority w:val="99"/>
    <w:rsid w:val="0066718B"/>
    <w:rPr>
      <w:sz w:val="22"/>
      <w:szCs w:val="22"/>
    </w:rPr>
  </w:style>
  <w:style w:type="paragraph" w:customStyle="1" w:styleId="affff4">
    <w:name w:val="Прижатый влево"/>
    <w:basedOn w:val="a"/>
    <w:next w:val="a"/>
    <w:uiPriority w:val="99"/>
    <w:rsid w:val="0066718B"/>
    <w:pPr>
      <w:widowControl w:val="0"/>
      <w:autoSpaceDE w:val="0"/>
      <w:autoSpaceDN w:val="0"/>
      <w:adjustRightInd w:val="0"/>
      <w:spacing w:after="0" w:line="240" w:lineRule="auto"/>
    </w:pPr>
    <w:rPr>
      <w:rFonts w:ascii="Arial" w:hAnsi="Arial" w:cs="Arial"/>
      <w:sz w:val="26"/>
      <w:szCs w:val="26"/>
    </w:rPr>
  </w:style>
  <w:style w:type="paragraph" w:customStyle="1" w:styleId="affff5">
    <w:name w:val="Пример."/>
    <w:basedOn w:val="af8"/>
    <w:next w:val="a"/>
    <w:uiPriority w:val="99"/>
    <w:rsid w:val="0066718B"/>
  </w:style>
  <w:style w:type="paragraph" w:customStyle="1" w:styleId="affff6">
    <w:name w:val="Примечание."/>
    <w:basedOn w:val="af8"/>
    <w:next w:val="a"/>
    <w:uiPriority w:val="99"/>
    <w:rsid w:val="0066718B"/>
  </w:style>
  <w:style w:type="character" w:customStyle="1" w:styleId="affff7">
    <w:name w:val="Продолжение ссылки"/>
    <w:basedOn w:val="af6"/>
    <w:uiPriority w:val="99"/>
    <w:rsid w:val="0066718B"/>
    <w:rPr>
      <w:rFonts w:cs="Times New Roman"/>
      <w:b/>
      <w:color w:val="106BBE"/>
    </w:rPr>
  </w:style>
  <w:style w:type="paragraph" w:customStyle="1" w:styleId="affff8">
    <w:name w:val="Словарная статья"/>
    <w:basedOn w:val="a"/>
    <w:next w:val="a"/>
    <w:uiPriority w:val="99"/>
    <w:rsid w:val="0066718B"/>
    <w:pPr>
      <w:widowControl w:val="0"/>
      <w:autoSpaceDE w:val="0"/>
      <w:autoSpaceDN w:val="0"/>
      <w:adjustRightInd w:val="0"/>
      <w:spacing w:after="0" w:line="240" w:lineRule="auto"/>
      <w:ind w:right="118"/>
      <w:jc w:val="both"/>
    </w:pPr>
    <w:rPr>
      <w:rFonts w:ascii="Arial" w:hAnsi="Arial" w:cs="Arial"/>
      <w:sz w:val="26"/>
      <w:szCs w:val="26"/>
    </w:rPr>
  </w:style>
  <w:style w:type="paragraph" w:customStyle="1" w:styleId="affff9">
    <w:name w:val="Ссылка на официальную публикацию"/>
    <w:basedOn w:val="a"/>
    <w:next w:val="a"/>
    <w:uiPriority w:val="99"/>
    <w:rsid w:val="0066718B"/>
    <w:pPr>
      <w:widowControl w:val="0"/>
      <w:autoSpaceDE w:val="0"/>
      <w:autoSpaceDN w:val="0"/>
      <w:adjustRightInd w:val="0"/>
      <w:spacing w:after="0" w:line="240" w:lineRule="auto"/>
      <w:ind w:firstLine="720"/>
      <w:jc w:val="both"/>
    </w:pPr>
    <w:rPr>
      <w:rFonts w:ascii="Arial" w:hAnsi="Arial" w:cs="Arial"/>
      <w:sz w:val="26"/>
      <w:szCs w:val="26"/>
    </w:rPr>
  </w:style>
  <w:style w:type="character" w:customStyle="1" w:styleId="affffa">
    <w:name w:val="Ссылка на утративший силу документ"/>
    <w:basedOn w:val="af6"/>
    <w:uiPriority w:val="99"/>
    <w:rsid w:val="0066718B"/>
    <w:rPr>
      <w:rFonts w:cs="Times New Roman"/>
      <w:b/>
      <w:color w:val="749232"/>
    </w:rPr>
  </w:style>
  <w:style w:type="paragraph" w:customStyle="1" w:styleId="affffb">
    <w:name w:val="Текст в таблице"/>
    <w:basedOn w:val="afffb"/>
    <w:next w:val="a"/>
    <w:uiPriority w:val="99"/>
    <w:rsid w:val="0066718B"/>
    <w:pPr>
      <w:ind w:firstLine="500"/>
    </w:pPr>
  </w:style>
  <w:style w:type="paragraph" w:customStyle="1" w:styleId="affffc">
    <w:name w:val="Текст ЭР (см. также)"/>
    <w:basedOn w:val="a"/>
    <w:next w:val="a"/>
    <w:uiPriority w:val="99"/>
    <w:rsid w:val="0066718B"/>
    <w:pPr>
      <w:widowControl w:val="0"/>
      <w:autoSpaceDE w:val="0"/>
      <w:autoSpaceDN w:val="0"/>
      <w:adjustRightInd w:val="0"/>
      <w:spacing w:before="200" w:after="0" w:line="240" w:lineRule="auto"/>
    </w:pPr>
    <w:rPr>
      <w:rFonts w:ascii="Arial" w:hAnsi="Arial" w:cs="Arial"/>
    </w:rPr>
  </w:style>
  <w:style w:type="paragraph" w:customStyle="1" w:styleId="affffd">
    <w:name w:val="Технический комментарий"/>
    <w:basedOn w:val="a"/>
    <w:next w:val="a"/>
    <w:uiPriority w:val="99"/>
    <w:rsid w:val="0066718B"/>
    <w:pPr>
      <w:widowControl w:val="0"/>
      <w:autoSpaceDE w:val="0"/>
      <w:autoSpaceDN w:val="0"/>
      <w:adjustRightInd w:val="0"/>
      <w:spacing w:after="0" w:line="240" w:lineRule="auto"/>
    </w:pPr>
    <w:rPr>
      <w:rFonts w:ascii="Arial" w:hAnsi="Arial" w:cs="Arial"/>
      <w:color w:val="463F31"/>
      <w:sz w:val="26"/>
      <w:szCs w:val="26"/>
      <w:shd w:val="clear" w:color="auto" w:fill="FFFFA6"/>
    </w:rPr>
  </w:style>
  <w:style w:type="character" w:customStyle="1" w:styleId="affffe">
    <w:name w:val="Удалённый текст"/>
    <w:uiPriority w:val="99"/>
    <w:rsid w:val="0066718B"/>
    <w:rPr>
      <w:color w:val="000000"/>
      <w:shd w:val="clear" w:color="auto" w:fill="C4C413"/>
    </w:rPr>
  </w:style>
  <w:style w:type="character" w:customStyle="1" w:styleId="afffff">
    <w:name w:val="Утратил силу"/>
    <w:basedOn w:val="af5"/>
    <w:uiPriority w:val="99"/>
    <w:rsid w:val="0066718B"/>
    <w:rPr>
      <w:rFonts w:cs="Times New Roman"/>
      <w:b/>
      <w:strike/>
      <w:color w:val="666600"/>
    </w:rPr>
  </w:style>
  <w:style w:type="paragraph" w:customStyle="1" w:styleId="afffff0">
    <w:name w:val="Формула"/>
    <w:basedOn w:val="a"/>
    <w:next w:val="a"/>
    <w:uiPriority w:val="99"/>
    <w:rsid w:val="0066718B"/>
    <w:pPr>
      <w:widowControl w:val="0"/>
      <w:autoSpaceDE w:val="0"/>
      <w:autoSpaceDN w:val="0"/>
      <w:adjustRightInd w:val="0"/>
      <w:spacing w:before="240" w:after="240" w:line="240" w:lineRule="auto"/>
      <w:ind w:left="420" w:right="420" w:firstLine="300"/>
      <w:jc w:val="both"/>
    </w:pPr>
    <w:rPr>
      <w:rFonts w:ascii="Arial" w:hAnsi="Arial" w:cs="Arial"/>
      <w:sz w:val="26"/>
      <w:szCs w:val="26"/>
      <w:shd w:val="clear" w:color="auto" w:fill="FAF3E9"/>
    </w:rPr>
  </w:style>
  <w:style w:type="paragraph" w:customStyle="1" w:styleId="afffff1">
    <w:name w:val="Центрированный (таблица)"/>
    <w:basedOn w:val="afffb"/>
    <w:next w:val="a"/>
    <w:uiPriority w:val="99"/>
    <w:rsid w:val="0066718B"/>
    <w:pPr>
      <w:jc w:val="center"/>
    </w:pPr>
  </w:style>
  <w:style w:type="paragraph" w:customStyle="1" w:styleId="-">
    <w:name w:val="ЭР-содержание (правое окно)"/>
    <w:basedOn w:val="a"/>
    <w:next w:val="a"/>
    <w:uiPriority w:val="99"/>
    <w:rsid w:val="0066718B"/>
    <w:pPr>
      <w:widowControl w:val="0"/>
      <w:autoSpaceDE w:val="0"/>
      <w:autoSpaceDN w:val="0"/>
      <w:adjustRightInd w:val="0"/>
      <w:spacing w:before="300" w:after="0" w:line="240" w:lineRule="auto"/>
    </w:pPr>
    <w:rPr>
      <w:rFonts w:ascii="Arial" w:hAnsi="Arial" w:cs="Arial"/>
      <w:sz w:val="26"/>
      <w:szCs w:val="26"/>
    </w:rPr>
  </w:style>
  <w:style w:type="character" w:styleId="afffff2">
    <w:name w:val="FollowedHyperlink"/>
    <w:basedOn w:val="a0"/>
    <w:uiPriority w:val="99"/>
    <w:rsid w:val="0066718B"/>
    <w:rPr>
      <w:rFonts w:cs="Times New Roman"/>
      <w:color w:val="800080"/>
      <w:u w:val="single"/>
    </w:rPr>
  </w:style>
  <w:style w:type="paragraph" w:customStyle="1" w:styleId="ConsNormal">
    <w:name w:val="ConsNormal"/>
    <w:rsid w:val="0066718B"/>
    <w:pPr>
      <w:widowControl w:val="0"/>
      <w:autoSpaceDE w:val="0"/>
      <w:autoSpaceDN w:val="0"/>
      <w:adjustRightInd w:val="0"/>
      <w:spacing w:after="0" w:line="240" w:lineRule="auto"/>
      <w:ind w:right="19772" w:firstLine="720"/>
    </w:pPr>
    <w:rPr>
      <w:rFonts w:ascii="Arial" w:hAnsi="Arial" w:cs="Arial"/>
      <w:sz w:val="18"/>
      <w:szCs w:val="18"/>
    </w:rPr>
  </w:style>
  <w:style w:type="paragraph" w:customStyle="1" w:styleId="Heading">
    <w:name w:val="Heading"/>
    <w:rsid w:val="0066718B"/>
    <w:pPr>
      <w:autoSpaceDE w:val="0"/>
      <w:autoSpaceDN w:val="0"/>
      <w:adjustRightInd w:val="0"/>
      <w:spacing w:after="0" w:line="240" w:lineRule="auto"/>
    </w:pPr>
    <w:rPr>
      <w:rFonts w:ascii="Arial" w:hAnsi="Arial" w:cs="Arial"/>
      <w:b/>
      <w:bCs/>
    </w:rPr>
  </w:style>
  <w:style w:type="paragraph" w:styleId="afffff3">
    <w:name w:val="Plain Text"/>
    <w:basedOn w:val="a"/>
    <w:link w:val="afffff4"/>
    <w:uiPriority w:val="99"/>
    <w:rsid w:val="0066718B"/>
    <w:pPr>
      <w:spacing w:after="0" w:line="240" w:lineRule="auto"/>
    </w:pPr>
    <w:rPr>
      <w:rFonts w:ascii="Courier New" w:hAnsi="Courier New" w:cs="Courier New"/>
      <w:sz w:val="20"/>
      <w:szCs w:val="20"/>
    </w:rPr>
  </w:style>
  <w:style w:type="character" w:customStyle="1" w:styleId="afffff4">
    <w:name w:val="Текст Знак"/>
    <w:basedOn w:val="a0"/>
    <w:link w:val="afffff3"/>
    <w:uiPriority w:val="99"/>
    <w:rsid w:val="0066718B"/>
    <w:rPr>
      <w:rFonts w:ascii="Courier New" w:hAnsi="Courier New" w:cs="Courier New"/>
      <w:sz w:val="20"/>
      <w:szCs w:val="20"/>
    </w:rPr>
  </w:style>
  <w:style w:type="table" w:customStyle="1" w:styleId="15">
    <w:name w:val="Сетка таблицы1"/>
    <w:basedOn w:val="a1"/>
    <w:next w:val="a4"/>
    <w:uiPriority w:val="59"/>
    <w:rsid w:val="0066718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
    <w:link w:val="26"/>
    <w:uiPriority w:val="99"/>
    <w:rsid w:val="0066718B"/>
    <w:pPr>
      <w:spacing w:after="120" w:line="480" w:lineRule="auto"/>
    </w:pPr>
    <w:rPr>
      <w:rFonts w:ascii="Times New Roman" w:hAnsi="Times New Roman" w:cs="Times New Roman"/>
      <w:sz w:val="20"/>
      <w:szCs w:val="20"/>
    </w:rPr>
  </w:style>
  <w:style w:type="character" w:customStyle="1" w:styleId="26">
    <w:name w:val="Основной текст 2 Знак"/>
    <w:basedOn w:val="a0"/>
    <w:link w:val="25"/>
    <w:uiPriority w:val="99"/>
    <w:rsid w:val="0066718B"/>
    <w:rPr>
      <w:rFonts w:ascii="Times New Roman" w:hAnsi="Times New Roman" w:cs="Times New Roman"/>
      <w:sz w:val="20"/>
      <w:szCs w:val="20"/>
    </w:rPr>
  </w:style>
  <w:style w:type="paragraph" w:customStyle="1" w:styleId="ConsPlusCell">
    <w:name w:val="ConsPlusCell"/>
    <w:rsid w:val="0066718B"/>
    <w:pPr>
      <w:widowControl w:val="0"/>
      <w:autoSpaceDE w:val="0"/>
      <w:autoSpaceDN w:val="0"/>
      <w:adjustRightInd w:val="0"/>
      <w:spacing w:after="0" w:line="240" w:lineRule="auto"/>
    </w:pPr>
    <w:rPr>
      <w:rFonts w:ascii="Arial" w:hAnsi="Arial" w:cs="Arial"/>
      <w:sz w:val="20"/>
      <w:szCs w:val="20"/>
    </w:rPr>
  </w:style>
  <w:style w:type="character" w:styleId="afffff5">
    <w:name w:val="page number"/>
    <w:basedOn w:val="a0"/>
    <w:uiPriority w:val="99"/>
    <w:rsid w:val="006671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6200</Words>
  <Characters>35345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Glavbuh</dc:creator>
  <cp:lastModifiedBy>admin</cp:lastModifiedBy>
  <cp:revision>2</cp:revision>
  <cp:lastPrinted>2023-03-14T07:10:00Z</cp:lastPrinted>
  <dcterms:created xsi:type="dcterms:W3CDTF">2023-03-17T05:40:00Z</dcterms:created>
  <dcterms:modified xsi:type="dcterms:W3CDTF">2023-03-17T05:40:00Z</dcterms:modified>
</cp:coreProperties>
</file>