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5E" w:rsidRDefault="00691831" w:rsidP="0069183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422DA" w:rsidRDefault="00AD054A" w:rsidP="00270FF6">
      <w:pPr>
        <w:ind w:right="48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96B45">
        <w:rPr>
          <w:rFonts w:ascii="Times New Roman" w:hAnsi="Times New Roman" w:cs="Times New Roman"/>
          <w:sz w:val="28"/>
          <w:szCs w:val="28"/>
        </w:rPr>
        <w:t>б утверждении Пл</w:t>
      </w:r>
      <w:r w:rsidR="00636C5E" w:rsidRPr="00636C5E">
        <w:rPr>
          <w:rFonts w:ascii="Times New Roman" w:hAnsi="Times New Roman" w:cs="Times New Roman"/>
          <w:sz w:val="28"/>
          <w:szCs w:val="28"/>
        </w:rPr>
        <w:t>ана мероприятий («Дорожн</w:t>
      </w:r>
      <w:r w:rsidR="00C96B45">
        <w:rPr>
          <w:rFonts w:ascii="Times New Roman" w:hAnsi="Times New Roman" w:cs="Times New Roman"/>
          <w:sz w:val="28"/>
          <w:szCs w:val="28"/>
        </w:rPr>
        <w:t>ой</w:t>
      </w:r>
      <w:r w:rsidR="00636C5E" w:rsidRPr="00636C5E">
        <w:rPr>
          <w:rFonts w:ascii="Times New Roman" w:hAnsi="Times New Roman" w:cs="Times New Roman"/>
          <w:sz w:val="28"/>
          <w:szCs w:val="28"/>
        </w:rPr>
        <w:t xml:space="preserve"> карт</w:t>
      </w:r>
      <w:r w:rsidR="00C96B45">
        <w:rPr>
          <w:rFonts w:ascii="Times New Roman" w:hAnsi="Times New Roman" w:cs="Times New Roman"/>
          <w:sz w:val="28"/>
          <w:szCs w:val="28"/>
        </w:rPr>
        <w:t>ы</w:t>
      </w:r>
      <w:r w:rsidR="00636C5E" w:rsidRPr="00636C5E">
        <w:rPr>
          <w:rFonts w:ascii="Times New Roman" w:hAnsi="Times New Roman" w:cs="Times New Roman"/>
          <w:sz w:val="28"/>
          <w:szCs w:val="28"/>
        </w:rPr>
        <w:t>») по содействию развития конкуренции в Мамадышском муниципальном районе Республики Татарстан на 20</w:t>
      </w:r>
      <w:r w:rsidR="00355A64">
        <w:rPr>
          <w:rFonts w:ascii="Times New Roman" w:hAnsi="Times New Roman" w:cs="Times New Roman"/>
          <w:sz w:val="28"/>
          <w:szCs w:val="28"/>
        </w:rPr>
        <w:t>23</w:t>
      </w:r>
      <w:r w:rsidR="00636C5E" w:rsidRPr="00636C5E">
        <w:rPr>
          <w:rFonts w:ascii="Times New Roman" w:hAnsi="Times New Roman" w:cs="Times New Roman"/>
          <w:sz w:val="28"/>
          <w:szCs w:val="28"/>
        </w:rPr>
        <w:t xml:space="preserve"> -202</w:t>
      </w:r>
      <w:r w:rsidR="00355A64">
        <w:rPr>
          <w:rFonts w:ascii="Times New Roman" w:hAnsi="Times New Roman" w:cs="Times New Roman"/>
          <w:sz w:val="28"/>
          <w:szCs w:val="28"/>
        </w:rPr>
        <w:t>5</w:t>
      </w:r>
      <w:r w:rsidR="00636C5E" w:rsidRPr="00636C5E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C20FEC" w:rsidRDefault="00D422DA" w:rsidP="006918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315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96B45">
        <w:rPr>
          <w:rFonts w:ascii="Times New Roman" w:hAnsi="Times New Roman" w:cs="Times New Roman"/>
          <w:sz w:val="28"/>
          <w:szCs w:val="28"/>
        </w:rPr>
        <w:t xml:space="preserve">создания условий для </w:t>
      </w:r>
      <w:r w:rsidR="00C1315C">
        <w:rPr>
          <w:rFonts w:ascii="Times New Roman" w:hAnsi="Times New Roman" w:cs="Times New Roman"/>
          <w:sz w:val="28"/>
          <w:szCs w:val="28"/>
        </w:rPr>
        <w:t>развития конкуренции на рынках товаров</w:t>
      </w:r>
      <w:r w:rsidR="00C96B45">
        <w:rPr>
          <w:rFonts w:ascii="Times New Roman" w:hAnsi="Times New Roman" w:cs="Times New Roman"/>
          <w:sz w:val="28"/>
          <w:szCs w:val="28"/>
        </w:rPr>
        <w:t>, работ</w:t>
      </w:r>
      <w:r w:rsidR="00C1315C">
        <w:rPr>
          <w:rFonts w:ascii="Times New Roman" w:hAnsi="Times New Roman" w:cs="Times New Roman"/>
          <w:sz w:val="28"/>
          <w:szCs w:val="28"/>
        </w:rPr>
        <w:t xml:space="preserve"> и услуг Мамадышского </w:t>
      </w:r>
      <w:r w:rsidR="00691831">
        <w:rPr>
          <w:rFonts w:ascii="Times New Roman" w:hAnsi="Times New Roman" w:cs="Times New Roman"/>
          <w:sz w:val="28"/>
          <w:szCs w:val="28"/>
        </w:rPr>
        <w:t>муниципального района Р</w:t>
      </w:r>
      <w:r w:rsidR="00C1315C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C96B45">
        <w:rPr>
          <w:rFonts w:ascii="Times New Roman" w:hAnsi="Times New Roman" w:cs="Times New Roman"/>
          <w:sz w:val="28"/>
          <w:szCs w:val="28"/>
        </w:rPr>
        <w:t xml:space="preserve">, а также в соответствии с </w:t>
      </w:r>
      <w:r w:rsidR="00AF1D12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Российской Федерации от </w:t>
      </w:r>
      <w:r w:rsidR="00355A64">
        <w:rPr>
          <w:rFonts w:ascii="Times New Roman" w:hAnsi="Times New Roman" w:cs="Times New Roman"/>
          <w:sz w:val="28"/>
          <w:szCs w:val="28"/>
        </w:rPr>
        <w:t>02.09.2021 № 2424</w:t>
      </w:r>
      <w:r w:rsidR="00AF1D12">
        <w:rPr>
          <w:rFonts w:ascii="Times New Roman" w:hAnsi="Times New Roman" w:cs="Times New Roman"/>
          <w:sz w:val="28"/>
          <w:szCs w:val="28"/>
        </w:rPr>
        <w:t>-р «</w:t>
      </w:r>
      <w:r w:rsidR="00AD054A">
        <w:rPr>
          <w:rFonts w:ascii="Times New Roman" w:hAnsi="Times New Roman" w:cs="Times New Roman"/>
          <w:sz w:val="28"/>
          <w:szCs w:val="28"/>
        </w:rPr>
        <w:t>О</w:t>
      </w:r>
      <w:r w:rsidR="00355A64">
        <w:rPr>
          <w:rFonts w:ascii="Times New Roman" w:hAnsi="Times New Roman" w:cs="Times New Roman"/>
          <w:sz w:val="28"/>
          <w:szCs w:val="28"/>
        </w:rPr>
        <w:t>б у</w:t>
      </w:r>
      <w:bookmarkStart w:id="0" w:name="_GoBack"/>
      <w:bookmarkEnd w:id="0"/>
      <w:r w:rsidR="00355A64">
        <w:rPr>
          <w:rFonts w:ascii="Times New Roman" w:hAnsi="Times New Roman" w:cs="Times New Roman"/>
          <w:sz w:val="28"/>
          <w:szCs w:val="28"/>
        </w:rPr>
        <w:t>тверждении Национального плана («дорожной карты»)</w:t>
      </w:r>
      <w:r w:rsidR="00AF1D12">
        <w:rPr>
          <w:rFonts w:ascii="Times New Roman" w:hAnsi="Times New Roman" w:cs="Times New Roman"/>
          <w:sz w:val="28"/>
          <w:szCs w:val="28"/>
        </w:rPr>
        <w:t xml:space="preserve"> развития конкуренции в Российской Федерации</w:t>
      </w:r>
      <w:r w:rsidR="00355A64">
        <w:rPr>
          <w:rFonts w:ascii="Times New Roman" w:hAnsi="Times New Roman" w:cs="Times New Roman"/>
          <w:sz w:val="28"/>
          <w:szCs w:val="28"/>
        </w:rPr>
        <w:t xml:space="preserve"> на 2021-2025 годы</w:t>
      </w:r>
      <w:r w:rsidR="00AF1D12">
        <w:rPr>
          <w:rFonts w:ascii="Times New Roman" w:hAnsi="Times New Roman" w:cs="Times New Roman"/>
          <w:sz w:val="28"/>
          <w:szCs w:val="28"/>
        </w:rPr>
        <w:t xml:space="preserve">», </w:t>
      </w:r>
      <w:r w:rsidR="00C96B45">
        <w:rPr>
          <w:rFonts w:ascii="Times New Roman" w:hAnsi="Times New Roman" w:cs="Times New Roman"/>
          <w:sz w:val="28"/>
          <w:szCs w:val="28"/>
        </w:rPr>
        <w:t xml:space="preserve">распоряжением Президента Республики Татарстан от </w:t>
      </w:r>
      <w:r w:rsidR="00417766">
        <w:rPr>
          <w:rFonts w:ascii="Times New Roman" w:hAnsi="Times New Roman" w:cs="Times New Roman"/>
          <w:sz w:val="28"/>
          <w:szCs w:val="28"/>
        </w:rPr>
        <w:t>17</w:t>
      </w:r>
      <w:r w:rsidR="00C96B45">
        <w:rPr>
          <w:rFonts w:ascii="Times New Roman" w:hAnsi="Times New Roman" w:cs="Times New Roman"/>
          <w:sz w:val="28"/>
          <w:szCs w:val="28"/>
        </w:rPr>
        <w:t>.</w:t>
      </w:r>
      <w:r w:rsidR="00417766">
        <w:rPr>
          <w:rFonts w:ascii="Times New Roman" w:hAnsi="Times New Roman" w:cs="Times New Roman"/>
          <w:sz w:val="28"/>
          <w:szCs w:val="28"/>
        </w:rPr>
        <w:t>12</w:t>
      </w:r>
      <w:r w:rsidR="00C96B45">
        <w:rPr>
          <w:rFonts w:ascii="Times New Roman" w:hAnsi="Times New Roman" w:cs="Times New Roman"/>
          <w:sz w:val="28"/>
          <w:szCs w:val="28"/>
        </w:rPr>
        <w:t>.20</w:t>
      </w:r>
      <w:r w:rsidR="00417766">
        <w:rPr>
          <w:rFonts w:ascii="Times New Roman" w:hAnsi="Times New Roman" w:cs="Times New Roman"/>
          <w:sz w:val="28"/>
          <w:szCs w:val="28"/>
        </w:rPr>
        <w:t xml:space="preserve">21 </w:t>
      </w:r>
      <w:r w:rsidR="00C96B45">
        <w:rPr>
          <w:rFonts w:ascii="Times New Roman" w:hAnsi="Times New Roman" w:cs="Times New Roman"/>
          <w:sz w:val="28"/>
          <w:szCs w:val="28"/>
        </w:rPr>
        <w:t xml:space="preserve"> №</w:t>
      </w:r>
      <w:r w:rsidR="00417766">
        <w:rPr>
          <w:rFonts w:ascii="Times New Roman" w:hAnsi="Times New Roman" w:cs="Times New Roman"/>
          <w:sz w:val="28"/>
          <w:szCs w:val="28"/>
        </w:rPr>
        <w:t xml:space="preserve"> 332 «О внесении изменений в распоряжение Президента Республики Татарстан</w:t>
      </w:r>
      <w:r w:rsidR="00AF1D12">
        <w:rPr>
          <w:rFonts w:ascii="Times New Roman" w:hAnsi="Times New Roman" w:cs="Times New Roman"/>
          <w:sz w:val="28"/>
          <w:szCs w:val="28"/>
        </w:rPr>
        <w:t xml:space="preserve"> «Об утверждении Перечня товарных рынков для содействия развитию конкуренции в Республике Татарстан и плана мероприятий («дорожной карты») по содействию развитию конкуренции в Республике Татарстан на 2019-2022 годы»</w:t>
      </w:r>
      <w:r w:rsidR="00C96B45">
        <w:rPr>
          <w:rFonts w:ascii="Times New Roman" w:hAnsi="Times New Roman" w:cs="Times New Roman"/>
          <w:sz w:val="28"/>
          <w:szCs w:val="28"/>
        </w:rPr>
        <w:t>,</w:t>
      </w:r>
      <w:r w:rsidR="00691831">
        <w:rPr>
          <w:rFonts w:ascii="Times New Roman" w:hAnsi="Times New Roman" w:cs="Times New Roman"/>
          <w:sz w:val="28"/>
          <w:szCs w:val="28"/>
        </w:rPr>
        <w:t xml:space="preserve"> Исполнительный комитет Мамадышского муниципального района Республики Татарстан п о с т а н о в л я е т:</w:t>
      </w:r>
    </w:p>
    <w:p w:rsidR="00691831" w:rsidRDefault="00C96B45" w:rsidP="006918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План мероприятий («Д</w:t>
      </w:r>
      <w:r w:rsidR="00691831">
        <w:rPr>
          <w:rFonts w:ascii="Times New Roman" w:hAnsi="Times New Roman" w:cs="Times New Roman"/>
          <w:sz w:val="28"/>
          <w:szCs w:val="28"/>
        </w:rPr>
        <w:t>орожную карту») по содействию развития конкуренции в Мамадышском муниципальном районе Республики Татарстан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177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417766">
        <w:rPr>
          <w:rFonts w:ascii="Times New Roman" w:hAnsi="Times New Roman" w:cs="Times New Roman"/>
          <w:sz w:val="28"/>
          <w:szCs w:val="28"/>
        </w:rPr>
        <w:t>5</w:t>
      </w:r>
      <w:r w:rsidR="00691831">
        <w:rPr>
          <w:rFonts w:ascii="Times New Roman" w:hAnsi="Times New Roman" w:cs="Times New Roman"/>
          <w:sz w:val="28"/>
          <w:szCs w:val="28"/>
        </w:rPr>
        <w:t xml:space="preserve"> годы (далее – Дорожная карта);</w:t>
      </w:r>
    </w:p>
    <w:p w:rsidR="00C96B45" w:rsidRDefault="00C96B45" w:rsidP="006918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Исполнительного комитета Мамадышского муниципального района Республики Татарстан от </w:t>
      </w:r>
      <w:r w:rsidR="00417766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1776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41776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1776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41776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36C5E">
        <w:rPr>
          <w:rFonts w:ascii="Times New Roman" w:hAnsi="Times New Roman" w:cs="Times New Roman"/>
          <w:sz w:val="28"/>
          <w:szCs w:val="28"/>
        </w:rPr>
        <w:t>ана мероприятий («Дорожн</w:t>
      </w:r>
      <w:r w:rsidR="004D4A06">
        <w:rPr>
          <w:rFonts w:ascii="Times New Roman" w:hAnsi="Times New Roman" w:cs="Times New Roman"/>
          <w:sz w:val="28"/>
          <w:szCs w:val="28"/>
        </w:rPr>
        <w:t>ая</w:t>
      </w:r>
      <w:r w:rsidRPr="00636C5E">
        <w:rPr>
          <w:rFonts w:ascii="Times New Roman" w:hAnsi="Times New Roman" w:cs="Times New Roman"/>
          <w:sz w:val="28"/>
          <w:szCs w:val="28"/>
        </w:rPr>
        <w:t xml:space="preserve"> карт</w:t>
      </w:r>
      <w:r w:rsidR="004D4A06">
        <w:rPr>
          <w:rFonts w:ascii="Times New Roman" w:hAnsi="Times New Roman" w:cs="Times New Roman"/>
          <w:sz w:val="28"/>
          <w:szCs w:val="28"/>
        </w:rPr>
        <w:t>а</w:t>
      </w:r>
      <w:r w:rsidRPr="00636C5E">
        <w:rPr>
          <w:rFonts w:ascii="Times New Roman" w:hAnsi="Times New Roman" w:cs="Times New Roman"/>
          <w:sz w:val="28"/>
          <w:szCs w:val="28"/>
        </w:rPr>
        <w:t>») по содействию развития конкуренции в Мамадышском муниципальном районе Республики Татарстан на 20</w:t>
      </w:r>
      <w:r w:rsidR="00417766">
        <w:rPr>
          <w:rFonts w:ascii="Times New Roman" w:hAnsi="Times New Roman" w:cs="Times New Roman"/>
          <w:sz w:val="28"/>
          <w:szCs w:val="28"/>
        </w:rPr>
        <w:t>20</w:t>
      </w:r>
      <w:r w:rsidRPr="00636C5E">
        <w:rPr>
          <w:rFonts w:ascii="Times New Roman" w:hAnsi="Times New Roman" w:cs="Times New Roman"/>
          <w:sz w:val="28"/>
          <w:szCs w:val="28"/>
        </w:rPr>
        <w:t xml:space="preserve"> -202</w:t>
      </w:r>
      <w:r w:rsidR="00417766">
        <w:rPr>
          <w:rFonts w:ascii="Times New Roman" w:hAnsi="Times New Roman" w:cs="Times New Roman"/>
          <w:sz w:val="28"/>
          <w:szCs w:val="28"/>
        </w:rPr>
        <w:t>2</w:t>
      </w:r>
      <w:r w:rsidRPr="00636C5E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102D3">
        <w:rPr>
          <w:rFonts w:ascii="Times New Roman" w:hAnsi="Times New Roman" w:cs="Times New Roman"/>
          <w:sz w:val="28"/>
          <w:szCs w:val="28"/>
        </w:rPr>
        <w:t>;</w:t>
      </w:r>
    </w:p>
    <w:p w:rsidR="00691831" w:rsidRDefault="00691831" w:rsidP="006918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 Республики Татарстан разместить настоящее постановление на официальном портале правовой информации Республики Татарстан и официальном сайте Мамадышского муниципального района</w:t>
      </w:r>
    </w:p>
    <w:p w:rsidR="00691831" w:rsidRDefault="00691831" w:rsidP="006918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691831" w:rsidRDefault="00691831" w:rsidP="00691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831" w:rsidRDefault="00163C93" w:rsidP="0069183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831" w:rsidRDefault="00163C93" w:rsidP="0069183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69183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02D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183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17766">
        <w:rPr>
          <w:rFonts w:ascii="Times New Roman" w:hAnsi="Times New Roman" w:cs="Times New Roman"/>
          <w:sz w:val="28"/>
          <w:szCs w:val="28"/>
        </w:rPr>
        <w:t>О.Н. Павлов</w:t>
      </w:r>
    </w:p>
    <w:p w:rsidR="001352DF" w:rsidRDefault="001352DF" w:rsidP="00871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1352DF" w:rsidSect="00C20F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83" w:type="dxa"/>
        <w:tblInd w:w="-15" w:type="dxa"/>
        <w:tblLook w:val="04A0" w:firstRow="1" w:lastRow="0" w:firstColumn="1" w:lastColumn="0" w:noHBand="0" w:noVBand="1"/>
      </w:tblPr>
      <w:tblGrid>
        <w:gridCol w:w="600"/>
        <w:gridCol w:w="3384"/>
        <w:gridCol w:w="2552"/>
        <w:gridCol w:w="1559"/>
        <w:gridCol w:w="7088"/>
      </w:tblGrid>
      <w:tr w:rsidR="001352DF" w:rsidRPr="0088171D" w:rsidTr="001352DF">
        <w:trPr>
          <w:trHeight w:val="1500"/>
        </w:trPr>
        <w:tc>
          <w:tcPr>
            <w:tcW w:w="15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52DF" w:rsidRPr="0088171D" w:rsidRDefault="001352DF" w:rsidP="00774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81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ПЛАН МЕРОПРИЯТИЙ ("ДОРОЖНАЯ КАРТА") ПО СОДЕЙСТВИЮ РАЗВИТИЮ КОНКУРЕНЦИИ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МАМАДЫШСКОМ</w:t>
            </w:r>
            <w:r w:rsidRPr="00881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МУНИЦИПАЛЬНОМ РАЙОНЕ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81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РЕСПУБЛИКИ ТАТАРСТАН НА 202</w:t>
            </w:r>
            <w:r w:rsidR="00417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881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-202</w:t>
            </w:r>
            <w:r w:rsidR="00417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881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ГОДЫ</w:t>
            </w:r>
            <w:r w:rsidRPr="00881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</w:p>
        </w:tc>
      </w:tr>
      <w:tr w:rsidR="00B84B85" w:rsidRPr="0088171D" w:rsidTr="00B84B85">
        <w:trPr>
          <w:trHeight w:val="15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B85" w:rsidRPr="0088171D" w:rsidRDefault="00B84B85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B85" w:rsidRPr="0088171D" w:rsidRDefault="00B84B85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 для выполнения задачи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B85" w:rsidRPr="0088171D" w:rsidRDefault="00B84B85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 исполнители и основные участники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B85" w:rsidRPr="0088171D" w:rsidRDefault="00B84B85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 мероприятия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B85" w:rsidRPr="0088171D" w:rsidRDefault="00B84B85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</w:t>
            </w:r>
          </w:p>
        </w:tc>
      </w:tr>
      <w:tr w:rsidR="00641D8B" w:rsidRPr="0088171D" w:rsidTr="00641D8B">
        <w:trPr>
          <w:trHeight w:val="758"/>
        </w:trPr>
        <w:tc>
          <w:tcPr>
            <w:tcW w:w="15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8B" w:rsidRPr="0088171D" w:rsidRDefault="00641D8B" w:rsidP="006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2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розничной торговли</w:t>
            </w:r>
          </w:p>
        </w:tc>
      </w:tr>
      <w:tr w:rsidR="00B84B85" w:rsidRPr="0088171D" w:rsidTr="00B84B85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E962CD" w:rsidRDefault="00B84B85" w:rsidP="00E962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2723FF" w:rsidRDefault="00B84B85" w:rsidP="002723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3FF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возможности осуществления розничной торговли на розничных рынках и ярмарках, реализация мер по увеличению сельскохозяйственными товаропроизводителями продаж собственной продукции на ярмарках, а также обеспечение свободного волеизъявления граждан по установлению цен на реализуемую продукцию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2723FF" w:rsidRDefault="00B84B85" w:rsidP="00272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3FF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и продовольствия по Мамадышскому муниципальному району Республики Татарстан (по согласованию),</w:t>
            </w:r>
          </w:p>
          <w:p w:rsidR="00B84B85" w:rsidRPr="002723FF" w:rsidRDefault="00B84B85" w:rsidP="00272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723FF">
              <w:rPr>
                <w:rFonts w:ascii="Times New Roman" w:hAnsi="Times New Roman" w:cs="Times New Roman"/>
                <w:sz w:val="24"/>
                <w:szCs w:val="24"/>
              </w:rPr>
              <w:t>ельхозформирования Мамадышского муниципального района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E962CD" w:rsidRDefault="00B84B85" w:rsidP="002723FF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2023-2025 годы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Default="00B84B85" w:rsidP="000D2B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Рост объема продаж собственной продукции сельскохозяйственных товаропроизводителей в рамках проведения ярмарок по сравнению с предыдущим годом, %</w:t>
            </w:r>
          </w:p>
          <w:p w:rsidR="00B84B85" w:rsidRDefault="00B84B85" w:rsidP="000D2B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2023 году – 102;</w:t>
            </w:r>
          </w:p>
          <w:p w:rsidR="00B84B85" w:rsidRDefault="00B84B85" w:rsidP="000D2B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2024 году – 103;</w:t>
            </w:r>
          </w:p>
          <w:p w:rsidR="00B84B85" w:rsidRDefault="00B84B85" w:rsidP="000D2B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2025 году – 105.</w:t>
            </w:r>
          </w:p>
          <w:p w:rsidR="00B84B85" w:rsidRPr="00E962CD" w:rsidRDefault="00B84B85" w:rsidP="00E962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84B85" w:rsidRPr="0088171D" w:rsidTr="00B84B85">
        <w:trPr>
          <w:trHeight w:val="8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E962CD" w:rsidRDefault="00B84B85" w:rsidP="00E962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2723FF" w:rsidRDefault="00B84B85" w:rsidP="002723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2C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количества нестационарных и мобил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ьных торговых объектов и торговых </w:t>
            </w:r>
            <w:r w:rsidRPr="000732C1">
              <w:rPr>
                <w:rFonts w:ascii="Times New Roman" w:eastAsia="Calibri" w:hAnsi="Times New Roman" w:cs="Times New Roman"/>
                <w:sz w:val="24"/>
                <w:szCs w:val="24"/>
              </w:rPr>
              <w:t>мест под них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2723FF" w:rsidRDefault="00B84B85" w:rsidP="0064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</w:t>
            </w:r>
            <w:r w:rsidR="00641D8B">
              <w:rPr>
                <w:rFonts w:ascii="Times New Roman" w:hAnsi="Times New Roman" w:cs="Times New Roman"/>
                <w:sz w:val="24"/>
                <w:szCs w:val="24"/>
              </w:rPr>
              <w:t xml:space="preserve">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Default="00B84B85" w:rsidP="002723FF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2023-2025 годы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B07BCE" w:rsidRDefault="00B84B85" w:rsidP="000D2B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7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количества нестационарных и мобильных торговых объектов и торгов</w:t>
            </w:r>
            <w:r w:rsidR="00641D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ых</w:t>
            </w:r>
            <w:r w:rsidRPr="00B07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мест под них:</w:t>
            </w:r>
          </w:p>
          <w:p w:rsidR="00B84B85" w:rsidRPr="00B07BCE" w:rsidRDefault="00B84B85" w:rsidP="000732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7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2023 году – 3;</w:t>
            </w:r>
          </w:p>
          <w:p w:rsidR="00B84B85" w:rsidRPr="00B07BCE" w:rsidRDefault="00B84B85" w:rsidP="000732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7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2024 году – 2;</w:t>
            </w:r>
          </w:p>
          <w:p w:rsidR="00B84B85" w:rsidRDefault="00B84B85" w:rsidP="000732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7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2025 году – 2</w:t>
            </w:r>
          </w:p>
          <w:p w:rsidR="00B84B85" w:rsidRDefault="00B84B85" w:rsidP="000D2B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84B85" w:rsidRPr="0088171D" w:rsidTr="00B84B85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Default="00B84B85" w:rsidP="00E962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0732C1" w:rsidRDefault="00B84B85" w:rsidP="002723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2C1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 не менее 40% от общего объема закупок у малого и среднего предпринимательства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Default="00B84B85" w:rsidP="00272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Мамадышского муниципального района Республики Татарстан и заказчики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Default="00B84B85" w:rsidP="002723FF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2023-2025 годы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0732C1" w:rsidRDefault="00B84B85" w:rsidP="00E347B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Ежегодно н</w:t>
            </w:r>
            <w:r w:rsidRPr="00E347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 менее 40% от общего объема закупок у малого и среднего предпринимательства</w:t>
            </w:r>
          </w:p>
        </w:tc>
      </w:tr>
      <w:tr w:rsidR="00E962CD" w:rsidRPr="0088171D" w:rsidTr="001352DF">
        <w:trPr>
          <w:trHeight w:val="540"/>
        </w:trPr>
        <w:tc>
          <w:tcPr>
            <w:tcW w:w="15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62CD" w:rsidRPr="00E91EB5" w:rsidRDefault="00E962CD" w:rsidP="008716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62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Рынок услуг жилищно-коммунального хозяйства</w:t>
            </w:r>
          </w:p>
        </w:tc>
      </w:tr>
      <w:tr w:rsidR="00B84B85" w:rsidRPr="0088171D" w:rsidTr="00B84B85">
        <w:trPr>
          <w:trHeight w:val="4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B85" w:rsidRPr="0088171D" w:rsidRDefault="00B84B85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E91EB5" w:rsidRDefault="00B84B85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объектов холодного водоснабжения в управление частным операторам на основе концессионных соглашений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E91EB5" w:rsidRDefault="00B84B85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Исполнительный комитет Мамадышского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E91EB5" w:rsidRDefault="00B84B85" w:rsidP="00C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3-2025</w:t>
            </w: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E91EB5" w:rsidRDefault="00B84B85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объектов вод</w:t>
            </w: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оснабжения на основе концессионных соглашений, единиц:</w:t>
            </w:r>
          </w:p>
          <w:p w:rsidR="00B84B85" w:rsidRPr="0068289B" w:rsidRDefault="00B84B85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2023 году - 10;</w:t>
            </w:r>
          </w:p>
          <w:p w:rsidR="00B84B85" w:rsidRPr="0068289B" w:rsidRDefault="00B84B85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2024 году - 10;</w:t>
            </w:r>
          </w:p>
          <w:p w:rsidR="00B84B85" w:rsidRPr="00E91EB5" w:rsidRDefault="00B84B85" w:rsidP="00B0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2025 году – 8.</w:t>
            </w:r>
          </w:p>
        </w:tc>
      </w:tr>
      <w:tr w:rsidR="001352DF" w:rsidRPr="0088171D" w:rsidTr="001352DF">
        <w:trPr>
          <w:trHeight w:val="630"/>
        </w:trPr>
        <w:tc>
          <w:tcPr>
            <w:tcW w:w="15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E91EB5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1EB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направленные на развитие конкуренции в приоритетных отраслях сельского хозяйства</w:t>
            </w:r>
          </w:p>
        </w:tc>
      </w:tr>
      <w:tr w:rsidR="00B84B85" w:rsidRPr="0088171D" w:rsidTr="00B84B85">
        <w:trPr>
          <w:trHeight w:val="23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B85" w:rsidRPr="0088171D" w:rsidRDefault="00B84B85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B85" w:rsidRPr="00E91EB5" w:rsidRDefault="00B84B85" w:rsidP="008716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приоритетных отраслей сельского хозяйства: животноводство, птицеводство, рыболовство скотоводство, пчеловодство, овощеводство, производство кормов и т.д.</w:t>
            </w: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B85" w:rsidRPr="00E91EB5" w:rsidRDefault="00B84B85" w:rsidP="007744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Исполнительный комитет Мамадышского муниципального района Республики Татарстан, </w:t>
            </w:r>
            <w:r w:rsidR="0077445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сельского хозяйства </w:t>
            </w: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>и продовольствия</w:t>
            </w:r>
            <w:r w:rsidRPr="00E91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Мамадышскому </w:t>
            </w:r>
            <w:r w:rsidRPr="00E91EB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муниципальному району Р</w:t>
            </w: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E91E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</w:t>
            </w: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 xml:space="preserve">атарстан </w:t>
            </w: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B85" w:rsidRPr="00E91EB5" w:rsidRDefault="00B84B85" w:rsidP="00B102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B85" w:rsidRPr="0068289B" w:rsidRDefault="00B84B85" w:rsidP="008716E4">
            <w:pPr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68289B">
              <w:rPr>
                <w:rFonts w:ascii="Times New Roman" w:hAnsi="Times New Roman" w:cs="Times New Roman"/>
                <w:sz w:val="24"/>
                <w:szCs w:val="24"/>
              </w:rPr>
              <w:t>Рост валовой продукции:</w:t>
            </w:r>
          </w:p>
          <w:p w:rsidR="00B84B85" w:rsidRPr="0068289B" w:rsidRDefault="00B84B85" w:rsidP="008716E4">
            <w:pPr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68289B">
              <w:rPr>
                <w:rFonts w:ascii="Times New Roman" w:hAnsi="Times New Roman" w:cs="Times New Roman"/>
                <w:sz w:val="24"/>
                <w:szCs w:val="24"/>
              </w:rPr>
              <w:t>в 2023 году – 118%;</w:t>
            </w:r>
          </w:p>
          <w:p w:rsidR="00B84B85" w:rsidRPr="0068289B" w:rsidRDefault="00B84B85" w:rsidP="008716E4">
            <w:pPr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68289B">
              <w:rPr>
                <w:rFonts w:ascii="Times New Roman" w:hAnsi="Times New Roman" w:cs="Times New Roman"/>
                <w:sz w:val="24"/>
                <w:szCs w:val="24"/>
              </w:rPr>
              <w:t>в 2024 году – 120%;</w:t>
            </w:r>
          </w:p>
          <w:p w:rsidR="00B84B85" w:rsidRPr="00E91EB5" w:rsidRDefault="00B84B85" w:rsidP="00B24701">
            <w:pPr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68289B">
              <w:rPr>
                <w:rFonts w:ascii="Times New Roman" w:hAnsi="Times New Roman" w:cs="Times New Roman"/>
                <w:sz w:val="24"/>
                <w:szCs w:val="24"/>
              </w:rPr>
              <w:t>в 2025 году – 125%.</w:t>
            </w:r>
          </w:p>
        </w:tc>
      </w:tr>
      <w:tr w:rsidR="001352DF" w:rsidRPr="0088171D" w:rsidTr="001352DF">
        <w:trPr>
          <w:trHeight w:val="711"/>
        </w:trPr>
        <w:tc>
          <w:tcPr>
            <w:tcW w:w="151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2DF" w:rsidRPr="00E91EB5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1E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Имущественная поддержка</w:t>
            </w:r>
          </w:p>
        </w:tc>
      </w:tr>
      <w:tr w:rsidR="00B84B85" w:rsidRPr="0088171D" w:rsidTr="00B84B85">
        <w:trPr>
          <w:trHeight w:val="11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B85" w:rsidRPr="0088171D" w:rsidRDefault="00B84B85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E91EB5" w:rsidRDefault="00B84B85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указанных целях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E91EB5" w:rsidRDefault="00B84B85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E91EB5" w:rsidRDefault="00B84B85" w:rsidP="009E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9E2CFE" w:rsidRDefault="006366F5" w:rsidP="009E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B84B85" w:rsidRPr="009E2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ормирован</w:t>
            </w:r>
            <w:r w:rsidR="00641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переч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</w:p>
          <w:p w:rsidR="00B84B85" w:rsidRPr="00E91EB5" w:rsidRDefault="00B84B85" w:rsidP="009E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</w:tr>
      <w:tr w:rsidR="00B84B85" w:rsidRPr="0088171D" w:rsidTr="00B84B85">
        <w:trPr>
          <w:trHeight w:val="11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B85" w:rsidRPr="0088171D" w:rsidRDefault="00B84B85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E91EB5" w:rsidRDefault="00B84B85" w:rsidP="00DF691C">
            <w:pPr>
              <w:pStyle w:val="TableParagraph"/>
              <w:spacing w:line="251" w:lineRule="exact"/>
              <w:ind w:left="65"/>
              <w:rPr>
                <w:color w:val="000000"/>
                <w:sz w:val="24"/>
                <w:szCs w:val="24"/>
                <w:lang w:eastAsia="ru-RU"/>
              </w:rPr>
            </w:pPr>
            <w:r w:rsidRPr="009E2CFE">
              <w:rPr>
                <w:color w:val="000000"/>
                <w:sz w:val="24"/>
                <w:szCs w:val="24"/>
                <w:lang w:eastAsia="ru-RU"/>
              </w:rPr>
              <w:t>Приватизация либо перепрофилирование (изменение целевого назначения имущества) муниципального имущества, не</w:t>
            </w:r>
            <w:r w:rsidRPr="009E2CFE">
              <w:rPr>
                <w:color w:val="000000"/>
                <w:sz w:val="24"/>
                <w:szCs w:val="24"/>
              </w:rPr>
              <w:t>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E91EB5" w:rsidRDefault="00B84B85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E91EB5" w:rsidRDefault="00B84B85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2023 - 2025</w:t>
            </w: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B85" w:rsidRPr="009E2CFE" w:rsidRDefault="00B84B85" w:rsidP="009E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</w:t>
            </w:r>
            <w:r w:rsidR="0063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приватизации</w:t>
            </w:r>
            <w:r w:rsidRPr="009E2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либо перепрофилировани</w:t>
            </w:r>
            <w:r w:rsidR="0063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9E2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(изменение целевого назначения имущества) муниципального имущества, не соответствующего требованиям</w:t>
            </w:r>
          </w:p>
          <w:p w:rsidR="00B84B85" w:rsidRPr="009E2CFE" w:rsidRDefault="00B84B85" w:rsidP="009E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отнесения к категории имущества, предназначенного для реализации функций и полномочий органов</w:t>
            </w:r>
          </w:p>
          <w:p w:rsidR="00B84B85" w:rsidRPr="00E91EB5" w:rsidRDefault="00B84B85" w:rsidP="009E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местного самоуправления</w:t>
            </w:r>
          </w:p>
        </w:tc>
      </w:tr>
    </w:tbl>
    <w:p w:rsidR="001352DF" w:rsidRDefault="001352DF" w:rsidP="00B84B85"/>
    <w:sectPr w:rsidR="001352DF" w:rsidSect="001352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B88" w:rsidRDefault="004B4B88" w:rsidP="00691831">
      <w:pPr>
        <w:spacing w:after="0" w:line="240" w:lineRule="auto"/>
      </w:pPr>
      <w:r>
        <w:separator/>
      </w:r>
    </w:p>
  </w:endnote>
  <w:endnote w:type="continuationSeparator" w:id="0">
    <w:p w:rsidR="004B4B88" w:rsidRDefault="004B4B88" w:rsidP="0069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B88" w:rsidRDefault="004B4B88" w:rsidP="00691831">
      <w:pPr>
        <w:spacing w:after="0" w:line="240" w:lineRule="auto"/>
      </w:pPr>
      <w:r>
        <w:separator/>
      </w:r>
    </w:p>
  </w:footnote>
  <w:footnote w:type="continuationSeparator" w:id="0">
    <w:p w:rsidR="004B4B88" w:rsidRDefault="004B4B88" w:rsidP="00691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5216CB"/>
    <w:multiLevelType w:val="hybridMultilevel"/>
    <w:tmpl w:val="1C1E0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5E"/>
    <w:rsid w:val="000732C1"/>
    <w:rsid w:val="000D2BBC"/>
    <w:rsid w:val="001352DF"/>
    <w:rsid w:val="00163C93"/>
    <w:rsid w:val="00270FF6"/>
    <w:rsid w:val="002723FF"/>
    <w:rsid w:val="00355A64"/>
    <w:rsid w:val="00371F59"/>
    <w:rsid w:val="003775CC"/>
    <w:rsid w:val="00416548"/>
    <w:rsid w:val="00417766"/>
    <w:rsid w:val="004346D1"/>
    <w:rsid w:val="004B4B88"/>
    <w:rsid w:val="004D4A06"/>
    <w:rsid w:val="00587063"/>
    <w:rsid w:val="006366F5"/>
    <w:rsid w:val="00636C5E"/>
    <w:rsid w:val="00641D8B"/>
    <w:rsid w:val="0068289B"/>
    <w:rsid w:val="00691831"/>
    <w:rsid w:val="0077445C"/>
    <w:rsid w:val="0079216A"/>
    <w:rsid w:val="0079433E"/>
    <w:rsid w:val="008E450F"/>
    <w:rsid w:val="008F21A5"/>
    <w:rsid w:val="00903F23"/>
    <w:rsid w:val="0096311C"/>
    <w:rsid w:val="009B0DA4"/>
    <w:rsid w:val="009E2CFE"/>
    <w:rsid w:val="00AC4081"/>
    <w:rsid w:val="00AD054A"/>
    <w:rsid w:val="00AF1D12"/>
    <w:rsid w:val="00B07BCE"/>
    <w:rsid w:val="00B102D3"/>
    <w:rsid w:val="00B145F2"/>
    <w:rsid w:val="00B24701"/>
    <w:rsid w:val="00B84B85"/>
    <w:rsid w:val="00BD5C85"/>
    <w:rsid w:val="00C1315C"/>
    <w:rsid w:val="00C20FEC"/>
    <w:rsid w:val="00C96B45"/>
    <w:rsid w:val="00CB4EBD"/>
    <w:rsid w:val="00CD60FE"/>
    <w:rsid w:val="00D422DA"/>
    <w:rsid w:val="00DF691C"/>
    <w:rsid w:val="00E347BB"/>
    <w:rsid w:val="00E34960"/>
    <w:rsid w:val="00E962CD"/>
    <w:rsid w:val="00F9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533DF-89D3-4462-B2CB-72F8854F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8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1831"/>
  </w:style>
  <w:style w:type="paragraph" w:styleId="a6">
    <w:name w:val="footer"/>
    <w:basedOn w:val="a"/>
    <w:link w:val="a7"/>
    <w:uiPriority w:val="99"/>
    <w:unhideWhenUsed/>
    <w:rsid w:val="0069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1831"/>
  </w:style>
  <w:style w:type="paragraph" w:customStyle="1" w:styleId="TableParagraph">
    <w:name w:val="Table Paragraph"/>
    <w:basedOn w:val="a"/>
    <w:uiPriority w:val="1"/>
    <w:qFormat/>
    <w:rsid w:val="009E2C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MinnikaevaV</dc:creator>
  <cp:keywords/>
  <dc:description/>
  <cp:lastModifiedBy>admin</cp:lastModifiedBy>
  <cp:revision>12</cp:revision>
  <dcterms:created xsi:type="dcterms:W3CDTF">2023-02-07T10:45:00Z</dcterms:created>
  <dcterms:modified xsi:type="dcterms:W3CDTF">2023-02-08T05:24:00Z</dcterms:modified>
</cp:coreProperties>
</file>