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внесении    изменений   </w:t>
      </w:r>
      <w:proofErr w:type="gramStart"/>
      <w:r>
        <w:rPr>
          <w:sz w:val="28"/>
          <w:szCs w:val="28"/>
        </w:rPr>
        <w:t>в  постановление</w:t>
      </w:r>
      <w:proofErr w:type="gramEnd"/>
    </w:p>
    <w:p w:rsid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</w:t>
      </w:r>
      <w:proofErr w:type="spellStart"/>
      <w:r>
        <w:rPr>
          <w:sz w:val="28"/>
          <w:szCs w:val="28"/>
        </w:rPr>
        <w:t>Мамадышского</w:t>
      </w:r>
      <w:proofErr w:type="spellEnd"/>
    </w:p>
    <w:p w:rsidR="00EB647C" w:rsidRPr="00EB647C" w:rsidRDefault="00EB647C" w:rsidP="00EB647C">
      <w:pPr>
        <w:pStyle w:val="headertext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</w:t>
      </w:r>
      <w:r w:rsidRPr="00EB647C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EB647C">
        <w:rPr>
          <w:sz w:val="28"/>
          <w:szCs w:val="28"/>
        </w:rPr>
        <w:t>7</w:t>
      </w:r>
      <w:r>
        <w:rPr>
          <w:sz w:val="28"/>
          <w:szCs w:val="28"/>
        </w:rPr>
        <w:t>.09.</w:t>
      </w:r>
      <w:r w:rsidRPr="00EB647C">
        <w:rPr>
          <w:sz w:val="28"/>
          <w:szCs w:val="28"/>
        </w:rPr>
        <w:t>2021</w:t>
      </w:r>
      <w:r>
        <w:rPr>
          <w:sz w:val="28"/>
          <w:szCs w:val="28"/>
        </w:rPr>
        <w:t>г.</w:t>
      </w:r>
      <w:r w:rsidRPr="00EB647C">
        <w:rPr>
          <w:sz w:val="28"/>
          <w:szCs w:val="28"/>
        </w:rPr>
        <w:t xml:space="preserve"> N 293</w:t>
      </w:r>
    </w:p>
    <w:p w:rsidR="00EB647C" w:rsidRPr="00EB647C" w:rsidRDefault="00EB647C" w:rsidP="00EB647C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EB647C">
        <w:rPr>
          <w:sz w:val="28"/>
          <w:szCs w:val="28"/>
        </w:rPr>
        <w:t xml:space="preserve">В целях реализации </w:t>
      </w:r>
      <w:hyperlink r:id="rId5" w:history="1">
        <w:r w:rsidRPr="00EB647C">
          <w:rPr>
            <w:rStyle w:val="a3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</w:t>
        </w:r>
        <w:proofErr w:type="gramStart"/>
        <w:r w:rsidRPr="00EB647C">
          <w:rPr>
            <w:rStyle w:val="a3"/>
            <w:sz w:val="28"/>
            <w:szCs w:val="28"/>
            <w:u w:val="none"/>
          </w:rPr>
          <w:t>"</w:t>
        </w:r>
      </w:hyperlink>
      <w:r w:rsidRPr="00EB647C">
        <w:rPr>
          <w:sz w:val="28"/>
          <w:szCs w:val="28"/>
        </w:rPr>
        <w:t>,  Исполнительный</w:t>
      </w:r>
      <w:proofErr w:type="gramEnd"/>
      <w:r w:rsidRPr="00EB647C">
        <w:rPr>
          <w:sz w:val="28"/>
          <w:szCs w:val="28"/>
        </w:rPr>
        <w:t xml:space="preserve"> комитет </w:t>
      </w:r>
      <w:proofErr w:type="spellStart"/>
      <w:r w:rsidRPr="00EB647C">
        <w:rPr>
          <w:sz w:val="28"/>
          <w:szCs w:val="28"/>
        </w:rPr>
        <w:t>Мамадышского</w:t>
      </w:r>
      <w:proofErr w:type="spellEnd"/>
      <w:r w:rsidRPr="00EB647C">
        <w:rPr>
          <w:sz w:val="28"/>
          <w:szCs w:val="28"/>
        </w:rPr>
        <w:t xml:space="preserve"> муниципального района Республики Татарстан  п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т:</w:t>
      </w:r>
    </w:p>
    <w:p w:rsidR="00EB647C" w:rsidRDefault="00EB647C" w:rsidP="00EB647C">
      <w:pPr>
        <w:pStyle w:val="formattext"/>
        <w:numPr>
          <w:ilvl w:val="0"/>
          <w:numId w:val="1"/>
        </w:numPr>
        <w:spacing w:after="240" w:afterAutospacing="0"/>
        <w:ind w:left="0" w:firstLine="709"/>
        <w:contextualSpacing/>
        <w:jc w:val="both"/>
        <w:rPr>
          <w:sz w:val="28"/>
          <w:szCs w:val="28"/>
        </w:rPr>
      </w:pPr>
      <w:r w:rsidRPr="001A701E">
        <w:rPr>
          <w:sz w:val="28"/>
          <w:szCs w:val="28"/>
        </w:rPr>
        <w:t xml:space="preserve">В абзаце 1 постановления Исполнительного комитета </w:t>
      </w:r>
      <w:proofErr w:type="spellStart"/>
      <w:r w:rsidRPr="001A701E">
        <w:rPr>
          <w:sz w:val="28"/>
          <w:szCs w:val="28"/>
        </w:rPr>
        <w:t>Мамадышского</w:t>
      </w:r>
      <w:proofErr w:type="spellEnd"/>
      <w:r w:rsidRPr="001A701E">
        <w:rPr>
          <w:sz w:val="28"/>
          <w:szCs w:val="28"/>
        </w:rPr>
        <w:t xml:space="preserve"> муниципального района Республики Татарстан   от </w:t>
      </w:r>
      <w:r>
        <w:rPr>
          <w:sz w:val="28"/>
          <w:szCs w:val="28"/>
        </w:rPr>
        <w:t>0</w:t>
      </w:r>
      <w:r w:rsidRPr="001A701E">
        <w:rPr>
          <w:sz w:val="28"/>
          <w:szCs w:val="28"/>
        </w:rPr>
        <w:t>7.09.2021г. №</w:t>
      </w:r>
      <w:r>
        <w:rPr>
          <w:sz w:val="28"/>
          <w:szCs w:val="28"/>
        </w:rPr>
        <w:t>293</w:t>
      </w:r>
      <w:r w:rsidRPr="001A701E">
        <w:rPr>
          <w:sz w:val="28"/>
          <w:szCs w:val="28"/>
        </w:rPr>
        <w:t xml:space="preserve"> слова  «руководствуясь </w:t>
      </w:r>
      <w:hyperlink r:id="rId6" w:history="1">
        <w:r w:rsidRPr="001A701E">
          <w:rPr>
            <w:rStyle w:val="a3"/>
            <w:color w:val="BF2F1C"/>
            <w:sz w:val="28"/>
            <w:szCs w:val="28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1A701E">
        <w:rPr>
          <w:sz w:val="28"/>
          <w:szCs w:val="28"/>
        </w:rPr>
        <w:t xml:space="preserve"> признать утратившим силу.</w:t>
      </w:r>
    </w:p>
    <w:p w:rsidR="00EB647C" w:rsidRPr="001A701E" w:rsidRDefault="00EB647C" w:rsidP="00EB647C">
      <w:pPr>
        <w:pStyle w:val="formattext"/>
        <w:numPr>
          <w:ilvl w:val="0"/>
          <w:numId w:val="1"/>
        </w:numPr>
        <w:spacing w:after="240" w:afterAutospacing="0"/>
        <w:ind w:left="0" w:firstLine="709"/>
        <w:contextualSpacing/>
        <w:jc w:val="both"/>
        <w:rPr>
          <w:sz w:val="28"/>
          <w:szCs w:val="28"/>
        </w:rPr>
      </w:pPr>
      <w:r w:rsidRPr="001A701E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Pr="00EB647C">
        <w:rPr>
          <w:sz w:val="28"/>
          <w:szCs w:val="28"/>
        </w:rPr>
        <w:t>Административный регламент предоставления муниципальной услуги по согласованию проектной документации, проекта производства работ и инженерно-топографического плана</w:t>
      </w:r>
      <w:r w:rsidRPr="001A701E">
        <w:rPr>
          <w:sz w:val="28"/>
          <w:szCs w:val="28"/>
        </w:rPr>
        <w:t xml:space="preserve">, утвержденное постановлением Исполнительного комитета </w:t>
      </w:r>
      <w:proofErr w:type="spellStart"/>
      <w:r w:rsidRPr="001A701E">
        <w:rPr>
          <w:sz w:val="28"/>
          <w:szCs w:val="28"/>
        </w:rPr>
        <w:t>Мамадышского</w:t>
      </w:r>
      <w:proofErr w:type="spellEnd"/>
      <w:r w:rsidRPr="001A701E">
        <w:rPr>
          <w:sz w:val="28"/>
          <w:szCs w:val="28"/>
        </w:rPr>
        <w:t xml:space="preserve"> муниципального района Республики Татарстан   от </w:t>
      </w:r>
      <w:r>
        <w:rPr>
          <w:sz w:val="28"/>
          <w:szCs w:val="28"/>
        </w:rPr>
        <w:t>0</w:t>
      </w:r>
      <w:r w:rsidRPr="001A701E">
        <w:rPr>
          <w:sz w:val="28"/>
          <w:szCs w:val="28"/>
        </w:rPr>
        <w:t>7.09.2021г. №</w:t>
      </w:r>
      <w:r>
        <w:rPr>
          <w:sz w:val="28"/>
          <w:szCs w:val="28"/>
        </w:rPr>
        <w:t>293</w:t>
      </w:r>
      <w:r w:rsidRPr="001A701E">
        <w:rPr>
          <w:sz w:val="28"/>
          <w:szCs w:val="28"/>
        </w:rPr>
        <w:t xml:space="preserve"> (далее - </w:t>
      </w:r>
      <w:proofErr w:type="gramStart"/>
      <w:r w:rsidRPr="001A701E">
        <w:rPr>
          <w:sz w:val="28"/>
          <w:szCs w:val="28"/>
        </w:rPr>
        <w:t>Регламент)  следующие</w:t>
      </w:r>
      <w:proofErr w:type="gramEnd"/>
      <w:r w:rsidRPr="001A701E">
        <w:rPr>
          <w:sz w:val="28"/>
          <w:szCs w:val="28"/>
        </w:rPr>
        <w:t xml:space="preserve"> изменения:</w:t>
      </w:r>
    </w:p>
    <w:p w:rsidR="00EB647C" w:rsidRPr="005F54AF" w:rsidRDefault="00EB647C" w:rsidP="00EB647C">
      <w:pPr>
        <w:pStyle w:val="formattext"/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5F54AF">
        <w:rPr>
          <w:sz w:val="28"/>
          <w:szCs w:val="28"/>
        </w:rPr>
        <w:t xml:space="preserve"> Пункт 2.10 Регламента изложить в следующей редакции:</w:t>
      </w:r>
    </w:p>
    <w:p w:rsidR="00EB647C" w:rsidRPr="005F54AF" w:rsidRDefault="00EB647C" w:rsidP="00EB647C">
      <w:pPr>
        <w:pStyle w:val="formattext"/>
        <w:ind w:firstLine="567"/>
        <w:contextualSpacing/>
        <w:jc w:val="both"/>
        <w:rPr>
          <w:sz w:val="28"/>
          <w:szCs w:val="28"/>
        </w:rPr>
      </w:pPr>
      <w:r w:rsidRPr="005F54AF">
        <w:rPr>
          <w:sz w:val="28"/>
          <w:szCs w:val="28"/>
        </w:rPr>
        <w:t xml:space="preserve">Перечень услуг, которые являются необходимыми и обязательными для </w:t>
      </w:r>
      <w:proofErr w:type="gramStart"/>
      <w:r w:rsidRPr="005F54AF">
        <w:rPr>
          <w:sz w:val="28"/>
          <w:szCs w:val="28"/>
        </w:rPr>
        <w:t>предоставления  муниципальных</w:t>
      </w:r>
      <w:proofErr w:type="gramEnd"/>
      <w:r w:rsidRPr="005F54AF">
        <w:rPr>
          <w:sz w:val="28"/>
          <w:szCs w:val="28"/>
        </w:rPr>
        <w:t xml:space="preserve">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утверждается</w:t>
      </w:r>
      <w:bookmarkStart w:id="0" w:name="P0169"/>
      <w:bookmarkStart w:id="1" w:name="P016B"/>
      <w:bookmarkStart w:id="2" w:name="P016D"/>
      <w:bookmarkEnd w:id="0"/>
      <w:bookmarkEnd w:id="1"/>
      <w:bookmarkEnd w:id="2"/>
      <w:r w:rsidRPr="005F54AF">
        <w:rPr>
          <w:sz w:val="28"/>
          <w:szCs w:val="28"/>
        </w:rPr>
        <w:t xml:space="preserve">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EB647C" w:rsidRPr="00B32AF2" w:rsidRDefault="00EB647C" w:rsidP="00EB647C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t xml:space="preserve">2. Сектору по связям с общественностью и СМИ общего отдела Исполнительного комитета </w:t>
      </w:r>
      <w:proofErr w:type="spellStart"/>
      <w:r w:rsidRPr="00B32AF2">
        <w:rPr>
          <w:sz w:val="28"/>
          <w:szCs w:val="28"/>
        </w:rPr>
        <w:t>Мамадышского</w:t>
      </w:r>
      <w:proofErr w:type="spellEnd"/>
      <w:r w:rsidRPr="00B32AF2">
        <w:rPr>
          <w:sz w:val="28"/>
          <w:szCs w:val="28"/>
        </w:rPr>
        <w:t xml:space="preserve"> муниципального района в течение трех рабочих дней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 www.mamadysh.tatarstan.ru и на официальном портале правовой информации Республики Татарстан (pravo.tatarstan.ru) </w:t>
      </w:r>
    </w:p>
    <w:p w:rsidR="00EB647C" w:rsidRPr="00B32AF2" w:rsidRDefault="00EB647C" w:rsidP="00EB647C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B32AF2">
        <w:rPr>
          <w:sz w:val="28"/>
          <w:szCs w:val="28"/>
        </w:rPr>
        <w:t>Мамадышского</w:t>
      </w:r>
      <w:proofErr w:type="spellEnd"/>
      <w:r w:rsidRPr="00B32AF2">
        <w:rPr>
          <w:sz w:val="28"/>
          <w:szCs w:val="28"/>
        </w:rPr>
        <w:t xml:space="preserve"> муниципального района Республики Татарстан Никитина В.И.</w:t>
      </w:r>
    </w:p>
    <w:p w:rsidR="00EB647C" w:rsidRPr="00B32AF2" w:rsidRDefault="00EB647C" w:rsidP="00EB647C">
      <w:pPr>
        <w:pStyle w:val="formattext"/>
        <w:contextualSpacing/>
        <w:jc w:val="both"/>
        <w:rPr>
          <w:sz w:val="28"/>
          <w:szCs w:val="28"/>
        </w:rPr>
      </w:pPr>
    </w:p>
    <w:p w:rsidR="00EB647C" w:rsidRPr="00B32AF2" w:rsidRDefault="00EB647C" w:rsidP="00EB647C">
      <w:pPr>
        <w:pStyle w:val="formattext"/>
        <w:contextualSpacing/>
        <w:jc w:val="both"/>
        <w:rPr>
          <w:sz w:val="28"/>
          <w:szCs w:val="28"/>
        </w:rPr>
      </w:pPr>
      <w:r w:rsidRPr="00B32AF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</w:t>
      </w:r>
      <w:r w:rsidRPr="00B32AF2">
        <w:rPr>
          <w:sz w:val="28"/>
          <w:szCs w:val="28"/>
        </w:rPr>
        <w:t>     </w:t>
      </w:r>
      <w:proofErr w:type="spellStart"/>
      <w:r w:rsidRPr="00B32AF2">
        <w:rPr>
          <w:sz w:val="28"/>
          <w:szCs w:val="28"/>
        </w:rPr>
        <w:t>И.М.Дарземанов</w:t>
      </w:r>
      <w:proofErr w:type="spellEnd"/>
    </w:p>
    <w:p w:rsidR="00EB647C" w:rsidRDefault="00EB647C" w:rsidP="00EB647C"/>
    <w:p w:rsidR="00EB647C" w:rsidRDefault="00EB647C" w:rsidP="00EB647C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bookmarkStart w:id="3" w:name="_GoBack"/>
      <w:bookmarkEnd w:id="3"/>
    </w:p>
    <w:sectPr w:rsidR="00EB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E7AE0"/>
    <w:multiLevelType w:val="multilevel"/>
    <w:tmpl w:val="32BE31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7C"/>
    <w:rsid w:val="0069792B"/>
    <w:rsid w:val="00E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5C0A8-DB74-47DC-B9EB-CD7499C7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B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B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6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17040771&amp;prevdoc=726575177" TargetMode="External"/><Relationship Id="rId5" Type="http://schemas.openxmlformats.org/officeDocument/2006/relationships/hyperlink" Target="kodeks://link/d?nd=902228011&amp;prevdoc=608688963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2022-03-22T10:32:00Z</dcterms:created>
  <dcterms:modified xsi:type="dcterms:W3CDTF">2022-03-22T10:37:00Z</dcterms:modified>
</cp:coreProperties>
</file>