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AB" w:rsidRDefault="00C71BAB"/>
    <w:p w:rsidR="00C71BAB" w:rsidRDefault="00C71BAB"/>
    <w:p w:rsidR="00C71BAB" w:rsidRDefault="00C71BAB"/>
    <w:p w:rsidR="00C71BAB" w:rsidRDefault="00C71BAB"/>
    <w:p w:rsidR="00C71BAB" w:rsidRDefault="00C71BAB"/>
    <w:p w:rsidR="00C71BAB" w:rsidRDefault="00C71BAB"/>
    <w:p w:rsidR="00C71BAB" w:rsidRDefault="00C71BAB"/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5812"/>
        <w:gridCol w:w="4253"/>
        <w:gridCol w:w="850"/>
      </w:tblGrid>
      <w:tr w:rsidR="00606A63" w:rsidRPr="00C71BAB" w:rsidTr="00926F86">
        <w:trPr>
          <w:trHeight w:val="799"/>
        </w:trPr>
        <w:tc>
          <w:tcPr>
            <w:tcW w:w="992" w:type="dxa"/>
          </w:tcPr>
          <w:p w:rsidR="00606A63" w:rsidRPr="00C71BAB" w:rsidRDefault="00606A63" w:rsidP="003E7D09">
            <w:pPr>
              <w:ind w:left="851" w:right="407"/>
              <w:rPr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BF431B" w:rsidRPr="00C71BAB" w:rsidRDefault="00BF431B" w:rsidP="003E7D09">
            <w:pPr>
              <w:ind w:left="851" w:right="407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50689" w:rsidRPr="00C71BAB" w:rsidRDefault="00950689" w:rsidP="003E7D09">
            <w:pPr>
              <w:ind w:left="851" w:right="407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06A63" w:rsidRPr="00C71BAB" w:rsidRDefault="00606A63" w:rsidP="003E7D09">
            <w:pPr>
              <w:ind w:left="851" w:right="407"/>
              <w:rPr>
                <w:sz w:val="28"/>
                <w:szCs w:val="28"/>
              </w:rPr>
            </w:pPr>
          </w:p>
        </w:tc>
      </w:tr>
    </w:tbl>
    <w:p w:rsidR="001C7B3F" w:rsidRPr="00C71BAB" w:rsidRDefault="003E7D09" w:rsidP="003E7D09">
      <w:pPr>
        <w:ind w:left="851" w:right="407"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7B3F" w:rsidRPr="00C71BAB">
        <w:rPr>
          <w:sz w:val="28"/>
          <w:szCs w:val="28"/>
        </w:rPr>
        <w:t>О</w:t>
      </w:r>
      <w:r w:rsidR="00C71BAB" w:rsidRPr="00C71BAB">
        <w:rPr>
          <w:sz w:val="28"/>
          <w:szCs w:val="28"/>
        </w:rPr>
        <w:t xml:space="preserve"> внесении </w:t>
      </w:r>
      <w:r w:rsidR="00C71BAB">
        <w:rPr>
          <w:sz w:val="28"/>
          <w:szCs w:val="28"/>
        </w:rPr>
        <w:t xml:space="preserve">  </w:t>
      </w:r>
      <w:r w:rsidR="00C71BAB" w:rsidRPr="00C71BAB">
        <w:rPr>
          <w:sz w:val="28"/>
          <w:szCs w:val="28"/>
        </w:rPr>
        <w:t xml:space="preserve">изменений </w:t>
      </w:r>
      <w:r w:rsidR="00C71BAB">
        <w:rPr>
          <w:sz w:val="28"/>
          <w:szCs w:val="28"/>
        </w:rPr>
        <w:t xml:space="preserve"> </w:t>
      </w:r>
      <w:r w:rsidR="00C71BAB" w:rsidRPr="00C71BAB">
        <w:rPr>
          <w:sz w:val="28"/>
          <w:szCs w:val="28"/>
        </w:rPr>
        <w:t>в</w:t>
      </w:r>
      <w:r w:rsidR="00C71BAB">
        <w:rPr>
          <w:sz w:val="28"/>
          <w:szCs w:val="28"/>
        </w:rPr>
        <w:t xml:space="preserve">  </w:t>
      </w:r>
      <w:r w:rsidR="001C7B3F" w:rsidRPr="00C71BAB">
        <w:rPr>
          <w:sz w:val="28"/>
          <w:szCs w:val="28"/>
        </w:rPr>
        <w:t xml:space="preserve"> </w:t>
      </w:r>
      <w:r w:rsidR="00C71BAB" w:rsidRPr="00C71BAB">
        <w:rPr>
          <w:sz w:val="28"/>
          <w:szCs w:val="28"/>
        </w:rPr>
        <w:t>П</w:t>
      </w:r>
      <w:r w:rsidR="001C7B3F" w:rsidRPr="00C71BAB">
        <w:rPr>
          <w:sz w:val="28"/>
          <w:szCs w:val="28"/>
        </w:rPr>
        <w:t>оложени</w:t>
      </w:r>
      <w:r w:rsidR="00C71BAB" w:rsidRPr="00C71BAB">
        <w:rPr>
          <w:sz w:val="28"/>
          <w:szCs w:val="28"/>
        </w:rPr>
        <w:t>е</w:t>
      </w:r>
      <w:r w:rsidR="00C71BAB">
        <w:rPr>
          <w:sz w:val="28"/>
          <w:szCs w:val="28"/>
        </w:rPr>
        <w:t xml:space="preserve"> </w:t>
      </w:r>
      <w:r w:rsidR="001C7B3F" w:rsidRPr="00C71BAB">
        <w:rPr>
          <w:sz w:val="28"/>
          <w:szCs w:val="28"/>
        </w:rPr>
        <w:t xml:space="preserve"> об</w:t>
      </w:r>
    </w:p>
    <w:p w:rsidR="003E7D09" w:rsidRDefault="00C71BAB" w:rsidP="003E7D09">
      <w:pPr>
        <w:ind w:left="851" w:right="407"/>
        <w:rPr>
          <w:sz w:val="28"/>
          <w:szCs w:val="28"/>
        </w:rPr>
      </w:pPr>
      <w:r w:rsidRPr="00C71BAB">
        <w:rPr>
          <w:sz w:val="28"/>
          <w:szCs w:val="28"/>
        </w:rPr>
        <w:t>О</w:t>
      </w:r>
      <w:r w:rsidR="001C7B3F" w:rsidRPr="00C71BAB">
        <w:rPr>
          <w:sz w:val="28"/>
          <w:szCs w:val="28"/>
        </w:rPr>
        <w:t>бщественной</w:t>
      </w:r>
      <w:r>
        <w:rPr>
          <w:sz w:val="28"/>
          <w:szCs w:val="28"/>
        </w:rPr>
        <w:t xml:space="preserve">  </w:t>
      </w:r>
      <w:r w:rsidR="001C7B3F" w:rsidRPr="00C71BAB">
        <w:rPr>
          <w:sz w:val="28"/>
          <w:szCs w:val="28"/>
        </w:rPr>
        <w:t xml:space="preserve"> жилищной </w:t>
      </w:r>
      <w:r>
        <w:rPr>
          <w:sz w:val="28"/>
          <w:szCs w:val="28"/>
        </w:rPr>
        <w:t xml:space="preserve">  </w:t>
      </w:r>
      <w:r w:rsidR="001C7B3F" w:rsidRPr="00C71BAB">
        <w:rPr>
          <w:sz w:val="28"/>
          <w:szCs w:val="28"/>
        </w:rPr>
        <w:t>комиссии при</w:t>
      </w:r>
    </w:p>
    <w:p w:rsidR="003E7D09" w:rsidRDefault="001C7B3F" w:rsidP="003E7D09">
      <w:pPr>
        <w:ind w:left="851" w:right="407"/>
        <w:rPr>
          <w:sz w:val="28"/>
          <w:szCs w:val="28"/>
        </w:rPr>
      </w:pPr>
      <w:r w:rsidRPr="00C71BAB">
        <w:rPr>
          <w:sz w:val="28"/>
          <w:szCs w:val="28"/>
        </w:rPr>
        <w:t>Исполнительном комитете Мамадышского</w:t>
      </w:r>
    </w:p>
    <w:p w:rsidR="001C7B3F" w:rsidRPr="00C71BAB" w:rsidRDefault="001C7B3F" w:rsidP="003E7D09">
      <w:pPr>
        <w:ind w:left="851" w:right="407"/>
        <w:rPr>
          <w:sz w:val="28"/>
          <w:szCs w:val="28"/>
        </w:rPr>
      </w:pPr>
      <w:r w:rsidRPr="00C71BAB">
        <w:rPr>
          <w:sz w:val="28"/>
          <w:szCs w:val="28"/>
        </w:rPr>
        <w:t xml:space="preserve">района Республики Татарстан </w:t>
      </w:r>
    </w:p>
    <w:p w:rsidR="001C7B3F" w:rsidRPr="00C71BAB" w:rsidRDefault="001C7B3F" w:rsidP="003E7D09">
      <w:pPr>
        <w:ind w:left="851" w:right="407" w:firstLine="709"/>
        <w:jc w:val="both"/>
        <w:rPr>
          <w:sz w:val="28"/>
          <w:szCs w:val="28"/>
        </w:rPr>
      </w:pPr>
    </w:p>
    <w:p w:rsidR="001C7B3F" w:rsidRPr="00C71BAB" w:rsidRDefault="001C7B3F" w:rsidP="003E7D09">
      <w:pPr>
        <w:ind w:left="851" w:right="407"/>
        <w:jc w:val="both"/>
        <w:rPr>
          <w:sz w:val="28"/>
          <w:szCs w:val="28"/>
        </w:rPr>
      </w:pPr>
      <w:r w:rsidRPr="00C71BAB">
        <w:rPr>
          <w:sz w:val="28"/>
          <w:szCs w:val="28"/>
        </w:rPr>
        <w:t xml:space="preserve">          В целях реализации федеральной программы «Комплексное развитие сельских территорий», Республиканской программы «Социальная ипотека» и содействия гражданам в улучшении жилищных условий, осуществления общественного контроля и профилактики коррупционных правонарушений при включении в сводные списки получателей социальных выплат для строительства и приобретения жилья в сельской местности,  Исполнительный комитет Мамадышского  муниципального района Республики Татарстан</w:t>
      </w:r>
    </w:p>
    <w:p w:rsidR="001C7B3F" w:rsidRPr="00C71BAB" w:rsidRDefault="001C7B3F" w:rsidP="003E7D09">
      <w:pPr>
        <w:ind w:left="851" w:right="407"/>
        <w:jc w:val="both"/>
        <w:rPr>
          <w:sz w:val="28"/>
          <w:szCs w:val="28"/>
        </w:rPr>
      </w:pPr>
      <w:r w:rsidRPr="00C71BAB">
        <w:rPr>
          <w:sz w:val="28"/>
          <w:szCs w:val="28"/>
        </w:rPr>
        <w:t xml:space="preserve">        п о с т а н о в л я е т :</w:t>
      </w:r>
    </w:p>
    <w:p w:rsidR="001C7B3F" w:rsidRPr="00C71BAB" w:rsidRDefault="003E7D09" w:rsidP="003E7D09">
      <w:pPr>
        <w:pStyle w:val="ab"/>
        <w:spacing w:line="252" w:lineRule="auto"/>
        <w:ind w:left="851" w:right="407" w:firstLine="58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1BAB" w:rsidRPr="00C71BAB">
        <w:rPr>
          <w:sz w:val="28"/>
          <w:szCs w:val="28"/>
        </w:rPr>
        <w:t>Внести в</w:t>
      </w:r>
      <w:r w:rsidR="001C7B3F" w:rsidRPr="00C71BAB">
        <w:rPr>
          <w:sz w:val="28"/>
          <w:szCs w:val="28"/>
        </w:rPr>
        <w:t xml:space="preserve"> Положение об общественной жилищной комиссии при Исполнительном комитете Мамадышского района Республики Татарстан</w:t>
      </w:r>
      <w:r w:rsidR="00C71BAB" w:rsidRPr="00C71BAB">
        <w:rPr>
          <w:sz w:val="28"/>
          <w:szCs w:val="28"/>
        </w:rPr>
        <w:t>, утвержденной постановлением исполнительного комитета Мамадышского муниципального района Республики Татарстан от 06.04.2020г. №146 (далее</w:t>
      </w:r>
      <w:r w:rsidR="00C71BAB">
        <w:rPr>
          <w:sz w:val="28"/>
          <w:szCs w:val="28"/>
        </w:rPr>
        <w:t xml:space="preserve"> </w:t>
      </w:r>
      <w:r w:rsidR="00C71BAB" w:rsidRPr="00C71BAB">
        <w:rPr>
          <w:sz w:val="28"/>
          <w:szCs w:val="28"/>
        </w:rPr>
        <w:t>- Положение) следующие изменения:</w:t>
      </w:r>
    </w:p>
    <w:p w:rsidR="00C71BAB" w:rsidRPr="003E7D09" w:rsidRDefault="00C71BAB" w:rsidP="003E7D09">
      <w:pPr>
        <w:pStyle w:val="ab"/>
        <w:numPr>
          <w:ilvl w:val="1"/>
          <w:numId w:val="28"/>
        </w:numPr>
        <w:spacing w:line="252" w:lineRule="auto"/>
        <w:ind w:right="407"/>
        <w:contextualSpacing/>
        <w:jc w:val="both"/>
        <w:rPr>
          <w:sz w:val="28"/>
          <w:szCs w:val="28"/>
        </w:rPr>
      </w:pPr>
      <w:r w:rsidRPr="003E7D09">
        <w:rPr>
          <w:sz w:val="28"/>
          <w:szCs w:val="28"/>
        </w:rPr>
        <w:t>Пункт 4.1</w:t>
      </w:r>
      <w:r w:rsidR="00F42E47" w:rsidRPr="003E7D09">
        <w:rPr>
          <w:sz w:val="28"/>
          <w:szCs w:val="28"/>
        </w:rPr>
        <w:t>3</w:t>
      </w:r>
      <w:r w:rsidRPr="003E7D09">
        <w:rPr>
          <w:sz w:val="28"/>
          <w:szCs w:val="28"/>
        </w:rPr>
        <w:t xml:space="preserve">. изложить в следующей редакции: </w:t>
      </w:r>
    </w:p>
    <w:p w:rsidR="00C71BAB" w:rsidRPr="00005B78" w:rsidRDefault="00C71BAB" w:rsidP="003E7D09">
      <w:pPr>
        <w:autoSpaceDE w:val="0"/>
        <w:autoSpaceDN w:val="0"/>
        <w:adjustRightInd w:val="0"/>
        <w:ind w:left="851" w:right="4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5B78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общественной жилищной Комиссии </w:t>
      </w:r>
      <w:r w:rsidRPr="00005B78">
        <w:rPr>
          <w:sz w:val="28"/>
          <w:szCs w:val="28"/>
        </w:rPr>
        <w:t xml:space="preserve">осуществляет общее руководство </w:t>
      </w:r>
      <w:r w:rsidR="00F42E47">
        <w:rPr>
          <w:sz w:val="28"/>
          <w:szCs w:val="28"/>
        </w:rPr>
        <w:t>Комиссией</w:t>
      </w:r>
      <w:r w:rsidRPr="00005B78">
        <w:rPr>
          <w:sz w:val="28"/>
          <w:szCs w:val="28"/>
        </w:rPr>
        <w:t xml:space="preserve">, определяет, утверждает направления и план работы </w:t>
      </w:r>
      <w:r w:rsidR="00F42E47">
        <w:rPr>
          <w:sz w:val="28"/>
          <w:szCs w:val="28"/>
        </w:rPr>
        <w:t>Комиссии</w:t>
      </w:r>
      <w:r w:rsidRPr="00005B78">
        <w:rPr>
          <w:sz w:val="28"/>
          <w:szCs w:val="28"/>
        </w:rPr>
        <w:t xml:space="preserve">, подписывает протоколы заседаний Комиссии, выписки из протоколов, утверждает принятые </w:t>
      </w:r>
      <w:r w:rsidR="00F42E47">
        <w:rPr>
          <w:sz w:val="28"/>
          <w:szCs w:val="28"/>
        </w:rPr>
        <w:t>Комиссией</w:t>
      </w:r>
      <w:r w:rsidRPr="00005B78">
        <w:rPr>
          <w:sz w:val="28"/>
          <w:szCs w:val="28"/>
        </w:rPr>
        <w:t xml:space="preserve">  решения, обеспечивает контроль за исполнением решений, принятых </w:t>
      </w:r>
      <w:r w:rsidR="00F42E47">
        <w:rPr>
          <w:sz w:val="28"/>
          <w:szCs w:val="28"/>
        </w:rPr>
        <w:t>Комиссией</w:t>
      </w:r>
      <w:r w:rsidRPr="00005B78">
        <w:rPr>
          <w:sz w:val="28"/>
          <w:szCs w:val="28"/>
        </w:rPr>
        <w:t>.</w:t>
      </w:r>
      <w:r w:rsidR="00F42E47">
        <w:rPr>
          <w:sz w:val="28"/>
          <w:szCs w:val="28"/>
        </w:rPr>
        <w:t xml:space="preserve"> </w:t>
      </w:r>
    </w:p>
    <w:p w:rsidR="00C71BAB" w:rsidRPr="00005B78" w:rsidRDefault="00C71BAB" w:rsidP="003E7D09">
      <w:pPr>
        <w:autoSpaceDE w:val="0"/>
        <w:autoSpaceDN w:val="0"/>
        <w:adjustRightInd w:val="0"/>
        <w:ind w:left="851" w:right="4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5B78">
        <w:rPr>
          <w:sz w:val="28"/>
          <w:szCs w:val="28"/>
        </w:rPr>
        <w:t xml:space="preserve">Секретарь  </w:t>
      </w:r>
      <w:r w:rsidR="00F42E47">
        <w:rPr>
          <w:sz w:val="28"/>
          <w:szCs w:val="28"/>
        </w:rPr>
        <w:t>общественной жилищной комиссии</w:t>
      </w:r>
      <w:r w:rsidRPr="00005B78">
        <w:rPr>
          <w:sz w:val="28"/>
          <w:szCs w:val="28"/>
        </w:rPr>
        <w:t xml:space="preserve"> осуществляет организационное обеспечение деятельности </w:t>
      </w:r>
      <w:r w:rsidR="00F42E47">
        <w:rPr>
          <w:sz w:val="28"/>
          <w:szCs w:val="28"/>
        </w:rPr>
        <w:t>Комиссии</w:t>
      </w:r>
      <w:r w:rsidRPr="00005B78">
        <w:rPr>
          <w:sz w:val="28"/>
          <w:szCs w:val="28"/>
        </w:rPr>
        <w:t xml:space="preserve">, ведет делопроизводство </w:t>
      </w:r>
      <w:r w:rsidR="00F42E47">
        <w:rPr>
          <w:sz w:val="28"/>
          <w:szCs w:val="28"/>
        </w:rPr>
        <w:t>Комиссии</w:t>
      </w:r>
      <w:r w:rsidRPr="00005B78">
        <w:rPr>
          <w:sz w:val="28"/>
          <w:szCs w:val="28"/>
        </w:rPr>
        <w:t xml:space="preserve">, извещает членов </w:t>
      </w:r>
      <w:r w:rsidR="00F42E47">
        <w:rPr>
          <w:sz w:val="28"/>
          <w:szCs w:val="28"/>
        </w:rPr>
        <w:t>Комиссии</w:t>
      </w:r>
      <w:r w:rsidRPr="00005B78">
        <w:rPr>
          <w:sz w:val="28"/>
          <w:szCs w:val="28"/>
        </w:rPr>
        <w:t xml:space="preserve"> и приглашенных на ее заседание лиц о дате, месте проведения и повестке дня, рассылает проекты документов, подлежащих обсуждению, и другие материалы, организует подготовку заседаний </w:t>
      </w:r>
      <w:r w:rsidR="00F42E47">
        <w:rPr>
          <w:sz w:val="28"/>
          <w:szCs w:val="28"/>
        </w:rPr>
        <w:t>Комиссии</w:t>
      </w:r>
      <w:r w:rsidRPr="00005B78">
        <w:rPr>
          <w:sz w:val="28"/>
          <w:szCs w:val="28"/>
        </w:rPr>
        <w:t>.</w:t>
      </w:r>
    </w:p>
    <w:p w:rsidR="00C71BAB" w:rsidRPr="003E7D09" w:rsidRDefault="00C71BAB" w:rsidP="003E7D09">
      <w:pPr>
        <w:pStyle w:val="ab"/>
        <w:numPr>
          <w:ilvl w:val="1"/>
          <w:numId w:val="28"/>
        </w:numPr>
        <w:autoSpaceDE w:val="0"/>
        <w:autoSpaceDN w:val="0"/>
        <w:adjustRightInd w:val="0"/>
        <w:ind w:right="407"/>
        <w:contextualSpacing/>
        <w:jc w:val="both"/>
        <w:rPr>
          <w:sz w:val="28"/>
          <w:szCs w:val="28"/>
        </w:rPr>
      </w:pPr>
      <w:r w:rsidRPr="003E7D09">
        <w:rPr>
          <w:sz w:val="28"/>
          <w:szCs w:val="28"/>
        </w:rPr>
        <w:t>Пункт 4.</w:t>
      </w:r>
      <w:r w:rsidR="00F42E47" w:rsidRPr="003E7D09">
        <w:rPr>
          <w:sz w:val="28"/>
          <w:szCs w:val="28"/>
        </w:rPr>
        <w:t>4</w:t>
      </w:r>
      <w:r w:rsidRPr="003E7D09">
        <w:rPr>
          <w:sz w:val="28"/>
          <w:szCs w:val="28"/>
        </w:rPr>
        <w:t>. изложить в следующей редакции:</w:t>
      </w:r>
    </w:p>
    <w:p w:rsidR="003E7D09" w:rsidRDefault="00C71BAB" w:rsidP="003E7D09">
      <w:pPr>
        <w:pStyle w:val="22"/>
        <w:shd w:val="clear" w:color="auto" w:fill="auto"/>
        <w:tabs>
          <w:tab w:val="left" w:pos="1134"/>
        </w:tabs>
        <w:spacing w:line="312" w:lineRule="exact"/>
        <w:ind w:left="851" w:right="407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32AE">
        <w:rPr>
          <w:sz w:val="28"/>
          <w:szCs w:val="28"/>
        </w:rPr>
        <w:t xml:space="preserve">Заседание </w:t>
      </w:r>
      <w:r w:rsidR="00F42E47">
        <w:rPr>
          <w:sz w:val="28"/>
          <w:szCs w:val="28"/>
        </w:rPr>
        <w:t xml:space="preserve"> Комиссии</w:t>
      </w:r>
      <w:r w:rsidRPr="00B632AE">
        <w:rPr>
          <w:sz w:val="28"/>
          <w:szCs w:val="28"/>
        </w:rPr>
        <w:t xml:space="preserve"> считается правомочным, если на нем присутствуют более половины его членов. Решение </w:t>
      </w:r>
      <w:r w:rsidR="00F42E47">
        <w:rPr>
          <w:sz w:val="28"/>
          <w:szCs w:val="28"/>
        </w:rPr>
        <w:t>Комиссии</w:t>
      </w:r>
      <w:r w:rsidRPr="00B632AE">
        <w:rPr>
          <w:sz w:val="28"/>
          <w:szCs w:val="28"/>
        </w:rPr>
        <w:t xml:space="preserve"> принимается большинством голосов присутствующих на заседании членов </w:t>
      </w:r>
      <w:r w:rsidR="00F42E47">
        <w:rPr>
          <w:sz w:val="28"/>
          <w:szCs w:val="28"/>
        </w:rPr>
        <w:t>Комиссии</w:t>
      </w:r>
      <w:r w:rsidRPr="00B632AE">
        <w:rPr>
          <w:sz w:val="28"/>
          <w:szCs w:val="28"/>
        </w:rPr>
        <w:t xml:space="preserve">. При равенстве голосов решающим является голос председательствующего на заседании. Решения, принимаемые на заседании </w:t>
      </w:r>
      <w:r w:rsidR="00F42E47">
        <w:rPr>
          <w:sz w:val="28"/>
          <w:szCs w:val="28"/>
        </w:rPr>
        <w:t>Комиссии</w:t>
      </w:r>
      <w:r w:rsidRPr="00B632AE">
        <w:rPr>
          <w:sz w:val="28"/>
          <w:szCs w:val="28"/>
        </w:rPr>
        <w:t xml:space="preserve">, оформляются протоколами, которые подписывают председательствующий на заседании и секретарь </w:t>
      </w:r>
      <w:r w:rsidR="00F42E47">
        <w:rPr>
          <w:sz w:val="28"/>
          <w:szCs w:val="28"/>
        </w:rPr>
        <w:t xml:space="preserve">Комиссии </w:t>
      </w:r>
      <w:r w:rsidRPr="00B632AE">
        <w:rPr>
          <w:sz w:val="28"/>
          <w:szCs w:val="28"/>
        </w:rPr>
        <w:t>в день принятия решения. Копии протоколов заседаний Совета рассылаются его членам в течение 3-х рабочих дней с момента проведения заседания Совета</w:t>
      </w:r>
      <w:r w:rsidRPr="00F42E47">
        <w:rPr>
          <w:sz w:val="28"/>
          <w:szCs w:val="28"/>
        </w:rPr>
        <w:t>.</w:t>
      </w:r>
      <w:r w:rsidR="00F42E47" w:rsidRPr="00F42E47">
        <w:rPr>
          <w:sz w:val="28"/>
          <w:szCs w:val="28"/>
        </w:rPr>
        <w:t xml:space="preserve"> </w:t>
      </w:r>
    </w:p>
    <w:p w:rsidR="00F42E47" w:rsidRPr="00F42E47" w:rsidRDefault="00F42E47" w:rsidP="003E7D09">
      <w:pPr>
        <w:pStyle w:val="22"/>
        <w:shd w:val="clear" w:color="auto" w:fill="auto"/>
        <w:tabs>
          <w:tab w:val="left" w:pos="1134"/>
        </w:tabs>
        <w:spacing w:line="312" w:lineRule="exact"/>
        <w:ind w:left="851" w:right="407" w:firstLine="426"/>
        <w:rPr>
          <w:sz w:val="28"/>
          <w:szCs w:val="28"/>
        </w:rPr>
      </w:pPr>
      <w:r w:rsidRPr="00F42E47">
        <w:rPr>
          <w:color w:val="000000"/>
          <w:sz w:val="28"/>
          <w:szCs w:val="28"/>
          <w:lang w:bidi="ru-RU"/>
        </w:rPr>
        <w:t>Решени</w:t>
      </w:r>
      <w:r>
        <w:rPr>
          <w:color w:val="000000"/>
          <w:sz w:val="28"/>
          <w:szCs w:val="28"/>
          <w:lang w:bidi="ru-RU"/>
        </w:rPr>
        <w:t>я</w:t>
      </w:r>
      <w:r w:rsidRPr="00F42E47">
        <w:rPr>
          <w:color w:val="000000"/>
          <w:sz w:val="28"/>
          <w:szCs w:val="28"/>
          <w:lang w:bidi="ru-RU"/>
        </w:rPr>
        <w:t xml:space="preserve"> общественной жилищной </w:t>
      </w:r>
      <w:r w:rsidR="003E7D09">
        <w:rPr>
          <w:color w:val="000000"/>
          <w:sz w:val="28"/>
          <w:szCs w:val="28"/>
          <w:lang w:bidi="ru-RU"/>
        </w:rPr>
        <w:t>К</w:t>
      </w:r>
      <w:r w:rsidRPr="00F42E47">
        <w:rPr>
          <w:color w:val="000000"/>
          <w:sz w:val="28"/>
          <w:szCs w:val="28"/>
          <w:lang w:bidi="ru-RU"/>
        </w:rPr>
        <w:t>омиссии носит рекоменда</w:t>
      </w:r>
      <w:r w:rsidRPr="00F42E47">
        <w:rPr>
          <w:color w:val="000000"/>
          <w:sz w:val="28"/>
          <w:szCs w:val="28"/>
          <w:lang w:bidi="ru-RU"/>
        </w:rPr>
        <w:softHyphen/>
        <w:t>тельный характер.</w:t>
      </w:r>
    </w:p>
    <w:p w:rsidR="00C71BAB" w:rsidRPr="00D83533" w:rsidRDefault="003E7D09" w:rsidP="003E7D09">
      <w:pPr>
        <w:pStyle w:val="ab"/>
        <w:widowControl w:val="0"/>
        <w:autoSpaceDE w:val="0"/>
        <w:autoSpaceDN w:val="0"/>
        <w:adjustRightInd w:val="0"/>
        <w:ind w:left="851" w:right="407" w:firstLine="426"/>
        <w:contextualSpacing/>
        <w:jc w:val="both"/>
        <w:rPr>
          <w:sz w:val="28"/>
          <w:szCs w:val="20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2.  </w:t>
      </w:r>
      <w:r w:rsidR="00C71BAB" w:rsidRPr="00D83533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="00C71BAB" w:rsidRPr="00D83533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="00C71BAB" w:rsidRPr="00D83533">
        <w:rPr>
          <w:rFonts w:eastAsia="Calibri"/>
          <w:color w:val="262626"/>
          <w:sz w:val="28"/>
          <w:szCs w:val="28"/>
          <w:lang w:eastAsia="en-US"/>
        </w:rPr>
        <w:t>.</w:t>
      </w:r>
      <w:r w:rsidR="00C71BAB" w:rsidRPr="00D83533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="00C71BAB" w:rsidRPr="00D83533">
        <w:rPr>
          <w:rFonts w:eastAsia="Calibri"/>
          <w:color w:val="262626"/>
          <w:sz w:val="28"/>
          <w:szCs w:val="28"/>
          <w:lang w:eastAsia="en-US"/>
        </w:rPr>
        <w:t>.</w:t>
      </w:r>
      <w:r w:rsidR="00C71BAB" w:rsidRPr="00D83533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="00C71BAB" w:rsidRPr="00D83533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</w:t>
      </w:r>
      <w:r w:rsidR="00C71BAB" w:rsidRPr="00D83533">
        <w:rPr>
          <w:rFonts w:eastAsia="Calibri"/>
          <w:color w:val="262626"/>
          <w:sz w:val="28"/>
          <w:szCs w:val="28"/>
          <w:lang w:eastAsia="en-US"/>
        </w:rPr>
        <w:lastRenderedPageBreak/>
        <w:t>Татарстан.</w:t>
      </w:r>
    </w:p>
    <w:p w:rsidR="00C71BAB" w:rsidRPr="00937814" w:rsidRDefault="003E7D09" w:rsidP="003E7D09">
      <w:pPr>
        <w:widowControl w:val="0"/>
        <w:autoSpaceDE w:val="0"/>
        <w:autoSpaceDN w:val="0"/>
        <w:adjustRightInd w:val="0"/>
        <w:ind w:left="720" w:right="407" w:firstLine="720"/>
        <w:jc w:val="both"/>
        <w:rPr>
          <w:sz w:val="28"/>
        </w:rPr>
      </w:pPr>
      <w:r>
        <w:rPr>
          <w:sz w:val="28"/>
        </w:rPr>
        <w:t xml:space="preserve">3. </w:t>
      </w:r>
      <w:r w:rsidR="00C71BAB" w:rsidRPr="000576EE">
        <w:rPr>
          <w:sz w:val="28"/>
        </w:rPr>
        <w:t xml:space="preserve">Контроль за исполнением настоящего Постановления возложить на </w:t>
      </w:r>
      <w:r w:rsidR="00C71BAB">
        <w:rPr>
          <w:sz w:val="28"/>
        </w:rPr>
        <w:t>первого з</w:t>
      </w:r>
      <w:r w:rsidR="00C71BAB" w:rsidRPr="000576EE">
        <w:rPr>
          <w:sz w:val="28"/>
        </w:rPr>
        <w:t>ам</w:t>
      </w:r>
      <w:r w:rsidR="00C71BAB">
        <w:rPr>
          <w:sz w:val="28"/>
        </w:rPr>
        <w:t>естителя</w:t>
      </w:r>
      <w:r w:rsidR="00C71BAB" w:rsidRPr="000576EE">
        <w:rPr>
          <w:sz w:val="28"/>
        </w:rPr>
        <w:t xml:space="preserve"> Руководителя Исполнительного комитета </w:t>
      </w:r>
      <w:r w:rsidR="00C71BAB">
        <w:rPr>
          <w:sz w:val="28"/>
        </w:rPr>
        <w:t>Мамадыш</w:t>
      </w:r>
      <w:r w:rsidR="00C71BAB" w:rsidRPr="000576EE">
        <w:rPr>
          <w:sz w:val="28"/>
        </w:rPr>
        <w:t xml:space="preserve">ского муниципального района </w:t>
      </w:r>
      <w:r w:rsidR="00C71BAB">
        <w:rPr>
          <w:sz w:val="28"/>
        </w:rPr>
        <w:t>РТ Никитина В.И.</w:t>
      </w:r>
    </w:p>
    <w:p w:rsidR="00C71BAB" w:rsidRDefault="00C71BAB" w:rsidP="003E7D09">
      <w:pPr>
        <w:keepNext/>
        <w:ind w:left="851" w:right="407" w:firstLine="720"/>
        <w:jc w:val="right"/>
        <w:outlineLvl w:val="0"/>
        <w:rPr>
          <w:b/>
          <w:bCs/>
          <w:i/>
          <w:iCs/>
          <w:sz w:val="28"/>
          <w:szCs w:val="28"/>
        </w:rPr>
      </w:pPr>
    </w:p>
    <w:p w:rsidR="00C71BAB" w:rsidRPr="00C84CEB" w:rsidRDefault="00C71BAB" w:rsidP="003E7D09">
      <w:pPr>
        <w:keepNext/>
        <w:ind w:left="851" w:right="407" w:firstLine="720"/>
        <w:jc w:val="right"/>
        <w:outlineLvl w:val="0"/>
        <w:rPr>
          <w:sz w:val="26"/>
          <w:szCs w:val="26"/>
        </w:rPr>
      </w:pPr>
      <w:r w:rsidRPr="00C84CEB">
        <w:rPr>
          <w:b/>
          <w:bCs/>
          <w:i/>
          <w:iCs/>
          <w:sz w:val="28"/>
          <w:szCs w:val="28"/>
        </w:rPr>
        <w:t xml:space="preserve">                 </w:t>
      </w:r>
      <w:r w:rsidRPr="00C84CEB">
        <w:rPr>
          <w:b/>
          <w:bCs/>
          <w:i/>
          <w:iCs/>
          <w:sz w:val="28"/>
          <w:szCs w:val="28"/>
        </w:rPr>
        <w:tab/>
      </w:r>
      <w:r w:rsidRPr="00C84CEB">
        <w:rPr>
          <w:b/>
          <w:bCs/>
          <w:i/>
          <w:iCs/>
          <w:sz w:val="28"/>
          <w:szCs w:val="28"/>
        </w:rPr>
        <w:tab/>
      </w:r>
    </w:p>
    <w:p w:rsidR="00C71BAB" w:rsidRPr="00E06494" w:rsidRDefault="00C71BAB" w:rsidP="003E7D09">
      <w:pPr>
        <w:ind w:left="851" w:right="40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</w:t>
      </w:r>
      <w:r w:rsidRPr="00730177">
        <w:rPr>
          <w:sz w:val="28"/>
          <w:szCs w:val="28"/>
          <w:lang w:val="tt-RU"/>
        </w:rPr>
        <w:t>уководител</w:t>
      </w:r>
      <w:r>
        <w:rPr>
          <w:sz w:val="28"/>
          <w:szCs w:val="28"/>
          <w:lang w:val="tt-RU"/>
        </w:rPr>
        <w:t>ь</w:t>
      </w:r>
      <w:r w:rsidRPr="00730177">
        <w:rPr>
          <w:sz w:val="28"/>
          <w:szCs w:val="28"/>
          <w:lang w:val="tt-RU"/>
        </w:rPr>
        <w:t xml:space="preserve">                                    </w:t>
      </w:r>
      <w:r>
        <w:rPr>
          <w:sz w:val="28"/>
          <w:szCs w:val="28"/>
          <w:lang w:val="tt-RU"/>
        </w:rPr>
        <w:t xml:space="preserve">         </w:t>
      </w:r>
      <w:r w:rsidRPr="00730177">
        <w:rPr>
          <w:sz w:val="28"/>
          <w:szCs w:val="28"/>
          <w:lang w:val="tt-RU"/>
        </w:rPr>
        <w:t xml:space="preserve">            </w:t>
      </w:r>
      <w:r>
        <w:rPr>
          <w:sz w:val="28"/>
          <w:szCs w:val="28"/>
          <w:lang w:val="tt-RU"/>
        </w:rPr>
        <w:t xml:space="preserve">                     И.М.Дарземанов</w:t>
      </w:r>
    </w:p>
    <w:p w:rsidR="00C71BAB" w:rsidRDefault="00C71BAB" w:rsidP="003E7D09">
      <w:pPr>
        <w:spacing w:before="120"/>
        <w:ind w:left="851" w:right="407"/>
        <w:jc w:val="both"/>
        <w:rPr>
          <w:sz w:val="30"/>
          <w:szCs w:val="30"/>
          <w:lang w:val="tt-RU"/>
        </w:rPr>
      </w:pPr>
    </w:p>
    <w:p w:rsidR="001C7B3F" w:rsidRPr="00C71BAB" w:rsidRDefault="001C7B3F" w:rsidP="003E7D09">
      <w:pPr>
        <w:pStyle w:val="ab"/>
        <w:ind w:left="851" w:right="407" w:firstLine="567"/>
        <w:jc w:val="both"/>
        <w:rPr>
          <w:sz w:val="28"/>
          <w:szCs w:val="28"/>
        </w:rPr>
      </w:pPr>
    </w:p>
    <w:p w:rsidR="001C7B3F" w:rsidRPr="00245D42" w:rsidRDefault="001C7B3F" w:rsidP="003E7D09">
      <w:pPr>
        <w:pStyle w:val="ab"/>
        <w:ind w:left="851" w:right="407" w:firstLine="567"/>
        <w:jc w:val="both"/>
        <w:rPr>
          <w:rFonts w:ascii="Arial" w:hAnsi="Arial" w:cs="Arial"/>
        </w:rPr>
      </w:pPr>
    </w:p>
    <w:p w:rsidR="001C7B3F" w:rsidRDefault="001C7B3F" w:rsidP="003E7D09">
      <w:pPr>
        <w:pStyle w:val="ab"/>
        <w:ind w:left="851" w:right="407" w:firstLine="567"/>
        <w:jc w:val="both"/>
        <w:rPr>
          <w:rFonts w:ascii="Arial" w:hAnsi="Arial" w:cs="Arial"/>
        </w:rPr>
      </w:pPr>
    </w:p>
    <w:p w:rsidR="00245D42" w:rsidRDefault="00245D42" w:rsidP="003E7D09">
      <w:pPr>
        <w:pStyle w:val="ab"/>
        <w:ind w:left="851" w:right="407" w:firstLine="567"/>
        <w:jc w:val="both"/>
        <w:rPr>
          <w:rFonts w:ascii="Arial" w:hAnsi="Arial" w:cs="Arial"/>
        </w:rPr>
      </w:pPr>
    </w:p>
    <w:p w:rsidR="00245D42" w:rsidRDefault="00245D42" w:rsidP="003E7D09">
      <w:pPr>
        <w:pStyle w:val="ab"/>
        <w:ind w:left="851" w:right="407" w:firstLine="567"/>
        <w:jc w:val="both"/>
        <w:rPr>
          <w:rFonts w:ascii="Arial" w:hAnsi="Arial" w:cs="Arial"/>
        </w:rPr>
      </w:pPr>
    </w:p>
    <w:p w:rsidR="00245D42" w:rsidRDefault="00245D42" w:rsidP="003E7D09">
      <w:pPr>
        <w:pStyle w:val="ab"/>
        <w:ind w:left="851" w:right="407" w:firstLine="567"/>
        <w:jc w:val="both"/>
        <w:rPr>
          <w:rFonts w:ascii="Arial" w:hAnsi="Arial" w:cs="Arial"/>
        </w:rPr>
      </w:pPr>
    </w:p>
    <w:sectPr w:rsidR="00245D42" w:rsidSect="009C309B">
      <w:pgSz w:w="11900" w:h="16840"/>
      <w:pgMar w:top="360" w:right="360" w:bottom="360" w:left="36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471" w:rsidRDefault="00AD2471">
      <w:r>
        <w:separator/>
      </w:r>
    </w:p>
  </w:endnote>
  <w:endnote w:type="continuationSeparator" w:id="0">
    <w:p w:rsidR="00AD2471" w:rsidRDefault="00AD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471" w:rsidRDefault="00AD2471">
      <w:r>
        <w:separator/>
      </w:r>
    </w:p>
  </w:footnote>
  <w:footnote w:type="continuationSeparator" w:id="0">
    <w:p w:rsidR="00AD2471" w:rsidRDefault="00AD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26422"/>
    <w:multiLevelType w:val="hybridMultilevel"/>
    <w:tmpl w:val="6AA24B50"/>
    <w:lvl w:ilvl="0" w:tplc="01E86C0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>
    <w:nsid w:val="36CB5851"/>
    <w:multiLevelType w:val="hybridMultilevel"/>
    <w:tmpl w:val="3F06262A"/>
    <w:lvl w:ilvl="0" w:tplc="259A018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5BE06778"/>
    <w:multiLevelType w:val="hybridMultilevel"/>
    <w:tmpl w:val="294A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2">
    <w:nsid w:val="68E02E6D"/>
    <w:multiLevelType w:val="hybridMultilevel"/>
    <w:tmpl w:val="3F06262A"/>
    <w:lvl w:ilvl="0" w:tplc="259A018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CFB37AE"/>
    <w:multiLevelType w:val="multilevel"/>
    <w:tmpl w:val="368C10A6"/>
    <w:lvl w:ilvl="0">
      <w:start w:val="1"/>
      <w:numFmt w:val="decimal"/>
      <w:lvlText w:val="%1."/>
      <w:lvlJc w:val="left"/>
      <w:pPr>
        <w:ind w:left="960" w:hanging="4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25">
    <w:nsid w:val="719B1039"/>
    <w:multiLevelType w:val="multilevel"/>
    <w:tmpl w:val="32AE84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23"/>
  </w:num>
  <w:num w:numId="5">
    <w:abstractNumId w:val="26"/>
  </w:num>
  <w:num w:numId="6">
    <w:abstractNumId w:val="20"/>
  </w:num>
  <w:num w:numId="7">
    <w:abstractNumId w:val="4"/>
  </w:num>
  <w:num w:numId="8">
    <w:abstractNumId w:val="17"/>
  </w:num>
  <w:num w:numId="9">
    <w:abstractNumId w:val="6"/>
  </w:num>
  <w:num w:numId="10">
    <w:abstractNumId w:val="16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0186"/>
    <w:rsid w:val="00122155"/>
    <w:rsid w:val="00131B46"/>
    <w:rsid w:val="00146462"/>
    <w:rsid w:val="00153887"/>
    <w:rsid w:val="0018195A"/>
    <w:rsid w:val="001A2652"/>
    <w:rsid w:val="001A4901"/>
    <w:rsid w:val="001B41FB"/>
    <w:rsid w:val="001B5F1C"/>
    <w:rsid w:val="001B7E73"/>
    <w:rsid w:val="001C5938"/>
    <w:rsid w:val="001C7B3F"/>
    <w:rsid w:val="001D6F54"/>
    <w:rsid w:val="001D76EF"/>
    <w:rsid w:val="001E4053"/>
    <w:rsid w:val="001E4453"/>
    <w:rsid w:val="001E78D2"/>
    <w:rsid w:val="00200549"/>
    <w:rsid w:val="002035D8"/>
    <w:rsid w:val="0020685B"/>
    <w:rsid w:val="00206B4F"/>
    <w:rsid w:val="00217843"/>
    <w:rsid w:val="002264DB"/>
    <w:rsid w:val="00232B05"/>
    <w:rsid w:val="00245D42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78D"/>
    <w:rsid w:val="003A2FC9"/>
    <w:rsid w:val="003B7D21"/>
    <w:rsid w:val="003D3526"/>
    <w:rsid w:val="003E7D09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92CE9"/>
    <w:rsid w:val="004A232B"/>
    <w:rsid w:val="004A528B"/>
    <w:rsid w:val="004B3D7E"/>
    <w:rsid w:val="004C05B8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022D6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8F7FA4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09B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935D4"/>
    <w:rsid w:val="00A96BE0"/>
    <w:rsid w:val="00AA3B85"/>
    <w:rsid w:val="00AB4A97"/>
    <w:rsid w:val="00AB64AC"/>
    <w:rsid w:val="00AC5134"/>
    <w:rsid w:val="00AC5587"/>
    <w:rsid w:val="00AC6217"/>
    <w:rsid w:val="00AC7B2A"/>
    <w:rsid w:val="00AD2471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71BAB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023E5"/>
    <w:rsid w:val="00D11D6A"/>
    <w:rsid w:val="00D17400"/>
    <w:rsid w:val="00D2444C"/>
    <w:rsid w:val="00D273BF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2076"/>
    <w:rsid w:val="00E57376"/>
    <w:rsid w:val="00E6074C"/>
    <w:rsid w:val="00E62CEA"/>
    <w:rsid w:val="00E6404C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7F28"/>
    <w:rsid w:val="00F22FF3"/>
    <w:rsid w:val="00F42E47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  <w:style w:type="character" w:customStyle="1" w:styleId="12">
    <w:name w:val="Заголовок 1 Знак"/>
    <w:basedOn w:val="a0"/>
    <w:link w:val="11"/>
    <w:rsid w:val="001C7B3F"/>
    <w:rPr>
      <w:sz w:val="28"/>
    </w:rPr>
  </w:style>
  <w:style w:type="character" w:customStyle="1" w:styleId="14">
    <w:name w:val="Заголовок №1_"/>
    <w:basedOn w:val="a0"/>
    <w:link w:val="15"/>
    <w:locked/>
    <w:rsid w:val="001C7B3F"/>
    <w:rPr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1C7B3F"/>
    <w:pPr>
      <w:widowControl w:val="0"/>
      <w:shd w:val="clear" w:color="auto" w:fill="FFFFFF"/>
      <w:spacing w:line="0" w:lineRule="atLeast"/>
      <w:jc w:val="both"/>
      <w:outlineLvl w:val="0"/>
    </w:pPr>
    <w:rPr>
      <w:sz w:val="30"/>
      <w:szCs w:val="30"/>
    </w:rPr>
  </w:style>
  <w:style w:type="character" w:styleId="af2">
    <w:name w:val="Emphasis"/>
    <w:basedOn w:val="a0"/>
    <w:uiPriority w:val="20"/>
    <w:qFormat/>
    <w:rsid w:val="001C7B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7816CC-D3F1-4639-9D92-E9CC596A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2857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3</cp:revision>
  <cp:lastPrinted>2020-04-06T05:05:00Z</cp:lastPrinted>
  <dcterms:created xsi:type="dcterms:W3CDTF">2021-02-04T11:19:00Z</dcterms:created>
  <dcterms:modified xsi:type="dcterms:W3CDTF">2021-02-04T11:48:00Z</dcterms:modified>
</cp:coreProperties>
</file>