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ED" w:rsidRDefault="004713ED" w:rsidP="004713ED">
      <w:pPr>
        <w:spacing w:after="0"/>
      </w:pPr>
    </w:p>
    <w:p w:rsidR="00B65E5F" w:rsidRPr="00C87980" w:rsidRDefault="00B65E5F" w:rsidP="00B65E5F">
      <w:pPr>
        <w:contextualSpacing/>
        <w:rPr>
          <w:rFonts w:ascii="Times New Roman" w:hAnsi="Times New Roman" w:cs="Times New Roman"/>
          <w:sz w:val="28"/>
          <w:szCs w:val="28"/>
        </w:rPr>
      </w:pPr>
      <w:r w:rsidRPr="00C8798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798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7980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79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7980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B65E5F" w:rsidRPr="00C87980" w:rsidRDefault="00B65E5F" w:rsidP="00B65E5F">
      <w:pPr>
        <w:contextualSpacing/>
        <w:rPr>
          <w:rFonts w:ascii="Times New Roman" w:hAnsi="Times New Roman" w:cs="Times New Roman"/>
          <w:sz w:val="28"/>
          <w:szCs w:val="28"/>
        </w:rPr>
      </w:pPr>
      <w:r w:rsidRPr="00C8798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7980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7980">
        <w:rPr>
          <w:rFonts w:ascii="Times New Roman" w:hAnsi="Times New Roman" w:cs="Times New Roman"/>
          <w:sz w:val="28"/>
          <w:szCs w:val="28"/>
        </w:rPr>
        <w:t xml:space="preserve"> Мамадышского</w:t>
      </w:r>
    </w:p>
    <w:p w:rsidR="00B65E5F" w:rsidRPr="00C87980" w:rsidRDefault="00B65E5F" w:rsidP="00B65E5F">
      <w:pPr>
        <w:contextualSpacing/>
        <w:rPr>
          <w:rFonts w:ascii="Times New Roman" w:hAnsi="Times New Roman" w:cs="Times New Roman"/>
          <w:sz w:val="28"/>
          <w:szCs w:val="28"/>
        </w:rPr>
      </w:pPr>
      <w:r w:rsidRPr="00C8798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B65E5F" w:rsidRDefault="00B65E5F" w:rsidP="00B65E5F">
      <w:pPr>
        <w:contextualSpacing/>
        <w:rPr>
          <w:rFonts w:ascii="Times New Roman" w:hAnsi="Times New Roman" w:cs="Times New Roman"/>
          <w:sz w:val="28"/>
          <w:szCs w:val="28"/>
        </w:rPr>
      </w:pPr>
      <w:r w:rsidRPr="00C8798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354</w:t>
      </w:r>
      <w:r w:rsidRPr="00C87980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79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87980">
        <w:rPr>
          <w:rFonts w:ascii="Times New Roman" w:hAnsi="Times New Roman" w:cs="Times New Roman"/>
          <w:sz w:val="28"/>
          <w:szCs w:val="28"/>
        </w:rPr>
        <w:t>.2018г.</w:t>
      </w:r>
    </w:p>
    <w:p w:rsidR="00B65E5F" w:rsidRDefault="00B65E5F" w:rsidP="00B65E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5E5F" w:rsidRDefault="00B65E5F" w:rsidP="00B65E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Рассмотрев протест прокуратуры Мамадышского района от 18.12.2020г. №02-08-02-2020, Исполнительный комитет Мамадышского муниципального района Республики Татарстан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B65E5F" w:rsidRDefault="00B65E5F" w:rsidP="00B65E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Исключить подп.5 п.2.5. Административного регламента </w:t>
      </w:r>
      <w:r w:rsidRPr="009709E4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постановке на учет граждан в качестве нуждающихся в жилых помещениях по договорам социального найма и признанию граждан малоимущими»,  утвержденного  </w:t>
      </w:r>
      <w:r w:rsidRPr="009709E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709E4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 Республики Татарстан  №</w:t>
      </w:r>
      <w:r>
        <w:rPr>
          <w:rFonts w:ascii="Times New Roman" w:hAnsi="Times New Roman" w:cs="Times New Roman"/>
          <w:sz w:val="28"/>
          <w:szCs w:val="28"/>
        </w:rPr>
        <w:t>354</w:t>
      </w:r>
      <w:r w:rsidRPr="009709E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0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709E4">
        <w:rPr>
          <w:rFonts w:ascii="Times New Roman" w:hAnsi="Times New Roman" w:cs="Times New Roman"/>
          <w:sz w:val="28"/>
          <w:szCs w:val="28"/>
        </w:rPr>
        <w:t>.2018г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E5F" w:rsidRPr="00AF3F96" w:rsidRDefault="00B65E5F" w:rsidP="00B65E5F">
      <w:pPr>
        <w:widowControl w:val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F96">
        <w:rPr>
          <w:rFonts w:ascii="Times New Roman" w:hAnsi="Times New Roman" w:cs="Times New Roman"/>
          <w:sz w:val="28"/>
          <w:szCs w:val="28"/>
        </w:rPr>
        <w:t xml:space="preserve">      2</w:t>
      </w:r>
      <w:r w:rsidRPr="00A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Сектору по связям с общественностью и СМИ общего отдела Исполнительного комитета Мамадышского муниципального </w:t>
      </w:r>
      <w:proofErr w:type="gramStart"/>
      <w:r w:rsidRPr="00AF3F96">
        <w:rPr>
          <w:rFonts w:ascii="Times New Roman" w:hAnsi="Times New Roman" w:cs="Times New Roman"/>
          <w:color w:val="000000" w:themeColor="text1"/>
          <w:sz w:val="28"/>
          <w:szCs w:val="28"/>
        </w:rPr>
        <w:t>района  обеспечить</w:t>
      </w:r>
      <w:proofErr w:type="gramEnd"/>
      <w:r w:rsidRPr="00A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B65E5F" w:rsidRDefault="00B65E5F" w:rsidP="00B65E5F">
      <w:pPr>
        <w:widowControl w:val="0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F3F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3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заместителя руководителя исполнительного комитета муниципального района Никитина В.И.</w:t>
      </w:r>
    </w:p>
    <w:p w:rsidR="00B65E5F" w:rsidRDefault="00B65E5F" w:rsidP="00B65E5F">
      <w:pPr>
        <w:widowControl w:val="0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E5F" w:rsidRDefault="00B65E5F" w:rsidP="00B65E5F">
      <w:pPr>
        <w:widowControl w:val="0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E5F" w:rsidRDefault="00B65E5F" w:rsidP="00B65E5F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И.М.Дарземанов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5E5F" w:rsidRDefault="00B65E5F" w:rsidP="00B65E5F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7B8" w:rsidRDefault="00DC37B8"/>
    <w:sectPr w:rsidR="00DC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28"/>
    <w:rsid w:val="004713ED"/>
    <w:rsid w:val="00B65E5F"/>
    <w:rsid w:val="00BF7228"/>
    <w:rsid w:val="00D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204E"/>
  <w15:chartTrackingRefBased/>
  <w15:docId w15:val="{1FCE70B1-F412-4B8A-811C-FC2ECE8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2020-12-26T06:28:00Z</dcterms:created>
  <dcterms:modified xsi:type="dcterms:W3CDTF">2020-12-26T06:28:00Z</dcterms:modified>
</cp:coreProperties>
</file>