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30" w:rsidRDefault="00CF7530" w:rsidP="007E1877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</w:p>
    <w:p w:rsidR="00CF7530" w:rsidRDefault="00CF7530" w:rsidP="007E1877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</w:p>
    <w:p w:rsidR="007E1877" w:rsidRDefault="007E1877" w:rsidP="007E1877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E1877" w:rsidRDefault="00CF7530" w:rsidP="007E1877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</w:t>
      </w:r>
      <w:r w:rsidR="007E1877">
        <w:rPr>
          <w:sz w:val="28"/>
          <w:szCs w:val="28"/>
        </w:rPr>
        <w:t>нительного комитета Мамадышского</w:t>
      </w:r>
    </w:p>
    <w:p w:rsidR="007E1877" w:rsidRDefault="00CF7530" w:rsidP="007E1877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1877">
        <w:rPr>
          <w:sz w:val="28"/>
          <w:szCs w:val="28"/>
        </w:rPr>
        <w:t>униципального района Республики Татарстан</w:t>
      </w:r>
    </w:p>
    <w:p w:rsidR="007E1877" w:rsidRDefault="00CF7530" w:rsidP="007E1877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1877">
        <w:rPr>
          <w:sz w:val="28"/>
          <w:szCs w:val="28"/>
        </w:rPr>
        <w:t>т 19.08.2016г. №1029</w:t>
      </w:r>
    </w:p>
    <w:p w:rsidR="007E1877" w:rsidRDefault="007E1877" w:rsidP="007E187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</w:p>
    <w:p w:rsidR="00CF7530" w:rsidRDefault="00CF7530" w:rsidP="007E187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76702" w:rsidRPr="007E1877" w:rsidRDefault="00E76702" w:rsidP="007E187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7E1877">
        <w:rPr>
          <w:sz w:val="28"/>
          <w:szCs w:val="28"/>
        </w:rPr>
        <w:t>В соответствии с постановлением Правительства Российской Федерации от 30 декабря 2003 года " 794 "О единой государственной системе предупреждения и ликвидации чрезвычайных ситуаций", постановлением Кабинета Министров Республики Татарстан от 10.11.2004 г. N 480 "О территориальной подсистеме предупреждения и ликвидации чрезвычайных ситуаций Республики Татарстан", в целях дальнейшего совершенствования деятельности территориальной подсистемы предупреждения и ликвидации чрезвычайных ситуаций Мамадышского муниципального района Исполнительный комитет Мамадышского муниципального района Республики Татарстан</w:t>
      </w:r>
      <w:r w:rsidR="007E1877">
        <w:rPr>
          <w:sz w:val="28"/>
          <w:szCs w:val="28"/>
        </w:rPr>
        <w:t xml:space="preserve"> </w:t>
      </w:r>
      <w:r w:rsidRPr="007E1877">
        <w:rPr>
          <w:sz w:val="28"/>
          <w:szCs w:val="28"/>
        </w:rPr>
        <w:t>постановляет:</w:t>
      </w:r>
    </w:p>
    <w:p w:rsidR="007E1877" w:rsidRDefault="00E76702" w:rsidP="007E187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7E1877">
        <w:rPr>
          <w:sz w:val="28"/>
          <w:szCs w:val="28"/>
        </w:rPr>
        <w:t xml:space="preserve">1. Внести в Положение о звене территориальной подсистемы предупреждения и ликвидации чрезвычайных ситуаций Мамадышского муниципального района, утвержденной постановлением исполнительного комитета Мамадышского муниципального района Республики </w:t>
      </w:r>
      <w:proofErr w:type="gramStart"/>
      <w:r w:rsidRPr="007E1877">
        <w:rPr>
          <w:sz w:val="28"/>
          <w:szCs w:val="28"/>
        </w:rPr>
        <w:t>Татарстан  от</w:t>
      </w:r>
      <w:proofErr w:type="gramEnd"/>
      <w:r w:rsidRPr="007E1877">
        <w:rPr>
          <w:sz w:val="28"/>
          <w:szCs w:val="28"/>
        </w:rPr>
        <w:t xml:space="preserve"> 19.08.2016 года N 1029</w:t>
      </w:r>
      <w:r w:rsidR="007E1877">
        <w:rPr>
          <w:sz w:val="28"/>
          <w:szCs w:val="28"/>
        </w:rPr>
        <w:t xml:space="preserve"> следующие изменения</w:t>
      </w:r>
      <w:r w:rsidRPr="007E1877">
        <w:rPr>
          <w:sz w:val="28"/>
          <w:szCs w:val="28"/>
        </w:rPr>
        <w:t xml:space="preserve">:  </w:t>
      </w:r>
    </w:p>
    <w:p w:rsidR="00E76702" w:rsidRPr="007E1877" w:rsidRDefault="00E76702" w:rsidP="007E1877">
      <w:pPr>
        <w:pStyle w:val="formattext"/>
        <w:spacing w:after="240" w:afterAutospacing="0"/>
        <w:ind w:firstLine="480"/>
        <w:contextualSpacing/>
        <w:jc w:val="both"/>
        <w:rPr>
          <w:rStyle w:val="namedoc"/>
          <w:sz w:val="28"/>
          <w:szCs w:val="28"/>
        </w:rPr>
      </w:pPr>
      <w:r w:rsidRPr="007E1877">
        <w:rPr>
          <w:rStyle w:val="namedoc"/>
          <w:sz w:val="28"/>
          <w:szCs w:val="28"/>
        </w:rPr>
        <w:t xml:space="preserve">1.1. </w:t>
      </w:r>
      <w:hyperlink r:id="rId5" w:history="1">
        <w:r w:rsidRPr="00AA77B9">
          <w:rPr>
            <w:rStyle w:val="a3"/>
            <w:sz w:val="28"/>
            <w:szCs w:val="28"/>
            <w:u w:val="none"/>
          </w:rPr>
          <w:t>Абзац 3 пункта 4</w:t>
        </w:r>
      </w:hyperlink>
      <w:r w:rsidRPr="007E1877">
        <w:rPr>
          <w:rStyle w:val="namedoc"/>
          <w:sz w:val="28"/>
          <w:szCs w:val="28"/>
        </w:rPr>
        <w:t xml:space="preserve">  считать в следующей редакции:</w:t>
      </w:r>
    </w:p>
    <w:p w:rsidR="00E76702" w:rsidRPr="007E1877" w:rsidRDefault="00E76702" w:rsidP="007E1877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7E1877">
        <w:rPr>
          <w:rStyle w:val="namedoc"/>
          <w:sz w:val="28"/>
          <w:szCs w:val="28"/>
        </w:rPr>
        <w:t>-</w:t>
      </w:r>
      <w:r w:rsidRPr="007E1877">
        <w:rPr>
          <w:sz w:val="28"/>
          <w:szCs w:val="28"/>
        </w:rPr>
        <w:t xml:space="preserve">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объектах.";</w:t>
      </w:r>
    </w:p>
    <w:p w:rsidR="00AA77B9" w:rsidRDefault="00E76702" w:rsidP="00AA77B9">
      <w:pPr>
        <w:pStyle w:val="formattext"/>
        <w:spacing w:after="240" w:afterAutospacing="0"/>
        <w:ind w:firstLine="480"/>
        <w:contextualSpacing/>
        <w:jc w:val="both"/>
        <w:rPr>
          <w:rStyle w:val="namedoc"/>
          <w:sz w:val="28"/>
          <w:szCs w:val="28"/>
        </w:rPr>
      </w:pPr>
      <w:r w:rsidRPr="007E1877">
        <w:rPr>
          <w:rStyle w:val="namedoc"/>
          <w:sz w:val="28"/>
          <w:szCs w:val="28"/>
        </w:rPr>
        <w:t xml:space="preserve">1.2. </w:t>
      </w:r>
      <w:hyperlink r:id="rId6" w:history="1">
        <w:r w:rsidRPr="00AA77B9">
          <w:rPr>
            <w:rStyle w:val="a3"/>
            <w:sz w:val="28"/>
            <w:szCs w:val="28"/>
            <w:u w:val="none"/>
          </w:rPr>
          <w:t>Пункт 2 Приложения № 1</w:t>
        </w:r>
      </w:hyperlink>
      <w:r w:rsidRPr="00AA77B9">
        <w:rPr>
          <w:rStyle w:val="namedoc"/>
          <w:sz w:val="28"/>
          <w:szCs w:val="28"/>
        </w:rPr>
        <w:t xml:space="preserve"> </w:t>
      </w:r>
      <w:r w:rsidRPr="007E1877">
        <w:rPr>
          <w:rStyle w:val="namedoc"/>
          <w:sz w:val="28"/>
          <w:szCs w:val="28"/>
        </w:rPr>
        <w:t>считать в следующей редакции:</w:t>
      </w:r>
    </w:p>
    <w:p w:rsidR="00AA77B9" w:rsidRPr="00AA77B9" w:rsidRDefault="007E1877" w:rsidP="00AA77B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AA77B9">
        <w:rPr>
          <w:sz w:val="28"/>
          <w:szCs w:val="28"/>
        </w:rPr>
        <w:t xml:space="preserve">Территориальная подсистема предупреждения и ликвидации чрезвычайных ситуаций Мамадышского муниципального района Республики Татарстан </w:t>
      </w:r>
      <w:r w:rsidR="00E76702" w:rsidRPr="00AA77B9">
        <w:rPr>
          <w:sz w:val="28"/>
          <w:szCs w:val="28"/>
        </w:rPr>
        <w:t xml:space="preserve">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предусмотренных </w:t>
      </w:r>
      <w:r w:rsidR="00AA77B9" w:rsidRPr="00AA77B9">
        <w:rPr>
          <w:sz w:val="28"/>
          <w:szCs w:val="28"/>
        </w:rPr>
        <w:t xml:space="preserve"> </w:t>
      </w:r>
      <w:hyperlink r:id="rId7" w:history="1">
        <w:r w:rsidR="00AA77B9" w:rsidRPr="00AA77B9">
          <w:rPr>
            <w:rStyle w:val="a3"/>
            <w:sz w:val="28"/>
            <w:szCs w:val="28"/>
            <w:u w:val="none"/>
          </w:rPr>
          <w:t>Федеральным законом "О защите населения и территорий от чрезвычайных ситуаций природного и техногенного характера"</w:t>
        </w:r>
      </w:hyperlink>
      <w:r w:rsidR="00AA77B9" w:rsidRPr="00AA77B9">
        <w:rPr>
          <w:sz w:val="28"/>
          <w:szCs w:val="28"/>
        </w:rPr>
        <w:t xml:space="preserve">. </w:t>
      </w:r>
    </w:p>
    <w:p w:rsidR="007E1877" w:rsidRDefault="007E1877" w:rsidP="007E187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7E1877">
        <w:rPr>
          <w:sz w:val="28"/>
          <w:szCs w:val="28"/>
        </w:rPr>
        <w:t xml:space="preserve">2. Сектору по связям с общественностью и СМИ общего отдела Исполнительного комитета Мамадышского муниципального района разместить настоящее постановление на официальном сайте Мамадышского </w:t>
      </w:r>
      <w:r w:rsidRPr="007E1877">
        <w:rPr>
          <w:sz w:val="28"/>
          <w:szCs w:val="28"/>
        </w:rPr>
        <w:lastRenderedPageBreak/>
        <w:t>муниципального района Республики Татарстан и на официальном портале правовой информации Республики Татарстан.</w:t>
      </w:r>
    </w:p>
    <w:p w:rsidR="00E76702" w:rsidRDefault="00E76702" w:rsidP="007E187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7E1877">
        <w:rPr>
          <w:sz w:val="28"/>
          <w:szCs w:val="28"/>
        </w:rPr>
        <w:t xml:space="preserve">3. Контроль за исполнением настоящего постановления оставляю за </w:t>
      </w:r>
      <w:r w:rsidR="007E1877">
        <w:rPr>
          <w:sz w:val="28"/>
          <w:szCs w:val="28"/>
        </w:rPr>
        <w:t>с</w:t>
      </w:r>
      <w:r w:rsidRPr="007E1877">
        <w:rPr>
          <w:sz w:val="28"/>
          <w:szCs w:val="28"/>
        </w:rPr>
        <w:t>обой.</w:t>
      </w:r>
    </w:p>
    <w:p w:rsidR="007E1877" w:rsidRDefault="007E1877" w:rsidP="007E187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</w:p>
    <w:p w:rsidR="007E1877" w:rsidRDefault="007E1877" w:rsidP="007E187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</w:t>
      </w:r>
      <w:proofErr w:type="spellStart"/>
      <w:r>
        <w:rPr>
          <w:sz w:val="28"/>
          <w:szCs w:val="28"/>
        </w:rPr>
        <w:t>И.М.Дарземанов</w:t>
      </w:r>
      <w:proofErr w:type="spellEnd"/>
    </w:p>
    <w:sectPr w:rsidR="007E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02"/>
    <w:rsid w:val="001A7CDD"/>
    <w:rsid w:val="007E1877"/>
    <w:rsid w:val="00AA77B9"/>
    <w:rsid w:val="00C558A8"/>
    <w:rsid w:val="00CF7530"/>
    <w:rsid w:val="00E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7CD1"/>
  <w15:chartTrackingRefBased/>
  <w15:docId w15:val="{640C4AD9-F9D7-4AB6-8E06-0F6D2AB5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E76702"/>
  </w:style>
  <w:style w:type="character" w:styleId="a3">
    <w:name w:val="Hyperlink"/>
    <w:basedOn w:val="a0"/>
    <w:uiPriority w:val="99"/>
    <w:semiHidden/>
    <w:unhideWhenUsed/>
    <w:rsid w:val="00E7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09935&amp;prevdoc=901884206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09AA-DA4F-4931-BB00-18CC96E5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2020-05-19T05:51:00Z</dcterms:created>
  <dcterms:modified xsi:type="dcterms:W3CDTF">2020-05-19T12:23:00Z</dcterms:modified>
</cp:coreProperties>
</file>