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5123"/>
        <w:gridCol w:w="4232"/>
      </w:tblGrid>
      <w:tr w:rsidR="0026238F" w:rsidTr="00CA4275">
        <w:tc>
          <w:tcPr>
            <w:tcW w:w="5123" w:type="dxa"/>
            <w:hideMark/>
          </w:tcPr>
          <w:p w:rsidR="0026238F" w:rsidRDefault="00262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№ 303 от 22.11.19  «Об утверждении краткосрочных планов реализации Региональной программы капитального ремонта общего имущества в многоквартирных домах, расположенных на территории Мамадышского муниципального района в 2020-2022 годах.</w:t>
            </w:r>
          </w:p>
        </w:tc>
        <w:tc>
          <w:tcPr>
            <w:tcW w:w="4232" w:type="dxa"/>
          </w:tcPr>
          <w:p w:rsidR="0026238F" w:rsidRDefault="0026238F">
            <w:pPr>
              <w:rPr>
                <w:sz w:val="28"/>
                <w:szCs w:val="28"/>
              </w:rPr>
            </w:pPr>
          </w:p>
        </w:tc>
      </w:tr>
    </w:tbl>
    <w:p w:rsidR="0026238F" w:rsidRDefault="0026238F" w:rsidP="0026238F">
      <w:pPr>
        <w:rPr>
          <w:sz w:val="28"/>
          <w:szCs w:val="28"/>
        </w:rPr>
      </w:pPr>
    </w:p>
    <w:p w:rsidR="0026238F" w:rsidRDefault="0026238F" w:rsidP="00262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Для корректировки данных по краткосрочному плану реализации Региональной программы капитального ремонта общего имущества в многоквартирных домах в Республике Татарстан за 2020 год, Исполнительный комитет Мамадышского муниципального района Республики Татарстан</w:t>
      </w:r>
    </w:p>
    <w:p w:rsidR="0026238F" w:rsidRDefault="0026238F" w:rsidP="00262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 о с т а н о в л я е т:</w:t>
      </w:r>
    </w:p>
    <w:p w:rsidR="0026238F" w:rsidRDefault="0026238F" w:rsidP="0026238F">
      <w:pPr>
        <w:numPr>
          <w:ilvl w:val="0"/>
          <w:numId w:val="2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Краткосрочный план реализации Региональной программы капитального ремонта общего имущества в многоквартирных домах, расположенных на территории Мамадышского муниципального района в 2020-2022 годах, утвержденного Постановлением Исполнительного Комитета Мамадышского муниципального района Республики Татарстан № 303 от 22.11.2019. (Приложение 1).</w:t>
      </w:r>
    </w:p>
    <w:p w:rsidR="0026238F" w:rsidRDefault="0026238F" w:rsidP="0026238F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</w:t>
      </w:r>
    </w:p>
    <w:p w:rsidR="0026238F" w:rsidRDefault="0026238F" w:rsidP="0026238F">
      <w:pPr>
        <w:jc w:val="both"/>
        <w:rPr>
          <w:sz w:val="28"/>
          <w:szCs w:val="28"/>
        </w:rPr>
      </w:pPr>
    </w:p>
    <w:p w:rsidR="0026238F" w:rsidRDefault="0026238F" w:rsidP="0026238F">
      <w:pPr>
        <w:ind w:left="360"/>
        <w:jc w:val="both"/>
        <w:rPr>
          <w:sz w:val="28"/>
          <w:szCs w:val="28"/>
        </w:rPr>
      </w:pPr>
    </w:p>
    <w:p w:rsidR="0026238F" w:rsidRDefault="0026238F" w:rsidP="0026238F">
      <w:pPr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И.М. Дарземанов</w:t>
      </w:r>
    </w:p>
    <w:p w:rsidR="0026238F" w:rsidRDefault="0026238F" w:rsidP="0026238F">
      <w:pPr>
        <w:ind w:left="360"/>
        <w:jc w:val="both"/>
        <w:rPr>
          <w:sz w:val="28"/>
          <w:szCs w:val="28"/>
        </w:rPr>
      </w:pPr>
    </w:p>
    <w:p w:rsidR="007D2A21" w:rsidRDefault="007D2A21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26238F" w:rsidRDefault="0026238F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26238F" w:rsidRDefault="0026238F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26238F" w:rsidRDefault="0026238F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26238F" w:rsidRDefault="0026238F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26238F" w:rsidRDefault="0026238F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26238F" w:rsidRDefault="0026238F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26238F" w:rsidRDefault="0026238F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26238F" w:rsidRDefault="0026238F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26238F" w:rsidRDefault="0026238F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CA4275" w:rsidRDefault="00CA4275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CA4275" w:rsidRDefault="00CA4275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CA4275" w:rsidRDefault="00CA4275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CA4275" w:rsidRDefault="00CA4275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CA4275" w:rsidRDefault="00CA4275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CA4275" w:rsidRDefault="00CA4275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CA4275" w:rsidRDefault="00CA4275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CA4275" w:rsidRDefault="00CA4275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CA4275" w:rsidRDefault="00CA4275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CA4275" w:rsidRDefault="00CA4275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CA4275" w:rsidRDefault="00CA4275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CA4275" w:rsidRDefault="00CA4275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CA4275" w:rsidRDefault="00CA4275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:rsidR="0026238F" w:rsidRDefault="0026238F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2015"/>
        <w:gridCol w:w="2058"/>
        <w:gridCol w:w="3328"/>
        <w:gridCol w:w="2544"/>
        <w:gridCol w:w="8"/>
      </w:tblGrid>
      <w:tr w:rsidR="0026238F" w:rsidTr="0026238F">
        <w:trPr>
          <w:trHeight w:val="343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238F" w:rsidRPr="0026238F" w:rsidRDefault="0026238F" w:rsidP="0026238F">
            <w:pPr>
              <w:tabs>
                <w:tab w:val="left" w:pos="-683"/>
              </w:tabs>
              <w:autoSpaceDE w:val="0"/>
              <w:autoSpaceDN w:val="0"/>
              <w:adjustRightInd w:val="0"/>
              <w:ind w:left="-825" w:firstLine="825"/>
              <w:rPr>
                <w:color w:val="000000"/>
                <w:sz w:val="22"/>
                <w:szCs w:val="22"/>
              </w:rPr>
            </w:pPr>
            <w:r w:rsidRPr="0026238F">
              <w:rPr>
                <w:color w:val="000000"/>
                <w:sz w:val="22"/>
                <w:szCs w:val="22"/>
              </w:rPr>
              <w:t>Приложение № 1</w:t>
            </w:r>
          </w:p>
          <w:p w:rsidR="0026238F" w:rsidRPr="0026238F" w:rsidRDefault="0026238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6238F">
              <w:rPr>
                <w:color w:val="000000"/>
                <w:sz w:val="22"/>
                <w:szCs w:val="22"/>
              </w:rPr>
              <w:t>к постановлению Исполнительного комитета</w:t>
            </w:r>
          </w:p>
          <w:p w:rsidR="0026238F" w:rsidRPr="0026238F" w:rsidRDefault="0026238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6238F">
              <w:rPr>
                <w:color w:val="000000"/>
                <w:sz w:val="22"/>
                <w:szCs w:val="22"/>
              </w:rPr>
              <w:t>от «___»_______2020 № ____</w:t>
            </w:r>
          </w:p>
          <w:p w:rsidR="0026238F" w:rsidRDefault="0026238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26238F" w:rsidTr="0026238F">
        <w:trPr>
          <w:gridAfter w:val="1"/>
          <w:wAfter w:w="8" w:type="dxa"/>
          <w:trHeight w:val="828"/>
        </w:trPr>
        <w:tc>
          <w:tcPr>
            <w:tcW w:w="99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238F" w:rsidRDefault="0026238F" w:rsidP="0026238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Корректировка краткосрочных муниципальных программ капитального ремонта МКД на 2020 год</w:t>
            </w:r>
          </w:p>
        </w:tc>
      </w:tr>
      <w:tr w:rsidR="0026238F" w:rsidTr="0026238F">
        <w:trPr>
          <w:trHeight w:val="276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26238F" w:rsidTr="0026238F">
        <w:trPr>
          <w:trHeight w:val="276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:rsidR="0026238F" w:rsidRDefault="0026238F" w:rsidP="002623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26238F" w:rsidTr="0026238F">
        <w:trPr>
          <w:trHeight w:val="1282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г.Мамадыш, ул.Давыдова, д.166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работ и услуг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по ПКМ № 1220 от 27.12.2019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Сумма при корректировке </w:t>
            </w:r>
          </w:p>
        </w:tc>
      </w:tr>
      <w:tr w:rsidR="0026238F" w:rsidTr="0026238F">
        <w:trPr>
          <w:trHeight w:val="427"/>
        </w:trPr>
        <w:tc>
          <w:tcPr>
            <w:tcW w:w="2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фасад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9 500 000,00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10 067 980,00</w:t>
            </w:r>
          </w:p>
        </w:tc>
      </w:tr>
      <w:tr w:rsidR="0026238F" w:rsidTr="0026238F">
        <w:trPr>
          <w:trHeight w:val="427"/>
        </w:trPr>
        <w:tc>
          <w:tcPr>
            <w:tcW w:w="2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ПСД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190 000,00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190 000,00</w:t>
            </w:r>
          </w:p>
        </w:tc>
      </w:tr>
      <w:tr w:rsidR="0026238F" w:rsidTr="0026238F">
        <w:trPr>
          <w:trHeight w:val="427"/>
        </w:trPr>
        <w:tc>
          <w:tcPr>
            <w:tcW w:w="2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технадзор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142 500,00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151 019,70</w:t>
            </w:r>
          </w:p>
        </w:tc>
      </w:tr>
      <w:tr w:rsidR="0026238F" w:rsidTr="0026238F">
        <w:trPr>
          <w:trHeight w:val="744"/>
        </w:trPr>
        <w:tc>
          <w:tcPr>
            <w:tcW w:w="2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изготовление тех паспортов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55 828,57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55 828,57</w:t>
            </w:r>
          </w:p>
        </w:tc>
      </w:tr>
      <w:tr w:rsidR="0026238F" w:rsidTr="0026238F">
        <w:trPr>
          <w:trHeight w:val="276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9 888 328,57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10 464 828,27</w:t>
            </w:r>
          </w:p>
        </w:tc>
      </w:tr>
      <w:tr w:rsidR="0026238F" w:rsidTr="0026238F">
        <w:trPr>
          <w:trHeight w:val="1282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г.Мамадыш, ул.Давыдова, 20/11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работ и услуг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по ПКМ № 1220 от 27.12.2019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Сумма при корректировке </w:t>
            </w:r>
          </w:p>
        </w:tc>
      </w:tr>
      <w:tr w:rsidR="0026238F" w:rsidTr="0026238F">
        <w:trPr>
          <w:trHeight w:val="276"/>
        </w:trPr>
        <w:tc>
          <w:tcPr>
            <w:tcW w:w="2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фасада 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8 500 000,00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8 800 000,00</w:t>
            </w:r>
          </w:p>
        </w:tc>
      </w:tr>
      <w:tr w:rsidR="0026238F" w:rsidTr="0026238F">
        <w:trPr>
          <w:trHeight w:val="427"/>
        </w:trPr>
        <w:tc>
          <w:tcPr>
            <w:tcW w:w="2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подъезд 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1 240 000,00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1 340 000,00</w:t>
            </w:r>
          </w:p>
        </w:tc>
      </w:tr>
      <w:tr w:rsidR="0026238F" w:rsidTr="0026238F">
        <w:trPr>
          <w:trHeight w:val="427"/>
        </w:trPr>
        <w:tc>
          <w:tcPr>
            <w:tcW w:w="2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ПСД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194 800,00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194 800,00</w:t>
            </w:r>
          </w:p>
        </w:tc>
      </w:tr>
      <w:tr w:rsidR="0026238F" w:rsidTr="0026238F">
        <w:trPr>
          <w:trHeight w:val="427"/>
        </w:trPr>
        <w:tc>
          <w:tcPr>
            <w:tcW w:w="2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технадзор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146 100,00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152 100,00</w:t>
            </w:r>
          </w:p>
        </w:tc>
      </w:tr>
      <w:tr w:rsidR="0026238F" w:rsidTr="0026238F">
        <w:trPr>
          <w:trHeight w:val="744"/>
        </w:trPr>
        <w:tc>
          <w:tcPr>
            <w:tcW w:w="2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изготовление тех паспортов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33 640,37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33 640,37</w:t>
            </w:r>
          </w:p>
        </w:tc>
      </w:tr>
      <w:tr w:rsidR="0026238F" w:rsidTr="0026238F">
        <w:trPr>
          <w:trHeight w:val="276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10 114 540,37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10 520 540,37</w:t>
            </w:r>
          </w:p>
        </w:tc>
      </w:tr>
      <w:tr w:rsidR="0026238F" w:rsidTr="0026238F">
        <w:trPr>
          <w:trHeight w:val="1282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Мамадышский район, с.Нижний Таканыш, ул.Куйбышева, д.18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работ и услуг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по ПКМ № 1220 от 27.12.2019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Сумма при корректировке </w:t>
            </w:r>
          </w:p>
        </w:tc>
      </w:tr>
      <w:tr w:rsidR="0026238F" w:rsidTr="0026238F">
        <w:trPr>
          <w:trHeight w:val="276"/>
        </w:trPr>
        <w:tc>
          <w:tcPr>
            <w:tcW w:w="2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крыша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1 400 921,00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1 900 921,00</w:t>
            </w:r>
          </w:p>
        </w:tc>
      </w:tr>
      <w:tr w:rsidR="0026238F" w:rsidTr="0026238F">
        <w:trPr>
          <w:trHeight w:val="427"/>
        </w:trPr>
        <w:tc>
          <w:tcPr>
            <w:tcW w:w="2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подъезд 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26238F" w:rsidTr="0026238F">
        <w:trPr>
          <w:trHeight w:val="427"/>
        </w:trPr>
        <w:tc>
          <w:tcPr>
            <w:tcW w:w="2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ПСД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28 018,00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28 018,00</w:t>
            </w:r>
          </w:p>
        </w:tc>
      </w:tr>
      <w:tr w:rsidR="0026238F" w:rsidTr="0026238F">
        <w:trPr>
          <w:trHeight w:val="427"/>
        </w:trPr>
        <w:tc>
          <w:tcPr>
            <w:tcW w:w="2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технадзор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21 014,00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28 513,82</w:t>
            </w:r>
          </w:p>
        </w:tc>
      </w:tr>
      <w:tr w:rsidR="0026238F" w:rsidTr="0026238F">
        <w:trPr>
          <w:trHeight w:val="744"/>
        </w:trPr>
        <w:tc>
          <w:tcPr>
            <w:tcW w:w="2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изготовление тех паспортов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8 140,77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8 140,77</w:t>
            </w:r>
          </w:p>
        </w:tc>
      </w:tr>
      <w:tr w:rsidR="0026238F" w:rsidTr="0026238F">
        <w:trPr>
          <w:trHeight w:val="276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1 458 093,77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1 965 593,59</w:t>
            </w:r>
          </w:p>
        </w:tc>
      </w:tr>
      <w:tr w:rsidR="0026238F" w:rsidTr="0026238F">
        <w:trPr>
          <w:trHeight w:val="276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21460 962,71 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238F" w:rsidRDefault="0026238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22950 962,23  </w:t>
            </w:r>
          </w:p>
        </w:tc>
      </w:tr>
    </w:tbl>
    <w:p w:rsidR="0026238F" w:rsidRPr="000226F8" w:rsidRDefault="0026238F" w:rsidP="0026238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sectPr w:rsidR="0026238F" w:rsidRPr="000226F8" w:rsidSect="00003245">
      <w:pgSz w:w="11906" w:h="16838" w:code="9"/>
      <w:pgMar w:top="1134" w:right="707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DA0" w:rsidRDefault="00CB5DA0">
      <w:r>
        <w:separator/>
      </w:r>
    </w:p>
  </w:endnote>
  <w:endnote w:type="continuationSeparator" w:id="0">
    <w:p w:rsidR="00CB5DA0" w:rsidRDefault="00CB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DA0" w:rsidRDefault="00CB5DA0">
      <w:r>
        <w:separator/>
      </w:r>
    </w:p>
  </w:footnote>
  <w:footnote w:type="continuationSeparator" w:id="0">
    <w:p w:rsidR="00CB5DA0" w:rsidRDefault="00CB5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8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1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3"/>
  </w:num>
  <w:num w:numId="4">
    <w:abstractNumId w:val="21"/>
  </w:num>
  <w:num w:numId="5">
    <w:abstractNumId w:val="22"/>
  </w:num>
  <w:num w:numId="6">
    <w:abstractNumId w:val="19"/>
  </w:num>
  <w:num w:numId="7">
    <w:abstractNumId w:val="4"/>
  </w:num>
  <w:num w:numId="8">
    <w:abstractNumId w:val="17"/>
  </w:num>
  <w:num w:numId="9">
    <w:abstractNumId w:val="6"/>
  </w:num>
  <w:num w:numId="10">
    <w:abstractNumId w:val="15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"/>
  </w:num>
  <w:num w:numId="21">
    <w:abstractNumId w:val="1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3245"/>
    <w:rsid w:val="00006ED4"/>
    <w:rsid w:val="00013A7F"/>
    <w:rsid w:val="00015ED9"/>
    <w:rsid w:val="00020A00"/>
    <w:rsid w:val="00022359"/>
    <w:rsid w:val="000226F8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6238F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A1BE3"/>
    <w:rsid w:val="003A2FC9"/>
    <w:rsid w:val="003B7D21"/>
    <w:rsid w:val="003C140A"/>
    <w:rsid w:val="003D3526"/>
    <w:rsid w:val="004056B3"/>
    <w:rsid w:val="00405D5A"/>
    <w:rsid w:val="00411014"/>
    <w:rsid w:val="00412309"/>
    <w:rsid w:val="00415936"/>
    <w:rsid w:val="00417663"/>
    <w:rsid w:val="00420E8B"/>
    <w:rsid w:val="00425589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7454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2A2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265A"/>
    <w:rsid w:val="00A35590"/>
    <w:rsid w:val="00A43554"/>
    <w:rsid w:val="00A54D77"/>
    <w:rsid w:val="00A60D80"/>
    <w:rsid w:val="00A66409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AF5EAA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A4275"/>
    <w:rsid w:val="00CB3BC0"/>
    <w:rsid w:val="00CB5DA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DF0D82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E65F9"/>
    <w:rsid w:val="00F04570"/>
    <w:rsid w:val="00F17F28"/>
    <w:rsid w:val="00F22FF3"/>
    <w:rsid w:val="00F741C7"/>
    <w:rsid w:val="00F7699A"/>
    <w:rsid w:val="00F77466"/>
    <w:rsid w:val="00F81AC0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3B174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38A3102-3633-48B2-B9A8-81BDFAF50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2333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2020-02-14T06:51:00Z</cp:lastPrinted>
  <dcterms:created xsi:type="dcterms:W3CDTF">2020-02-14T06:52:00Z</dcterms:created>
  <dcterms:modified xsi:type="dcterms:W3CDTF">2020-02-14T07:12:00Z</dcterms:modified>
</cp:coreProperties>
</file>