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59" w:rsidRDefault="00B37EB2" w:rsidP="00A97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bookmarkStart w:id="0" w:name="_GoBack"/>
      <w:bookmarkEnd w:id="0"/>
    </w:p>
    <w:p w:rsidR="00A97B59" w:rsidRDefault="00A97B59" w:rsidP="00A97B59">
      <w:pPr>
        <w:rPr>
          <w:rFonts w:ascii="Times New Roman" w:hAnsi="Times New Roman" w:cs="Times New Roman"/>
        </w:rPr>
      </w:pPr>
    </w:p>
    <w:p w:rsidR="00A97B59" w:rsidRDefault="00A97B59" w:rsidP="00A97B59">
      <w:pPr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rPr>
          <w:rFonts w:ascii="Times New Roman" w:hAnsi="Times New Roman" w:cs="Times New Roman"/>
          <w:sz w:val="24"/>
          <w:szCs w:val="24"/>
        </w:rPr>
      </w:pPr>
    </w:p>
    <w:p w:rsidR="00A97B59" w:rsidRPr="00991CF3" w:rsidRDefault="00A97B59" w:rsidP="00A97B59">
      <w:pPr>
        <w:rPr>
          <w:rFonts w:ascii="Times New Roman" w:hAnsi="Times New Roman" w:cs="Times New Roman"/>
          <w:sz w:val="24"/>
          <w:szCs w:val="24"/>
        </w:rPr>
      </w:pPr>
    </w:p>
    <w:p w:rsidR="00A97B59" w:rsidRPr="00991CF3" w:rsidRDefault="00A97B59" w:rsidP="00A97B59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21C6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91CF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A97B59" w:rsidRDefault="00A97B59" w:rsidP="00A21C6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991CF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A97B59" w:rsidRPr="00991CF3" w:rsidRDefault="00A97B59" w:rsidP="00A21C6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91CF3">
        <w:rPr>
          <w:rFonts w:ascii="Times New Roman" w:hAnsi="Times New Roman" w:cs="Times New Roman"/>
          <w:sz w:val="28"/>
          <w:szCs w:val="28"/>
        </w:rPr>
        <w:t>Главы</w:t>
      </w:r>
      <w:r w:rsidR="00A21C60">
        <w:rPr>
          <w:rFonts w:ascii="Times New Roman" w:hAnsi="Times New Roman" w:cs="Times New Roman"/>
          <w:sz w:val="28"/>
          <w:szCs w:val="28"/>
        </w:rPr>
        <w:t xml:space="preserve"> </w:t>
      </w:r>
      <w:r w:rsidRPr="00991CF3">
        <w:rPr>
          <w:rFonts w:ascii="Times New Roman" w:hAnsi="Times New Roman" w:cs="Times New Roman"/>
          <w:sz w:val="28"/>
          <w:szCs w:val="28"/>
        </w:rPr>
        <w:t>района № 049 от 03.06.2015 г.</w:t>
      </w:r>
    </w:p>
    <w:p w:rsidR="00A97B59" w:rsidRPr="00991CF3" w:rsidRDefault="00A97B59" w:rsidP="00A21C6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97B59" w:rsidRDefault="00A97B59" w:rsidP="00A2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F3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30.07.2010 г. №60-ЗРТ</w:t>
      </w:r>
      <w:r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уполномоченным составлять протоколы об 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правонарушениях»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97B59" w:rsidRDefault="00A97B59" w:rsidP="00A2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Главы района </w:t>
      </w:r>
      <w:r w:rsidRPr="00991CF3">
        <w:rPr>
          <w:rFonts w:ascii="Times New Roman" w:hAnsi="Times New Roman" w:cs="Times New Roman"/>
          <w:sz w:val="28"/>
          <w:szCs w:val="28"/>
        </w:rPr>
        <w:t>№ 049 от 03.06.2015 г.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1C60" w:rsidRDefault="00A97B59" w:rsidP="00A2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EF2" w:rsidRPr="00675EF2">
        <w:rPr>
          <w:rFonts w:ascii="Times New Roman" w:hAnsi="Times New Roman" w:cs="Times New Roman"/>
          <w:sz w:val="28"/>
          <w:szCs w:val="28"/>
        </w:rPr>
        <w:t>включить</w:t>
      </w:r>
      <w:r w:rsidR="00017F73">
        <w:rPr>
          <w:rFonts w:ascii="Times New Roman" w:hAnsi="Times New Roman" w:cs="Times New Roman"/>
          <w:sz w:val="28"/>
          <w:szCs w:val="28"/>
        </w:rPr>
        <w:t xml:space="preserve"> </w:t>
      </w:r>
      <w:r w:rsidR="00675EF2" w:rsidRPr="00675EF2">
        <w:rPr>
          <w:rFonts w:ascii="Times New Roman" w:hAnsi="Times New Roman" w:cs="Times New Roman"/>
          <w:sz w:val="28"/>
          <w:szCs w:val="28"/>
        </w:rPr>
        <w:t xml:space="preserve">в перечень должностных лиц органов местного самоуправления Мамадышского муниципального района,  уполномоченных составлять протоколы об административных правонарушениях, утвержденный постановлением Главы Мамадышского муниципального района № 049 от 03.06.2015 г., статью 2.1 </w:t>
      </w:r>
      <w:r w:rsidR="00675EF2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0A0C" w:rsidRPr="00110A0C" w:rsidRDefault="00110A0C" w:rsidP="00A2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EF2">
        <w:rPr>
          <w:rFonts w:ascii="Times New Roman" w:hAnsi="Times New Roman" w:cs="Times New Roman"/>
          <w:sz w:val="28"/>
          <w:szCs w:val="28"/>
        </w:rPr>
        <w:t>включить в перечень должностных лиц органов местного самоуправления Мамадышского муниципального района,  уполномоченных составлять протоколы об административных правонарушениях, утвержденный постановлением Главы Мамадышского муниципального района № 049 от 03.06.2015 г.,</w:t>
      </w:r>
      <w:r>
        <w:rPr>
          <w:rFonts w:ascii="Times New Roman" w:hAnsi="Times New Roman" w:cs="Times New Roman"/>
          <w:sz w:val="28"/>
          <w:szCs w:val="28"/>
        </w:rPr>
        <w:t xml:space="preserve"> по статье 2.1 Кодекса об административных правонарушениях Республики Татарстан, должности </w:t>
      </w:r>
      <w:r w:rsidRPr="00110A0C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(по социальным вопросам), главного специалиста отдела правовой работы Исполнительного комитета </w:t>
      </w:r>
      <w:r>
        <w:rPr>
          <w:rFonts w:ascii="Times New Roman" w:hAnsi="Times New Roman"/>
          <w:sz w:val="28"/>
          <w:szCs w:val="28"/>
        </w:rPr>
        <w:t>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(по</w:t>
      </w:r>
      <w:r w:rsidR="00017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охраны общественного порядка и общественной безопасности), ведущего</w:t>
      </w:r>
      <w:r w:rsidR="00017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отдела правовой работы Исполнительного комитета </w:t>
      </w:r>
      <w:r>
        <w:rPr>
          <w:rFonts w:ascii="Times New Roman" w:hAnsi="Times New Roman"/>
          <w:sz w:val="28"/>
          <w:szCs w:val="28"/>
        </w:rPr>
        <w:t>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(инспектора по профилактике правонарушений в жилом секторе и применения мер индивидуального профилактического воздействия), н</w:t>
      </w:r>
      <w:r w:rsidRPr="00110A0C">
        <w:rPr>
          <w:rFonts w:ascii="Times New Roman" w:hAnsi="Times New Roman" w:cs="Times New Roman"/>
          <w:sz w:val="28"/>
          <w:szCs w:val="28"/>
        </w:rPr>
        <w:t xml:space="preserve">ачальника отдела территориального развития Исполнительного комитета  Мамадышского муниципального района, главного специалиста отдела территориального развития Исполнительного комитета  Мамадышского муниципального района, специалиста отдела </w:t>
      </w:r>
      <w:r w:rsidRPr="00110A0C">
        <w:rPr>
          <w:rFonts w:ascii="Times New Roman" w:hAnsi="Times New Roman" w:cs="Times New Roman"/>
          <w:sz w:val="28"/>
          <w:szCs w:val="28"/>
        </w:rPr>
        <w:lastRenderedPageBreak/>
        <w:t>инфраструктурного развития Исполнительного комитета Мамадышского муниципального района</w:t>
      </w:r>
      <w:r w:rsidR="001E495A">
        <w:rPr>
          <w:rFonts w:ascii="Times New Roman" w:hAnsi="Times New Roman" w:cs="Times New Roman"/>
          <w:sz w:val="28"/>
          <w:szCs w:val="28"/>
        </w:rPr>
        <w:t>.</w:t>
      </w:r>
    </w:p>
    <w:p w:rsidR="00943A47" w:rsidRPr="006F10BD" w:rsidRDefault="001E495A" w:rsidP="00A2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43A47">
        <w:rPr>
          <w:rFonts w:ascii="Times New Roman" w:hAnsi="Times New Roman"/>
          <w:sz w:val="28"/>
          <w:szCs w:val="28"/>
        </w:rPr>
        <w:t xml:space="preserve">. Разместить настоящее постановление на </w:t>
      </w:r>
      <w:r w:rsidR="00943A47" w:rsidRPr="00943A47">
        <w:rPr>
          <w:rFonts w:ascii="Times New Roman" w:hAnsi="Times New Roman"/>
          <w:sz w:val="28"/>
          <w:szCs w:val="28"/>
        </w:rPr>
        <w:t xml:space="preserve">официальном сайте Мамадышского муниципального </w:t>
      </w:r>
      <w:proofErr w:type="gramStart"/>
      <w:r w:rsidR="00943A47" w:rsidRPr="00943A47">
        <w:rPr>
          <w:rFonts w:ascii="Times New Roman" w:hAnsi="Times New Roman"/>
          <w:sz w:val="28"/>
          <w:szCs w:val="28"/>
        </w:rPr>
        <w:t xml:space="preserve">района </w:t>
      </w:r>
      <w:r w:rsidR="00A21C60">
        <w:rPr>
          <w:rFonts w:ascii="Times New Roman" w:hAnsi="Times New Roman"/>
          <w:sz w:val="28"/>
          <w:szCs w:val="28"/>
        </w:rPr>
        <w:t xml:space="preserve"> </w:t>
      </w:r>
      <w:r w:rsidR="00943A47" w:rsidRPr="00943A47">
        <w:rPr>
          <w:rFonts w:ascii="Times New Roman" w:hAnsi="Times New Roman"/>
          <w:sz w:val="28"/>
          <w:szCs w:val="28"/>
        </w:rPr>
        <w:t>mamadysh.tatarstan.ru</w:t>
      </w:r>
      <w:proofErr w:type="gramEnd"/>
      <w:r w:rsidR="00943A47">
        <w:rPr>
          <w:rFonts w:ascii="Times New Roman" w:hAnsi="Times New Roman"/>
          <w:sz w:val="28"/>
          <w:szCs w:val="28"/>
        </w:rPr>
        <w:t>.</w:t>
      </w:r>
    </w:p>
    <w:p w:rsidR="00A97B59" w:rsidRPr="00844814" w:rsidRDefault="001E495A" w:rsidP="00A21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B59" w:rsidRPr="0084481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Руководителя Исполнительного комитета Мамадышского муниципального </w:t>
      </w:r>
      <w:proofErr w:type="gramStart"/>
      <w:r w:rsidR="00A97B59" w:rsidRPr="0084481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21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И.М</w:t>
      </w:r>
      <w:r w:rsidR="00A97B5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Дарземанова.</w:t>
      </w:r>
    </w:p>
    <w:p w:rsidR="00A97B59" w:rsidRDefault="00A97B59" w:rsidP="00A21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C60" w:rsidRDefault="00A21C60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21C60" w:rsidRDefault="00A21C60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21C60" w:rsidRDefault="00A21C60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97B59" w:rsidRDefault="00A21C60" w:rsidP="00A21C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97B59" w:rsidRPr="001742E7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 w:rsidR="00A97B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7B59">
        <w:rPr>
          <w:rFonts w:ascii="Times New Roman" w:hAnsi="Times New Roman" w:cs="Times New Roman"/>
          <w:sz w:val="28"/>
          <w:szCs w:val="28"/>
        </w:rPr>
        <w:t xml:space="preserve">   А.П.Иванов</w:t>
      </w: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21C6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21C60" w:rsidRDefault="00A97B59" w:rsidP="00A21C6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742E7">
        <w:rPr>
          <w:rFonts w:ascii="Times New Roman" w:hAnsi="Times New Roman" w:cs="Times New Roman"/>
          <w:sz w:val="24"/>
          <w:szCs w:val="24"/>
        </w:rPr>
        <w:t>Р.М. Ефимов</w:t>
      </w:r>
    </w:p>
    <w:p w:rsidR="00A253E5" w:rsidRPr="00A21C60" w:rsidRDefault="00A97B59" w:rsidP="00A21C6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742E7">
        <w:rPr>
          <w:rFonts w:ascii="Times New Roman" w:hAnsi="Times New Roman" w:cs="Times New Roman"/>
          <w:sz w:val="24"/>
          <w:szCs w:val="24"/>
        </w:rPr>
        <w:t>3-14-73</w:t>
      </w:r>
    </w:p>
    <w:sectPr w:rsidR="00A253E5" w:rsidRPr="00A21C60" w:rsidSect="00A21C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97B59"/>
    <w:rsid w:val="00017F73"/>
    <w:rsid w:val="00110A0C"/>
    <w:rsid w:val="001A5119"/>
    <w:rsid w:val="001E495A"/>
    <w:rsid w:val="0062181C"/>
    <w:rsid w:val="00675EF2"/>
    <w:rsid w:val="00736526"/>
    <w:rsid w:val="00943A47"/>
    <w:rsid w:val="00A21C60"/>
    <w:rsid w:val="00A253E5"/>
    <w:rsid w:val="00A97B59"/>
    <w:rsid w:val="00B37EB2"/>
    <w:rsid w:val="00BA40C4"/>
    <w:rsid w:val="00CA2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391F3-3514-4295-9A08-F11D7BE8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10</cp:revision>
  <cp:lastPrinted>2018-01-31T11:05:00Z</cp:lastPrinted>
  <dcterms:created xsi:type="dcterms:W3CDTF">2016-05-13T13:54:00Z</dcterms:created>
  <dcterms:modified xsi:type="dcterms:W3CDTF">2018-02-02T08:05:00Z</dcterms:modified>
</cp:coreProperties>
</file>