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9F" w:rsidRDefault="00870E9F" w:rsidP="00870E9F">
      <w:pPr>
        <w:pStyle w:val="headertext"/>
        <w:jc w:val="center"/>
      </w:pPr>
      <w:r>
        <w:t> </w:t>
      </w:r>
    </w:p>
    <w:p w:rsidR="00870E9F" w:rsidRPr="00845D77" w:rsidRDefault="00870E9F" w:rsidP="00870E9F">
      <w:pPr>
        <w:pStyle w:val="formattext"/>
        <w:spacing w:after="240" w:afterAutospacing="0"/>
        <w:contextualSpacing/>
        <w:rPr>
          <w:sz w:val="28"/>
          <w:szCs w:val="28"/>
        </w:rPr>
      </w:pPr>
      <w:bookmarkStart w:id="0" w:name="_GoBack"/>
      <w:r w:rsidRPr="00845D77">
        <w:rPr>
          <w:sz w:val="28"/>
          <w:szCs w:val="28"/>
        </w:rPr>
        <w:t>О    внесении      изменений      в   постановление</w:t>
      </w:r>
    </w:p>
    <w:p w:rsidR="00870E9F" w:rsidRPr="00845D77" w:rsidRDefault="00870E9F" w:rsidP="00870E9F">
      <w:pPr>
        <w:pStyle w:val="formattext"/>
        <w:spacing w:after="240" w:afterAutospacing="0"/>
        <w:contextualSpacing/>
        <w:rPr>
          <w:sz w:val="28"/>
          <w:szCs w:val="28"/>
        </w:rPr>
      </w:pPr>
      <w:r w:rsidRPr="00845D77">
        <w:rPr>
          <w:sz w:val="28"/>
          <w:szCs w:val="28"/>
        </w:rPr>
        <w:t xml:space="preserve">Исполнительного    комитета      </w:t>
      </w:r>
      <w:proofErr w:type="spellStart"/>
      <w:r w:rsidRPr="00845D77">
        <w:rPr>
          <w:sz w:val="28"/>
          <w:szCs w:val="28"/>
        </w:rPr>
        <w:t>Мамадышского</w:t>
      </w:r>
      <w:proofErr w:type="spellEnd"/>
    </w:p>
    <w:p w:rsidR="00870E9F" w:rsidRPr="00845D77" w:rsidRDefault="00870E9F" w:rsidP="00870E9F">
      <w:pPr>
        <w:pStyle w:val="formattext"/>
        <w:spacing w:after="240" w:afterAutospacing="0"/>
        <w:contextualSpacing/>
        <w:rPr>
          <w:sz w:val="28"/>
          <w:szCs w:val="28"/>
        </w:rPr>
      </w:pPr>
      <w:r w:rsidRPr="00845D77">
        <w:rPr>
          <w:sz w:val="28"/>
          <w:szCs w:val="28"/>
        </w:rPr>
        <w:t>Муниципального района РТ от 27.01.2017г. №76</w:t>
      </w:r>
    </w:p>
    <w:p w:rsidR="00870E9F" w:rsidRPr="00845D77" w:rsidRDefault="00870E9F" w:rsidP="00870E9F">
      <w:pPr>
        <w:pStyle w:val="formattext"/>
        <w:spacing w:after="240" w:afterAutospacing="0"/>
        <w:contextualSpacing/>
        <w:rPr>
          <w:sz w:val="28"/>
          <w:szCs w:val="28"/>
        </w:rPr>
      </w:pPr>
    </w:p>
    <w:bookmarkEnd w:id="0"/>
    <w:p w:rsidR="00870E9F" w:rsidRPr="00D67213" w:rsidRDefault="00870E9F" w:rsidP="00845D77">
      <w:pPr>
        <w:pStyle w:val="format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D67213">
        <w:rPr>
          <w:color w:val="000000" w:themeColor="text1"/>
          <w:sz w:val="28"/>
          <w:szCs w:val="28"/>
        </w:rPr>
        <w:t xml:space="preserve">В соответствии со </w:t>
      </w:r>
      <w:hyperlink r:id="rId4" w:history="1">
        <w:r w:rsidRPr="00D67213">
          <w:rPr>
            <w:rStyle w:val="a3"/>
            <w:color w:val="000000" w:themeColor="text1"/>
            <w:sz w:val="28"/>
            <w:szCs w:val="28"/>
          </w:rPr>
          <w:t>статьей 24 Закона Российской Федерации "О занятости населения в Российской Федерации"</w:t>
        </w:r>
      </w:hyperlink>
      <w:r w:rsidRPr="00D67213">
        <w:rPr>
          <w:color w:val="000000" w:themeColor="text1"/>
          <w:sz w:val="28"/>
          <w:szCs w:val="28"/>
        </w:rPr>
        <w:t xml:space="preserve">, </w:t>
      </w:r>
      <w:hyperlink r:id="rId5" w:history="1">
        <w:r w:rsidRPr="00D67213">
          <w:rPr>
            <w:rStyle w:val="a3"/>
            <w:color w:val="000000" w:themeColor="text1"/>
            <w:sz w:val="28"/>
            <w:szCs w:val="28"/>
          </w:rPr>
          <w:t>Постановлением Правительства РФ от 14 июля 1997 г. N 875 "Об утверждении Положения об организации общественных работ"</w:t>
        </w:r>
      </w:hyperlink>
      <w:r w:rsidRPr="00D67213">
        <w:rPr>
          <w:color w:val="000000" w:themeColor="text1"/>
          <w:sz w:val="28"/>
          <w:szCs w:val="28"/>
        </w:rPr>
        <w:t xml:space="preserve">, Приказа Министерства труда, занятости и социальной защиты РТ </w:t>
      </w:r>
      <w:hyperlink r:id="rId6" w:history="1">
        <w:r w:rsidRPr="00D67213">
          <w:rPr>
            <w:rStyle w:val="a3"/>
            <w:color w:val="000000" w:themeColor="text1"/>
            <w:sz w:val="28"/>
            <w:szCs w:val="28"/>
          </w:rPr>
          <w:t>от 21.04.2016 N 219 "Об утверждении Административного регламента предоставления государственной услуги по организации проведения оплачиваемых общественных работ в РТ"</w:t>
        </w:r>
      </w:hyperlink>
      <w:r w:rsidRPr="00D67213">
        <w:rPr>
          <w:color w:val="000000" w:themeColor="text1"/>
          <w:sz w:val="28"/>
          <w:szCs w:val="28"/>
        </w:rPr>
        <w:t xml:space="preserve">, в целях реализации мероприятий Государственной программы "Содействие занятости населения Республики Татарстан на 2014-2020 годы" Исполнительный комитет </w:t>
      </w:r>
      <w:proofErr w:type="spellStart"/>
      <w:r w:rsidRPr="00D67213">
        <w:rPr>
          <w:color w:val="000000" w:themeColor="text1"/>
          <w:sz w:val="28"/>
          <w:szCs w:val="28"/>
        </w:rPr>
        <w:t>Мамадышского</w:t>
      </w:r>
      <w:proofErr w:type="spellEnd"/>
      <w:r w:rsidRPr="00D67213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870E9F" w:rsidRPr="00D67213" w:rsidRDefault="00870E9F" w:rsidP="00845D77">
      <w:pPr>
        <w:pStyle w:val="format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D67213">
        <w:rPr>
          <w:color w:val="000000" w:themeColor="text1"/>
          <w:sz w:val="28"/>
          <w:szCs w:val="28"/>
        </w:rPr>
        <w:t>постановляет:</w:t>
      </w:r>
    </w:p>
    <w:p w:rsidR="00870E9F" w:rsidRPr="00D67213" w:rsidRDefault="00870E9F" w:rsidP="00845D77">
      <w:pPr>
        <w:pStyle w:val="formattext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D67213">
        <w:rPr>
          <w:color w:val="000000" w:themeColor="text1"/>
          <w:sz w:val="28"/>
          <w:szCs w:val="28"/>
        </w:rPr>
        <w:t xml:space="preserve">1. Внести </w:t>
      </w:r>
      <w:proofErr w:type="gramStart"/>
      <w:r w:rsidRPr="00D67213">
        <w:rPr>
          <w:color w:val="000000" w:themeColor="text1"/>
          <w:sz w:val="28"/>
          <w:szCs w:val="28"/>
        </w:rPr>
        <w:t>в  Положение</w:t>
      </w:r>
      <w:proofErr w:type="gramEnd"/>
      <w:r w:rsidRPr="00D67213">
        <w:rPr>
          <w:color w:val="000000" w:themeColor="text1"/>
          <w:sz w:val="28"/>
          <w:szCs w:val="28"/>
        </w:rPr>
        <w:t xml:space="preserve"> об организации оплачиваемых общественных работ временного трудоустройства безработных граждан, утвержденной постановлением исполнительного комитета </w:t>
      </w:r>
      <w:proofErr w:type="spellStart"/>
      <w:r w:rsidRPr="00D67213">
        <w:rPr>
          <w:color w:val="000000" w:themeColor="text1"/>
          <w:sz w:val="28"/>
          <w:szCs w:val="28"/>
        </w:rPr>
        <w:t>Мамадышского</w:t>
      </w:r>
      <w:proofErr w:type="spellEnd"/>
      <w:r w:rsidRPr="00D67213">
        <w:rPr>
          <w:color w:val="000000" w:themeColor="text1"/>
          <w:sz w:val="28"/>
          <w:szCs w:val="28"/>
        </w:rPr>
        <w:t xml:space="preserve"> муниципального района Республики Татарстан от 27.01.2017г. №76 следующие изменения:</w:t>
      </w:r>
    </w:p>
    <w:p w:rsidR="00845D77" w:rsidRPr="00D67213" w:rsidRDefault="00845D77" w:rsidP="00845D77">
      <w:pPr>
        <w:pStyle w:val="formattext"/>
        <w:ind w:firstLine="482"/>
        <w:contextualSpacing/>
        <w:jc w:val="both"/>
        <w:rPr>
          <w:rStyle w:val="namedoc"/>
          <w:color w:val="000000" w:themeColor="text1"/>
          <w:sz w:val="28"/>
          <w:szCs w:val="28"/>
        </w:rPr>
      </w:pPr>
      <w:r w:rsidRPr="00D67213">
        <w:rPr>
          <w:rStyle w:val="namedoc"/>
          <w:color w:val="000000" w:themeColor="text1"/>
          <w:sz w:val="28"/>
          <w:szCs w:val="28"/>
        </w:rPr>
        <w:t xml:space="preserve">1.1. </w:t>
      </w:r>
      <w:r w:rsidR="00870E9F" w:rsidRPr="00D67213">
        <w:rPr>
          <w:rStyle w:val="namedoc"/>
          <w:color w:val="000000" w:themeColor="text1"/>
          <w:sz w:val="28"/>
          <w:szCs w:val="28"/>
        </w:rPr>
        <w:t xml:space="preserve"> </w:t>
      </w:r>
      <w:hyperlink r:id="rId7" w:history="1">
        <w:r w:rsidR="00870E9F" w:rsidRPr="00D67213">
          <w:rPr>
            <w:rStyle w:val="a3"/>
            <w:color w:val="000000" w:themeColor="text1"/>
            <w:sz w:val="28"/>
            <w:szCs w:val="28"/>
          </w:rPr>
          <w:t>Абзац 7 пункта 14</w:t>
        </w:r>
      </w:hyperlink>
      <w:r w:rsidRPr="00D67213">
        <w:rPr>
          <w:rStyle w:val="namedoc"/>
          <w:color w:val="000000" w:themeColor="text1"/>
          <w:sz w:val="28"/>
          <w:szCs w:val="28"/>
        </w:rPr>
        <w:t xml:space="preserve">, </w:t>
      </w:r>
      <w:hyperlink r:id="rId8" w:history="1">
        <w:r w:rsidRPr="00D67213">
          <w:rPr>
            <w:rStyle w:val="a3"/>
            <w:color w:val="000000" w:themeColor="text1"/>
            <w:sz w:val="28"/>
            <w:szCs w:val="28"/>
          </w:rPr>
          <w:t>а</w:t>
        </w:r>
        <w:r w:rsidR="00870E9F" w:rsidRPr="00D67213">
          <w:rPr>
            <w:rStyle w:val="a3"/>
            <w:color w:val="000000" w:themeColor="text1"/>
            <w:sz w:val="28"/>
            <w:szCs w:val="28"/>
          </w:rPr>
          <w:t>бзац 3 пункта 14</w:t>
        </w:r>
      </w:hyperlink>
      <w:r w:rsidRPr="00D67213">
        <w:rPr>
          <w:rStyle w:val="namedoc"/>
          <w:color w:val="000000" w:themeColor="text1"/>
          <w:sz w:val="28"/>
          <w:szCs w:val="28"/>
        </w:rPr>
        <w:t xml:space="preserve">, </w:t>
      </w:r>
      <w:hyperlink r:id="rId9" w:history="1">
        <w:r w:rsidRPr="00D67213">
          <w:rPr>
            <w:rStyle w:val="a3"/>
            <w:color w:val="000000" w:themeColor="text1"/>
            <w:sz w:val="28"/>
            <w:szCs w:val="28"/>
          </w:rPr>
          <w:t>а</w:t>
        </w:r>
        <w:r w:rsidR="00870E9F" w:rsidRPr="00D67213">
          <w:rPr>
            <w:rStyle w:val="a3"/>
            <w:color w:val="000000" w:themeColor="text1"/>
            <w:sz w:val="28"/>
            <w:szCs w:val="28"/>
          </w:rPr>
          <w:t>бзац 2 пункта 14</w:t>
        </w:r>
      </w:hyperlink>
      <w:r w:rsidRPr="00D67213">
        <w:rPr>
          <w:rStyle w:val="namedoc"/>
          <w:color w:val="000000" w:themeColor="text1"/>
          <w:sz w:val="28"/>
          <w:szCs w:val="28"/>
        </w:rPr>
        <w:t xml:space="preserve">, </w:t>
      </w:r>
      <w:hyperlink r:id="rId10" w:history="1">
        <w:r w:rsidRPr="00D67213">
          <w:rPr>
            <w:rStyle w:val="a3"/>
            <w:color w:val="000000" w:themeColor="text1"/>
            <w:sz w:val="28"/>
            <w:szCs w:val="28"/>
          </w:rPr>
          <w:t>абзац 2 пункта 17</w:t>
        </w:r>
      </w:hyperlink>
      <w:r w:rsidRPr="00D67213">
        <w:rPr>
          <w:rStyle w:val="namedoc"/>
          <w:color w:val="000000" w:themeColor="text1"/>
          <w:sz w:val="28"/>
          <w:szCs w:val="28"/>
        </w:rPr>
        <w:t xml:space="preserve"> отменить;</w:t>
      </w:r>
    </w:p>
    <w:p w:rsidR="00845D77" w:rsidRPr="00845D77" w:rsidRDefault="00845D77" w:rsidP="00845D77">
      <w:pPr>
        <w:pStyle w:val="formattext"/>
        <w:ind w:firstLine="482"/>
        <w:contextualSpacing/>
        <w:jc w:val="both"/>
        <w:rPr>
          <w:sz w:val="28"/>
          <w:szCs w:val="28"/>
        </w:rPr>
      </w:pPr>
      <w:r w:rsidRPr="00845D77">
        <w:rPr>
          <w:sz w:val="28"/>
          <w:szCs w:val="28"/>
        </w:rPr>
        <w:t xml:space="preserve">1.2. Пункт </w:t>
      </w:r>
      <w:proofErr w:type="gramStart"/>
      <w:r w:rsidRPr="00845D77">
        <w:rPr>
          <w:sz w:val="28"/>
          <w:szCs w:val="28"/>
        </w:rPr>
        <w:t>13  считать</w:t>
      </w:r>
      <w:proofErr w:type="gramEnd"/>
      <w:r w:rsidRPr="00845D77">
        <w:rPr>
          <w:sz w:val="28"/>
          <w:szCs w:val="28"/>
        </w:rPr>
        <w:t xml:space="preserve"> в следующей редакции:</w:t>
      </w:r>
    </w:p>
    <w:p w:rsidR="00845D77" w:rsidRDefault="00845D77" w:rsidP="00845D77">
      <w:pPr>
        <w:pStyle w:val="formattext"/>
        <w:ind w:firstLine="482"/>
        <w:contextualSpacing/>
        <w:jc w:val="both"/>
        <w:rPr>
          <w:sz w:val="28"/>
          <w:szCs w:val="28"/>
        </w:rPr>
      </w:pPr>
      <w:r w:rsidRPr="00845D77">
        <w:rPr>
          <w:sz w:val="28"/>
          <w:szCs w:val="28"/>
        </w:rPr>
        <w:t>«Время, в течение которого гражданин принимает участие в оплачиваемых общественных работах, не прерывает трудового стажа и засчитывается в страховой стаж, учитываемый при определении права на страховую пенсию».</w:t>
      </w:r>
    </w:p>
    <w:p w:rsidR="00845D77" w:rsidRDefault="00845D77" w:rsidP="00845D77">
      <w:pPr>
        <w:pStyle w:val="formattext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на сайте </w:t>
      </w: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сети интернет.</w:t>
      </w:r>
    </w:p>
    <w:p w:rsidR="00845D77" w:rsidRDefault="00845D77" w:rsidP="00845D77">
      <w:pPr>
        <w:pStyle w:val="formattext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D4A08" w:rsidRDefault="003D4A08" w:rsidP="00845D77">
      <w:pPr>
        <w:pStyle w:val="formattext"/>
        <w:ind w:firstLine="482"/>
        <w:contextualSpacing/>
        <w:jc w:val="both"/>
        <w:rPr>
          <w:sz w:val="28"/>
          <w:szCs w:val="28"/>
        </w:rPr>
      </w:pPr>
    </w:p>
    <w:p w:rsidR="003D4A08" w:rsidRPr="00845D77" w:rsidRDefault="003D4A08" w:rsidP="00845D77">
      <w:pPr>
        <w:pStyle w:val="formattext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</w:t>
      </w:r>
      <w:proofErr w:type="spellStart"/>
      <w:r>
        <w:rPr>
          <w:sz w:val="28"/>
          <w:szCs w:val="28"/>
        </w:rPr>
        <w:t>И.М.Дарземанов</w:t>
      </w:r>
      <w:proofErr w:type="spellEnd"/>
    </w:p>
    <w:p w:rsidR="00845D77" w:rsidRPr="00845D77" w:rsidRDefault="00845D77" w:rsidP="00845D77">
      <w:pPr>
        <w:pStyle w:val="formattext"/>
        <w:ind w:firstLine="482"/>
        <w:contextualSpacing/>
        <w:jc w:val="both"/>
        <w:rPr>
          <w:sz w:val="28"/>
          <w:szCs w:val="28"/>
        </w:rPr>
      </w:pPr>
    </w:p>
    <w:p w:rsidR="002B6575" w:rsidRDefault="002B6575"/>
    <w:sectPr w:rsidR="002B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9F"/>
    <w:rsid w:val="002B6575"/>
    <w:rsid w:val="003D4A08"/>
    <w:rsid w:val="00845D77"/>
    <w:rsid w:val="00870E9F"/>
    <w:rsid w:val="00D6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E0E56-E9EC-4C8F-BA8D-D901161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7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7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0E9F"/>
    <w:rPr>
      <w:color w:val="0000FF"/>
      <w:u w:val="single"/>
    </w:rPr>
  </w:style>
  <w:style w:type="character" w:customStyle="1" w:styleId="namedoc">
    <w:name w:val="namedoc"/>
    <w:basedOn w:val="a0"/>
    <w:rsid w:val="0087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29052223&amp;prevdoc=546814847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45839&amp;prevdoc=546814847" TargetMode="External"/><Relationship Id="rId10" Type="http://schemas.openxmlformats.org/officeDocument/2006/relationships/hyperlink" Target="javascript:;" TargetMode="External"/><Relationship Id="rId4" Type="http://schemas.openxmlformats.org/officeDocument/2006/relationships/hyperlink" Target="kodeks://link/d?nd=9005389&amp;prevdoc=546814847&amp;point=mark=000000000000000000000000000000000000000000000000007E80KD" TargetMode="Externa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2018-09-05T12:40:00Z</dcterms:created>
  <dcterms:modified xsi:type="dcterms:W3CDTF">2018-09-05T12:40:00Z</dcterms:modified>
</cp:coreProperties>
</file>