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D0" w:rsidRDefault="002150D0" w:rsidP="003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</w:p>
    <w:p w:rsidR="002150D0" w:rsidRDefault="002150D0" w:rsidP="003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9D2" w:rsidRDefault="003D79D2" w:rsidP="003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D79D2" w:rsidRDefault="003D79D2" w:rsidP="003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3D79D2" w:rsidRDefault="003D79D2" w:rsidP="003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77C2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377C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FB7">
        <w:rPr>
          <w:rFonts w:ascii="Times New Roman" w:hAnsi="Times New Roman" w:cs="Times New Roman"/>
          <w:sz w:val="28"/>
          <w:szCs w:val="28"/>
        </w:rPr>
        <w:t>01</w:t>
      </w:r>
      <w:r w:rsidR="007377C2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79D2" w:rsidRDefault="003D79D2" w:rsidP="003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7C2" w:rsidRDefault="003D79D2" w:rsidP="0073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7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2006 года №131-ФЗ «Об общих принципах организации местного самоуправления в Российской Федерации, Указом Президента РФ от 7.05.2012 г. №597 «О мероприятиях по реализации государственной социальной политики», Законами Республики Татарстан от 28 июля 2004 года № 45-ЗРТ «О местном самоуправлении в республике Татарстан», от 14 октября 2005 года № 103-ЗРТ «Об Общественной палате Республики Татарстан», постановлением Кабинета Министров Республики Татарстан от 19.03.2007 г. №90 «О порядке организации учёта общественного мнения при принятии и реализации органами исполнительной власти Республики Татарстан и органами местного самоуправления нормативно правовых актов Республики Татарстан и муниципальных правовых актов», резолюции семи</w:t>
      </w:r>
      <w:r w:rsidR="00486B46">
        <w:rPr>
          <w:rFonts w:ascii="Times New Roman" w:hAnsi="Times New Roman" w:cs="Times New Roman"/>
          <w:sz w:val="28"/>
          <w:szCs w:val="28"/>
        </w:rPr>
        <w:t>нара-совещания «Об организации О</w:t>
      </w:r>
      <w:r w:rsidR="007377C2">
        <w:rPr>
          <w:rFonts w:ascii="Times New Roman" w:hAnsi="Times New Roman" w:cs="Times New Roman"/>
          <w:sz w:val="28"/>
          <w:szCs w:val="28"/>
        </w:rPr>
        <w:t>бщественных</w:t>
      </w:r>
      <w:r w:rsidR="00853015">
        <w:rPr>
          <w:rFonts w:ascii="Times New Roman" w:hAnsi="Times New Roman" w:cs="Times New Roman"/>
          <w:sz w:val="28"/>
          <w:szCs w:val="28"/>
        </w:rPr>
        <w:t xml:space="preserve"> с</w:t>
      </w:r>
      <w:r w:rsidR="007377C2">
        <w:rPr>
          <w:rFonts w:ascii="Times New Roman" w:hAnsi="Times New Roman" w:cs="Times New Roman"/>
          <w:sz w:val="28"/>
          <w:szCs w:val="28"/>
        </w:rPr>
        <w:t>оветов в муниципальных образованиях Республики Татарстан» от 16.04.2009 г., постановлением Кабинета Министров РТ от 24.10.2013 г.№793 «О мерах по созданию условий для организации проведения неза</w:t>
      </w:r>
      <w:r w:rsidR="00D3183B">
        <w:rPr>
          <w:rFonts w:ascii="Times New Roman" w:hAnsi="Times New Roman" w:cs="Times New Roman"/>
          <w:sz w:val="28"/>
          <w:szCs w:val="28"/>
        </w:rPr>
        <w:t>в</w:t>
      </w:r>
      <w:r w:rsidR="007377C2">
        <w:rPr>
          <w:rFonts w:ascii="Times New Roman" w:hAnsi="Times New Roman" w:cs="Times New Roman"/>
          <w:sz w:val="28"/>
          <w:szCs w:val="28"/>
        </w:rPr>
        <w:t>исимой оценки качества оказания услуг отдельными организациями»</w:t>
      </w:r>
      <w:r w:rsidR="00D3183B">
        <w:rPr>
          <w:rFonts w:ascii="Times New Roman" w:hAnsi="Times New Roman" w:cs="Times New Roman"/>
          <w:sz w:val="28"/>
          <w:szCs w:val="28"/>
        </w:rPr>
        <w:t xml:space="preserve">, а аткже в целях повышения эффективности взаимодействия органов исполнительной власти Республики Татарстан, органов местного самоуправления и институтов гражданского общества </w:t>
      </w:r>
      <w:r w:rsidR="00C87BCB">
        <w:rPr>
          <w:rFonts w:ascii="Times New Roman" w:hAnsi="Times New Roman" w:cs="Times New Roman"/>
          <w:sz w:val="28"/>
          <w:szCs w:val="28"/>
        </w:rPr>
        <w:t xml:space="preserve">       </w:t>
      </w:r>
      <w:r w:rsidR="00D3183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377C2" w:rsidRDefault="00D3183B" w:rsidP="00D318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</w:t>
      </w:r>
      <w:r w:rsidR="00486B46">
        <w:rPr>
          <w:rFonts w:ascii="Times New Roman" w:hAnsi="Times New Roman" w:cs="Times New Roman"/>
          <w:sz w:val="28"/>
          <w:szCs w:val="28"/>
        </w:rPr>
        <w:t xml:space="preserve">ующие изменения в </w:t>
      </w:r>
      <w:r w:rsidR="000C21FC">
        <w:rPr>
          <w:rFonts w:ascii="Times New Roman" w:hAnsi="Times New Roman" w:cs="Times New Roman"/>
          <w:sz w:val="28"/>
          <w:szCs w:val="28"/>
        </w:rPr>
        <w:t>«</w:t>
      </w:r>
      <w:r w:rsidR="00486B46">
        <w:rPr>
          <w:rFonts w:ascii="Times New Roman" w:hAnsi="Times New Roman" w:cs="Times New Roman"/>
          <w:sz w:val="28"/>
          <w:szCs w:val="28"/>
        </w:rPr>
        <w:t>Положение об О</w:t>
      </w:r>
      <w:r w:rsidR="00853015">
        <w:rPr>
          <w:rFonts w:ascii="Times New Roman" w:hAnsi="Times New Roman" w:cs="Times New Roman"/>
          <w:sz w:val="28"/>
          <w:szCs w:val="28"/>
        </w:rPr>
        <w:t>бщественном с</w:t>
      </w:r>
      <w:r>
        <w:rPr>
          <w:rFonts w:ascii="Times New Roman" w:hAnsi="Times New Roman" w:cs="Times New Roman"/>
          <w:sz w:val="28"/>
          <w:szCs w:val="28"/>
        </w:rPr>
        <w:t>овете Мамадышского муниципального района Республики Татарстан</w:t>
      </w:r>
      <w:r w:rsidR="000C2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83B" w:rsidRDefault="00D3183B" w:rsidP="00D3183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E91651">
        <w:rPr>
          <w:rFonts w:ascii="Times New Roman" w:hAnsi="Times New Roman" w:cs="Times New Roman"/>
          <w:sz w:val="28"/>
          <w:szCs w:val="28"/>
        </w:rPr>
        <w:t>дополнить обзацем следующ</w:t>
      </w:r>
      <w:r w:rsidR="00853015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853015">
        <w:rPr>
          <w:rFonts w:ascii="Times New Roman" w:hAnsi="Times New Roman" w:cs="Times New Roman"/>
          <w:sz w:val="28"/>
          <w:szCs w:val="28"/>
        </w:rPr>
        <w:t>содержания :</w:t>
      </w:r>
      <w:proofErr w:type="gramEnd"/>
      <w:r w:rsidR="00853015">
        <w:rPr>
          <w:rFonts w:ascii="Times New Roman" w:hAnsi="Times New Roman" w:cs="Times New Roman"/>
          <w:sz w:val="28"/>
          <w:szCs w:val="28"/>
        </w:rPr>
        <w:t xml:space="preserve"> «Общественный с</w:t>
      </w:r>
      <w:r w:rsidR="00E91651">
        <w:rPr>
          <w:rFonts w:ascii="Times New Roman" w:hAnsi="Times New Roman" w:cs="Times New Roman"/>
          <w:sz w:val="28"/>
          <w:szCs w:val="28"/>
        </w:rPr>
        <w:t>овет в случае осуществления независимой оценки качества в пределах возложенных на него задач:</w:t>
      </w:r>
    </w:p>
    <w:p w:rsidR="00E91651" w:rsidRDefault="00E91651" w:rsidP="00E9165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 организаций (учреждений), в отношении которых проводится независимая оценка качества;</w:t>
      </w:r>
    </w:p>
    <w:p w:rsidR="00E91651" w:rsidRDefault="00E91651" w:rsidP="00E9165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предложения для разработки технического задания для организации, которая осуществляет сбор, обощение и анализ</w:t>
      </w:r>
      <w:r w:rsidR="002E43E4">
        <w:rPr>
          <w:rFonts w:ascii="Times New Roman" w:hAnsi="Times New Roman" w:cs="Times New Roman"/>
          <w:sz w:val="28"/>
          <w:szCs w:val="28"/>
        </w:rPr>
        <w:t xml:space="preserve"> информации о качестве оказания услуг вышеуказанными организациями (далее-оператор), принимает участие в рассмотрении проектов документации о закупках работ, услуг, а также проектов муниципальных контрактов, заключаемых исполнительным органом с оператором;</w:t>
      </w:r>
    </w:p>
    <w:p w:rsidR="002E43E4" w:rsidRDefault="002E43E4" w:rsidP="00E9165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при необходимости критерии оценки и качества оказания услуг организациями (дополнительно к общим критериям, устанавливаемым федеральным законодательством);</w:t>
      </w:r>
    </w:p>
    <w:p w:rsidR="002E43E4" w:rsidRDefault="002E43E4" w:rsidP="00E9165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по выявлению, обобщению и анализу общественного мнения, составлению рейтингов организаций, оказывающих социальные услуги, в том числе сформированных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 ориентированными некоммерческими организациями, профессиональными сообществами и иными экспертами;</w:t>
      </w:r>
    </w:p>
    <w:p w:rsidR="002E43E4" w:rsidRDefault="002E43E4" w:rsidP="00E9165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исполнительный орган результаты независимой оценки качества и предложения об улучшении соответст</w:t>
      </w:r>
      <w:r w:rsidR="000C21FC">
        <w:rPr>
          <w:rFonts w:ascii="Times New Roman" w:hAnsi="Times New Roman" w:cs="Times New Roman"/>
          <w:sz w:val="28"/>
          <w:szCs w:val="28"/>
        </w:rPr>
        <w:t>вующей деятельности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12B" w:rsidRDefault="005F712B" w:rsidP="005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12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  Ра</w:t>
      </w:r>
      <w:r w:rsidR="00486B46">
        <w:rPr>
          <w:rFonts w:ascii="Times New Roman" w:hAnsi="Times New Roman" w:cs="Times New Roman"/>
          <w:sz w:val="28"/>
          <w:szCs w:val="28"/>
        </w:rPr>
        <w:t>здел 4 подраздел «Председатель О</w:t>
      </w:r>
      <w:r>
        <w:rPr>
          <w:rFonts w:ascii="Times New Roman" w:hAnsi="Times New Roman" w:cs="Times New Roman"/>
          <w:sz w:val="28"/>
          <w:szCs w:val="28"/>
        </w:rPr>
        <w:t>бщественно</w:t>
      </w:r>
      <w:r w:rsidR="00853015">
        <w:rPr>
          <w:rFonts w:ascii="Times New Roman" w:hAnsi="Times New Roman" w:cs="Times New Roman"/>
          <w:sz w:val="28"/>
          <w:szCs w:val="28"/>
        </w:rPr>
        <w:t>го с</w:t>
      </w:r>
      <w:r>
        <w:rPr>
          <w:rFonts w:ascii="Times New Roman" w:hAnsi="Times New Roman" w:cs="Times New Roman"/>
          <w:sz w:val="28"/>
          <w:szCs w:val="28"/>
        </w:rPr>
        <w:t>овета» дополнить абзацем следующего содержания:</w:t>
      </w:r>
      <w:r w:rsidR="00F156A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377C2" w:rsidRDefault="005F712B" w:rsidP="0073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является помощником Председателя Совета Мамадышского муниципального района на общественной безвозмездной основе</w:t>
      </w:r>
      <w:r w:rsidR="00F156A1">
        <w:rPr>
          <w:rFonts w:ascii="Times New Roman" w:hAnsi="Times New Roman" w:cs="Times New Roman"/>
          <w:sz w:val="28"/>
          <w:szCs w:val="28"/>
        </w:rPr>
        <w:t>.</w:t>
      </w:r>
    </w:p>
    <w:p w:rsidR="004C58C2" w:rsidRDefault="004C58C2" w:rsidP="0073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48B" w:rsidRPr="004C58C2" w:rsidRDefault="0052548B" w:rsidP="004C58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C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96B3F">
        <w:rPr>
          <w:rFonts w:ascii="Times New Roman" w:hAnsi="Times New Roman" w:cs="Times New Roman"/>
          <w:sz w:val="28"/>
          <w:szCs w:val="28"/>
        </w:rPr>
        <w:t>заместителя руководителя Исполнительного комитета муниципального района Смирнову А.П.</w:t>
      </w:r>
      <w:bookmarkStart w:id="0" w:name="_GoBack"/>
      <w:bookmarkEnd w:id="0"/>
    </w:p>
    <w:p w:rsidR="0052548B" w:rsidRDefault="0052548B" w:rsidP="0052548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87BCB" w:rsidRDefault="00C87BCB" w:rsidP="0052548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87BCB" w:rsidRDefault="00C87BCB" w:rsidP="0052548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87BCB" w:rsidRDefault="00C87BCB" w:rsidP="0052548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2548B" w:rsidRDefault="0052548B" w:rsidP="0052548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2548B" w:rsidRPr="0052548B" w:rsidRDefault="0052548B" w:rsidP="0052548B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А.П.Иванов</w:t>
      </w:r>
    </w:p>
    <w:sectPr w:rsidR="0052548B" w:rsidRPr="0052548B" w:rsidSect="009B19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149"/>
    <w:multiLevelType w:val="multilevel"/>
    <w:tmpl w:val="32D6B638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3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1" w:hanging="2160"/>
      </w:pPr>
      <w:rPr>
        <w:rFonts w:hint="default"/>
      </w:rPr>
    </w:lvl>
  </w:abstractNum>
  <w:abstractNum w:abstractNumId="1">
    <w:nsid w:val="37F44004"/>
    <w:multiLevelType w:val="multilevel"/>
    <w:tmpl w:val="E8383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74460"/>
    <w:rsid w:val="000524F0"/>
    <w:rsid w:val="000C21FC"/>
    <w:rsid w:val="001A1C2F"/>
    <w:rsid w:val="002150D0"/>
    <w:rsid w:val="002E43E4"/>
    <w:rsid w:val="00317C0D"/>
    <w:rsid w:val="003D79D2"/>
    <w:rsid w:val="003E3763"/>
    <w:rsid w:val="00474460"/>
    <w:rsid w:val="00486B46"/>
    <w:rsid w:val="004C58C2"/>
    <w:rsid w:val="0052548B"/>
    <w:rsid w:val="005F712B"/>
    <w:rsid w:val="0066170F"/>
    <w:rsid w:val="006B2F68"/>
    <w:rsid w:val="00711C37"/>
    <w:rsid w:val="007377C2"/>
    <w:rsid w:val="007A24D8"/>
    <w:rsid w:val="00853015"/>
    <w:rsid w:val="008B68BC"/>
    <w:rsid w:val="009B191B"/>
    <w:rsid w:val="009F18AF"/>
    <w:rsid w:val="00A96B3F"/>
    <w:rsid w:val="00B11C8A"/>
    <w:rsid w:val="00B14FB7"/>
    <w:rsid w:val="00C87BCB"/>
    <w:rsid w:val="00CC746A"/>
    <w:rsid w:val="00D0723F"/>
    <w:rsid w:val="00D3183B"/>
    <w:rsid w:val="00D46288"/>
    <w:rsid w:val="00D92ECE"/>
    <w:rsid w:val="00E10DC8"/>
    <w:rsid w:val="00E91651"/>
    <w:rsid w:val="00F156A1"/>
    <w:rsid w:val="00F356B4"/>
    <w:rsid w:val="00FA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FCECF-3128-4568-A120-C6B8E195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79C3-FA4D-4C1B-ABA4-15484FE6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2016-10-12T07:54:00Z</cp:lastPrinted>
  <dcterms:created xsi:type="dcterms:W3CDTF">2016-10-08T07:09:00Z</dcterms:created>
  <dcterms:modified xsi:type="dcterms:W3CDTF">2016-10-13T03:27:00Z</dcterms:modified>
</cp:coreProperties>
</file>