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66" w:rsidRDefault="00A868F8" w:rsidP="002A1366">
      <w:pPr>
        <w:jc w:val="both"/>
        <w:rPr>
          <w:rFonts w:ascii="Arial" w:hAnsi="Arial"/>
          <w:sz w:val="28"/>
          <w:szCs w:val="28"/>
        </w:rPr>
      </w:pPr>
      <w:r w:rsidRPr="00A868F8">
        <w:rPr>
          <w:rFonts w:ascii="Calibri" w:hAnsi="Calibri"/>
          <w:lang w:eastAsia="en-US"/>
        </w:rPr>
        <w:pict>
          <v:line id="_x0000_s1026" style="position:absolute;left:0;text-align:left;z-index:251656192" from="-16.7pt,71.75pt" to="508.95pt,71.8pt" strokecolor="lime" strokeweight="3pt"/>
        </w:pict>
      </w:r>
      <w:r w:rsidRPr="00A868F8">
        <w:rPr>
          <w:rFonts w:ascii="Calibri" w:hAnsi="Calibri"/>
          <w:lang w:eastAsia="en-US"/>
        </w:rPr>
        <w:pict>
          <v:line id="_x0000_s1028" style="position:absolute;left:0;text-align:left;z-index:251657216" from="-14pt,80.55pt" to="511.65pt,80.6pt" strokecolor="red" strokeweight="3pt"/>
        </w:pict>
      </w:r>
      <w:r w:rsidRPr="00A868F8">
        <w:rPr>
          <w:rFonts w:ascii="Calibri" w:hAnsi="Calibri"/>
          <w:lang w:eastAsia="en-US"/>
        </w:rPr>
        <w:pict>
          <v:rect id="_x0000_s1029" style="position:absolute;left:0;text-align:left;margin-left:127.3pt;margin-top:86.8pt;width:225pt;height:31.85pt;z-index:251658240" filled="f" stroked="f" strokeweight="0">
            <v:textbox style="mso-next-textbox:#_x0000_s1029" inset="0,0,0,0">
              <w:txbxContent>
                <w:p w:rsidR="002A1366" w:rsidRDefault="002A1366" w:rsidP="002A1366">
                  <w:pPr>
                    <w:pStyle w:val="a3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2A1366" w:rsidRDefault="002A1366" w:rsidP="002A1366">
                  <w:pPr>
                    <w:pStyle w:val="a3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A868F8">
        <w:rPr>
          <w:rFonts w:ascii="Calibri" w:hAnsi="Calibri"/>
          <w:lang w:eastAsia="en-US"/>
        </w:rPr>
        <w:pict>
          <v:rect id="_x0000_s1027" style="position:absolute;left:0;text-align:left;margin-left:-34.7pt;margin-top:.7pt;width:554.05pt;height:63pt;z-index:251659264" o:allowincell="f" filled="f" stroked="f" strokeweight="0">
            <v:textbox style="mso-next-textbox:#_x0000_s1027" inset="0,0,0,0">
              <w:txbxContent>
                <w:p w:rsidR="002A1366" w:rsidRDefault="002A1366" w:rsidP="002A1366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2A1366" w:rsidRDefault="002A1366" w:rsidP="002A136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2A1366" w:rsidRDefault="002A1366" w:rsidP="002A136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>МамадышскО</w:t>
                  </w:r>
                  <w:r w:rsidR="00CC0ED8">
                    <w:rPr>
                      <w:rFonts w:ascii="Times New Roman" w:hAnsi="Times New Roman"/>
                      <w:b/>
                      <w:noProof w:val="0"/>
                    </w:rPr>
                    <w:t xml:space="preserve">ГО </w:t>
                  </w:r>
                  <w:r w:rsidR="00CC0ED8">
                    <w:rPr>
                      <w:rFonts w:ascii="Times New Roman" w:hAnsi="Times New Roman"/>
                      <w:b/>
                      <w:noProof w:val="0"/>
                    </w:rPr>
                    <w:tab/>
                    <w:t xml:space="preserve">муниципального района </w:t>
                  </w:r>
                </w:p>
                <w:p w:rsidR="002A1366" w:rsidRDefault="002A1366" w:rsidP="002A1366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2A1366" w:rsidRDefault="002A1366" w:rsidP="002A1366">
      <w:pPr>
        <w:jc w:val="both"/>
        <w:rPr>
          <w:rFonts w:ascii="Times New Roman" w:hAnsi="Times New Roman"/>
          <w:sz w:val="28"/>
          <w:szCs w:val="28"/>
        </w:rPr>
      </w:pPr>
    </w:p>
    <w:p w:rsidR="002A1366" w:rsidRDefault="002A1366" w:rsidP="002A1366">
      <w:pPr>
        <w:jc w:val="both"/>
        <w:rPr>
          <w:rFonts w:ascii="Calibri" w:hAnsi="Calibri"/>
          <w:sz w:val="28"/>
          <w:szCs w:val="28"/>
        </w:rPr>
      </w:pPr>
    </w:p>
    <w:p w:rsidR="002A1366" w:rsidRDefault="002A1366" w:rsidP="002A1366">
      <w:pPr>
        <w:jc w:val="both"/>
        <w:rPr>
          <w:sz w:val="28"/>
          <w:szCs w:val="28"/>
        </w:rPr>
      </w:pPr>
    </w:p>
    <w:p w:rsidR="002A1366" w:rsidRDefault="002A1366" w:rsidP="002A1366">
      <w:pPr>
        <w:jc w:val="both"/>
        <w:rPr>
          <w:sz w:val="28"/>
          <w:szCs w:val="28"/>
        </w:rPr>
      </w:pPr>
    </w:p>
    <w:p w:rsidR="002A1366" w:rsidRDefault="002A1366" w:rsidP="002A13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A1366" w:rsidRDefault="002A1366" w:rsidP="002A1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83500">
        <w:rPr>
          <w:rFonts w:ascii="Times New Roman" w:hAnsi="Times New Roman"/>
          <w:sz w:val="28"/>
          <w:szCs w:val="28"/>
        </w:rPr>
        <w:t xml:space="preserve"> 215</w:t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835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</w:t>
      </w:r>
      <w:r w:rsidR="009D6D84">
        <w:rPr>
          <w:rFonts w:ascii="Times New Roman" w:hAnsi="Times New Roman"/>
          <w:sz w:val="28"/>
          <w:szCs w:val="28"/>
        </w:rPr>
        <w:t xml:space="preserve"> 18 </w:t>
      </w:r>
      <w:r w:rsidR="00583500">
        <w:rPr>
          <w:rFonts w:ascii="Times New Roman" w:hAnsi="Times New Roman"/>
          <w:sz w:val="28"/>
          <w:szCs w:val="28"/>
        </w:rPr>
        <w:t xml:space="preserve">января </w:t>
      </w:r>
      <w:r w:rsidR="00C809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C80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5925" w:rsidRDefault="00C25925" w:rsidP="002A1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09B2" w:rsidRDefault="00C809B2" w:rsidP="00C809B2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и количественном составе 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участковых избирательных комиссий, 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формируемых</w:t>
      </w:r>
      <w:proofErr w:type="gramEnd"/>
      <w:r>
        <w:rPr>
          <w:b/>
          <w:sz w:val="28"/>
          <w:szCs w:val="28"/>
        </w:rPr>
        <w:t xml:space="preserve"> на территории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Мамадышского муниципального района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C809B2" w:rsidRDefault="00C809B2" w:rsidP="00C809B2">
      <w:pPr>
        <w:pStyle w:val="a7"/>
        <w:widowControl w:val="0"/>
        <w:tabs>
          <w:tab w:val="left" w:pos="708"/>
        </w:tabs>
        <w:ind w:firstLine="567"/>
        <w:jc w:val="both"/>
        <w:rPr>
          <w:sz w:val="28"/>
        </w:rPr>
      </w:pPr>
    </w:p>
    <w:p w:rsidR="00C809B2" w:rsidRDefault="00C809B2" w:rsidP="00C809B2">
      <w:pPr>
        <w:pStyle w:val="a7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 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Мамадышского муниципального района Республики Татарстан</w:t>
      </w:r>
    </w:p>
    <w:p w:rsidR="00C809B2" w:rsidRDefault="00C809B2" w:rsidP="00C809B2">
      <w:pPr>
        <w:pStyle w:val="a7"/>
        <w:widowControl w:val="0"/>
        <w:tabs>
          <w:tab w:val="left" w:pos="708"/>
        </w:tabs>
        <w:ind w:firstLine="567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а:</w:t>
      </w:r>
    </w:p>
    <w:p w:rsidR="000B2E79" w:rsidRDefault="000B2E79" w:rsidP="00C809B2">
      <w:pPr>
        <w:pStyle w:val="a7"/>
        <w:widowControl w:val="0"/>
        <w:tabs>
          <w:tab w:val="left" w:pos="708"/>
        </w:tabs>
        <w:ind w:firstLine="567"/>
        <w:jc w:val="both"/>
        <w:rPr>
          <w:b/>
          <w:sz w:val="28"/>
        </w:rPr>
      </w:pPr>
    </w:p>
    <w:p w:rsidR="00C809B2" w:rsidRDefault="00C809B2" w:rsidP="00C809B2">
      <w:pPr>
        <w:pStyle w:val="a7"/>
        <w:widowControl w:val="0"/>
        <w:tabs>
          <w:tab w:val="left" w:pos="708"/>
        </w:tabs>
        <w:ind w:firstLine="567"/>
        <w:jc w:val="both"/>
        <w:rPr>
          <w:sz w:val="28"/>
        </w:rPr>
      </w:pPr>
      <w:r>
        <w:rPr>
          <w:sz w:val="28"/>
        </w:rPr>
        <w:t xml:space="preserve">1. Формировать на территории </w:t>
      </w:r>
      <w:r>
        <w:rPr>
          <w:sz w:val="28"/>
          <w:szCs w:val="28"/>
        </w:rPr>
        <w:t>Мамадышского муниципального района</w:t>
      </w:r>
      <w:r>
        <w:rPr>
          <w:sz w:val="28"/>
        </w:rPr>
        <w:t xml:space="preserve"> </w:t>
      </w:r>
      <w:r>
        <w:rPr>
          <w:bCs/>
          <w:i/>
          <w:iCs/>
          <w:sz w:val="18"/>
        </w:rPr>
        <w:t xml:space="preserve">                                                                                                            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both"/>
        <w:rPr>
          <w:sz w:val="28"/>
        </w:rPr>
      </w:pPr>
      <w:r>
        <w:rPr>
          <w:sz w:val="28"/>
        </w:rPr>
        <w:t>Ре</w:t>
      </w:r>
      <w:r w:rsidR="00583500">
        <w:rPr>
          <w:sz w:val="28"/>
        </w:rPr>
        <w:t xml:space="preserve">спублики Татарстан 53 участковые </w:t>
      </w:r>
      <w:r>
        <w:rPr>
          <w:sz w:val="28"/>
        </w:rPr>
        <w:t>избирательны</w:t>
      </w:r>
      <w:r w:rsidR="00583500">
        <w:rPr>
          <w:sz w:val="28"/>
        </w:rPr>
        <w:t>е комиссии</w:t>
      </w:r>
      <w:r>
        <w:rPr>
          <w:sz w:val="28"/>
        </w:rPr>
        <w:t xml:space="preserve">. </w:t>
      </w:r>
    </w:p>
    <w:p w:rsidR="00C809B2" w:rsidRDefault="00C809B2" w:rsidP="00C809B2">
      <w:pPr>
        <w:pStyle w:val="a7"/>
        <w:widowControl w:val="0"/>
        <w:tabs>
          <w:tab w:val="left" w:pos="708"/>
        </w:tabs>
        <w:ind w:firstLine="567"/>
        <w:jc w:val="both"/>
        <w:rPr>
          <w:sz w:val="28"/>
        </w:rPr>
      </w:pPr>
      <w:r>
        <w:rPr>
          <w:sz w:val="28"/>
        </w:rPr>
        <w:t xml:space="preserve">2. Утвердить перечень участковых избирательных комиссий, формируемых на территории </w:t>
      </w:r>
      <w:r>
        <w:rPr>
          <w:sz w:val="28"/>
          <w:szCs w:val="28"/>
        </w:rPr>
        <w:t>Мамадышского муниципального района</w:t>
      </w:r>
      <w:r>
        <w:rPr>
          <w:sz w:val="28"/>
        </w:rPr>
        <w:t xml:space="preserve"> Республики Татарстан, и количественный состав каждой участковой избирательной комиссии (прилагается). </w:t>
      </w:r>
    </w:p>
    <w:p w:rsidR="00C809B2" w:rsidRDefault="00C809B2" w:rsidP="00C809B2">
      <w:pPr>
        <w:pStyle w:val="a9"/>
        <w:widowControl w:val="0"/>
        <w:ind w:firstLine="540"/>
        <w:jc w:val="both"/>
      </w:pPr>
      <w:r>
        <w:t xml:space="preserve">3. Опубликовать настоящее решение в районной газете. </w:t>
      </w:r>
    </w:p>
    <w:p w:rsidR="00C809B2" w:rsidRDefault="00C809B2" w:rsidP="00C809B2">
      <w:pPr>
        <w:pStyle w:val="a9"/>
        <w:widowControl w:val="0"/>
        <w:ind w:firstLine="540"/>
        <w:jc w:val="both"/>
      </w:pPr>
    </w:p>
    <w:p w:rsidR="00C809B2" w:rsidRDefault="00C809B2" w:rsidP="00C809B2">
      <w:pPr>
        <w:pStyle w:val="a9"/>
        <w:widowControl w:val="0"/>
        <w:ind w:firstLine="540"/>
        <w:jc w:val="both"/>
      </w:pPr>
    </w:p>
    <w:p w:rsidR="00C809B2" w:rsidRDefault="00C809B2" w:rsidP="00C809B2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809B2" w:rsidRDefault="00C809B2" w:rsidP="00C809B2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809B2" w:rsidRDefault="00C809B2" w:rsidP="00C809B2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П.А.Смирнов</w:t>
      </w:r>
    </w:p>
    <w:p w:rsidR="00C809B2" w:rsidRDefault="00C809B2" w:rsidP="00C809B2">
      <w:pPr>
        <w:pStyle w:val="a7"/>
        <w:widowControl w:val="0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9B2" w:rsidRPr="00C809B2" w:rsidRDefault="00C809B2" w:rsidP="00C809B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09B2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C809B2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C809B2">
        <w:rPr>
          <w:rFonts w:ascii="Times New Roman" w:hAnsi="Times New Roman"/>
          <w:sz w:val="28"/>
          <w:szCs w:val="28"/>
        </w:rPr>
        <w:t xml:space="preserve"> </w:t>
      </w:r>
    </w:p>
    <w:p w:rsidR="00C809B2" w:rsidRPr="00C809B2" w:rsidRDefault="00C809B2" w:rsidP="00C809B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C809B2">
        <w:rPr>
          <w:rFonts w:ascii="Times New Roman" w:hAnsi="Times New Roman"/>
          <w:sz w:val="28"/>
          <w:szCs w:val="28"/>
        </w:rPr>
        <w:t>Р.З.Филиппова</w:t>
      </w:r>
    </w:p>
    <w:p w:rsidR="00C809B2" w:rsidRPr="00C809B2" w:rsidRDefault="00C809B2" w:rsidP="00C809B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09B2" w:rsidRDefault="00C809B2" w:rsidP="00C80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9B2" w:rsidRDefault="00C809B2" w:rsidP="00C80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7DF" w:rsidRDefault="005017DF" w:rsidP="005017DF">
      <w:pPr>
        <w:pStyle w:val="a9"/>
        <w:widowControl w:val="0"/>
        <w:ind w:firstLine="5670"/>
        <w:rPr>
          <w:sz w:val="18"/>
          <w:szCs w:val="18"/>
        </w:rPr>
      </w:pPr>
    </w:p>
    <w:p w:rsidR="005017DF" w:rsidRPr="003C24A0" w:rsidRDefault="005017DF" w:rsidP="005017DF">
      <w:pPr>
        <w:pStyle w:val="a9"/>
        <w:widowControl w:val="0"/>
        <w:ind w:firstLine="5670"/>
        <w:rPr>
          <w:sz w:val="18"/>
          <w:szCs w:val="18"/>
        </w:rPr>
      </w:pPr>
      <w:r w:rsidRPr="003C24A0">
        <w:rPr>
          <w:sz w:val="18"/>
          <w:szCs w:val="18"/>
        </w:rPr>
        <w:t xml:space="preserve">Приложение </w:t>
      </w:r>
    </w:p>
    <w:p w:rsidR="005017DF" w:rsidRPr="003C24A0" w:rsidRDefault="005017DF" w:rsidP="005017DF">
      <w:pPr>
        <w:pStyle w:val="a9"/>
        <w:widowControl w:val="0"/>
        <w:ind w:firstLine="5670"/>
        <w:rPr>
          <w:sz w:val="18"/>
          <w:szCs w:val="18"/>
        </w:rPr>
      </w:pPr>
      <w:r w:rsidRPr="003C24A0">
        <w:rPr>
          <w:sz w:val="18"/>
          <w:szCs w:val="18"/>
        </w:rPr>
        <w:t xml:space="preserve">к решению </w:t>
      </w:r>
      <w:proofErr w:type="gramStart"/>
      <w:r w:rsidRPr="003C24A0">
        <w:rPr>
          <w:sz w:val="18"/>
          <w:szCs w:val="18"/>
        </w:rPr>
        <w:t>территориальной</w:t>
      </w:r>
      <w:proofErr w:type="gramEnd"/>
      <w:r w:rsidRPr="003C24A0">
        <w:rPr>
          <w:sz w:val="18"/>
          <w:szCs w:val="18"/>
        </w:rPr>
        <w:t xml:space="preserve"> избирательной</w:t>
      </w:r>
    </w:p>
    <w:p w:rsidR="005017DF" w:rsidRPr="003C24A0" w:rsidRDefault="005017DF" w:rsidP="005017DF">
      <w:pPr>
        <w:pStyle w:val="a9"/>
        <w:widowControl w:val="0"/>
        <w:ind w:left="5670"/>
        <w:rPr>
          <w:sz w:val="18"/>
          <w:szCs w:val="18"/>
        </w:rPr>
      </w:pPr>
      <w:r w:rsidRPr="003C24A0">
        <w:rPr>
          <w:sz w:val="18"/>
          <w:szCs w:val="18"/>
        </w:rPr>
        <w:t xml:space="preserve">комиссии </w:t>
      </w:r>
      <w:r>
        <w:rPr>
          <w:sz w:val="18"/>
          <w:szCs w:val="18"/>
        </w:rPr>
        <w:t xml:space="preserve">Мамадышского муниципального района </w:t>
      </w:r>
      <w:r w:rsidRPr="003C24A0">
        <w:rPr>
          <w:sz w:val="18"/>
          <w:szCs w:val="18"/>
        </w:rPr>
        <w:t>Республики Татарстан</w:t>
      </w:r>
    </w:p>
    <w:p w:rsidR="005017DF" w:rsidRPr="003C24A0" w:rsidRDefault="009D6D84" w:rsidP="005017DF">
      <w:pPr>
        <w:pStyle w:val="a7"/>
        <w:widowControl w:val="0"/>
        <w:tabs>
          <w:tab w:val="clear" w:pos="4153"/>
          <w:tab w:val="clear" w:pos="8306"/>
        </w:tabs>
        <w:ind w:firstLine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 18 </w:t>
      </w:r>
      <w:r w:rsidR="00583500">
        <w:rPr>
          <w:sz w:val="18"/>
          <w:szCs w:val="18"/>
        </w:rPr>
        <w:t>января 2013 года № 215</w:t>
      </w:r>
    </w:p>
    <w:p w:rsidR="005017DF" w:rsidRPr="003C24A0" w:rsidRDefault="005017DF" w:rsidP="005017DF">
      <w:pPr>
        <w:pStyle w:val="a7"/>
        <w:widowControl w:val="0"/>
        <w:tabs>
          <w:tab w:val="clear" w:pos="4153"/>
          <w:tab w:val="clear" w:pos="8306"/>
        </w:tabs>
        <w:ind w:firstLine="5387"/>
        <w:rPr>
          <w:sz w:val="24"/>
        </w:rPr>
      </w:pPr>
    </w:p>
    <w:p w:rsidR="005017DF" w:rsidRPr="003C24A0" w:rsidRDefault="005017DF" w:rsidP="005017DF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5017DF" w:rsidRPr="003C24A0" w:rsidRDefault="005017DF" w:rsidP="005017DF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3C24A0">
        <w:rPr>
          <w:b/>
          <w:sz w:val="28"/>
          <w:szCs w:val="28"/>
        </w:rPr>
        <w:t xml:space="preserve">Перечень и количественный состав </w:t>
      </w:r>
    </w:p>
    <w:p w:rsidR="005017DF" w:rsidRPr="003C24A0" w:rsidRDefault="005017DF" w:rsidP="005017DF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3C24A0">
        <w:rPr>
          <w:b/>
          <w:sz w:val="28"/>
          <w:szCs w:val="28"/>
        </w:rPr>
        <w:t xml:space="preserve">участковых избирательных комиссий, </w:t>
      </w:r>
    </w:p>
    <w:p w:rsidR="005017DF" w:rsidRDefault="005017DF" w:rsidP="005017DF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proofErr w:type="gramStart"/>
      <w:r w:rsidRPr="003C24A0">
        <w:rPr>
          <w:b/>
          <w:sz w:val="28"/>
          <w:szCs w:val="28"/>
        </w:rPr>
        <w:t>формируемых</w:t>
      </w:r>
      <w:proofErr w:type="gramEnd"/>
      <w:r w:rsidRPr="003C24A0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</w:p>
    <w:p w:rsidR="005017DF" w:rsidRPr="003C24A0" w:rsidRDefault="005017DF" w:rsidP="005017DF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Мамадышского муниципального района</w:t>
      </w:r>
    </w:p>
    <w:p w:rsidR="00B878C0" w:rsidRDefault="005017DF" w:rsidP="000F1D5D">
      <w:pPr>
        <w:pStyle w:val="a5"/>
        <w:ind w:left="2124" w:firstLine="708"/>
        <w:jc w:val="both"/>
        <w:rPr>
          <w:b/>
          <w:sz w:val="28"/>
        </w:rPr>
      </w:pPr>
      <w:r w:rsidRPr="00B878C0">
        <w:rPr>
          <w:rFonts w:ascii="Times New Roman" w:hAnsi="Times New Roman"/>
          <w:b/>
          <w:sz w:val="28"/>
        </w:rPr>
        <w:t>Республики Татарстан</w:t>
      </w:r>
    </w:p>
    <w:p w:rsidR="00B878C0" w:rsidRDefault="00B878C0" w:rsidP="00B878C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60"/>
        <w:gridCol w:w="2394"/>
      </w:tblGrid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0C7C96" w:rsidP="000C7C9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</w:t>
            </w:r>
            <w:r w:rsidR="00134B8F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членов участковой избирательной комиссии  с правом решающего голоса</w:t>
            </w:r>
          </w:p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Албайского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№ 1844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Берсутского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№ 1845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Большешиинского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№1846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Владимировского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1847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Верхнеберсутского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Верхнеошминского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1849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Верхнесуньского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1850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Верхнеякинского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Гришкинского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Дюсьметьевского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1853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Зверосовхозского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Зеленогорского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Зюринского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Ишкеевского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1857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Камского  избирательного участка избирательного участка  № 1858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Катмышского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1859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Кемеш-Кульского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1860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Красногорского избирательного участка  № 1861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Кузгунчинского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1862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Малокирменского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1863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Малосуньского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1864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Мамадышского  избирательного участка № 1865 (филиал РОВД)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Мамадышского  избирательного участка № 1866 («Лицей №2 г. </w:t>
            </w:r>
            <w:proofErr w:type="spellStart"/>
            <w:r>
              <w:rPr>
                <w:rFonts w:ascii="Times New Roman" w:hAnsi="Times New Roman"/>
              </w:rPr>
              <w:t>Мамадыш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Мамадышского  избирательного участка № 1867 (МСОШ № 1)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Мамадышского  избирательного участка № 1868(РДК)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Мамадышского избирательного участка  №1869 (МСОШ № 3)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Мамадышсого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 № 1870 (</w:t>
            </w:r>
            <w:proofErr w:type="spellStart"/>
            <w:r>
              <w:rPr>
                <w:rFonts w:ascii="Times New Roman" w:hAnsi="Times New Roman"/>
              </w:rPr>
              <w:t>Спиртзавод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Мамадышсого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1871 (МСОШ № 4)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Мамадышского избирательного участка  № 18 72 (ООО «</w:t>
            </w:r>
            <w:proofErr w:type="spellStart"/>
            <w:r>
              <w:rPr>
                <w:rFonts w:ascii="Times New Roman" w:hAnsi="Times New Roman"/>
              </w:rPr>
              <w:t>Агрохим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Нижнеошминского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1873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Нижнесуньского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1874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Нижнетаканышского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1875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Нижнеучинского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1876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Нижнеякинского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1877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Никифоровского избирательного участка  № 1878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Новокумазанского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1879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Олуязского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1880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Омарского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№ 1881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Отарского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1882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Пойкинского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избирательного участка № 1883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Пятилетского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1884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Рагозинского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1885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Секинесского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1886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Совхо</w:t>
            </w:r>
            <w:proofErr w:type="gramStart"/>
            <w:r>
              <w:rPr>
                <w:rFonts w:ascii="Times New Roman" w:hAnsi="Times New Roman"/>
              </w:rPr>
              <w:t>з-</w:t>
            </w:r>
            <w:proofErr w:type="gramEnd"/>
            <w:r>
              <w:rPr>
                <w:rFonts w:ascii="Times New Roman" w:hAnsi="Times New Roman"/>
              </w:rPr>
              <w:t xml:space="preserve"> Мамадышского  избирательного участка №1887(ПК-87)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Сокольского  избирательного участка № 1888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Среднекирменского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1889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Старокумазанского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1890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Тавельского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№ 1891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Тулбайского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 1892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Уразбахтинского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 № 1893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Усалинского</w:t>
            </w:r>
            <w:proofErr w:type="spellEnd"/>
            <w:r>
              <w:rPr>
                <w:rFonts w:ascii="Times New Roman" w:hAnsi="Times New Roman"/>
              </w:rPr>
              <w:t xml:space="preserve">  избирательного участка №1894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Шадчинского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1895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4B8F" w:rsidTr="00134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Участковая избирательная комиссия </w:t>
            </w:r>
            <w:proofErr w:type="spellStart"/>
            <w:r>
              <w:rPr>
                <w:rFonts w:ascii="Times New Roman" w:hAnsi="Times New Roman"/>
              </w:rPr>
              <w:t>Шемяковского</w:t>
            </w:r>
            <w:proofErr w:type="spellEnd"/>
            <w:r>
              <w:rPr>
                <w:rFonts w:ascii="Times New Roman" w:hAnsi="Times New Roman"/>
              </w:rPr>
              <w:t xml:space="preserve"> избирательного участка  № 1896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8F" w:rsidRDefault="00134B8F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3619D5" w:rsidRDefault="003619D5" w:rsidP="0036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9D5" w:rsidRDefault="003619D5" w:rsidP="0036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9B2" w:rsidRDefault="00C809B2" w:rsidP="00C809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925" w:rsidRPr="00C25925" w:rsidRDefault="00C25925" w:rsidP="00C25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C25925" w:rsidRPr="00C25925" w:rsidSect="0002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CF"/>
    <w:multiLevelType w:val="hybridMultilevel"/>
    <w:tmpl w:val="ADB69ED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366"/>
    <w:rsid w:val="00005644"/>
    <w:rsid w:val="000233FA"/>
    <w:rsid w:val="000463DC"/>
    <w:rsid w:val="00053528"/>
    <w:rsid w:val="000548DB"/>
    <w:rsid w:val="00066C78"/>
    <w:rsid w:val="000A140C"/>
    <w:rsid w:val="000B1EE9"/>
    <w:rsid w:val="000B2E79"/>
    <w:rsid w:val="000C7C96"/>
    <w:rsid w:val="000F1D5D"/>
    <w:rsid w:val="001147CB"/>
    <w:rsid w:val="00123488"/>
    <w:rsid w:val="00134B8F"/>
    <w:rsid w:val="00173FE4"/>
    <w:rsid w:val="0027058E"/>
    <w:rsid w:val="002A1366"/>
    <w:rsid w:val="003619D5"/>
    <w:rsid w:val="00386EFD"/>
    <w:rsid w:val="003E1033"/>
    <w:rsid w:val="00463F8C"/>
    <w:rsid w:val="004B344B"/>
    <w:rsid w:val="005017DF"/>
    <w:rsid w:val="00562CFF"/>
    <w:rsid w:val="00583500"/>
    <w:rsid w:val="005A3DB1"/>
    <w:rsid w:val="005C5464"/>
    <w:rsid w:val="0066167C"/>
    <w:rsid w:val="006A5BD7"/>
    <w:rsid w:val="006B5370"/>
    <w:rsid w:val="00741AC5"/>
    <w:rsid w:val="00756F3D"/>
    <w:rsid w:val="00781336"/>
    <w:rsid w:val="007D0AC3"/>
    <w:rsid w:val="007D4598"/>
    <w:rsid w:val="0080527D"/>
    <w:rsid w:val="0082187B"/>
    <w:rsid w:val="0090289B"/>
    <w:rsid w:val="00922E68"/>
    <w:rsid w:val="009D6D84"/>
    <w:rsid w:val="00A045FE"/>
    <w:rsid w:val="00A22F20"/>
    <w:rsid w:val="00A868F8"/>
    <w:rsid w:val="00B878C0"/>
    <w:rsid w:val="00BB38AB"/>
    <w:rsid w:val="00BF45A1"/>
    <w:rsid w:val="00C25925"/>
    <w:rsid w:val="00C809B2"/>
    <w:rsid w:val="00CC0ED8"/>
    <w:rsid w:val="00E37966"/>
    <w:rsid w:val="00E40856"/>
    <w:rsid w:val="00EB003B"/>
    <w:rsid w:val="00F05499"/>
    <w:rsid w:val="00F06C0D"/>
    <w:rsid w:val="00F55C51"/>
    <w:rsid w:val="00FF0898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A"/>
  </w:style>
  <w:style w:type="paragraph" w:styleId="1">
    <w:name w:val="heading 1"/>
    <w:basedOn w:val="a"/>
    <w:next w:val="a"/>
    <w:link w:val="10"/>
    <w:qFormat/>
    <w:rsid w:val="002A1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366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6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A1366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2A13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A13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A13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80527D"/>
    <w:pPr>
      <w:spacing w:before="45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nhideWhenUsed/>
    <w:rsid w:val="00C80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809B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C809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C809B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61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 Ilgizovna</dc:creator>
  <cp:keywords/>
  <dc:description/>
  <cp:lastModifiedBy>Leysan Ilgizovna</cp:lastModifiedBy>
  <cp:revision>34</cp:revision>
  <cp:lastPrinted>2013-01-14T10:16:00Z</cp:lastPrinted>
  <dcterms:created xsi:type="dcterms:W3CDTF">2012-09-18T11:47:00Z</dcterms:created>
  <dcterms:modified xsi:type="dcterms:W3CDTF">2013-01-14T10:16:00Z</dcterms:modified>
</cp:coreProperties>
</file>