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CB" w:rsidRDefault="00C11DCB" w:rsidP="00C11DCB">
      <w:pPr>
        <w:spacing w:after="0" w:line="240" w:lineRule="auto"/>
        <w:ind w:left="-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-164465</wp:posOffset>
            </wp:positionV>
            <wp:extent cx="809625" cy="10572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ГЛАВА ГОРОДА МАМАДЫШ</w:t>
      </w: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ТАТАРСТАН РЕСПУБЛИКАСЫ</w:t>
      </w:r>
      <w:r>
        <w:rPr>
          <w:sz w:val="28"/>
          <w:szCs w:val="28"/>
        </w:rPr>
        <w:t xml:space="preserve">                                         </w:t>
      </w:r>
    </w:p>
    <w:p w:rsidR="00C11DCB" w:rsidRDefault="00C11DCB" w:rsidP="00C11DCB">
      <w:pPr>
        <w:spacing w:after="0" w:line="240" w:lineRule="auto"/>
        <w:ind w:left="-709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МАМАДЫШСКОГО                                                                   МАМАДЫШ </w:t>
      </w:r>
    </w:p>
    <w:p w:rsidR="00C11DCB" w:rsidRDefault="00C11DCB" w:rsidP="00C11DCB">
      <w:pPr>
        <w:spacing w:after="0" w:line="240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МУНИЦИПАЛЬ РА</w:t>
      </w:r>
      <w:r>
        <w:rPr>
          <w:b/>
          <w:sz w:val="28"/>
          <w:szCs w:val="28"/>
          <w:lang w:val="tt-RU"/>
        </w:rPr>
        <w:t>Й</w:t>
      </w:r>
      <w:r>
        <w:rPr>
          <w:b/>
          <w:sz w:val="28"/>
          <w:szCs w:val="28"/>
        </w:rPr>
        <w:t>ОНЫ</w:t>
      </w:r>
    </w:p>
    <w:p w:rsidR="00C11DCB" w:rsidRDefault="00C11DCB" w:rsidP="00C11DCB">
      <w:pPr>
        <w:spacing w:after="0" w:line="240" w:lineRule="auto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РЕСПУБЛИКИ ТАТАРСТАН                                             </w:t>
      </w:r>
      <w:r>
        <w:rPr>
          <w:rFonts w:cs="Times New Roman"/>
          <w:b/>
          <w:sz w:val="28"/>
          <w:szCs w:val="28"/>
        </w:rPr>
        <w:t xml:space="preserve">МАМАДЫШ </w:t>
      </w:r>
      <w:proofErr w:type="gramStart"/>
      <w:r>
        <w:rPr>
          <w:rFonts w:cs="Times New Roman"/>
          <w:b/>
          <w:sz w:val="28"/>
          <w:szCs w:val="28"/>
        </w:rPr>
        <w:t>Ш</w:t>
      </w:r>
      <w:proofErr w:type="gramEnd"/>
      <w:r>
        <w:rPr>
          <w:rFonts w:hAnsi="Times New Roman" w:cs="Times New Roman"/>
          <w:b/>
          <w:sz w:val="28"/>
          <w:szCs w:val="28"/>
          <w:lang w:val="tt-RU"/>
        </w:rPr>
        <w:t>ӘҺӘ</w:t>
      </w:r>
      <w:r>
        <w:rPr>
          <w:rFonts w:cs="Times New Roman"/>
          <w:b/>
          <w:sz w:val="28"/>
          <w:szCs w:val="28"/>
          <w:lang w:val="tt-RU"/>
        </w:rPr>
        <w:t>Р БАШЛЫГЫ</w:t>
      </w:r>
    </w:p>
    <w:p w:rsidR="00C11DCB" w:rsidRDefault="00C11DCB" w:rsidP="00C11DCB">
      <w:pPr>
        <w:spacing w:after="0" w:line="240" w:lineRule="auto"/>
        <w:ind w:left="-709"/>
        <w:rPr>
          <w:b/>
          <w:sz w:val="20"/>
          <w:szCs w:val="20"/>
          <w:lang w:val="tt-RU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tt-RU"/>
        </w:rPr>
        <w:t>ул. М. Д</w:t>
      </w:r>
      <w:r>
        <w:rPr>
          <w:b/>
          <w:sz w:val="20"/>
          <w:szCs w:val="20"/>
        </w:rPr>
        <w:t>ж</w:t>
      </w:r>
      <w:r>
        <w:rPr>
          <w:b/>
          <w:sz w:val="20"/>
          <w:szCs w:val="20"/>
          <w:lang w:val="tt-RU"/>
        </w:rPr>
        <w:t>алиля</w:t>
      </w:r>
      <w:r>
        <w:rPr>
          <w:b/>
          <w:sz w:val="20"/>
          <w:szCs w:val="20"/>
        </w:rPr>
        <w:t>, 23/33, г. Мамадыш, 422190</w:t>
      </w:r>
      <w:r>
        <w:rPr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М.</w:t>
      </w:r>
      <w:r>
        <w:rPr>
          <w:rFonts w:ascii="Times New Roman" w:hAnsi="Times New Roman" w:cs="Times New Roman"/>
          <w:b/>
          <w:sz w:val="20"/>
          <w:szCs w:val="20"/>
          <w:lang w:val="tt-RU"/>
        </w:rPr>
        <w:t>Җәлил ур., 23/33, Мамадыш ш., 422190</w:t>
      </w:r>
    </w:p>
    <w:p w:rsidR="00C11DCB" w:rsidRDefault="00C11DCB" w:rsidP="00C11DCB">
      <w:pPr>
        <w:spacing w:after="0" w:line="240" w:lineRule="auto"/>
        <w:ind w:left="-709"/>
        <w:jc w:val="center"/>
        <w:rPr>
          <w:b/>
          <w:sz w:val="20"/>
          <w:szCs w:val="20"/>
          <w:lang w:val="tt-RU"/>
        </w:rPr>
      </w:pPr>
    </w:p>
    <w:p w:rsidR="00C11DCB" w:rsidRDefault="00C11DCB" w:rsidP="00C11DCB">
      <w:pPr>
        <w:spacing w:after="0" w:line="240" w:lineRule="auto"/>
        <w:ind w:left="-709"/>
        <w:jc w:val="center"/>
        <w:rPr>
          <w:b/>
          <w:sz w:val="20"/>
          <w:szCs w:val="20"/>
          <w:lang w:val="tt-RU"/>
        </w:rPr>
      </w:pPr>
      <w:r>
        <w:rPr>
          <w:b/>
          <w:sz w:val="20"/>
          <w:szCs w:val="20"/>
          <w:lang w:val="tt-RU"/>
        </w:rPr>
        <w:t>тел.:(85563) 3-15-90, факс 3-24-00</w:t>
      </w:r>
    </w:p>
    <w:p w:rsidR="00C11DCB" w:rsidRDefault="00C11DCB" w:rsidP="00C11DCB">
      <w:pPr>
        <w:pBdr>
          <w:bottom w:val="single" w:sz="12" w:space="1" w:color="auto"/>
        </w:pBdr>
        <w:spacing w:after="0" w:line="240" w:lineRule="auto"/>
        <w:ind w:left="-709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>:</w:t>
      </w:r>
      <w:proofErr w:type="spellStart"/>
      <w:r>
        <w:rPr>
          <w:b/>
          <w:sz w:val="20"/>
          <w:szCs w:val="20"/>
          <w:lang w:val="en-US"/>
        </w:rPr>
        <w:t>gorsovet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mamadysh</w:t>
      </w:r>
      <w:proofErr w:type="spellEnd"/>
      <w:r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tatar</w:t>
      </w:r>
      <w:proofErr w:type="spellEnd"/>
      <w:r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C11DCB" w:rsidRDefault="00C11DCB" w:rsidP="00C11DCB">
      <w:pPr>
        <w:spacing w:after="0" w:line="240" w:lineRule="auto"/>
        <w:ind w:left="-709"/>
        <w:jc w:val="center"/>
        <w:rPr>
          <w:b/>
          <w:sz w:val="20"/>
          <w:szCs w:val="20"/>
          <w:u w:val="single"/>
        </w:rPr>
      </w:pPr>
    </w:p>
    <w:p w:rsidR="00C11DCB" w:rsidRDefault="00C11DCB" w:rsidP="00C11DCB">
      <w:pPr>
        <w:spacing w:after="0"/>
        <w:ind w:left="-709"/>
        <w:rPr>
          <w:rFonts w:ascii="Times New Roman" w:hAnsi="Times New Roman" w:cs="Times New Roman"/>
          <w:b/>
          <w:sz w:val="16"/>
          <w:szCs w:val="16"/>
        </w:rPr>
      </w:pPr>
    </w:p>
    <w:p w:rsidR="00C11DCB" w:rsidRDefault="00C11DCB" w:rsidP="00C11DC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                                           КАРАР</w:t>
      </w:r>
    </w:p>
    <w:p w:rsidR="00C11DCB" w:rsidRDefault="006B662C" w:rsidP="00C11DC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</w:t>
      </w:r>
      <w:r w:rsidR="00C11D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11DCB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11DC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C11DCB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C11DCB" w:rsidRDefault="00C11DCB" w:rsidP="00C11DC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11DCB" w:rsidRDefault="00C11DCB" w:rsidP="00C11DC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11DCB" w:rsidRDefault="00C11DCB" w:rsidP="00C11DC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C11DCB" w:rsidRDefault="00C11DCB" w:rsidP="00C11DC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 проведении </w:t>
      </w:r>
      <w:proofErr w:type="gramStart"/>
      <w:r>
        <w:rPr>
          <w:sz w:val="26"/>
          <w:szCs w:val="26"/>
        </w:rPr>
        <w:t>публичных</w:t>
      </w:r>
      <w:proofErr w:type="gramEnd"/>
      <w:r>
        <w:rPr>
          <w:sz w:val="26"/>
          <w:szCs w:val="26"/>
        </w:rPr>
        <w:t xml:space="preserve"> </w:t>
      </w:r>
    </w:p>
    <w:p w:rsidR="00C11DCB" w:rsidRDefault="00C11DCB" w:rsidP="00C11DCB">
      <w:pPr>
        <w:spacing w:after="0"/>
        <w:rPr>
          <w:sz w:val="26"/>
          <w:szCs w:val="26"/>
        </w:rPr>
      </w:pPr>
      <w:r>
        <w:rPr>
          <w:sz w:val="26"/>
          <w:szCs w:val="26"/>
        </w:rPr>
        <w:t>слушаний.</w:t>
      </w:r>
    </w:p>
    <w:p w:rsidR="00C11DCB" w:rsidRDefault="00C11DCB" w:rsidP="00C11DCB">
      <w:pPr>
        <w:spacing w:after="0"/>
        <w:rPr>
          <w:sz w:val="26"/>
          <w:szCs w:val="26"/>
        </w:rPr>
      </w:pPr>
    </w:p>
    <w:p w:rsidR="00C11DCB" w:rsidRDefault="00C11DCB" w:rsidP="00C11D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ст. 28 Федерального закона от 06.10.2003 года № 131-ФЗ «Об общих принципах организации местного самоуправления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Российской Федерации», статьи 15 Устава муниципального образования города Мамадыш Мамадышского муниципального района Республики Татарстан, Положением о порядке организации и проведения публичных слушаний города </w:t>
      </w:r>
      <w:proofErr w:type="spellStart"/>
      <w:r>
        <w:rPr>
          <w:sz w:val="26"/>
          <w:szCs w:val="26"/>
        </w:rPr>
        <w:t>Мамадыш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Мамадышском</w:t>
      </w:r>
      <w:proofErr w:type="spellEnd"/>
      <w:r>
        <w:rPr>
          <w:sz w:val="26"/>
          <w:szCs w:val="26"/>
        </w:rPr>
        <w:t xml:space="preserve"> муниципальном районе         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ю:</w:t>
      </w:r>
    </w:p>
    <w:p w:rsidR="00C11DCB" w:rsidRDefault="00C11DCB" w:rsidP="00C11DC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публичные слушания по отчету об исполнении бюджета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 Мамадыш</w:t>
      </w:r>
    </w:p>
    <w:p w:rsidR="00C11DCB" w:rsidRDefault="00C11DCB" w:rsidP="00C11DC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Мамадышского муниципального района  за  2014 год.</w:t>
      </w:r>
    </w:p>
    <w:p w:rsidR="00C11DCB" w:rsidRDefault="00C11DCB" w:rsidP="00C11DCB">
      <w:pPr>
        <w:ind w:firstLine="360"/>
        <w:rPr>
          <w:sz w:val="26"/>
          <w:szCs w:val="26"/>
        </w:rPr>
      </w:pPr>
      <w:r>
        <w:rPr>
          <w:sz w:val="26"/>
          <w:szCs w:val="26"/>
        </w:rPr>
        <w:t>2. Определить:</w:t>
      </w:r>
    </w:p>
    <w:p w:rsidR="00C11DCB" w:rsidRDefault="00C11DCB" w:rsidP="00C11D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2.1. время проведения публичных слушаний – 6 апреля 2015 года в 11.00 часов. </w:t>
      </w:r>
    </w:p>
    <w:p w:rsidR="00C11DCB" w:rsidRDefault="00C11DCB" w:rsidP="00C11D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2.2 место проведения -  зал заседаний административного здания Совета и Исполкома района по адресу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Мамадыш,  ул. </w:t>
      </w:r>
      <w:proofErr w:type="spellStart"/>
      <w:r>
        <w:rPr>
          <w:sz w:val="26"/>
          <w:szCs w:val="26"/>
        </w:rPr>
        <w:t>М.Джалиля</w:t>
      </w:r>
      <w:proofErr w:type="spellEnd"/>
      <w:r>
        <w:rPr>
          <w:sz w:val="26"/>
          <w:szCs w:val="26"/>
        </w:rPr>
        <w:t>, дом 23/33.</w:t>
      </w:r>
    </w:p>
    <w:p w:rsidR="00C11DCB" w:rsidRDefault="00C11DCB" w:rsidP="00C11D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2.3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амадыш</w:t>
      </w:r>
      <w:proofErr w:type="spellEnd"/>
      <w:r>
        <w:rPr>
          <w:sz w:val="26"/>
          <w:szCs w:val="26"/>
        </w:rPr>
        <w:t xml:space="preserve">,  ул. </w:t>
      </w:r>
      <w:proofErr w:type="spellStart"/>
      <w:r>
        <w:rPr>
          <w:sz w:val="26"/>
          <w:szCs w:val="26"/>
        </w:rPr>
        <w:t>М.Джалиля</w:t>
      </w:r>
      <w:proofErr w:type="spellEnd"/>
      <w:r>
        <w:rPr>
          <w:sz w:val="26"/>
          <w:szCs w:val="26"/>
        </w:rPr>
        <w:t>, дом 23/33, каб.101 (в будние дни – с 9.00 до 17.00)</w:t>
      </w:r>
    </w:p>
    <w:p w:rsidR="00C11DCB" w:rsidRDefault="00C11DCB" w:rsidP="00C11DC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2.4 срок подачи заявок на участие в публичных слушаниях с правом выступления – до 30 марта 2015 года (тел. 3-24-00)</w:t>
      </w:r>
    </w:p>
    <w:p w:rsidR="00C11DCB" w:rsidRDefault="00C11DCB" w:rsidP="00C11DC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Исполнительному комитету города Мамадыш Мамадышского муниципального района   подготовить и провести публичные слушания по отчету об исполнении бюджета города Мамадыш Мамадышского муниципального района за 2014 год в соответствии с установленным порядком и в определенные настоящим постановлением сроки.</w:t>
      </w:r>
    </w:p>
    <w:p w:rsidR="00C11DCB" w:rsidRDefault="00C11DCB" w:rsidP="00C11DC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срок до  14 марта 2015 года опубликовать настоящее постановление на официальном сайте </w:t>
      </w:r>
      <w:proofErr w:type="spellStart"/>
      <w:r>
        <w:rPr>
          <w:sz w:val="26"/>
          <w:szCs w:val="26"/>
        </w:rPr>
        <w:t>Мамадышского</w:t>
      </w:r>
      <w:proofErr w:type="spellEnd"/>
      <w:r>
        <w:rPr>
          <w:sz w:val="26"/>
          <w:szCs w:val="26"/>
        </w:rPr>
        <w:t xml:space="preserve"> муниципального района РТ в информационно-телекоммуникационной сети Интернет по </w:t>
      </w:r>
      <w:proofErr w:type="spellStart"/>
      <w:r>
        <w:rPr>
          <w:sz w:val="26"/>
          <w:szCs w:val="26"/>
        </w:rPr>
        <w:t>веб-адресу</w:t>
      </w:r>
      <w:proofErr w:type="spellEnd"/>
      <w:r>
        <w:rPr>
          <w:sz w:val="26"/>
          <w:szCs w:val="26"/>
        </w:rPr>
        <w:t xml:space="preserve">: </w:t>
      </w:r>
      <w:hyperlink r:id="rId5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mamadysh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tatarstan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C11DCB" w:rsidRDefault="00C11DCB" w:rsidP="00C11DC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5. Установить, что настоящее постановление вступает в силу со дня его официального опубликования.</w:t>
      </w:r>
    </w:p>
    <w:p w:rsidR="00C11DCB" w:rsidRDefault="00C11DCB" w:rsidP="00C11DCB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возложить на специалиста Совета города </w:t>
      </w:r>
      <w:proofErr w:type="spellStart"/>
      <w:r>
        <w:rPr>
          <w:sz w:val="26"/>
          <w:szCs w:val="26"/>
        </w:rPr>
        <w:t>Мамадыш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Зиннатуллина</w:t>
      </w:r>
      <w:proofErr w:type="spellEnd"/>
      <w:r>
        <w:rPr>
          <w:sz w:val="26"/>
          <w:szCs w:val="26"/>
        </w:rPr>
        <w:t xml:space="preserve"> И.К.</w:t>
      </w:r>
    </w:p>
    <w:p w:rsidR="00C11DCB" w:rsidRDefault="00C11DCB" w:rsidP="00C11DCB">
      <w:pPr>
        <w:ind w:firstLine="360"/>
        <w:jc w:val="both"/>
        <w:rPr>
          <w:sz w:val="26"/>
          <w:szCs w:val="26"/>
        </w:rPr>
      </w:pPr>
    </w:p>
    <w:p w:rsidR="00C11DCB" w:rsidRDefault="00C11DCB" w:rsidP="00C11DCB">
      <w:pPr>
        <w:ind w:firstLine="360"/>
        <w:jc w:val="both"/>
        <w:rPr>
          <w:sz w:val="26"/>
          <w:szCs w:val="26"/>
        </w:rPr>
      </w:pPr>
    </w:p>
    <w:p w:rsidR="00C11DCB" w:rsidRDefault="00C11DCB" w:rsidP="00C11DCB">
      <w:pPr>
        <w:ind w:firstLine="360"/>
        <w:jc w:val="both"/>
        <w:rPr>
          <w:sz w:val="26"/>
          <w:szCs w:val="26"/>
        </w:rPr>
      </w:pPr>
    </w:p>
    <w:p w:rsidR="00C11DCB" w:rsidRDefault="00C11DCB" w:rsidP="00C11DCB">
      <w:p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Глава города,</w:t>
      </w:r>
    </w:p>
    <w:p w:rsidR="00C11DCB" w:rsidRDefault="00C11DCB" w:rsidP="00C11DCB">
      <w:pPr>
        <w:spacing w:after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города Мамадыш                                     А.П.Иванов</w:t>
      </w:r>
    </w:p>
    <w:p w:rsidR="00C11DCB" w:rsidRDefault="00C11DCB" w:rsidP="00C11DCB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A57977" w:rsidRDefault="00A57977"/>
    <w:sectPr w:rsidR="00A57977" w:rsidSect="006E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DCB"/>
    <w:rsid w:val="006B662C"/>
    <w:rsid w:val="006E0AAA"/>
    <w:rsid w:val="00A57977"/>
    <w:rsid w:val="00C1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1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madysh.tatarstan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>Home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2015-03-27T04:55:00Z</dcterms:created>
  <dcterms:modified xsi:type="dcterms:W3CDTF">2015-03-28T07:38:00Z</dcterms:modified>
</cp:coreProperties>
</file>