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E6" w:rsidRDefault="002461E6" w:rsidP="00246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Мамадышского муниципального района</w:t>
      </w:r>
    </w:p>
    <w:p w:rsidR="002461E6" w:rsidRDefault="002461E6" w:rsidP="00246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проект</w:t>
      </w:r>
    </w:p>
    <w:p w:rsidR="002461E6" w:rsidRDefault="002461E6" w:rsidP="0099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1E6" w:rsidRDefault="002461E6" w:rsidP="0099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A0B" w:rsidRDefault="00992A0B" w:rsidP="0099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1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246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1609E" w:rsidRDefault="00992A0B" w:rsidP="0099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0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301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11609E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6301B">
        <w:rPr>
          <w:rFonts w:ascii="Times New Roman" w:hAnsi="Times New Roman" w:cs="Times New Roman"/>
          <w:sz w:val="28"/>
          <w:szCs w:val="28"/>
        </w:rPr>
        <w:t xml:space="preserve">Мамадышского </w:t>
      </w:r>
    </w:p>
    <w:p w:rsidR="0011609E" w:rsidRDefault="00992A0B" w:rsidP="0099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1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1609E">
        <w:rPr>
          <w:rFonts w:ascii="Times New Roman" w:hAnsi="Times New Roman" w:cs="Times New Roman"/>
          <w:sz w:val="28"/>
          <w:szCs w:val="28"/>
        </w:rPr>
        <w:t xml:space="preserve"> </w:t>
      </w:r>
      <w:r w:rsidRPr="0006301B">
        <w:rPr>
          <w:rFonts w:ascii="Times New Roman" w:hAnsi="Times New Roman" w:cs="Times New Roman"/>
          <w:sz w:val="28"/>
          <w:szCs w:val="28"/>
        </w:rPr>
        <w:t xml:space="preserve">от </w:t>
      </w:r>
      <w:r w:rsidR="0011609E">
        <w:rPr>
          <w:rFonts w:ascii="Times New Roman" w:hAnsi="Times New Roman" w:cs="Times New Roman"/>
          <w:sz w:val="28"/>
          <w:szCs w:val="28"/>
        </w:rPr>
        <w:t>22</w:t>
      </w:r>
      <w:r w:rsidRPr="0006301B">
        <w:rPr>
          <w:rFonts w:ascii="Times New Roman" w:hAnsi="Times New Roman" w:cs="Times New Roman"/>
          <w:sz w:val="28"/>
          <w:szCs w:val="28"/>
        </w:rPr>
        <w:t>.</w:t>
      </w:r>
      <w:r w:rsidR="0011609E">
        <w:rPr>
          <w:rFonts w:ascii="Times New Roman" w:hAnsi="Times New Roman" w:cs="Times New Roman"/>
          <w:sz w:val="28"/>
          <w:szCs w:val="28"/>
        </w:rPr>
        <w:t>12.</w:t>
      </w:r>
      <w:r w:rsidRPr="0006301B">
        <w:rPr>
          <w:rFonts w:ascii="Times New Roman" w:hAnsi="Times New Roman" w:cs="Times New Roman"/>
          <w:sz w:val="28"/>
          <w:szCs w:val="28"/>
        </w:rPr>
        <w:t>20</w:t>
      </w:r>
      <w:r w:rsidR="0011609E">
        <w:rPr>
          <w:rFonts w:ascii="Times New Roman" w:hAnsi="Times New Roman" w:cs="Times New Roman"/>
          <w:sz w:val="28"/>
          <w:szCs w:val="28"/>
        </w:rPr>
        <w:t>06</w:t>
      </w:r>
      <w:r w:rsidRPr="000630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09E" w:rsidRDefault="00992A0B" w:rsidP="0099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1B">
        <w:rPr>
          <w:rFonts w:ascii="Times New Roman" w:hAnsi="Times New Roman" w:cs="Times New Roman"/>
          <w:sz w:val="28"/>
          <w:szCs w:val="28"/>
        </w:rPr>
        <w:t xml:space="preserve">№ </w:t>
      </w:r>
      <w:r w:rsidR="0011609E">
        <w:rPr>
          <w:rFonts w:ascii="Times New Roman" w:hAnsi="Times New Roman" w:cs="Times New Roman"/>
          <w:sz w:val="28"/>
          <w:szCs w:val="28"/>
        </w:rPr>
        <w:t>056</w:t>
      </w:r>
      <w:r w:rsidRPr="0006301B">
        <w:rPr>
          <w:rFonts w:ascii="Times New Roman" w:hAnsi="Times New Roman" w:cs="Times New Roman"/>
          <w:sz w:val="28"/>
          <w:szCs w:val="28"/>
        </w:rPr>
        <w:t xml:space="preserve"> «О мер</w:t>
      </w:r>
      <w:r w:rsidR="0011609E">
        <w:rPr>
          <w:rFonts w:ascii="Times New Roman" w:hAnsi="Times New Roman" w:cs="Times New Roman"/>
          <w:sz w:val="28"/>
          <w:szCs w:val="28"/>
        </w:rPr>
        <w:t>ах</w:t>
      </w:r>
      <w:r w:rsidRPr="0006301B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11609E">
        <w:rPr>
          <w:rFonts w:ascii="Times New Roman" w:hAnsi="Times New Roman" w:cs="Times New Roman"/>
          <w:sz w:val="28"/>
          <w:szCs w:val="28"/>
        </w:rPr>
        <w:t xml:space="preserve"> </w:t>
      </w:r>
      <w:r w:rsidRPr="0006301B">
        <w:rPr>
          <w:rFonts w:ascii="Times New Roman" w:hAnsi="Times New Roman" w:cs="Times New Roman"/>
          <w:sz w:val="28"/>
          <w:szCs w:val="28"/>
        </w:rPr>
        <w:t xml:space="preserve">поддержки </w:t>
      </w:r>
    </w:p>
    <w:p w:rsidR="0011609E" w:rsidRDefault="0011609E" w:rsidP="0099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992A0B" w:rsidRPr="00063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работающих</w:t>
      </w:r>
    </w:p>
    <w:p w:rsidR="0011609E" w:rsidRDefault="0011609E" w:rsidP="00992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в сельской местности по</w:t>
      </w:r>
    </w:p>
    <w:p w:rsidR="004A53D0" w:rsidRDefault="0011609E" w:rsidP="0074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жилья и коммунальных услуг</w:t>
      </w:r>
      <w:r w:rsidR="00992A0B" w:rsidRPr="0006301B">
        <w:rPr>
          <w:rFonts w:ascii="Times New Roman" w:hAnsi="Times New Roman" w:cs="Times New Roman"/>
          <w:sz w:val="28"/>
          <w:szCs w:val="28"/>
        </w:rPr>
        <w:t>»</w:t>
      </w:r>
    </w:p>
    <w:p w:rsidR="004A53D0" w:rsidRDefault="004A53D0" w:rsidP="0011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783" w:rsidRPr="0011609E" w:rsidRDefault="006A5783" w:rsidP="0011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мер социальной поддержки работникам муниципальных учреждений, работающим и проживающим в сельской местности</w:t>
      </w:r>
      <w:r w:rsidR="007429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постановления КМ РТ № 192 от 20.04.2005 года </w:t>
      </w:r>
      <w:r w:rsidR="00742931">
        <w:rPr>
          <w:rFonts w:ascii="Times New Roman" w:hAnsi="Times New Roman" w:cs="Times New Roman"/>
          <w:sz w:val="28"/>
          <w:szCs w:val="28"/>
        </w:rPr>
        <w:t>и в соответствии с Федеральным законом от 29.12.2015 №388 – 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  <w:r w:rsidR="00704598">
        <w:rPr>
          <w:rFonts w:ascii="Times New Roman" w:hAnsi="Times New Roman" w:cs="Times New Roman"/>
          <w:sz w:val="28"/>
          <w:szCs w:val="28"/>
        </w:rPr>
        <w:t xml:space="preserve"> и Федеральным законом от 17 июля 1999 года № 178-ФЗ «О государственной социальной помощи»</w:t>
      </w:r>
      <w:bookmarkStart w:id="0" w:name="_GoBack"/>
      <w:bookmarkEnd w:id="0"/>
      <w:r w:rsidR="0074293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D4DE5" w:rsidRDefault="00742931" w:rsidP="00AD4DE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дополнения и изменения </w:t>
      </w:r>
      <w:r w:rsidR="00AD4DE5">
        <w:rPr>
          <w:rFonts w:ascii="Times New Roman" w:hAnsi="Times New Roman" w:cs="Times New Roman"/>
          <w:sz w:val="28"/>
          <w:szCs w:val="28"/>
        </w:rPr>
        <w:t xml:space="preserve">в </w:t>
      </w:r>
      <w:r w:rsidR="004A53D0" w:rsidRPr="0011609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1609E" w:rsidRPr="0011609E">
        <w:rPr>
          <w:rFonts w:ascii="Times New Roman" w:hAnsi="Times New Roman" w:cs="Times New Roman"/>
          <w:sz w:val="28"/>
          <w:szCs w:val="28"/>
        </w:rPr>
        <w:t>Главы Мамадышского муниципального района от 22.12.2006 года № 056 «О мерах социальной поддержки отдельных категорий граждан, работающих и проживающих в сельской местности по оплате жилья и коммунальных услуг</w:t>
      </w:r>
      <w:r w:rsidR="00AD4DE5">
        <w:rPr>
          <w:rFonts w:ascii="Times New Roman" w:hAnsi="Times New Roman" w:cs="Times New Roman"/>
          <w:sz w:val="28"/>
          <w:szCs w:val="28"/>
        </w:rPr>
        <w:t>:</w:t>
      </w:r>
      <w:r w:rsidR="004A53D0" w:rsidRPr="0011609E">
        <w:rPr>
          <w:rFonts w:ascii="Times New Roman" w:hAnsi="Times New Roman" w:cs="Times New Roman"/>
          <w:sz w:val="28"/>
          <w:szCs w:val="28"/>
        </w:rPr>
        <w:t xml:space="preserve"> </w:t>
      </w:r>
      <w:r w:rsidR="00AD4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3D0" w:rsidRPr="00AD4DE5" w:rsidRDefault="00AD4DE5" w:rsidP="00AD4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A53D0" w:rsidRPr="00AD4DE5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="004A53D0" w:rsidRPr="00AD4DE5">
        <w:rPr>
          <w:rFonts w:ascii="Times New Roman" w:hAnsi="Times New Roman" w:cs="Times New Roman"/>
          <w:sz w:val="28"/>
          <w:szCs w:val="28"/>
        </w:rPr>
        <w:t xml:space="preserve"> пунктами </w:t>
      </w:r>
      <w:r>
        <w:rPr>
          <w:rFonts w:ascii="Times New Roman" w:hAnsi="Times New Roman" w:cs="Times New Roman"/>
          <w:sz w:val="28"/>
          <w:szCs w:val="28"/>
        </w:rPr>
        <w:t>1.1., 1.2 следующего с</w:t>
      </w:r>
      <w:r w:rsidR="004A53D0" w:rsidRPr="00AD4DE5">
        <w:rPr>
          <w:rFonts w:ascii="Times New Roman" w:hAnsi="Times New Roman" w:cs="Times New Roman"/>
          <w:sz w:val="28"/>
          <w:szCs w:val="28"/>
        </w:rPr>
        <w:t>одержания:</w:t>
      </w:r>
    </w:p>
    <w:p w:rsidR="004A53D0" w:rsidRPr="0011609E" w:rsidRDefault="00AD4DE5" w:rsidP="0011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2931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Органы, представляющие меры социальной поддержки в соответствии с настоящим постановлением, обеспечивают предоставление информации о предоставлении указанных мер социальной поддержки посредством использования </w:t>
      </w:r>
      <w:r w:rsidR="004A53D0" w:rsidRPr="0011609E">
        <w:rPr>
          <w:rFonts w:ascii="Times New Roman" w:hAnsi="Times New Roman" w:cs="Times New Roman"/>
          <w:color w:val="000000"/>
          <w:kern w:val="24"/>
          <w:sz w:val="28"/>
          <w:szCs w:val="28"/>
        </w:rPr>
        <w:t>Единой государственной информационной системы социального обеспечения (далее - ЕГИССО),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4A53D0" w:rsidRPr="0011609E" w:rsidRDefault="00AD4DE5" w:rsidP="0011609E">
      <w:pPr>
        <w:pStyle w:val="a4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1.2 </w:t>
      </w:r>
      <w:r w:rsidR="004A53D0" w:rsidRPr="0011609E">
        <w:rPr>
          <w:color w:val="000000"/>
          <w:kern w:val="24"/>
          <w:sz w:val="28"/>
          <w:szCs w:val="28"/>
        </w:rPr>
        <w:t xml:space="preserve">Информация </w:t>
      </w:r>
      <w:r w:rsidR="0035336D" w:rsidRPr="0011609E">
        <w:rPr>
          <w:color w:val="000000"/>
          <w:kern w:val="24"/>
          <w:sz w:val="28"/>
          <w:szCs w:val="28"/>
        </w:rPr>
        <w:t xml:space="preserve">о </w:t>
      </w:r>
      <w:r>
        <w:rPr>
          <w:color w:val="000000"/>
          <w:kern w:val="24"/>
          <w:sz w:val="28"/>
          <w:szCs w:val="28"/>
        </w:rPr>
        <w:t xml:space="preserve">мерах социальной поддержки категориям граждан, указанных в настоящем постановлении, может быть получена </w:t>
      </w:r>
      <w:r w:rsidR="004A53D0" w:rsidRPr="0011609E">
        <w:rPr>
          <w:color w:val="000000"/>
          <w:kern w:val="24"/>
          <w:sz w:val="28"/>
          <w:szCs w:val="28"/>
        </w:rPr>
        <w:t>посредством использования ЕГИССО в порядке и объеме, установленными Правительством Российской Федерации, и в соответствии с форматами, у</w:t>
      </w:r>
      <w:r w:rsidR="0011609E" w:rsidRPr="0011609E">
        <w:rPr>
          <w:color w:val="000000"/>
          <w:kern w:val="24"/>
          <w:sz w:val="28"/>
          <w:szCs w:val="28"/>
        </w:rPr>
        <w:t>становленными оператором ЕГИССО</w:t>
      </w:r>
      <w:r w:rsidR="004A53D0" w:rsidRPr="0011609E">
        <w:rPr>
          <w:color w:val="000000"/>
          <w:kern w:val="24"/>
          <w:sz w:val="28"/>
          <w:szCs w:val="28"/>
        </w:rPr>
        <w:t>".</w:t>
      </w:r>
    </w:p>
    <w:p w:rsidR="004A53D0" w:rsidRDefault="004A53D0" w:rsidP="00286426">
      <w:pPr>
        <w:pStyle w:val="a4"/>
        <w:numPr>
          <w:ilvl w:val="0"/>
          <w:numId w:val="4"/>
        </w:numPr>
        <w:tabs>
          <w:tab w:val="left" w:pos="993"/>
        </w:tabs>
        <w:overflowPunct w:val="0"/>
        <w:spacing w:before="0" w:beforeAutospacing="0" w:after="0" w:afterAutospacing="0"/>
        <w:ind w:hanging="11"/>
        <w:jc w:val="both"/>
        <w:textAlignment w:val="baseline"/>
        <w:rPr>
          <w:color w:val="000000"/>
          <w:kern w:val="24"/>
          <w:sz w:val="28"/>
          <w:szCs w:val="28"/>
        </w:rPr>
      </w:pPr>
      <w:r w:rsidRPr="0011609E">
        <w:rPr>
          <w:color w:val="000000"/>
          <w:kern w:val="24"/>
          <w:sz w:val="28"/>
          <w:szCs w:val="28"/>
        </w:rPr>
        <w:t>Настоящее постановление вступает в силу с 1 января 2018 года.</w:t>
      </w:r>
    </w:p>
    <w:p w:rsidR="00742931" w:rsidRPr="0011609E" w:rsidRDefault="00742931" w:rsidP="00286426">
      <w:pPr>
        <w:pStyle w:val="a4"/>
        <w:numPr>
          <w:ilvl w:val="0"/>
          <w:numId w:val="4"/>
        </w:numPr>
        <w:tabs>
          <w:tab w:val="left" w:pos="993"/>
        </w:tabs>
        <w:overflowPunct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Контроль за исполнением настоя</w:t>
      </w:r>
      <w:r w:rsidR="00AD4DE5">
        <w:rPr>
          <w:color w:val="000000"/>
          <w:kern w:val="24"/>
          <w:sz w:val="28"/>
          <w:szCs w:val="28"/>
        </w:rPr>
        <w:t xml:space="preserve">щего постановления возложить на </w:t>
      </w:r>
      <w:r>
        <w:rPr>
          <w:color w:val="000000"/>
          <w:kern w:val="24"/>
          <w:sz w:val="28"/>
          <w:szCs w:val="28"/>
        </w:rPr>
        <w:t xml:space="preserve">Руководителя </w:t>
      </w:r>
      <w:r w:rsidR="002A0A47">
        <w:rPr>
          <w:color w:val="000000"/>
          <w:kern w:val="24"/>
          <w:sz w:val="28"/>
          <w:szCs w:val="28"/>
        </w:rPr>
        <w:t>И</w:t>
      </w:r>
      <w:r>
        <w:rPr>
          <w:color w:val="000000"/>
          <w:kern w:val="24"/>
          <w:sz w:val="28"/>
          <w:szCs w:val="28"/>
        </w:rPr>
        <w:t xml:space="preserve">сполнительного комитета муниципального района </w:t>
      </w:r>
      <w:proofErr w:type="spellStart"/>
      <w:r>
        <w:rPr>
          <w:color w:val="000000"/>
          <w:kern w:val="24"/>
          <w:sz w:val="28"/>
          <w:szCs w:val="28"/>
        </w:rPr>
        <w:t>И.Э.Фаттахова</w:t>
      </w:r>
      <w:proofErr w:type="spellEnd"/>
      <w:r>
        <w:rPr>
          <w:color w:val="000000"/>
          <w:kern w:val="24"/>
          <w:sz w:val="28"/>
          <w:szCs w:val="28"/>
        </w:rPr>
        <w:t>.</w:t>
      </w:r>
    </w:p>
    <w:p w:rsidR="004A53D0" w:rsidRPr="0011609E" w:rsidRDefault="004A53D0" w:rsidP="007429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1D5" w:rsidRDefault="00742931" w:rsidP="00871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A53D0" w:rsidRDefault="00742931" w:rsidP="00871142">
      <w:pPr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</w:p>
    <w:sectPr w:rsidR="004A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520F"/>
    <w:multiLevelType w:val="hybridMultilevel"/>
    <w:tmpl w:val="AFB4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4A76"/>
    <w:multiLevelType w:val="hybridMultilevel"/>
    <w:tmpl w:val="70981096"/>
    <w:lvl w:ilvl="0" w:tplc="45961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87317E"/>
    <w:multiLevelType w:val="hybridMultilevel"/>
    <w:tmpl w:val="DD20C972"/>
    <w:lvl w:ilvl="0" w:tplc="38EAC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B044A5"/>
    <w:multiLevelType w:val="hybridMultilevel"/>
    <w:tmpl w:val="93DE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B"/>
    <w:rsid w:val="0011609E"/>
    <w:rsid w:val="002461E6"/>
    <w:rsid w:val="00286426"/>
    <w:rsid w:val="002A0A47"/>
    <w:rsid w:val="002E7A67"/>
    <w:rsid w:val="0035336D"/>
    <w:rsid w:val="00431F80"/>
    <w:rsid w:val="004A53D0"/>
    <w:rsid w:val="006A5783"/>
    <w:rsid w:val="00704598"/>
    <w:rsid w:val="00742931"/>
    <w:rsid w:val="007F2635"/>
    <w:rsid w:val="00871142"/>
    <w:rsid w:val="00992A0B"/>
    <w:rsid w:val="009B51D5"/>
    <w:rsid w:val="00A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BAAC9-41D5-4C30-8FC1-FF641358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A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Шаблон</dc:creator>
  <cp:lastModifiedBy>1</cp:lastModifiedBy>
  <cp:revision>10</cp:revision>
  <cp:lastPrinted>2017-10-25T13:27:00Z</cp:lastPrinted>
  <dcterms:created xsi:type="dcterms:W3CDTF">2017-10-02T14:30:00Z</dcterms:created>
  <dcterms:modified xsi:type="dcterms:W3CDTF">2017-11-10T11:41:00Z</dcterms:modified>
</cp:coreProperties>
</file>